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5F9ED" w14:textId="15F0DD78" w:rsidR="0077741F" w:rsidRPr="005076ED" w:rsidRDefault="00A20825" w:rsidP="00A20825">
      <w:pPr>
        <w:pBdr>
          <w:bottom w:val="double" w:sz="6" w:space="1" w:color="auto"/>
        </w:pBdr>
        <w:tabs>
          <w:tab w:val="left" w:pos="2259"/>
          <w:tab w:val="center" w:pos="5445"/>
        </w:tabs>
        <w:autoSpaceDE w:val="0"/>
        <w:autoSpaceDN w:val="0"/>
        <w:adjustRightInd w:val="0"/>
        <w:rPr>
          <w:rFonts w:ascii="Helvetica" w:hAnsi="Helvetica"/>
          <w:b/>
          <w:smallCaps/>
          <w:sz w:val="40"/>
          <w:szCs w:val="40"/>
        </w:rPr>
      </w:pPr>
      <w:r>
        <w:rPr>
          <w:rFonts w:ascii="Helvetica" w:hAnsi="Helvetica"/>
          <w:b/>
          <w:smallCaps/>
          <w:sz w:val="40"/>
          <w:szCs w:val="40"/>
        </w:rPr>
        <w:tab/>
      </w:r>
      <w:r>
        <w:rPr>
          <w:rFonts w:ascii="Helvetica" w:hAnsi="Helvetica"/>
          <w:b/>
          <w:smallCaps/>
          <w:sz w:val="40"/>
          <w:szCs w:val="40"/>
        </w:rPr>
        <w:tab/>
      </w:r>
      <w:r w:rsidR="0077741F">
        <w:rPr>
          <w:rFonts w:ascii="Helvetica" w:hAnsi="Helvetica"/>
          <w:b/>
          <w:smallCaps/>
          <w:sz w:val="40"/>
          <w:szCs w:val="40"/>
        </w:rPr>
        <w:t xml:space="preserve">Senator Mazie </w:t>
      </w:r>
      <w:r w:rsidR="0077741F"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72AB14B4" w:rsidR="0077741F" w:rsidRPr="00720603" w:rsidRDefault="006355D8" w:rsidP="002C4171">
      <w:pPr>
        <w:pBdr>
          <w:bottom w:val="double" w:sz="6" w:space="1" w:color="auto"/>
        </w:pBdr>
        <w:autoSpaceDE w:val="0"/>
        <w:autoSpaceDN w:val="0"/>
        <w:adjustRightInd w:val="0"/>
        <w:jc w:val="center"/>
        <w:rPr>
          <w:rFonts w:ascii="Helvetica" w:hAnsi="Helvetica"/>
          <w:b/>
          <w:sz w:val="28"/>
          <w:szCs w:val="28"/>
        </w:rPr>
      </w:pPr>
      <w:r>
        <w:rPr>
          <w:rFonts w:ascii="Helvetica" w:hAnsi="Helvetica"/>
          <w:b/>
          <w:smallCaps/>
          <w:sz w:val="32"/>
          <w:szCs w:val="32"/>
        </w:rPr>
        <w:t>SEPTEMBER</w:t>
      </w:r>
      <w:r w:rsidR="003E5EFD" w:rsidRPr="00FA66AA">
        <w:rPr>
          <w:rFonts w:ascii="Helvetica" w:hAnsi="Helvetica"/>
          <w:b/>
          <w:smallCaps/>
          <w:sz w:val="32"/>
          <w:szCs w:val="32"/>
        </w:rPr>
        <w:t xml:space="preserve"> </w:t>
      </w:r>
      <w:r w:rsidR="005D2A5A">
        <w:rPr>
          <w:rFonts w:ascii="Helvetica" w:hAnsi="Helvetica"/>
          <w:b/>
          <w:smallCaps/>
          <w:sz w:val="28"/>
          <w:szCs w:val="28"/>
        </w:rPr>
        <w:t xml:space="preserve"> </w:t>
      </w:r>
      <w:r w:rsidR="005D2A5A" w:rsidRPr="00FA66AA">
        <w:rPr>
          <w:rFonts w:ascii="Helvetica" w:hAnsi="Helvetica"/>
          <w:b/>
          <w:smallCaps/>
          <w:sz w:val="32"/>
          <w:szCs w:val="32"/>
        </w:rPr>
        <w:t>202</w:t>
      </w:r>
      <w:r w:rsidR="00396DBD">
        <w:rPr>
          <w:rFonts w:ascii="Helvetica" w:hAnsi="Helvetica"/>
          <w:b/>
          <w:smallCaps/>
          <w:sz w:val="32"/>
          <w:szCs w:val="32"/>
        </w:rPr>
        <w:t>2</w:t>
      </w: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17489F3E" w:rsidR="007A44D6" w:rsidRPr="008B0B67" w:rsidRDefault="00000000" w:rsidP="006444C4">
      <w:pPr>
        <w:autoSpaceDE w:val="0"/>
        <w:autoSpaceDN w:val="0"/>
        <w:adjustRightInd w:val="0"/>
        <w:ind w:left="720"/>
        <w:outlineLvl w:val="0"/>
        <w:rPr>
          <w:rFonts w:ascii="Helvetica" w:hAnsi="Helvetica"/>
          <w:b/>
          <w:sz w:val="28"/>
          <w:szCs w:val="28"/>
        </w:rPr>
      </w:pPr>
      <w:hyperlink w:anchor="PART1" w:history="1">
        <w:r w:rsidR="00625238">
          <w:rPr>
            <w:rStyle w:val="Hyperlink"/>
            <w:rFonts w:ascii="Helvetica" w:hAnsi="Helvetica"/>
            <w:b/>
            <w:sz w:val="28"/>
            <w:szCs w:val="28"/>
          </w:rPr>
          <w:t xml:space="preserve">PART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5FCB1354" w:rsidR="00723F17" w:rsidRPr="000248D8" w:rsidRDefault="00000000" w:rsidP="006444C4">
      <w:pPr>
        <w:ind w:left="720"/>
        <w:rPr>
          <w:rFonts w:ascii="Helvetica" w:hAnsi="Helvetica"/>
          <w:b/>
          <w:bCs/>
          <w:sz w:val="28"/>
          <w:szCs w:val="28"/>
        </w:rPr>
      </w:pPr>
      <w:hyperlink w:anchor="PART2" w:history="1">
        <w:r w:rsidR="00625238">
          <w:rPr>
            <w:rStyle w:val="Hyperlink"/>
            <w:rFonts w:ascii="Helvetica" w:hAnsi="Helvetica"/>
            <w:b/>
            <w:bCs/>
            <w:sz w:val="28"/>
            <w:szCs w:val="28"/>
          </w:rPr>
          <w:t>PART</w:t>
        </w:r>
        <w:r w:rsidR="000248D8" w:rsidRPr="000248D8">
          <w:rPr>
            <w:rStyle w:val="Hyperlink"/>
            <w:rFonts w:ascii="Helvetica" w:hAnsi="Helvetica"/>
            <w:b/>
            <w:bCs/>
            <w:sz w:val="28"/>
            <w:szCs w:val="28"/>
          </w:rPr>
          <w:t xml:space="preserve"> 2 –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p w14:paraId="548A83AC" w14:textId="6CFA8C2D" w:rsidR="007A44D6" w:rsidRPr="001D72F9" w:rsidRDefault="00000000" w:rsidP="007A44D6">
      <w:pPr>
        <w:autoSpaceDE w:val="0"/>
        <w:autoSpaceDN w:val="0"/>
        <w:adjustRightInd w:val="0"/>
        <w:outlineLvl w:val="0"/>
        <w:rPr>
          <w:rFonts w:ascii="Helvetica" w:hAnsi="Helvetica"/>
          <w:b/>
          <w:sz w:val="32"/>
          <w:szCs w:val="32"/>
        </w:rPr>
      </w:pPr>
      <w:hyperlink w:anchor="Current" w:history="1">
        <w:r w:rsidR="007A44D6" w:rsidRPr="007A44D6">
          <w:rPr>
            <w:rStyle w:val="Hyperlink"/>
            <w:rFonts w:ascii="Helvetica" w:hAnsi="Helvetica"/>
            <w:b/>
            <w:sz w:val="32"/>
            <w:szCs w:val="32"/>
          </w:rPr>
          <w:t>Current Federal Agency Grant and Cooperative Agreement Discretionary Program Summaries</w:t>
        </w:r>
      </w:hyperlink>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0F84574"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xml:space="preserve">. Please review </w:t>
      </w:r>
      <w:r w:rsidR="00625238">
        <w:rPr>
          <w:rFonts w:ascii="Helvetica" w:hAnsi="Helvetica"/>
        </w:rPr>
        <w:t>Part</w:t>
      </w:r>
      <w:r>
        <w:rPr>
          <w:rFonts w:ascii="Helvetica" w:hAnsi="Helvetica"/>
        </w:rPr>
        <w:t xml:space="preserve">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41B0718A" w:rsidR="003F5419" w:rsidRDefault="00000000" w:rsidP="006444C4">
      <w:pPr>
        <w:outlineLvl w:val="0"/>
        <w:rPr>
          <w:rStyle w:val="Hyperlink"/>
          <w:rFonts w:ascii="Helvetica" w:hAnsi="Helvetica"/>
          <w:sz w:val="28"/>
          <w:szCs w:val="28"/>
        </w:rPr>
      </w:pPr>
      <w:hyperlink w:anchor="SpecFedProgNotices" w:history="1">
        <w:r w:rsidR="003F5419" w:rsidRPr="0030132C">
          <w:rPr>
            <w:rStyle w:val="Hyperlink"/>
            <w:rFonts w:ascii="Helvetica" w:hAnsi="Helvetica"/>
            <w:sz w:val="28"/>
            <w:szCs w:val="28"/>
          </w:rPr>
          <w:t xml:space="preserve">Special </w:t>
        </w:r>
        <w:r w:rsidR="0030132C" w:rsidRPr="0030132C">
          <w:rPr>
            <w:rStyle w:val="Hyperlink"/>
            <w:rFonts w:ascii="Helvetica" w:hAnsi="Helvetica"/>
            <w:sz w:val="28"/>
            <w:szCs w:val="28"/>
          </w:rPr>
          <w:t>Notice</w:t>
        </w:r>
      </w:hyperlink>
    </w:p>
    <w:p w14:paraId="29008982" w14:textId="14A819EB" w:rsidR="007206A3" w:rsidRDefault="007206A3" w:rsidP="006444C4">
      <w:pPr>
        <w:outlineLvl w:val="0"/>
        <w:rPr>
          <w:rStyle w:val="Hyperlink"/>
          <w:rFonts w:ascii="Helvetica" w:hAnsi="Helvetica"/>
          <w:sz w:val="28"/>
          <w:szCs w:val="28"/>
        </w:rPr>
      </w:pPr>
    </w:p>
    <w:p w14:paraId="0FF7101C" w14:textId="7E43D75D" w:rsidR="007206A3" w:rsidRPr="007206A3" w:rsidRDefault="00000000" w:rsidP="006444C4">
      <w:pPr>
        <w:outlineLvl w:val="0"/>
        <w:rPr>
          <w:rStyle w:val="Hyperlink"/>
          <w:rFonts w:ascii="Helvetica" w:hAnsi="Helvetica"/>
        </w:rPr>
      </w:pPr>
      <w:hyperlink w:anchor="SPECInfrastructureGuidebook" w:history="1">
        <w:r w:rsidR="007206A3" w:rsidRPr="00C9053A">
          <w:rPr>
            <w:rStyle w:val="Hyperlink"/>
            <w:rFonts w:ascii="Helvetica" w:hAnsi="Helvetica"/>
          </w:rPr>
          <w:t>Build Back Better Infrastructure</w:t>
        </w:r>
        <w:r w:rsidR="00C9053A" w:rsidRPr="00C9053A">
          <w:rPr>
            <w:rStyle w:val="Hyperlink"/>
            <w:rFonts w:ascii="Helvetica" w:hAnsi="Helvetica"/>
          </w:rPr>
          <w:t xml:space="preserve"> Guidebook</w:t>
        </w:r>
      </w:hyperlink>
    </w:p>
    <w:p w14:paraId="2740E721" w14:textId="7FEFA331" w:rsidR="003329C7" w:rsidRDefault="003329C7" w:rsidP="006444C4">
      <w:pPr>
        <w:outlineLvl w:val="0"/>
        <w:rPr>
          <w:rStyle w:val="Hyperlink"/>
          <w:rFonts w:ascii="Helvetica" w:hAnsi="Helvetica"/>
          <w:sz w:val="28"/>
          <w:szCs w:val="28"/>
        </w:rPr>
      </w:pPr>
    </w:p>
    <w:p w14:paraId="138007CB" w14:textId="2CF4462D" w:rsidR="003F5419" w:rsidRDefault="00000000" w:rsidP="006444C4">
      <w:pPr>
        <w:outlineLvl w:val="0"/>
        <w:rPr>
          <w:rFonts w:ascii="Helvetica" w:hAnsi="Helvetica"/>
        </w:rPr>
      </w:pPr>
      <w:hyperlink w:anchor="CoronaVIrusGeneral" w:history="1">
        <w:r w:rsidR="00F4731E" w:rsidRPr="00F4731E">
          <w:rPr>
            <w:rStyle w:val="Hyperlink"/>
            <w:rFonts w:ascii="Helvetica" w:hAnsi="Helvetica"/>
          </w:rPr>
          <w:t>General Federal Government Coronavirus Responses</w:t>
        </w:r>
      </w:hyperlink>
    </w:p>
    <w:p w14:paraId="713ABD47" w14:textId="77777777" w:rsidR="00F4731E" w:rsidRDefault="00F4731E" w:rsidP="00BE1619">
      <w:pPr>
        <w:rPr>
          <w:rFonts w:ascii="Helvetica" w:hAnsi="Helvetica"/>
        </w:rPr>
      </w:pPr>
    </w:p>
    <w:p w14:paraId="7465B66C" w14:textId="435F567F" w:rsidR="00BE1619" w:rsidRDefault="00000000" w:rsidP="00BE1619">
      <w:pPr>
        <w:rPr>
          <w:rFonts w:ascii="Helvetica" w:hAnsi="Helvetica"/>
        </w:rPr>
      </w:pPr>
      <w:hyperlink w:anchor="SpecificCoronavirus" w:history="1">
        <w:r w:rsidR="00F4731E" w:rsidRPr="00F4731E">
          <w:rPr>
            <w:rStyle w:val="Hyperlink"/>
            <w:rFonts w:ascii="Helvetica" w:hAnsi="Helvetica"/>
          </w:rPr>
          <w:t>Specific Agency Coronavirus Responses</w:t>
        </w:r>
      </w:hyperlink>
      <w:r w:rsidR="00BE1619">
        <w:rPr>
          <w:rFonts w:ascii="Helvetica" w:hAnsi="Helvetica"/>
        </w:rPr>
        <w:t xml:space="preserve"> </w:t>
      </w:r>
    </w:p>
    <w:p w14:paraId="57D68C6C" w14:textId="77777777" w:rsidR="00BE1619" w:rsidRDefault="00BE1619" w:rsidP="00BE1619">
      <w:pPr>
        <w:outlineLvl w:val="0"/>
        <w:rPr>
          <w:rFonts w:ascii="Helvetica" w:hAnsi="Helvetica"/>
        </w:rPr>
      </w:pPr>
    </w:p>
    <w:p w14:paraId="46E95B66" w14:textId="7C72B6AA" w:rsidR="00BE1619" w:rsidRDefault="00000000" w:rsidP="00BE1619">
      <w:pPr>
        <w:outlineLvl w:val="0"/>
        <w:rPr>
          <w:rFonts w:ascii="Helvetica" w:hAnsi="Helvetica"/>
        </w:rPr>
      </w:pPr>
      <w:hyperlink w:anchor="CurrentCorona" w:history="1">
        <w:r w:rsidR="00BE1619" w:rsidRPr="0030132C">
          <w:rPr>
            <w:rStyle w:val="Hyperlink"/>
            <w:rFonts w:ascii="Helvetica" w:hAnsi="Helvetica"/>
          </w:rPr>
          <w:t>Corona Virus Response for Small Business</w:t>
        </w:r>
      </w:hyperlink>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1EEFE175" w14:textId="5FAFFD78" w:rsidR="00C06A3F" w:rsidRDefault="00000000" w:rsidP="007472C2">
      <w:pPr>
        <w:autoSpaceDE w:val="0"/>
        <w:autoSpaceDN w:val="0"/>
        <w:adjustRightInd w:val="0"/>
        <w:outlineLvl w:val="0"/>
        <w:rPr>
          <w:rStyle w:val="Hyperlink"/>
          <w:rFonts w:ascii="Helvetica" w:hAnsi="Helvetica"/>
          <w:b/>
          <w:bCs/>
          <w:sz w:val="28"/>
          <w:szCs w:val="28"/>
        </w:rPr>
      </w:pPr>
      <w:hyperlink w:anchor="HI" w:history="1">
        <w:r w:rsidR="0077741F" w:rsidRPr="007A44D6">
          <w:rPr>
            <w:rStyle w:val="Hyperlink"/>
            <w:rFonts w:ascii="Helvetica" w:hAnsi="Helvetica"/>
            <w:b/>
            <w:bCs/>
            <w:sz w:val="28"/>
            <w:szCs w:val="28"/>
          </w:rPr>
          <w:t>Programs specific to Hawaii</w:t>
        </w:r>
      </w:hyperlink>
    </w:p>
    <w:p w14:paraId="7D9BCBA7" w14:textId="77777777" w:rsidR="00C5625C" w:rsidRPr="007472C2" w:rsidRDefault="00C5625C" w:rsidP="007472C2">
      <w:pPr>
        <w:autoSpaceDE w:val="0"/>
        <w:autoSpaceDN w:val="0"/>
        <w:adjustRightInd w:val="0"/>
        <w:outlineLvl w:val="0"/>
        <w:rPr>
          <w:rFonts w:ascii="Helvetica" w:hAnsi="Helvetica"/>
          <w:b/>
          <w:bCs/>
          <w:sz w:val="28"/>
          <w:szCs w:val="28"/>
          <w:u w:val="single"/>
        </w:rPr>
      </w:pPr>
    </w:p>
    <w:p w14:paraId="7359681B" w14:textId="77777777" w:rsidR="00D31F62" w:rsidRDefault="00000000" w:rsidP="00892A66">
      <w:pPr>
        <w:ind w:firstLine="720"/>
        <w:rPr>
          <w:rStyle w:val="Hyperlink"/>
          <w:rFonts w:ascii="Helvetica" w:hAnsi="Helvetica"/>
        </w:rPr>
      </w:pPr>
      <w:hyperlink w:anchor="HICurrentnotices" w:history="1">
        <w:r w:rsidR="0077741F" w:rsidRPr="005D3F9C">
          <w:rPr>
            <w:rStyle w:val="Hyperlink"/>
            <w:rFonts w:ascii="Helvetica" w:hAnsi="Helvetica"/>
          </w:rPr>
          <w:t>Curre</w:t>
        </w:r>
        <w:r w:rsidR="0077741F" w:rsidRPr="005D3F9C">
          <w:rPr>
            <w:rStyle w:val="Hyperlink"/>
            <w:rFonts w:ascii="Helvetica" w:hAnsi="Helvetica"/>
          </w:rPr>
          <w:t>n</w:t>
        </w:r>
        <w:r w:rsidR="0077741F" w:rsidRPr="005D3F9C">
          <w:rPr>
            <w:rStyle w:val="Hyperlink"/>
            <w:rFonts w:ascii="Helvetica" w:hAnsi="Helvetica"/>
          </w:rPr>
          <w:t>t Notices</w:t>
        </w:r>
      </w:hyperlink>
    </w:p>
    <w:p w14:paraId="1EDF786E" w14:textId="34CF0115" w:rsidR="00D31F62" w:rsidRDefault="00D31F62" w:rsidP="00892A66">
      <w:pPr>
        <w:ind w:firstLine="720"/>
        <w:rPr>
          <w:rStyle w:val="Hyperlink"/>
          <w:rFonts w:ascii="Helvetica" w:hAnsi="Helvetica"/>
        </w:rPr>
      </w:pPr>
    </w:p>
    <w:p w14:paraId="04695D12" w14:textId="7B50E4DB" w:rsidR="002E48A6" w:rsidRDefault="002E48A6" w:rsidP="002E48A6">
      <w:pPr>
        <w:rPr>
          <w:rStyle w:val="Hyperlink"/>
          <w:rFonts w:ascii="Helvetica" w:hAnsi="Helvetica"/>
        </w:rPr>
      </w:pPr>
      <w:hyperlink w:anchor="HIDOIJapaneseConfinement" w:history="1">
        <w:r w:rsidRPr="002E48A6">
          <w:rPr>
            <w:rStyle w:val="Hyperlink"/>
            <w:rFonts w:ascii="Helvetica" w:hAnsi="Helvetica" w:cs="Helvetica"/>
            <w:shd w:val="clear" w:color="auto" w:fill="FFFFFF"/>
          </w:rPr>
          <w:t>National Park Service</w:t>
        </w:r>
        <w:r w:rsidRPr="002E48A6">
          <w:rPr>
            <w:rStyle w:val="Hyperlink"/>
            <w:rFonts w:ascii="Helvetica" w:hAnsi="Helvetica" w:cs="Helvetica"/>
          </w:rPr>
          <w:br/>
        </w:r>
        <w:r w:rsidRPr="002E48A6">
          <w:rPr>
            <w:rStyle w:val="Hyperlink"/>
            <w:rFonts w:ascii="Helvetica" w:hAnsi="Helvetica" w:cs="Helvetica"/>
            <w:shd w:val="clear" w:color="auto" w:fill="FFFFFF"/>
          </w:rPr>
          <w:t>Japanese Am</w:t>
        </w:r>
        <w:r w:rsidRPr="002E48A6">
          <w:rPr>
            <w:rStyle w:val="Hyperlink"/>
            <w:rFonts w:ascii="Helvetica" w:hAnsi="Helvetica" w:cs="Helvetica"/>
            <w:shd w:val="clear" w:color="auto" w:fill="FFFFFF"/>
          </w:rPr>
          <w:t>e</w:t>
        </w:r>
        <w:r w:rsidRPr="002E48A6">
          <w:rPr>
            <w:rStyle w:val="Hyperlink"/>
            <w:rFonts w:ascii="Helvetica" w:hAnsi="Helvetica" w:cs="Helvetica"/>
            <w:shd w:val="clear" w:color="auto" w:fill="FFFFFF"/>
          </w:rPr>
          <w:t>rican Confinement Sites Grant Program</w:t>
        </w:r>
      </w:hyperlink>
      <w:r w:rsidRPr="00AB73A2">
        <w:rPr>
          <w:rFonts w:ascii="Helvetica" w:hAnsi="Helvetica" w:cs="Helvetica"/>
          <w:color w:val="222222"/>
        </w:rPr>
        <w:br/>
      </w:r>
    </w:p>
    <w:p w14:paraId="6968932D" w14:textId="4CD9E1A4" w:rsidR="0067433C" w:rsidRPr="007144FD" w:rsidRDefault="0067433C" w:rsidP="007144FD">
      <w:pPr>
        <w:pStyle w:val="NoSpacing"/>
        <w:rPr>
          <w:rStyle w:val="Hyperlink"/>
          <w:rFonts w:ascii="Helvetica" w:hAnsi="Helvetica" w:cs="Helvetica"/>
          <w:color w:val="auto"/>
          <w:sz w:val="24"/>
          <w:szCs w:val="24"/>
          <w:u w:val="none"/>
        </w:rPr>
      </w:pPr>
      <w:hyperlink w:anchor="HIDOIHawaiiCultureandArts" w:history="1">
        <w:r w:rsidRPr="0067433C">
          <w:rPr>
            <w:rStyle w:val="Hyperlink"/>
            <w:rFonts w:ascii="Helvetica" w:hAnsi="Helvetica" w:cs="Helvetica"/>
            <w:sz w:val="24"/>
            <w:szCs w:val="24"/>
            <w:shd w:val="clear" w:color="auto" w:fill="FFFFFF"/>
          </w:rPr>
          <w:t xml:space="preserve">National </w:t>
        </w:r>
        <w:r w:rsidRPr="0067433C">
          <w:rPr>
            <w:rStyle w:val="Hyperlink"/>
            <w:rFonts w:ascii="Helvetica" w:hAnsi="Helvetica" w:cs="Helvetica"/>
            <w:sz w:val="24"/>
            <w:szCs w:val="24"/>
            <w:shd w:val="clear" w:color="auto" w:fill="FFFFFF"/>
          </w:rPr>
          <w:t>P</w:t>
        </w:r>
        <w:r w:rsidRPr="0067433C">
          <w:rPr>
            <w:rStyle w:val="Hyperlink"/>
            <w:rFonts w:ascii="Helvetica" w:hAnsi="Helvetica" w:cs="Helvetica"/>
            <w:sz w:val="24"/>
            <w:szCs w:val="24"/>
            <w:shd w:val="clear" w:color="auto" w:fill="FFFFFF"/>
          </w:rPr>
          <w:t>ark Service</w:t>
        </w:r>
        <w:r w:rsidRPr="0067433C">
          <w:rPr>
            <w:rStyle w:val="Hyperlink"/>
            <w:rFonts w:ascii="Helvetica" w:hAnsi="Helvetica" w:cs="Helvetica"/>
            <w:sz w:val="24"/>
            <w:szCs w:val="24"/>
          </w:rPr>
          <w:br/>
        </w:r>
        <w:r w:rsidRPr="0067433C">
          <w:rPr>
            <w:rStyle w:val="Hyperlink"/>
            <w:rFonts w:ascii="Helvetica" w:hAnsi="Helvetica" w:cs="Helvetica"/>
            <w:sz w:val="24"/>
            <w:szCs w:val="24"/>
            <w:shd w:val="clear" w:color="auto" w:fill="FFFFFF"/>
          </w:rPr>
          <w:t>Alaska Native and Native Hawaiian Culture and Arts Development Grant Program</w:t>
        </w:r>
      </w:hyperlink>
      <w:r w:rsidRPr="00E7039C">
        <w:rPr>
          <w:rFonts w:ascii="Helvetica" w:hAnsi="Helvetica" w:cs="Helvetica"/>
          <w:color w:val="222222"/>
          <w:sz w:val="24"/>
          <w:szCs w:val="24"/>
        </w:rPr>
        <w:br/>
      </w:r>
    </w:p>
    <w:p w14:paraId="0C61A7AC" w14:textId="132D62B2" w:rsidR="00DC60E1" w:rsidRDefault="0077741F" w:rsidP="00AC494C">
      <w:pPr>
        <w:rPr>
          <w:rStyle w:val="Hyperlink"/>
          <w:rFonts w:ascii="Helvetica" w:hAnsi="Helvetica"/>
        </w:rPr>
      </w:pPr>
      <w:r w:rsidRPr="005D3F9C">
        <w:rPr>
          <w:rFonts w:ascii="Helvetica" w:hAnsi="Helvetica"/>
        </w:rPr>
        <w:tab/>
      </w:r>
      <w:hyperlink w:anchor="HIReminders" w:history="1">
        <w:r w:rsidRPr="005D3F9C">
          <w:rPr>
            <w:rStyle w:val="Hyperlink"/>
            <w:rFonts w:ascii="Helvetica" w:hAnsi="Helvetica"/>
          </w:rPr>
          <w:t>Reminders</w:t>
        </w:r>
      </w:hyperlink>
      <w:r>
        <w:rPr>
          <w:rFonts w:ascii="Helvetica" w:hAnsi="Helvetica" w:cs="Helvetica"/>
          <w:color w:val="222222"/>
          <w:shd w:val="clear" w:color="auto" w:fill="FFFFFF"/>
        </w:rPr>
        <w:t xml:space="preserve"> </w:t>
      </w:r>
      <w:r w:rsidR="00FF3BDE" w:rsidRPr="00FF3BDE">
        <w:rPr>
          <w:rFonts w:ascii="Helvetica" w:hAnsi="Helvetica" w:cs="Helvetica"/>
          <w:highlight w:val="cyan"/>
        </w:rPr>
        <w:br/>
      </w:r>
    </w:p>
    <w:p w14:paraId="0B111FBA" w14:textId="5DB22DDD" w:rsidR="005F54E5" w:rsidRPr="007144FD" w:rsidRDefault="00000000" w:rsidP="007144FD">
      <w:pPr>
        <w:rPr>
          <w:rFonts w:ascii="Helvetica" w:hAnsi="Helvetica"/>
          <w:color w:val="0000FF"/>
        </w:rPr>
      </w:pPr>
      <w:hyperlink w:anchor="HIDOLETACongDirected" w:history="1">
        <w:r w:rsidR="006355D8" w:rsidRPr="000664CF">
          <w:rPr>
            <w:rStyle w:val="Hyperlink"/>
            <w:rFonts w:ascii="Helvetica" w:hAnsi="Helvetica" w:cs="Helvetica"/>
            <w:shd w:val="clear" w:color="auto" w:fill="FFFFFF"/>
          </w:rPr>
          <w:t>Employment and Training Administration</w:t>
        </w:r>
        <w:r w:rsidR="006355D8" w:rsidRPr="000664CF">
          <w:rPr>
            <w:rStyle w:val="Hyperlink"/>
            <w:rFonts w:ascii="Helvetica" w:hAnsi="Helvetica" w:cs="Helvetica"/>
          </w:rPr>
          <w:br/>
        </w:r>
        <w:r w:rsidR="006355D8" w:rsidRPr="000664CF">
          <w:rPr>
            <w:rStyle w:val="Hyperlink"/>
            <w:rFonts w:ascii="Helvetica" w:hAnsi="Helvetica" w:cs="Helvetica"/>
            <w:shd w:val="clear" w:color="auto" w:fill="FFFFFF"/>
          </w:rPr>
          <w:t>Community Projects ETA/Congressionally Directed Spending Grants</w:t>
        </w:r>
      </w:hyperlink>
      <w:r w:rsidR="006355D8" w:rsidRPr="00CA0704">
        <w:rPr>
          <w:rFonts w:ascii="Helvetica" w:hAnsi="Helvetica" w:cs="Helvetica"/>
          <w:color w:val="222222"/>
        </w:rPr>
        <w:br/>
      </w:r>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76CE35AB" w14:textId="0BD7CB2A" w:rsidR="005D6F51" w:rsidRDefault="0077741F" w:rsidP="00472D16">
      <w:r w:rsidRPr="008B0B67">
        <w:fldChar w:fldCharType="end"/>
      </w:r>
      <w:r w:rsidR="005D6F51">
        <w:tab/>
      </w:r>
      <w:r w:rsidR="005D6F51">
        <w:tab/>
      </w:r>
      <w:r w:rsidR="005D6F51">
        <w:tab/>
      </w:r>
    </w:p>
    <w:p w14:paraId="6D9BF70F" w14:textId="77777777" w:rsidR="00661F9B" w:rsidRPr="005D6F51" w:rsidRDefault="00472D16" w:rsidP="005D6F51">
      <w:pPr>
        <w:pStyle w:val="NoSpacing"/>
        <w:ind w:left="-180" w:firstLine="180"/>
        <w:rPr>
          <w:rStyle w:val="Hyperlink"/>
          <w:rFonts w:ascii="Helvetica" w:hAnsi="Helvetica"/>
          <w:sz w:val="24"/>
          <w:szCs w:val="24"/>
        </w:rPr>
      </w:pPr>
      <w:r>
        <w:tab/>
      </w:r>
      <w:hyperlink w:anchor="AGPrograms" w:history="1">
        <w:r w:rsidRPr="005D6F51">
          <w:rPr>
            <w:rStyle w:val="Hyperlink"/>
            <w:rFonts w:ascii="Helvetica" w:hAnsi="Helvetica"/>
            <w:sz w:val="24"/>
            <w:szCs w:val="24"/>
          </w:rPr>
          <w:t>Pro</w:t>
        </w:r>
        <w:r w:rsidRPr="005D6F51">
          <w:rPr>
            <w:rStyle w:val="Hyperlink"/>
            <w:rFonts w:ascii="Helvetica" w:hAnsi="Helvetica"/>
            <w:sz w:val="24"/>
            <w:szCs w:val="24"/>
          </w:rPr>
          <w:t>g</w:t>
        </w:r>
        <w:r w:rsidRPr="005D6F51">
          <w:rPr>
            <w:rStyle w:val="Hyperlink"/>
            <w:rFonts w:ascii="Helvetica" w:hAnsi="Helvetica"/>
            <w:sz w:val="24"/>
            <w:szCs w:val="24"/>
          </w:rPr>
          <w:t>rams</w:t>
        </w:r>
      </w:hyperlink>
    </w:p>
    <w:p w14:paraId="5FDD8BFE" w14:textId="6E927E0A" w:rsidR="00824E34" w:rsidRDefault="00824E34" w:rsidP="008F7DF5">
      <w:pPr>
        <w:pStyle w:val="NoSpacing"/>
        <w:rPr>
          <w:rFonts w:ascii="Helvetica" w:hAnsi="Helvetica" w:cs="Helvetica"/>
          <w:sz w:val="24"/>
          <w:szCs w:val="24"/>
        </w:rPr>
      </w:pPr>
    </w:p>
    <w:p w14:paraId="0DCF31AA" w14:textId="0F862FC6" w:rsidR="005B25E9" w:rsidRDefault="00E12EC5" w:rsidP="005B25E9">
      <w:pPr>
        <w:pStyle w:val="NoSpacing"/>
        <w:rPr>
          <w:rFonts w:ascii="Helvetica" w:hAnsi="Helvetica" w:cs="Helvetica"/>
          <w:color w:val="1155CC"/>
          <w:sz w:val="24"/>
          <w:szCs w:val="24"/>
          <w:u w:val="single"/>
          <w:shd w:val="clear" w:color="auto" w:fill="FFFFFF"/>
        </w:rPr>
      </w:pPr>
      <w:hyperlink w:anchor="AGForestEval23" w:history="1">
        <w:r w:rsidR="005B25E9" w:rsidRPr="00E12EC5">
          <w:rPr>
            <w:rStyle w:val="Hyperlink"/>
            <w:rFonts w:ascii="Helvetica" w:hAnsi="Helvetica" w:cs="Helvetica"/>
            <w:sz w:val="24"/>
            <w:szCs w:val="24"/>
            <w:highlight w:val="cyan"/>
            <w:shd w:val="clear" w:color="auto" w:fill="FFFFFF"/>
          </w:rPr>
          <w:t>Forest Service</w:t>
        </w:r>
        <w:r w:rsidR="005B25E9" w:rsidRPr="00E12EC5">
          <w:rPr>
            <w:rStyle w:val="Hyperlink"/>
            <w:rFonts w:ascii="Helvetica" w:hAnsi="Helvetica" w:cs="Helvetica"/>
            <w:sz w:val="24"/>
            <w:szCs w:val="24"/>
            <w:highlight w:val="cyan"/>
          </w:rPr>
          <w:br/>
        </w:r>
        <w:r w:rsidR="005B25E9" w:rsidRPr="00E12EC5">
          <w:rPr>
            <w:rStyle w:val="Hyperlink"/>
            <w:rFonts w:ascii="Helvetica" w:hAnsi="Helvetica" w:cs="Helvetica"/>
            <w:sz w:val="24"/>
            <w:szCs w:val="24"/>
            <w:highlight w:val="cyan"/>
            <w:shd w:val="clear" w:color="auto" w:fill="FFFFFF"/>
          </w:rPr>
          <w:t>FY23 Evaluation Monitoring Program</w:t>
        </w:r>
      </w:hyperlink>
    </w:p>
    <w:p w14:paraId="60B10E3D" w14:textId="77777777" w:rsidR="005B25E9" w:rsidRDefault="005B25E9" w:rsidP="005B25E9">
      <w:pPr>
        <w:pStyle w:val="NoSpacing"/>
        <w:rPr>
          <w:rFonts w:ascii="Helvetica" w:hAnsi="Helvetica" w:cs="Helvetica"/>
          <w:color w:val="222222"/>
          <w:sz w:val="24"/>
          <w:szCs w:val="24"/>
          <w:highlight w:val="cyan"/>
          <w:shd w:val="clear" w:color="auto" w:fill="FFFFFF"/>
        </w:rPr>
      </w:pPr>
    </w:p>
    <w:p w14:paraId="4BBBC2CA" w14:textId="23221849" w:rsidR="005B25E9" w:rsidRDefault="00E12EC5" w:rsidP="005B25E9">
      <w:pPr>
        <w:pStyle w:val="NoSpacing"/>
        <w:rPr>
          <w:rFonts w:ascii="Helvetica" w:hAnsi="Helvetica" w:cs="Helvetica"/>
          <w:color w:val="1155CC"/>
          <w:sz w:val="24"/>
          <w:szCs w:val="24"/>
          <w:u w:val="single"/>
          <w:shd w:val="clear" w:color="auto" w:fill="FFFFFF"/>
        </w:rPr>
      </w:pPr>
      <w:hyperlink w:anchor="AGForestPesticide23" w:history="1">
        <w:r w:rsidR="005B25E9" w:rsidRPr="00E12EC5">
          <w:rPr>
            <w:rStyle w:val="Hyperlink"/>
            <w:rFonts w:ascii="Helvetica" w:hAnsi="Helvetica" w:cs="Helvetica"/>
            <w:sz w:val="24"/>
            <w:szCs w:val="24"/>
            <w:highlight w:val="cyan"/>
            <w:shd w:val="clear" w:color="auto" w:fill="FFFFFF"/>
          </w:rPr>
          <w:t>Forest Service</w:t>
        </w:r>
        <w:r w:rsidR="005B25E9" w:rsidRPr="00E12EC5">
          <w:rPr>
            <w:rStyle w:val="Hyperlink"/>
            <w:rFonts w:ascii="Helvetica" w:hAnsi="Helvetica" w:cs="Helvetica"/>
            <w:sz w:val="24"/>
            <w:szCs w:val="24"/>
            <w:highlight w:val="cyan"/>
          </w:rPr>
          <w:br/>
        </w:r>
        <w:r w:rsidR="005B25E9" w:rsidRPr="00E12EC5">
          <w:rPr>
            <w:rStyle w:val="Hyperlink"/>
            <w:rFonts w:ascii="Helvetica" w:hAnsi="Helvetica" w:cs="Helvetica"/>
            <w:sz w:val="24"/>
            <w:szCs w:val="24"/>
            <w:highlight w:val="cyan"/>
            <w:shd w:val="clear" w:color="auto" w:fill="FFFFFF"/>
          </w:rPr>
          <w:t>FY23 Forest Service Pesticide Impact Assessment Program</w:t>
        </w:r>
      </w:hyperlink>
      <w:r w:rsidR="005B25E9" w:rsidRPr="006458AE">
        <w:rPr>
          <w:rFonts w:ascii="Helvetica" w:hAnsi="Helvetica" w:cs="Helvetica"/>
          <w:color w:val="222222"/>
          <w:sz w:val="24"/>
          <w:szCs w:val="24"/>
          <w:highlight w:val="cyan"/>
        </w:rPr>
        <w:br/>
      </w:r>
    </w:p>
    <w:p w14:paraId="7D2CA4E8" w14:textId="20FD3052" w:rsidR="005B25E9" w:rsidRDefault="00E12EC5" w:rsidP="005B25E9">
      <w:pPr>
        <w:pStyle w:val="NoSpacing"/>
        <w:rPr>
          <w:rFonts w:ascii="Helvetica" w:hAnsi="Helvetica" w:cs="Helvetica"/>
          <w:color w:val="222222"/>
          <w:sz w:val="24"/>
          <w:szCs w:val="24"/>
          <w:shd w:val="clear" w:color="auto" w:fill="FFFFFF"/>
        </w:rPr>
      </w:pPr>
      <w:hyperlink w:anchor="AGNIFASustainable" w:history="1">
        <w:r w:rsidR="005B25E9" w:rsidRPr="00E12EC5">
          <w:rPr>
            <w:rStyle w:val="Hyperlink"/>
            <w:rFonts w:ascii="Helvetica" w:hAnsi="Helvetica" w:cs="Helvetica"/>
            <w:sz w:val="24"/>
            <w:szCs w:val="24"/>
            <w:shd w:val="clear" w:color="auto" w:fill="FFFFFF"/>
          </w:rPr>
          <w:t>National Institute of Food and Agriculture</w:t>
        </w:r>
        <w:r w:rsidR="005B25E9" w:rsidRPr="00E12EC5">
          <w:rPr>
            <w:rStyle w:val="Hyperlink"/>
            <w:rFonts w:ascii="Helvetica" w:hAnsi="Helvetica" w:cs="Helvetica"/>
            <w:sz w:val="24"/>
            <w:szCs w:val="24"/>
          </w:rPr>
          <w:br/>
        </w:r>
        <w:r w:rsidR="005B25E9" w:rsidRPr="00E12EC5">
          <w:rPr>
            <w:rStyle w:val="Hyperlink"/>
            <w:rFonts w:ascii="Helvetica" w:hAnsi="Helvetica" w:cs="Helvetica"/>
            <w:sz w:val="24"/>
            <w:szCs w:val="24"/>
            <w:shd w:val="clear" w:color="auto" w:fill="FFFFFF"/>
          </w:rPr>
          <w:t>Sustainable Agriculture Research and Education Program</w:t>
        </w:r>
      </w:hyperlink>
      <w:r w:rsidR="005B25E9" w:rsidRPr="0081517D">
        <w:rPr>
          <w:rFonts w:ascii="Helvetica" w:hAnsi="Helvetica" w:cs="Helvetica"/>
          <w:color w:val="222222"/>
          <w:sz w:val="24"/>
          <w:szCs w:val="24"/>
        </w:rPr>
        <w:br/>
      </w:r>
    </w:p>
    <w:p w14:paraId="34BF5D34" w14:textId="107CDEF6" w:rsidR="005B25E9" w:rsidRDefault="00E12EC5" w:rsidP="005B25E9">
      <w:pPr>
        <w:pStyle w:val="NoSpacing"/>
        <w:rPr>
          <w:rFonts w:ascii="Helvetica" w:hAnsi="Helvetica" w:cs="Helvetica"/>
          <w:color w:val="222222"/>
          <w:sz w:val="24"/>
          <w:szCs w:val="24"/>
          <w:highlight w:val="cyan"/>
          <w:shd w:val="clear" w:color="auto" w:fill="FFFFFF"/>
        </w:rPr>
      </w:pPr>
      <w:hyperlink w:anchor="AGNIFALearningtoLeading" w:history="1">
        <w:r w:rsidR="005B25E9" w:rsidRPr="00E12EC5">
          <w:rPr>
            <w:rStyle w:val="Hyperlink"/>
            <w:rFonts w:ascii="Helvetica" w:hAnsi="Helvetica" w:cs="Helvetica"/>
            <w:sz w:val="24"/>
            <w:szCs w:val="24"/>
            <w:shd w:val="clear" w:color="auto" w:fill="FFFFFF"/>
          </w:rPr>
          <w:t>National Institute of Food and Agriculture</w:t>
        </w:r>
        <w:r w:rsidR="005B25E9" w:rsidRPr="00E12EC5">
          <w:rPr>
            <w:rStyle w:val="Hyperlink"/>
            <w:rFonts w:ascii="Helvetica" w:hAnsi="Helvetica" w:cs="Helvetica"/>
            <w:sz w:val="24"/>
            <w:szCs w:val="24"/>
          </w:rPr>
          <w:br/>
        </w:r>
        <w:r w:rsidR="005B25E9" w:rsidRPr="00E12EC5">
          <w:rPr>
            <w:rStyle w:val="Hyperlink"/>
            <w:rFonts w:ascii="Helvetica" w:hAnsi="Helvetica" w:cs="Helvetica"/>
            <w:sz w:val="24"/>
            <w:szCs w:val="24"/>
            <w:shd w:val="clear" w:color="auto" w:fill="FFFFFF"/>
          </w:rPr>
          <w:t>From Learning to Leading: Cultivating the Next Generation of Diverse Food and Agriculture Professionals</w:t>
        </w:r>
      </w:hyperlink>
      <w:r w:rsidR="005B25E9" w:rsidRPr="00692E3D">
        <w:rPr>
          <w:rFonts w:ascii="Helvetica" w:hAnsi="Helvetica" w:cs="Helvetica"/>
          <w:color w:val="222222"/>
          <w:sz w:val="24"/>
          <w:szCs w:val="24"/>
        </w:rPr>
        <w:br/>
      </w:r>
    </w:p>
    <w:p w14:paraId="6DB74EEA" w14:textId="48A1DF3A" w:rsidR="005B25E9" w:rsidRPr="005B25E9" w:rsidRDefault="005B25E9" w:rsidP="005B25E9">
      <w:pPr>
        <w:pStyle w:val="NoSpacing"/>
        <w:rPr>
          <w:rFonts w:ascii="Helvetica" w:hAnsi="Helvetica" w:cs="Helvetica"/>
          <w:color w:val="222222"/>
          <w:sz w:val="24"/>
          <w:szCs w:val="24"/>
        </w:rPr>
      </w:pPr>
      <w:hyperlink w:anchor="AGNIFACommFoodProj" w:history="1">
        <w:r w:rsidRPr="00E94282">
          <w:rPr>
            <w:rStyle w:val="Hyperlink"/>
            <w:rFonts w:ascii="Helvetica" w:hAnsi="Helvetica" w:cs="Helvetica"/>
            <w:sz w:val="24"/>
            <w:szCs w:val="24"/>
            <w:highlight w:val="cyan"/>
            <w:shd w:val="clear" w:color="auto" w:fill="FFFFFF"/>
          </w:rPr>
          <w:t>National Institute</w:t>
        </w:r>
        <w:r w:rsidRPr="00E94282">
          <w:rPr>
            <w:rStyle w:val="Hyperlink"/>
            <w:rFonts w:ascii="Helvetica" w:hAnsi="Helvetica" w:cs="Helvetica"/>
            <w:sz w:val="24"/>
            <w:szCs w:val="24"/>
            <w:highlight w:val="cyan"/>
            <w:shd w:val="clear" w:color="auto" w:fill="FFFFFF"/>
          </w:rPr>
          <w:t xml:space="preserve"> </w:t>
        </w:r>
        <w:r w:rsidRPr="00E94282">
          <w:rPr>
            <w:rStyle w:val="Hyperlink"/>
            <w:rFonts w:ascii="Helvetica" w:hAnsi="Helvetica" w:cs="Helvetica"/>
            <w:sz w:val="24"/>
            <w:szCs w:val="24"/>
            <w:highlight w:val="cyan"/>
            <w:shd w:val="clear" w:color="auto" w:fill="FFFFFF"/>
          </w:rPr>
          <w:t>of Food and Agriculture</w:t>
        </w:r>
        <w:r w:rsidRPr="00E94282">
          <w:rPr>
            <w:rStyle w:val="Hyperlink"/>
            <w:rFonts w:ascii="Helvetica" w:hAnsi="Helvetica" w:cs="Helvetica"/>
            <w:sz w:val="24"/>
            <w:szCs w:val="24"/>
            <w:highlight w:val="cyan"/>
          </w:rPr>
          <w:br/>
        </w:r>
        <w:r w:rsidRPr="00E94282">
          <w:rPr>
            <w:rStyle w:val="Hyperlink"/>
            <w:rFonts w:ascii="Helvetica" w:hAnsi="Helvetica" w:cs="Helvetica"/>
            <w:sz w:val="24"/>
            <w:szCs w:val="24"/>
            <w:highlight w:val="cyan"/>
            <w:shd w:val="clear" w:color="auto" w:fill="FFFFFF"/>
          </w:rPr>
          <w:t>Community Food Projects Competitive Grant Program</w:t>
        </w:r>
      </w:hyperlink>
      <w:r w:rsidRPr="00CF6362">
        <w:rPr>
          <w:rFonts w:ascii="Helvetica" w:hAnsi="Helvetica" w:cs="Helvetica"/>
          <w:color w:val="222222"/>
          <w:sz w:val="24"/>
          <w:szCs w:val="24"/>
          <w:highlight w:val="cyan"/>
        </w:rPr>
        <w:br/>
      </w:r>
    </w:p>
    <w:p w14:paraId="45936694" w14:textId="25EF9AD3" w:rsidR="005B25E9" w:rsidRDefault="00E12EC5" w:rsidP="005B25E9">
      <w:pPr>
        <w:pStyle w:val="NoSpacing"/>
        <w:rPr>
          <w:rFonts w:ascii="Helvetica" w:hAnsi="Helvetica" w:cs="Helvetica"/>
          <w:color w:val="222222"/>
          <w:sz w:val="24"/>
          <w:szCs w:val="24"/>
        </w:rPr>
      </w:pPr>
      <w:hyperlink w:anchor="AGRuralMicrcentrepeneur" w:history="1">
        <w:r w:rsidR="005B25E9" w:rsidRPr="00E12EC5">
          <w:rPr>
            <w:rStyle w:val="Hyperlink"/>
            <w:rFonts w:ascii="Helvetica" w:hAnsi="Helvetica" w:cs="Helvetica"/>
            <w:sz w:val="24"/>
            <w:szCs w:val="24"/>
            <w:shd w:val="clear" w:color="auto" w:fill="FFFFFF"/>
          </w:rPr>
          <w:t>Rural Busines</w:t>
        </w:r>
        <w:r w:rsidR="005B25E9" w:rsidRPr="00E12EC5">
          <w:rPr>
            <w:rStyle w:val="Hyperlink"/>
            <w:rFonts w:ascii="Helvetica" w:hAnsi="Helvetica" w:cs="Helvetica"/>
            <w:sz w:val="24"/>
            <w:szCs w:val="24"/>
            <w:shd w:val="clear" w:color="auto" w:fill="FFFFFF"/>
          </w:rPr>
          <w:t>s</w:t>
        </w:r>
        <w:r w:rsidR="005B25E9" w:rsidRPr="00E12EC5">
          <w:rPr>
            <w:rStyle w:val="Hyperlink"/>
            <w:rFonts w:ascii="Helvetica" w:hAnsi="Helvetica" w:cs="Helvetica"/>
            <w:sz w:val="24"/>
            <w:szCs w:val="24"/>
            <w:shd w:val="clear" w:color="auto" w:fill="FFFFFF"/>
          </w:rPr>
          <w:t>-Cooperative Service</w:t>
        </w:r>
        <w:r w:rsidR="005B25E9" w:rsidRPr="00E12EC5">
          <w:rPr>
            <w:rStyle w:val="Hyperlink"/>
            <w:rFonts w:ascii="Helvetica" w:hAnsi="Helvetica" w:cs="Helvetica"/>
            <w:sz w:val="24"/>
            <w:szCs w:val="24"/>
          </w:rPr>
          <w:br/>
        </w:r>
        <w:r w:rsidR="005B25E9" w:rsidRPr="00E12EC5">
          <w:rPr>
            <w:rStyle w:val="Hyperlink"/>
            <w:rFonts w:ascii="Helvetica" w:hAnsi="Helvetica" w:cs="Helvetica"/>
            <w:sz w:val="24"/>
            <w:szCs w:val="24"/>
            <w:shd w:val="clear" w:color="auto" w:fill="FFFFFF"/>
          </w:rPr>
          <w:t>Rural Microentrepreneur Assistance Program</w:t>
        </w:r>
      </w:hyperlink>
      <w:r w:rsidR="005B25E9" w:rsidRPr="0054588B">
        <w:rPr>
          <w:rFonts w:ascii="Helvetica" w:hAnsi="Helvetica" w:cs="Helvetica"/>
          <w:color w:val="222222"/>
          <w:sz w:val="24"/>
          <w:szCs w:val="24"/>
        </w:rPr>
        <w:br/>
      </w:r>
    </w:p>
    <w:p w14:paraId="04FA34FB" w14:textId="77777777" w:rsidR="005B25E9" w:rsidRDefault="005B25E9" w:rsidP="008F7DF5">
      <w:pPr>
        <w:pStyle w:val="NoSpacing"/>
        <w:rPr>
          <w:rFonts w:ascii="Helvetica" w:hAnsi="Helvetica" w:cs="Helvetica"/>
          <w:sz w:val="24"/>
          <w:szCs w:val="24"/>
        </w:rPr>
      </w:pPr>
    </w:p>
    <w:p w14:paraId="564DF613" w14:textId="4C7440B1" w:rsidR="00472D16" w:rsidRPr="00472D16" w:rsidRDefault="00472D16" w:rsidP="00472D16">
      <w:pPr>
        <w:rPr>
          <w:rFonts w:ascii="Helvetica" w:hAnsi="Helvetica"/>
        </w:rPr>
      </w:pPr>
      <w:r w:rsidRPr="00472D16">
        <w:rPr>
          <w:rFonts w:ascii="Helvetica" w:hAnsi="Helvetica"/>
        </w:rPr>
        <w:tab/>
      </w:r>
      <w:hyperlink w:anchor="AGResearch" w:history="1">
        <w:r w:rsidRPr="00472D16">
          <w:rPr>
            <w:rStyle w:val="Hyperlink"/>
            <w:rFonts w:ascii="Helvetica" w:hAnsi="Helvetica"/>
          </w:rPr>
          <w:t>Research</w:t>
        </w:r>
      </w:hyperlink>
    </w:p>
    <w:p w14:paraId="45FCA3A4" w14:textId="77777777" w:rsidR="00D6705B" w:rsidRDefault="00D6705B" w:rsidP="00472D16">
      <w:pPr>
        <w:rPr>
          <w:rFonts w:ascii="Helvetica" w:hAnsi="Helvetica" w:cs="Helvetica"/>
          <w:color w:val="222222"/>
        </w:rPr>
      </w:pPr>
    </w:p>
    <w:p w14:paraId="04E56196" w14:textId="09CAD7D7" w:rsidR="002A04D1" w:rsidRDefault="00000000" w:rsidP="002A04D1">
      <w:pPr>
        <w:pStyle w:val="NoSpacing"/>
        <w:ind w:left="-180" w:firstLine="900"/>
        <w:rPr>
          <w:rStyle w:val="Hyperlink"/>
          <w:rFonts w:ascii="Helvetica" w:hAnsi="Helvetica"/>
          <w:sz w:val="24"/>
          <w:szCs w:val="24"/>
        </w:rPr>
      </w:pPr>
      <w:r>
        <w:fldChar w:fldCharType="begin"/>
      </w:r>
      <w:r>
        <w:instrText xml:space="preserve"> HYPERLINK \l "AGModifications" </w:instrText>
      </w:r>
      <w:r>
        <w:fldChar w:fldCharType="separate"/>
      </w:r>
      <w:r w:rsidR="0077741F" w:rsidRPr="00CA797F">
        <w:rPr>
          <w:rStyle w:val="Hyperlink"/>
          <w:rFonts w:ascii="Helvetica" w:hAnsi="Helvetica"/>
          <w:sz w:val="24"/>
          <w:szCs w:val="24"/>
        </w:rPr>
        <w:t>Modif</w:t>
      </w:r>
      <w:r w:rsidR="0077741F" w:rsidRPr="00CA797F">
        <w:rPr>
          <w:rStyle w:val="Hyperlink"/>
          <w:rFonts w:ascii="Helvetica" w:hAnsi="Helvetica"/>
          <w:sz w:val="24"/>
          <w:szCs w:val="24"/>
        </w:rPr>
        <w:t>i</w:t>
      </w:r>
      <w:r w:rsidR="0077741F" w:rsidRPr="00CA797F">
        <w:rPr>
          <w:rStyle w:val="Hyperlink"/>
          <w:rFonts w:ascii="Helvetica" w:hAnsi="Helvetica"/>
          <w:sz w:val="24"/>
          <w:szCs w:val="24"/>
        </w:rPr>
        <w:t>cations</w:t>
      </w:r>
      <w:r>
        <w:rPr>
          <w:rStyle w:val="Hyperlink"/>
          <w:rFonts w:ascii="Helvetica" w:hAnsi="Helvetica"/>
          <w:sz w:val="24"/>
          <w:szCs w:val="24"/>
        </w:rPr>
        <w:fldChar w:fldCharType="end"/>
      </w:r>
      <w:r w:rsidR="002A04D1">
        <w:rPr>
          <w:rStyle w:val="Hyperlink"/>
          <w:rFonts w:ascii="Helvetica" w:hAnsi="Helvetica"/>
          <w:sz w:val="24"/>
          <w:szCs w:val="24"/>
        </w:rPr>
        <w:t xml:space="preserve"> </w:t>
      </w:r>
    </w:p>
    <w:p w14:paraId="3A695486" w14:textId="278E5A6F" w:rsidR="002A04D1" w:rsidRDefault="002A04D1" w:rsidP="00AB4503">
      <w:pPr>
        <w:pStyle w:val="NoSpacing"/>
        <w:rPr>
          <w:rStyle w:val="Hyperlink"/>
          <w:rFonts w:ascii="Helvetica" w:hAnsi="Helvetica"/>
          <w:sz w:val="24"/>
          <w:szCs w:val="24"/>
        </w:rPr>
      </w:pPr>
    </w:p>
    <w:p w14:paraId="213160E6" w14:textId="1B1D2750" w:rsidR="00AB4503" w:rsidRDefault="006133FA" w:rsidP="00AB4503">
      <w:pPr>
        <w:pStyle w:val="NoSpacing"/>
        <w:rPr>
          <w:rFonts w:ascii="Helvetica" w:hAnsi="Helvetica" w:cs="Helvetica"/>
          <w:color w:val="222222"/>
          <w:sz w:val="24"/>
          <w:szCs w:val="24"/>
          <w:shd w:val="clear" w:color="auto" w:fill="FFFFFF"/>
        </w:rPr>
      </w:pPr>
      <w:hyperlink w:anchor="AGRuralHigherBlendsHBIIP" w:history="1">
        <w:r w:rsidR="00AB4503" w:rsidRPr="006133FA">
          <w:rPr>
            <w:rStyle w:val="Hyperlink"/>
            <w:rFonts w:ascii="Helvetica" w:hAnsi="Helvetica" w:cs="Helvetica"/>
            <w:sz w:val="24"/>
            <w:szCs w:val="24"/>
            <w:shd w:val="clear" w:color="auto" w:fill="FFFFFF"/>
          </w:rPr>
          <w:t>Rural Business-Cooperative Service</w:t>
        </w:r>
        <w:r w:rsidR="00AB4503" w:rsidRPr="006133FA">
          <w:rPr>
            <w:rStyle w:val="Hyperlink"/>
            <w:rFonts w:ascii="Helvetica" w:hAnsi="Helvetica" w:cs="Helvetica"/>
            <w:sz w:val="24"/>
            <w:szCs w:val="24"/>
          </w:rPr>
          <w:br/>
        </w:r>
        <w:r w:rsidR="00AB4503" w:rsidRPr="006133FA">
          <w:rPr>
            <w:rStyle w:val="Hyperlink"/>
            <w:rFonts w:ascii="Helvetica" w:hAnsi="Helvetica" w:cs="Helvetica"/>
            <w:sz w:val="24"/>
            <w:szCs w:val="24"/>
            <w:shd w:val="clear" w:color="auto" w:fill="FFFFFF"/>
          </w:rPr>
          <w:t>Higher Blends Infrastructure Incentive Program (HBIIP)</w:t>
        </w:r>
      </w:hyperlink>
      <w:r w:rsidR="00AB4503" w:rsidRPr="00C121B3">
        <w:rPr>
          <w:rFonts w:ascii="Helvetica" w:hAnsi="Helvetica" w:cs="Helvetica"/>
          <w:color w:val="222222"/>
          <w:sz w:val="24"/>
          <w:szCs w:val="24"/>
        </w:rPr>
        <w:br/>
      </w:r>
    </w:p>
    <w:p w14:paraId="229B1C86" w14:textId="6ABBDE06" w:rsidR="00AB4503" w:rsidRDefault="00E60285" w:rsidP="00AB4503">
      <w:pPr>
        <w:pStyle w:val="NoSpacing"/>
        <w:rPr>
          <w:rFonts w:ascii="Helvetica" w:hAnsi="Helvetica" w:cs="Helvetica"/>
          <w:color w:val="222222"/>
          <w:sz w:val="24"/>
          <w:szCs w:val="24"/>
          <w:shd w:val="clear" w:color="auto" w:fill="FFFFFF"/>
        </w:rPr>
      </w:pPr>
      <w:hyperlink w:anchor="AGRuralEconDev" w:history="1">
        <w:r w:rsidR="00AB4503" w:rsidRPr="00E60285">
          <w:rPr>
            <w:rStyle w:val="Hyperlink"/>
            <w:rFonts w:ascii="Helvetica" w:hAnsi="Helvetica" w:cs="Helvetica"/>
            <w:sz w:val="24"/>
            <w:szCs w:val="24"/>
            <w:shd w:val="clear" w:color="auto" w:fill="FFFFFF"/>
          </w:rPr>
          <w:t>Rural Business-Cooperative Service</w:t>
        </w:r>
        <w:r w:rsidR="00AB4503" w:rsidRPr="00E60285">
          <w:rPr>
            <w:rStyle w:val="Hyperlink"/>
            <w:rFonts w:ascii="Helvetica" w:hAnsi="Helvetica" w:cs="Helvetica"/>
            <w:sz w:val="24"/>
            <w:szCs w:val="24"/>
          </w:rPr>
          <w:br/>
        </w:r>
        <w:r w:rsidR="00AB4503" w:rsidRPr="00E60285">
          <w:rPr>
            <w:rStyle w:val="Hyperlink"/>
            <w:rFonts w:ascii="Helvetica" w:hAnsi="Helvetica" w:cs="Helvetica"/>
            <w:sz w:val="24"/>
            <w:szCs w:val="24"/>
            <w:shd w:val="clear" w:color="auto" w:fill="FFFFFF"/>
          </w:rPr>
          <w:t>Rural Economic Development Loan and Grant</w:t>
        </w:r>
      </w:hyperlink>
      <w:r w:rsidR="00AB4503" w:rsidRPr="0054588B">
        <w:rPr>
          <w:rFonts w:ascii="Helvetica" w:hAnsi="Helvetica" w:cs="Helvetica"/>
          <w:color w:val="222222"/>
          <w:sz w:val="24"/>
          <w:szCs w:val="24"/>
        </w:rPr>
        <w:br/>
      </w:r>
    </w:p>
    <w:p w14:paraId="6A454FFD" w14:textId="1E51E2AE" w:rsidR="00AB4503" w:rsidRDefault="00E60285" w:rsidP="006133FA">
      <w:pPr>
        <w:pStyle w:val="NoSpacing"/>
        <w:rPr>
          <w:rFonts w:ascii="Helvetica" w:hAnsi="Helvetica" w:cs="Helvetica"/>
          <w:color w:val="222222"/>
          <w:sz w:val="24"/>
          <w:szCs w:val="24"/>
          <w:shd w:val="clear" w:color="auto" w:fill="FFFFFF"/>
        </w:rPr>
      </w:pPr>
      <w:hyperlink w:anchor="AGFSALandCapital" w:history="1">
        <w:r w:rsidR="00AB4503" w:rsidRPr="00E60285">
          <w:rPr>
            <w:rStyle w:val="Hyperlink"/>
            <w:rFonts w:ascii="Helvetica" w:hAnsi="Helvetica" w:cs="Helvetica"/>
            <w:sz w:val="24"/>
            <w:szCs w:val="24"/>
            <w:shd w:val="clear" w:color="auto" w:fill="FFFFFF"/>
          </w:rPr>
          <w:t>Farm Service Agency</w:t>
        </w:r>
        <w:r w:rsidR="00AB4503" w:rsidRPr="00E60285">
          <w:rPr>
            <w:rStyle w:val="Hyperlink"/>
            <w:rFonts w:ascii="Helvetica" w:hAnsi="Helvetica" w:cs="Helvetica"/>
            <w:sz w:val="24"/>
            <w:szCs w:val="24"/>
          </w:rPr>
          <w:br/>
        </w:r>
        <w:r w:rsidR="00AB4503" w:rsidRPr="00E60285">
          <w:rPr>
            <w:rStyle w:val="Hyperlink"/>
            <w:rFonts w:ascii="Helvetica" w:hAnsi="Helvetica" w:cs="Helvetica"/>
            <w:sz w:val="24"/>
            <w:szCs w:val="24"/>
            <w:shd w:val="clear" w:color="auto" w:fill="FFFFFF"/>
          </w:rPr>
          <w:t>Increasing Land, Capital, and Market Access Program</w:t>
        </w:r>
      </w:hyperlink>
      <w:r w:rsidR="00AB4503" w:rsidRPr="00692E3D">
        <w:rPr>
          <w:rFonts w:ascii="Helvetica" w:hAnsi="Helvetica" w:cs="Helvetica"/>
          <w:color w:val="222222"/>
          <w:sz w:val="24"/>
          <w:szCs w:val="24"/>
        </w:rPr>
        <w:br/>
      </w:r>
    </w:p>
    <w:p w14:paraId="1785F929" w14:textId="23EBD52C" w:rsidR="00AB4503" w:rsidRDefault="00E60285" w:rsidP="00AB4503">
      <w:pPr>
        <w:pStyle w:val="NoSpacing"/>
        <w:rPr>
          <w:rFonts w:ascii="Helvetica" w:hAnsi="Helvetica" w:cs="Helvetica"/>
          <w:color w:val="1155CC"/>
          <w:sz w:val="24"/>
          <w:szCs w:val="24"/>
          <w:u w:val="single"/>
          <w:shd w:val="clear" w:color="auto" w:fill="FFFFFF"/>
        </w:rPr>
      </w:pPr>
      <w:hyperlink w:anchor="AGFSBiologicalInvasive23" w:history="1">
        <w:r w:rsidR="00AB4503" w:rsidRPr="00E60285">
          <w:rPr>
            <w:rStyle w:val="Hyperlink"/>
            <w:rFonts w:ascii="Helvetica" w:hAnsi="Helvetica" w:cs="Helvetica"/>
            <w:sz w:val="24"/>
            <w:szCs w:val="24"/>
            <w:shd w:val="clear" w:color="auto" w:fill="FFFFFF"/>
          </w:rPr>
          <w:t>Forest Service</w:t>
        </w:r>
        <w:r w:rsidR="00AB4503" w:rsidRPr="00E60285">
          <w:rPr>
            <w:rStyle w:val="Hyperlink"/>
            <w:rFonts w:ascii="Helvetica" w:hAnsi="Helvetica" w:cs="Helvetica"/>
            <w:sz w:val="24"/>
            <w:szCs w:val="24"/>
          </w:rPr>
          <w:br/>
        </w:r>
        <w:r w:rsidRPr="00E60285">
          <w:rPr>
            <w:rStyle w:val="Hyperlink"/>
            <w:rFonts w:ascii="Helvetica" w:hAnsi="Helvetica" w:cs="Helvetica"/>
            <w:sz w:val="24"/>
            <w:szCs w:val="24"/>
            <w:shd w:val="clear" w:color="auto" w:fill="FFFFFF"/>
          </w:rPr>
          <w:t>Biological Control Of Invasive Forest Pests Program</w:t>
        </w:r>
        <w:r w:rsidR="00AB4503" w:rsidRPr="00E60285">
          <w:rPr>
            <w:rStyle w:val="Hyperlink"/>
            <w:rFonts w:ascii="Helvetica" w:hAnsi="Helvetica" w:cs="Helvetica"/>
            <w:sz w:val="24"/>
            <w:szCs w:val="24"/>
            <w:shd w:val="clear" w:color="auto" w:fill="FFFFFF"/>
          </w:rPr>
          <w:t xml:space="preserve"> FY23</w:t>
        </w:r>
      </w:hyperlink>
      <w:r w:rsidR="00AB4503" w:rsidRPr="0054588B">
        <w:rPr>
          <w:rFonts w:ascii="Helvetica" w:hAnsi="Helvetica" w:cs="Helvetica"/>
          <w:color w:val="222222"/>
          <w:sz w:val="24"/>
          <w:szCs w:val="24"/>
        </w:rPr>
        <w:br/>
      </w:r>
    </w:p>
    <w:p w14:paraId="3EF47FB6" w14:textId="3DD09816" w:rsidR="00AB4503" w:rsidRDefault="00E81FAA" w:rsidP="00AB4503">
      <w:pPr>
        <w:pStyle w:val="NoSpacing"/>
        <w:rPr>
          <w:rFonts w:ascii="Helvetica" w:hAnsi="Helvetica" w:cs="Helvetica"/>
          <w:color w:val="222222"/>
          <w:sz w:val="24"/>
          <w:szCs w:val="24"/>
        </w:rPr>
      </w:pPr>
      <w:hyperlink w:anchor="AGFSEvaluationMonitoring23" w:history="1">
        <w:r w:rsidR="00AB4503" w:rsidRPr="00E81FAA">
          <w:rPr>
            <w:rStyle w:val="Hyperlink"/>
            <w:rFonts w:ascii="Helvetica" w:hAnsi="Helvetica" w:cs="Helvetica"/>
            <w:sz w:val="24"/>
            <w:szCs w:val="24"/>
            <w:highlight w:val="cyan"/>
            <w:shd w:val="clear" w:color="auto" w:fill="FFFFFF"/>
          </w:rPr>
          <w:t>Forest Service</w:t>
        </w:r>
        <w:r w:rsidR="00AB4503" w:rsidRPr="00E81FAA">
          <w:rPr>
            <w:rStyle w:val="Hyperlink"/>
            <w:rFonts w:ascii="Helvetica" w:hAnsi="Helvetica" w:cs="Helvetica"/>
            <w:sz w:val="24"/>
            <w:szCs w:val="24"/>
            <w:highlight w:val="cyan"/>
          </w:rPr>
          <w:br/>
        </w:r>
        <w:r w:rsidR="00AB4503" w:rsidRPr="00E81FAA">
          <w:rPr>
            <w:rStyle w:val="Hyperlink"/>
            <w:rFonts w:ascii="Helvetica" w:hAnsi="Helvetica" w:cs="Helvetica"/>
            <w:sz w:val="24"/>
            <w:szCs w:val="24"/>
            <w:highlight w:val="cyan"/>
            <w:shd w:val="clear" w:color="auto" w:fill="FFFFFF"/>
          </w:rPr>
          <w:t>FY23 Evaluation Monitoring Program</w:t>
        </w:r>
      </w:hyperlink>
      <w:r w:rsidR="00AB4503" w:rsidRPr="00583732">
        <w:rPr>
          <w:rFonts w:ascii="Helvetica" w:hAnsi="Helvetica" w:cs="Helvetica"/>
          <w:color w:val="222222"/>
          <w:sz w:val="24"/>
          <w:szCs w:val="24"/>
          <w:highlight w:val="cyan"/>
        </w:rPr>
        <w:br/>
      </w:r>
    </w:p>
    <w:p w14:paraId="44D433D2" w14:textId="3B2365CF" w:rsidR="00AB4503" w:rsidRDefault="00E81FAA" w:rsidP="00AB4503">
      <w:pPr>
        <w:pStyle w:val="NoSpacing"/>
        <w:rPr>
          <w:rFonts w:ascii="Helvetica" w:hAnsi="Helvetica" w:cs="Helvetica"/>
          <w:color w:val="222222"/>
          <w:sz w:val="24"/>
          <w:szCs w:val="24"/>
          <w:highlight w:val="cyan"/>
          <w:shd w:val="clear" w:color="auto" w:fill="FFFFFF"/>
        </w:rPr>
      </w:pPr>
      <w:hyperlink w:anchor="AGForestPesticide23" w:history="1">
        <w:r w:rsidR="00AB4503" w:rsidRPr="00E81FAA">
          <w:rPr>
            <w:rStyle w:val="Hyperlink"/>
            <w:rFonts w:ascii="Helvetica" w:hAnsi="Helvetica" w:cs="Helvetica"/>
            <w:sz w:val="24"/>
            <w:szCs w:val="24"/>
            <w:highlight w:val="cyan"/>
            <w:shd w:val="clear" w:color="auto" w:fill="FFFFFF"/>
          </w:rPr>
          <w:t>Forest Service</w:t>
        </w:r>
        <w:r w:rsidR="00AB4503" w:rsidRPr="00E81FAA">
          <w:rPr>
            <w:rStyle w:val="Hyperlink"/>
            <w:rFonts w:ascii="Helvetica" w:hAnsi="Helvetica" w:cs="Helvetica"/>
            <w:sz w:val="24"/>
            <w:szCs w:val="24"/>
            <w:highlight w:val="cyan"/>
          </w:rPr>
          <w:br/>
        </w:r>
        <w:r w:rsidR="00AB4503" w:rsidRPr="00E81FAA">
          <w:rPr>
            <w:rStyle w:val="Hyperlink"/>
            <w:rFonts w:ascii="Helvetica" w:hAnsi="Helvetica" w:cs="Helvetica"/>
            <w:sz w:val="24"/>
            <w:szCs w:val="24"/>
            <w:highlight w:val="cyan"/>
            <w:shd w:val="clear" w:color="auto" w:fill="FFFFFF"/>
          </w:rPr>
          <w:t>FY23 Forest Service Pesticide Impact Assessment Program</w:t>
        </w:r>
      </w:hyperlink>
      <w:r w:rsidR="00AB4503" w:rsidRPr="00583732">
        <w:rPr>
          <w:rFonts w:ascii="Helvetica" w:hAnsi="Helvetica" w:cs="Helvetica"/>
          <w:color w:val="222222"/>
          <w:sz w:val="24"/>
          <w:szCs w:val="24"/>
          <w:highlight w:val="cyan"/>
        </w:rPr>
        <w:br/>
      </w:r>
      <w:r w:rsidR="00AB4503" w:rsidRPr="0081517D">
        <w:rPr>
          <w:rFonts w:ascii="Helvetica" w:hAnsi="Helvetica" w:cs="Helvetica"/>
          <w:color w:val="222222"/>
          <w:sz w:val="24"/>
          <w:szCs w:val="24"/>
        </w:rPr>
        <w:br/>
      </w:r>
      <w:hyperlink w:anchor="AGFSInvasiveForestPests23" w:history="1">
        <w:r w:rsidR="00AB4503" w:rsidRPr="00E81FAA">
          <w:rPr>
            <w:rStyle w:val="Hyperlink"/>
            <w:rFonts w:ascii="Helvetica" w:hAnsi="Helvetica" w:cs="Helvetica"/>
            <w:sz w:val="24"/>
            <w:szCs w:val="24"/>
            <w:highlight w:val="cyan"/>
            <w:shd w:val="clear" w:color="auto" w:fill="FFFFFF"/>
          </w:rPr>
          <w:t>Forest Service</w:t>
        </w:r>
        <w:r w:rsidR="00AB4503" w:rsidRPr="00E81FAA">
          <w:rPr>
            <w:rStyle w:val="Hyperlink"/>
            <w:rFonts w:ascii="Helvetica" w:hAnsi="Helvetica" w:cs="Helvetica"/>
            <w:sz w:val="24"/>
            <w:szCs w:val="24"/>
            <w:highlight w:val="cyan"/>
          </w:rPr>
          <w:br/>
        </w:r>
        <w:r w:rsidR="00E60285" w:rsidRPr="00E81FAA">
          <w:rPr>
            <w:rStyle w:val="Hyperlink"/>
            <w:rFonts w:ascii="Helvetica" w:hAnsi="Helvetica" w:cs="Helvetica"/>
            <w:sz w:val="24"/>
            <w:szCs w:val="24"/>
            <w:highlight w:val="cyan"/>
            <w:shd w:val="clear" w:color="auto" w:fill="FFFFFF"/>
          </w:rPr>
          <w:t>Biological Control Of Invasive Forest Pests Program</w:t>
        </w:r>
        <w:r w:rsidR="00AB4503" w:rsidRPr="00E81FAA">
          <w:rPr>
            <w:rStyle w:val="Hyperlink"/>
            <w:rFonts w:ascii="Helvetica" w:hAnsi="Helvetica" w:cs="Helvetica"/>
            <w:sz w:val="24"/>
            <w:szCs w:val="24"/>
            <w:highlight w:val="cyan"/>
            <w:shd w:val="clear" w:color="auto" w:fill="FFFFFF"/>
          </w:rPr>
          <w:t xml:space="preserve"> FY23</w:t>
        </w:r>
      </w:hyperlink>
      <w:r w:rsidR="00AB4503" w:rsidRPr="00583732">
        <w:rPr>
          <w:rFonts w:ascii="Helvetica" w:hAnsi="Helvetica" w:cs="Helvetica"/>
          <w:color w:val="222222"/>
          <w:sz w:val="24"/>
          <w:szCs w:val="24"/>
          <w:highlight w:val="cyan"/>
        </w:rPr>
        <w:br/>
      </w:r>
    </w:p>
    <w:p w14:paraId="6A1A2E4B" w14:textId="77777777" w:rsidR="00E81FAA" w:rsidRDefault="00E81FAA" w:rsidP="00E81FAA">
      <w:pPr>
        <w:pStyle w:val="NoSpacing"/>
        <w:rPr>
          <w:rFonts w:ascii="Helvetica" w:hAnsi="Helvetica" w:cs="Helvetica"/>
          <w:color w:val="222222"/>
          <w:sz w:val="24"/>
          <w:szCs w:val="24"/>
        </w:rPr>
      </w:pPr>
      <w:hyperlink w:anchor="AGFSSpecialTechnoloogyDev" w:history="1">
        <w:r w:rsidRPr="00E60285">
          <w:rPr>
            <w:rStyle w:val="Hyperlink"/>
            <w:rFonts w:ascii="Helvetica" w:hAnsi="Helvetica" w:cs="Helvetica"/>
            <w:sz w:val="24"/>
            <w:szCs w:val="24"/>
            <w:shd w:val="clear" w:color="auto" w:fill="FFFFFF"/>
          </w:rPr>
          <w:t xml:space="preserve">Forest </w:t>
        </w:r>
        <w:r w:rsidRPr="00E60285">
          <w:rPr>
            <w:rStyle w:val="Hyperlink"/>
            <w:rFonts w:ascii="Helvetica" w:hAnsi="Helvetica" w:cs="Helvetica"/>
            <w:sz w:val="24"/>
            <w:szCs w:val="24"/>
            <w:shd w:val="clear" w:color="auto" w:fill="FFFFFF"/>
          </w:rPr>
          <w:t>S</w:t>
        </w:r>
        <w:r w:rsidRPr="00E60285">
          <w:rPr>
            <w:rStyle w:val="Hyperlink"/>
            <w:rFonts w:ascii="Helvetica" w:hAnsi="Helvetica" w:cs="Helvetica"/>
            <w:sz w:val="24"/>
            <w:szCs w:val="24"/>
            <w:shd w:val="clear" w:color="auto" w:fill="FFFFFF"/>
          </w:rPr>
          <w:t>ervice</w:t>
        </w:r>
        <w:r w:rsidRPr="00E60285">
          <w:rPr>
            <w:rStyle w:val="Hyperlink"/>
            <w:rFonts w:ascii="Helvetica" w:hAnsi="Helvetica" w:cs="Helvetica"/>
            <w:sz w:val="24"/>
            <w:szCs w:val="24"/>
          </w:rPr>
          <w:br/>
        </w:r>
        <w:r w:rsidRPr="00E60285">
          <w:rPr>
            <w:rStyle w:val="Hyperlink"/>
            <w:rFonts w:ascii="Helvetica" w:hAnsi="Helvetica" w:cs="Helvetica"/>
            <w:sz w:val="24"/>
            <w:szCs w:val="24"/>
            <w:shd w:val="clear" w:color="auto" w:fill="FFFFFF"/>
          </w:rPr>
          <w:t>Special Technology Development Program</w:t>
        </w:r>
      </w:hyperlink>
    </w:p>
    <w:p w14:paraId="58059B0D" w14:textId="77777777" w:rsidR="00E81FAA" w:rsidRDefault="00E81FAA" w:rsidP="00AB4503">
      <w:pPr>
        <w:pStyle w:val="NoSpacing"/>
        <w:rPr>
          <w:rFonts w:ascii="Helvetica" w:hAnsi="Helvetica" w:cs="Helvetica"/>
          <w:color w:val="222222"/>
          <w:sz w:val="24"/>
          <w:szCs w:val="24"/>
          <w:highlight w:val="cyan"/>
          <w:shd w:val="clear" w:color="auto" w:fill="FFFFFF"/>
        </w:rPr>
      </w:pPr>
    </w:p>
    <w:p w14:paraId="28BBFB21" w14:textId="0468B4DF" w:rsidR="00E12EC5" w:rsidRDefault="00E81FAA" w:rsidP="00E12EC5">
      <w:pPr>
        <w:pStyle w:val="NoSpacing"/>
        <w:rPr>
          <w:rStyle w:val="Hyperlink"/>
          <w:rFonts w:ascii="Helvetica" w:hAnsi="Helvetica" w:cs="Helvetica"/>
          <w:color w:val="1155CC"/>
          <w:sz w:val="24"/>
          <w:szCs w:val="24"/>
          <w:shd w:val="clear" w:color="auto" w:fill="FFFFFF"/>
        </w:rPr>
      </w:pPr>
      <w:hyperlink w:anchor="AGNRCSConservPartnerCritical" w:history="1">
        <w:r w:rsidR="00E12EC5" w:rsidRPr="00E81FAA">
          <w:rPr>
            <w:rStyle w:val="Hyperlink"/>
            <w:rFonts w:ascii="Helvetica" w:hAnsi="Helvetica" w:cs="Helvetica"/>
            <w:sz w:val="24"/>
            <w:szCs w:val="24"/>
            <w:shd w:val="clear" w:color="auto" w:fill="FFFFFF"/>
          </w:rPr>
          <w:t>Natural Resources Conservation Service</w:t>
        </w:r>
        <w:r w:rsidR="00E12EC5" w:rsidRPr="00E81FAA">
          <w:rPr>
            <w:rStyle w:val="Hyperlink"/>
            <w:rFonts w:ascii="Helvetica" w:hAnsi="Helvetica" w:cs="Helvetica"/>
            <w:sz w:val="24"/>
            <w:szCs w:val="24"/>
          </w:rPr>
          <w:br/>
        </w:r>
        <w:r w:rsidR="00E12EC5" w:rsidRPr="00E81FAA">
          <w:rPr>
            <w:rStyle w:val="Hyperlink"/>
            <w:rFonts w:ascii="Helvetica" w:hAnsi="Helvetica" w:cs="Helvetica"/>
            <w:sz w:val="24"/>
            <w:szCs w:val="24"/>
            <w:shd w:val="clear" w:color="auto" w:fill="FFFFFF"/>
          </w:rPr>
          <w:t>USDA-NRCS Regional Conservation Partnership Program Critical Conservation Area Nutrient Management Grants for Federal fiscal year (FY) 2022</w:t>
        </w:r>
      </w:hyperlink>
    </w:p>
    <w:p w14:paraId="4E9DFC40" w14:textId="77777777" w:rsidR="00E12EC5" w:rsidRDefault="00E12EC5" w:rsidP="00E12EC5">
      <w:pPr>
        <w:pStyle w:val="NoSpacing"/>
        <w:rPr>
          <w:rFonts w:ascii="Helvetica" w:hAnsi="Helvetica" w:cs="Helvetica"/>
          <w:color w:val="1155CC"/>
          <w:sz w:val="24"/>
          <w:szCs w:val="24"/>
          <w:u w:val="single"/>
          <w:shd w:val="clear" w:color="auto" w:fill="FFFFFF"/>
        </w:rPr>
      </w:pPr>
    </w:p>
    <w:p w14:paraId="2CFF78C3" w14:textId="3785B0F8" w:rsidR="00E94282" w:rsidRPr="00E94282" w:rsidRDefault="00000000" w:rsidP="006355D8">
      <w:pPr>
        <w:pStyle w:val="NoSpacing"/>
        <w:rPr>
          <w:rFonts w:ascii="Helvetica" w:hAnsi="Helvetica" w:cs="Helvetica"/>
          <w:sz w:val="24"/>
          <w:szCs w:val="24"/>
        </w:rPr>
      </w:pPr>
      <w:hyperlink w:anchor="AGNRCSCIG" w:history="1">
        <w:r w:rsidR="00E94282" w:rsidRPr="00E94282">
          <w:rPr>
            <w:rStyle w:val="Hyperlink"/>
            <w:rFonts w:ascii="Helvetica" w:hAnsi="Helvetica" w:cs="Helvetica"/>
            <w:sz w:val="24"/>
            <w:szCs w:val="24"/>
            <w:highlight w:val="cyan"/>
            <w:shd w:val="clear" w:color="auto" w:fill="FFFFFF"/>
          </w:rPr>
          <w:t>Natural Resources Conservation Service</w:t>
        </w:r>
        <w:r w:rsidR="00E94282" w:rsidRPr="00E94282">
          <w:rPr>
            <w:rStyle w:val="Hyperlink"/>
            <w:rFonts w:ascii="Helvetica" w:hAnsi="Helvetica" w:cs="Helvetica"/>
            <w:sz w:val="24"/>
            <w:szCs w:val="24"/>
            <w:highlight w:val="cyan"/>
          </w:rPr>
          <w:br/>
        </w:r>
        <w:r w:rsidR="00E94282" w:rsidRPr="00E94282">
          <w:rPr>
            <w:rStyle w:val="Hyperlink"/>
            <w:rFonts w:ascii="Helvetica" w:hAnsi="Helvetica" w:cs="Helvetica"/>
            <w:sz w:val="24"/>
            <w:szCs w:val="24"/>
            <w:highlight w:val="cyan"/>
            <w:shd w:val="clear" w:color="auto" w:fill="FFFFFF"/>
          </w:rPr>
          <w:t>Announcement</w:t>
        </w:r>
        <w:r w:rsidR="00E94282" w:rsidRPr="00E94282">
          <w:rPr>
            <w:rStyle w:val="Hyperlink"/>
            <w:rFonts w:ascii="Helvetica" w:hAnsi="Helvetica" w:cs="Helvetica"/>
            <w:sz w:val="24"/>
            <w:szCs w:val="24"/>
            <w:highlight w:val="cyan"/>
            <w:shd w:val="clear" w:color="auto" w:fill="FFFFFF"/>
          </w:rPr>
          <w:t xml:space="preserve"> </w:t>
        </w:r>
        <w:r w:rsidR="00E94282" w:rsidRPr="00E94282">
          <w:rPr>
            <w:rStyle w:val="Hyperlink"/>
            <w:rFonts w:ascii="Helvetica" w:hAnsi="Helvetica" w:cs="Helvetica"/>
            <w:sz w:val="24"/>
            <w:szCs w:val="24"/>
            <w:highlight w:val="cyan"/>
            <w:shd w:val="clear" w:color="auto" w:fill="FFFFFF"/>
          </w:rPr>
          <w:t>for Program Funding for NRCS’s Conservation Innovation Grants (CIG) Classic Program for Federal fiscal year (FY) 2022</w:t>
        </w:r>
      </w:hyperlink>
      <w:r w:rsidR="00E94282" w:rsidRPr="0086261B">
        <w:rPr>
          <w:rFonts w:ascii="Helvetica" w:hAnsi="Helvetica" w:cs="Helvetica"/>
          <w:color w:val="222222"/>
          <w:sz w:val="24"/>
          <w:szCs w:val="24"/>
          <w:highlight w:val="cyan"/>
        </w:rPr>
        <w:br/>
      </w:r>
    </w:p>
    <w:p w14:paraId="5B1B8264" w14:textId="312863D8" w:rsidR="00C06A3F" w:rsidRDefault="00000000" w:rsidP="00C06A3F">
      <w:pPr>
        <w:widowControl w:val="0"/>
        <w:autoSpaceDE w:val="0"/>
        <w:autoSpaceDN w:val="0"/>
        <w:adjustRightInd w:val="0"/>
        <w:ind w:firstLine="720"/>
        <w:rPr>
          <w:rStyle w:val="Hyperlink"/>
          <w:rFonts w:ascii="Helvetica" w:hAnsi="Helvetica"/>
        </w:rPr>
      </w:pPr>
      <w:hyperlink w:anchor="AGReminders" w:history="1">
        <w:r w:rsidR="0077741F" w:rsidRPr="00541D85">
          <w:rPr>
            <w:rStyle w:val="Hyperlink"/>
            <w:rFonts w:ascii="Helvetica" w:hAnsi="Helvetica"/>
          </w:rPr>
          <w:t>Reminders</w:t>
        </w:r>
      </w:hyperlink>
      <w:r w:rsidR="00C06A3F">
        <w:rPr>
          <w:rStyle w:val="Hyperlink"/>
          <w:rFonts w:ascii="Helvetica" w:hAnsi="Helvetica"/>
        </w:rPr>
        <w:t xml:space="preserve"> </w:t>
      </w:r>
    </w:p>
    <w:p w14:paraId="0E1D2F08" w14:textId="6A6E26F3" w:rsidR="000E5E66" w:rsidRDefault="000E5E66" w:rsidP="004D57AD">
      <w:pPr>
        <w:pStyle w:val="NoSpacing"/>
        <w:rPr>
          <w:rFonts w:ascii="Helvetica" w:hAnsi="Helvetica" w:cs="Helvetica"/>
          <w:color w:val="222222"/>
          <w:sz w:val="24"/>
          <w:szCs w:val="24"/>
        </w:rPr>
      </w:pPr>
    </w:p>
    <w:p w14:paraId="0AF47F6A" w14:textId="77777777" w:rsidR="006355D8" w:rsidRDefault="00000000" w:rsidP="006355D8">
      <w:pPr>
        <w:pStyle w:val="NoSpacing"/>
        <w:rPr>
          <w:rFonts w:ascii="Helvetica" w:hAnsi="Helvetica" w:cs="Helvetica"/>
          <w:sz w:val="24"/>
          <w:szCs w:val="24"/>
        </w:rPr>
      </w:pPr>
      <w:hyperlink w:anchor="AGRuraleConnectivity" w:history="1">
        <w:r w:rsidR="006355D8" w:rsidRPr="008F7DF5">
          <w:rPr>
            <w:rStyle w:val="Hyperlink"/>
            <w:rFonts w:ascii="Helvetica" w:hAnsi="Helvetica" w:cs="Helvetica"/>
            <w:sz w:val="24"/>
            <w:szCs w:val="24"/>
            <w:shd w:val="clear" w:color="auto" w:fill="FFFFFF"/>
          </w:rPr>
          <w:t>Rural Util</w:t>
        </w:r>
        <w:r w:rsidR="006355D8" w:rsidRPr="008F7DF5">
          <w:rPr>
            <w:rStyle w:val="Hyperlink"/>
            <w:rFonts w:ascii="Helvetica" w:hAnsi="Helvetica" w:cs="Helvetica"/>
            <w:sz w:val="24"/>
            <w:szCs w:val="24"/>
            <w:shd w:val="clear" w:color="auto" w:fill="FFFFFF"/>
          </w:rPr>
          <w:t>i</w:t>
        </w:r>
        <w:r w:rsidR="006355D8" w:rsidRPr="008F7DF5">
          <w:rPr>
            <w:rStyle w:val="Hyperlink"/>
            <w:rFonts w:ascii="Helvetica" w:hAnsi="Helvetica" w:cs="Helvetica"/>
            <w:sz w:val="24"/>
            <w:szCs w:val="24"/>
            <w:shd w:val="clear" w:color="auto" w:fill="FFFFFF"/>
          </w:rPr>
          <w:t>ties Service</w:t>
        </w:r>
        <w:r w:rsidR="006355D8" w:rsidRPr="008F7DF5">
          <w:rPr>
            <w:rStyle w:val="Hyperlink"/>
            <w:rFonts w:ascii="Helvetica" w:hAnsi="Helvetica" w:cs="Helvetica"/>
            <w:sz w:val="24"/>
            <w:szCs w:val="24"/>
          </w:rPr>
          <w:br/>
        </w:r>
        <w:r w:rsidR="006355D8" w:rsidRPr="008F7DF5">
          <w:rPr>
            <w:rStyle w:val="Hyperlink"/>
            <w:rFonts w:ascii="Helvetica" w:hAnsi="Helvetica" w:cs="Helvetica"/>
            <w:sz w:val="24"/>
            <w:szCs w:val="24"/>
            <w:shd w:val="clear" w:color="auto" w:fill="FFFFFF"/>
          </w:rPr>
          <w:t>The Rural eConnectivity Program</w:t>
        </w:r>
      </w:hyperlink>
      <w:r w:rsidR="006355D8" w:rsidRPr="00510386">
        <w:rPr>
          <w:rFonts w:ascii="Helvetica" w:hAnsi="Helvetica" w:cs="Helvetica"/>
          <w:color w:val="222222"/>
          <w:sz w:val="24"/>
          <w:szCs w:val="24"/>
        </w:rPr>
        <w:br/>
      </w:r>
    </w:p>
    <w:p w14:paraId="60C8C977" w14:textId="77777777" w:rsidR="006355D8" w:rsidRPr="00946C5E" w:rsidRDefault="00000000" w:rsidP="006355D8">
      <w:pPr>
        <w:pStyle w:val="NoSpacing"/>
        <w:rPr>
          <w:rFonts w:ascii="Helvetica" w:hAnsi="Helvetica" w:cs="Helvetica"/>
          <w:sz w:val="24"/>
          <w:szCs w:val="24"/>
        </w:rPr>
      </w:pPr>
      <w:hyperlink w:anchor="AGNRCSGLCI" w:history="1">
        <w:r w:rsidR="006355D8" w:rsidRPr="006355D8">
          <w:rPr>
            <w:rStyle w:val="Hyperlink"/>
            <w:rFonts w:ascii="Helvetica" w:hAnsi="Helvetica" w:cs="Helvetica"/>
            <w:sz w:val="24"/>
            <w:szCs w:val="24"/>
            <w:highlight w:val="cyan"/>
          </w:rPr>
          <w:t>Natural Resources Conservation Service</w:t>
        </w:r>
        <w:r w:rsidR="006355D8" w:rsidRPr="006355D8">
          <w:rPr>
            <w:rStyle w:val="Hyperlink"/>
            <w:rFonts w:ascii="Helvetica" w:hAnsi="Helvetica" w:cs="Helvetica"/>
            <w:sz w:val="24"/>
            <w:szCs w:val="24"/>
            <w:highlight w:val="cyan"/>
          </w:rPr>
          <w:br/>
          <w:t>Fiscal Year (FY) 2022 Conservation Technical Assistance: Grazing Lands Conservation Initiative (GLCI) Cooperative Agreements</w:t>
        </w:r>
      </w:hyperlink>
      <w:r w:rsidR="006355D8" w:rsidRPr="00274CD6">
        <w:rPr>
          <w:rFonts w:ascii="Helvetica" w:hAnsi="Helvetica" w:cs="Helvetica"/>
          <w:sz w:val="24"/>
          <w:szCs w:val="24"/>
        </w:rPr>
        <w:br/>
      </w:r>
    </w:p>
    <w:p w14:paraId="11E5D0C5" w14:textId="77777777" w:rsidR="006355D8" w:rsidRPr="00F9631A" w:rsidRDefault="00000000" w:rsidP="006355D8">
      <w:pPr>
        <w:pStyle w:val="NoSpacing"/>
        <w:rPr>
          <w:rStyle w:val="Hyperlink"/>
          <w:rFonts w:ascii="Helvetica" w:hAnsi="Helvetica" w:cs="Helvetica"/>
          <w:sz w:val="24"/>
          <w:szCs w:val="24"/>
        </w:rPr>
      </w:pPr>
      <w:hyperlink w:anchor="AGNIFASBIR" w:history="1">
        <w:r w:rsidR="006355D8" w:rsidRPr="006355D8">
          <w:rPr>
            <w:rStyle w:val="Hyperlink"/>
            <w:rFonts w:ascii="Helvetica" w:hAnsi="Helvetica" w:cs="Helvetica"/>
            <w:sz w:val="24"/>
            <w:szCs w:val="24"/>
            <w:highlight w:val="cyan"/>
            <w:shd w:val="clear" w:color="auto" w:fill="FFFFFF"/>
          </w:rPr>
          <w:t>National Institute o</w:t>
        </w:r>
        <w:r w:rsidR="006355D8" w:rsidRPr="006355D8">
          <w:rPr>
            <w:rStyle w:val="Hyperlink"/>
            <w:rFonts w:ascii="Helvetica" w:hAnsi="Helvetica" w:cs="Helvetica"/>
            <w:sz w:val="24"/>
            <w:szCs w:val="24"/>
            <w:highlight w:val="cyan"/>
            <w:shd w:val="clear" w:color="auto" w:fill="FFFFFF"/>
          </w:rPr>
          <w:t>f</w:t>
        </w:r>
        <w:r w:rsidR="006355D8" w:rsidRPr="006355D8">
          <w:rPr>
            <w:rStyle w:val="Hyperlink"/>
            <w:rFonts w:ascii="Helvetica" w:hAnsi="Helvetica" w:cs="Helvetica"/>
            <w:sz w:val="24"/>
            <w:szCs w:val="24"/>
            <w:highlight w:val="cyan"/>
            <w:shd w:val="clear" w:color="auto" w:fill="FFFFFF"/>
          </w:rPr>
          <w:t xml:space="preserve"> Food and Agriculture</w:t>
        </w:r>
        <w:r w:rsidR="006355D8" w:rsidRPr="006355D8">
          <w:rPr>
            <w:rStyle w:val="Hyperlink"/>
            <w:rFonts w:ascii="Helvetica" w:hAnsi="Helvetica" w:cs="Helvetica"/>
            <w:sz w:val="24"/>
            <w:szCs w:val="24"/>
            <w:highlight w:val="cyan"/>
          </w:rPr>
          <w:br/>
        </w:r>
        <w:r w:rsidR="006355D8" w:rsidRPr="006355D8">
          <w:rPr>
            <w:rStyle w:val="Hyperlink"/>
            <w:rFonts w:ascii="Helvetica" w:hAnsi="Helvetica" w:cs="Helvetica"/>
            <w:sz w:val="24"/>
            <w:szCs w:val="24"/>
            <w:highlight w:val="cyan"/>
            <w:shd w:val="clear" w:color="auto" w:fill="FFFFFF"/>
          </w:rPr>
          <w:t>Small Business Innovation Research and Small Business Technology Transfer Programs Phase I</w:t>
        </w:r>
      </w:hyperlink>
    </w:p>
    <w:p w14:paraId="3886D6AE" w14:textId="77777777" w:rsidR="006355D8" w:rsidRPr="00F9631A" w:rsidRDefault="006355D8" w:rsidP="006355D8">
      <w:pPr>
        <w:pStyle w:val="NoSpacing"/>
        <w:rPr>
          <w:rStyle w:val="Hyperlink"/>
          <w:rFonts w:ascii="Helvetica" w:hAnsi="Helvetica" w:cs="Helvetica"/>
          <w:color w:val="222222"/>
          <w:sz w:val="24"/>
          <w:szCs w:val="24"/>
        </w:rPr>
      </w:pPr>
      <w:r w:rsidRPr="00D359FB">
        <w:rPr>
          <w:rFonts w:ascii="Helvetica" w:hAnsi="Helvetica" w:cs="Helvetica"/>
          <w:color w:val="222222"/>
          <w:sz w:val="24"/>
          <w:szCs w:val="24"/>
        </w:rPr>
        <w:br/>
      </w:r>
      <w:hyperlink w:anchor="AGFSAConservReserveProg" w:history="1">
        <w:r w:rsidRPr="008F7DF5">
          <w:rPr>
            <w:rStyle w:val="Hyperlink"/>
            <w:rFonts w:ascii="Helvetica" w:hAnsi="Helvetica" w:cs="Helvetica"/>
            <w:sz w:val="24"/>
            <w:szCs w:val="24"/>
            <w:shd w:val="clear" w:color="auto" w:fill="FFFFFF"/>
          </w:rPr>
          <w:t>Farm Service Agency</w:t>
        </w:r>
        <w:r w:rsidRPr="008F7DF5">
          <w:rPr>
            <w:rStyle w:val="Hyperlink"/>
            <w:rFonts w:ascii="Helvetica" w:hAnsi="Helvetica" w:cs="Helvetica"/>
            <w:sz w:val="24"/>
            <w:szCs w:val="24"/>
          </w:rPr>
          <w:br/>
        </w:r>
        <w:r w:rsidRPr="008F7DF5">
          <w:rPr>
            <w:rStyle w:val="Hyperlink"/>
            <w:rFonts w:ascii="Helvetica" w:hAnsi="Helvetica" w:cs="Helvetica"/>
            <w:sz w:val="24"/>
            <w:szCs w:val="24"/>
            <w:shd w:val="clear" w:color="auto" w:fill="FFFFFF"/>
          </w:rPr>
          <w:t>FSA Conservation Reserve Program Transition Incentive Program: Outreach, Technical Assistance, and Research Agreements</w:t>
        </w:r>
      </w:hyperlink>
    </w:p>
    <w:p w14:paraId="27E6A522" w14:textId="77777777" w:rsidR="006355D8" w:rsidRDefault="006355D8" w:rsidP="006355D8">
      <w:pPr>
        <w:pStyle w:val="NoSpacing"/>
        <w:ind w:left="-180" w:firstLine="900"/>
        <w:rPr>
          <w:rFonts w:ascii="Helvetica" w:hAnsi="Helvetica" w:cs="Helvetica"/>
          <w:color w:val="222222"/>
          <w:sz w:val="24"/>
          <w:szCs w:val="24"/>
        </w:rPr>
      </w:pPr>
    </w:p>
    <w:p w14:paraId="5659CD9C" w14:textId="77777777" w:rsidR="006355D8" w:rsidRDefault="00000000" w:rsidP="006355D8">
      <w:pPr>
        <w:pStyle w:val="NoSpacing"/>
        <w:rPr>
          <w:rFonts w:ascii="Helvetica" w:hAnsi="Helvetica" w:cs="Helvetica"/>
          <w:b/>
          <w:bCs/>
          <w:color w:val="222222"/>
          <w:sz w:val="24"/>
          <w:szCs w:val="24"/>
        </w:rPr>
      </w:pPr>
      <w:hyperlink w:anchor="AGForestCommWildfireDefense2022" w:history="1">
        <w:r w:rsidR="006355D8" w:rsidRPr="006355D8">
          <w:rPr>
            <w:rStyle w:val="Hyperlink"/>
            <w:rFonts w:ascii="Helvetica" w:hAnsi="Helvetica" w:cs="Helvetica"/>
            <w:sz w:val="24"/>
            <w:szCs w:val="24"/>
            <w:highlight w:val="cyan"/>
            <w:shd w:val="clear" w:color="auto" w:fill="FFFFFF"/>
          </w:rPr>
          <w:t>Forest Service</w:t>
        </w:r>
        <w:r w:rsidR="006355D8" w:rsidRPr="006355D8">
          <w:rPr>
            <w:rStyle w:val="Hyperlink"/>
            <w:rFonts w:ascii="Helvetica" w:hAnsi="Helvetica" w:cs="Helvetica"/>
            <w:sz w:val="24"/>
            <w:szCs w:val="24"/>
            <w:highlight w:val="cyan"/>
          </w:rPr>
          <w:br/>
        </w:r>
        <w:r w:rsidR="006355D8" w:rsidRPr="006355D8">
          <w:rPr>
            <w:rStyle w:val="Hyperlink"/>
            <w:rFonts w:ascii="Helvetica" w:hAnsi="Helvetica" w:cs="Helvetica"/>
            <w:sz w:val="24"/>
            <w:szCs w:val="24"/>
            <w:highlight w:val="cyan"/>
            <w:shd w:val="clear" w:color="auto" w:fill="FFFFFF"/>
          </w:rPr>
          <w:t>Community Wildfire Defense Grant 2022 West</w:t>
        </w:r>
      </w:hyperlink>
    </w:p>
    <w:p w14:paraId="4E31C5B8" w14:textId="77777777" w:rsidR="006355D8" w:rsidRDefault="006355D8" w:rsidP="006355D8">
      <w:pPr>
        <w:pStyle w:val="NoSpacing"/>
        <w:ind w:left="-180"/>
        <w:rPr>
          <w:rFonts w:ascii="Helvetica" w:hAnsi="Helvetica" w:cs="Helvetica"/>
          <w:color w:val="222222"/>
          <w:sz w:val="24"/>
          <w:szCs w:val="24"/>
        </w:rPr>
      </w:pPr>
    </w:p>
    <w:p w14:paraId="1ED921DB" w14:textId="3AAE0050" w:rsidR="006355D8" w:rsidRDefault="00000000" w:rsidP="006355D8">
      <w:pPr>
        <w:pStyle w:val="NoSpacing"/>
        <w:rPr>
          <w:rStyle w:val="Hyperlink"/>
          <w:rFonts w:ascii="Helvetica" w:hAnsi="Helvetica" w:cs="Helvetica"/>
          <w:sz w:val="24"/>
          <w:szCs w:val="24"/>
          <w:shd w:val="clear" w:color="auto" w:fill="FFFFFF"/>
        </w:rPr>
      </w:pPr>
      <w:hyperlink w:anchor="AGNRCSOnFarmConserv" w:history="1">
        <w:r w:rsidR="006355D8" w:rsidRPr="00902B3B">
          <w:rPr>
            <w:rStyle w:val="Hyperlink"/>
            <w:rFonts w:ascii="Helvetica" w:hAnsi="Helvetica" w:cs="Helvetica"/>
            <w:sz w:val="24"/>
            <w:szCs w:val="24"/>
            <w:highlight w:val="cyan"/>
            <w:shd w:val="clear" w:color="auto" w:fill="FFFFFF"/>
          </w:rPr>
          <w:t>Natural Resources Conservation Service</w:t>
        </w:r>
        <w:r w:rsidR="006355D8" w:rsidRPr="00902B3B">
          <w:rPr>
            <w:rStyle w:val="Hyperlink"/>
            <w:rFonts w:ascii="Helvetica" w:hAnsi="Helvetica" w:cs="Helvetica"/>
            <w:sz w:val="24"/>
            <w:szCs w:val="24"/>
            <w:highlight w:val="cyan"/>
          </w:rPr>
          <w:br/>
        </w:r>
        <w:r w:rsidR="006355D8" w:rsidRPr="00902B3B">
          <w:rPr>
            <w:rStyle w:val="Hyperlink"/>
            <w:rFonts w:ascii="Helvetica" w:hAnsi="Helvetica" w:cs="Helvetica"/>
            <w:sz w:val="24"/>
            <w:szCs w:val="24"/>
            <w:highlight w:val="cyan"/>
            <w:shd w:val="clear" w:color="auto" w:fill="FFFFFF"/>
          </w:rPr>
          <w:t>USDA-NRCS On-Farm Conservation Innovation Trials for Federal fiscal year (FY) 2022</w:t>
        </w:r>
      </w:hyperlink>
    </w:p>
    <w:p w14:paraId="404EDBB2" w14:textId="77777777" w:rsidR="006355D8" w:rsidRDefault="006355D8" w:rsidP="006355D8">
      <w:pPr>
        <w:pStyle w:val="NoSpacing"/>
        <w:rPr>
          <w:rFonts w:ascii="Helvetica" w:hAnsi="Helvetica" w:cs="Helvetica"/>
          <w:color w:val="222222"/>
          <w:sz w:val="24"/>
          <w:szCs w:val="24"/>
        </w:rPr>
      </w:pPr>
    </w:p>
    <w:p w14:paraId="0BAE7E03" w14:textId="7714F316" w:rsidR="004D57AD" w:rsidRDefault="00000000" w:rsidP="004D57AD">
      <w:pPr>
        <w:pStyle w:val="NoSpacing"/>
        <w:rPr>
          <w:rFonts w:ascii="Helvetica" w:hAnsi="Helvetica" w:cs="Helvetica"/>
          <w:sz w:val="24"/>
          <w:szCs w:val="24"/>
        </w:rPr>
      </w:pPr>
      <w:hyperlink w:anchor="AGNIFAUrbanIndoor" w:history="1">
        <w:r w:rsidR="004D57AD" w:rsidRPr="00075173">
          <w:rPr>
            <w:rStyle w:val="Hyperlink"/>
            <w:rFonts w:ascii="Helvetica" w:hAnsi="Helvetica" w:cs="Helvetica"/>
            <w:sz w:val="24"/>
            <w:szCs w:val="24"/>
            <w:shd w:val="clear" w:color="auto" w:fill="FFFFFF"/>
          </w:rPr>
          <w:t>National Institute of Food and Agriculture</w:t>
        </w:r>
        <w:r w:rsidR="004D57AD" w:rsidRPr="00075173">
          <w:rPr>
            <w:rStyle w:val="Hyperlink"/>
            <w:rFonts w:ascii="Helvetica" w:hAnsi="Helvetica" w:cs="Helvetica"/>
            <w:sz w:val="24"/>
            <w:szCs w:val="24"/>
          </w:rPr>
          <w:br/>
        </w:r>
        <w:r w:rsidR="004D57AD" w:rsidRPr="00075173">
          <w:rPr>
            <w:rStyle w:val="Hyperlink"/>
            <w:rFonts w:ascii="Helvetica" w:hAnsi="Helvetica" w:cs="Helvetica"/>
            <w:sz w:val="24"/>
            <w:szCs w:val="24"/>
            <w:shd w:val="clear" w:color="auto" w:fill="FFFFFF"/>
          </w:rPr>
          <w:t>Urban, Indoor, and Emerging Agriculture</w:t>
        </w:r>
      </w:hyperlink>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000000"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14B4FF80" w14:textId="41DFAF0F" w:rsidR="003F1245" w:rsidRPr="006355D8" w:rsidRDefault="0077741F" w:rsidP="006355D8">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DOCPrograms" w:history="1">
        <w:r w:rsidRPr="005D3F9C">
          <w:rPr>
            <w:rStyle w:val="Hyperlink"/>
            <w:rFonts w:ascii="Helvetica" w:hAnsi="Helvetica" w:cs="Helvetica"/>
          </w:rPr>
          <w:t>Programs</w:t>
        </w:r>
      </w:hyperlink>
      <w:r w:rsidR="004D44DD" w:rsidRPr="00362EB1">
        <w:rPr>
          <w:rFonts w:ascii="Helvetica" w:hAnsi="Helvetica" w:cs="Helvetica"/>
          <w:color w:val="222222"/>
        </w:rPr>
        <w:br/>
      </w:r>
    </w:p>
    <w:p w14:paraId="757B77A5" w14:textId="16088F25" w:rsidR="00415F22" w:rsidRDefault="0077741F" w:rsidP="00415F22">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w:t>
        </w:r>
        <w:r w:rsidRPr="000D07F3">
          <w:rPr>
            <w:rStyle w:val="Hyperlink"/>
            <w:rFonts w:ascii="Helvetica" w:hAnsi="Helvetica" w:cs="Helvetica"/>
            <w:sz w:val="24"/>
            <w:szCs w:val="24"/>
            <w:shd w:val="clear" w:color="auto" w:fill="FFFFFF"/>
          </w:rPr>
          <w:t>a</w:t>
        </w:r>
        <w:r w:rsidRPr="000D07F3">
          <w:rPr>
            <w:rStyle w:val="Hyperlink"/>
            <w:rFonts w:ascii="Helvetica" w:hAnsi="Helvetica" w:cs="Helvetica"/>
            <w:sz w:val="24"/>
            <w:szCs w:val="24"/>
            <w:shd w:val="clear" w:color="auto" w:fill="FFFFFF"/>
          </w:rPr>
          <w:t>rch</w:t>
        </w:r>
      </w:hyperlink>
    </w:p>
    <w:p w14:paraId="71E2426E" w14:textId="04289ABE" w:rsidR="009258B1" w:rsidRDefault="009258B1" w:rsidP="0077741F">
      <w:pPr>
        <w:rPr>
          <w:rFonts w:ascii="Helvetica" w:hAnsi="Helvetica"/>
        </w:rPr>
      </w:pPr>
    </w:p>
    <w:p w14:paraId="3738DCCE" w14:textId="47675A12" w:rsidR="003F1245" w:rsidRDefault="009602CC" w:rsidP="003F1245">
      <w:pPr>
        <w:pStyle w:val="NoSpacing"/>
        <w:rPr>
          <w:rFonts w:ascii="Helvetica" w:hAnsi="Helvetica" w:cs="Helvetica"/>
          <w:sz w:val="24"/>
          <w:szCs w:val="24"/>
        </w:rPr>
      </w:pPr>
      <w:hyperlink w:anchor="DOCCHRP" w:history="1">
        <w:r w:rsidR="003F1245" w:rsidRPr="009602CC">
          <w:rPr>
            <w:rStyle w:val="Hyperlink"/>
            <w:rFonts w:ascii="Helvetica" w:hAnsi="Helvetica" w:cs="Helvetica"/>
            <w:sz w:val="24"/>
            <w:szCs w:val="24"/>
            <w:shd w:val="clear" w:color="auto" w:fill="FFFFFF"/>
          </w:rPr>
          <w:t>Coastal Hypoxia Research Program (CHRP)</w:t>
        </w:r>
      </w:hyperlink>
      <w:r w:rsidR="003F1245" w:rsidRPr="006009AF">
        <w:rPr>
          <w:rFonts w:ascii="Helvetica" w:hAnsi="Helvetica" w:cs="Helvetica"/>
          <w:color w:val="222222"/>
          <w:sz w:val="24"/>
          <w:szCs w:val="24"/>
        </w:rPr>
        <w:br/>
      </w:r>
    </w:p>
    <w:p w14:paraId="24C51164" w14:textId="578BF1E6" w:rsidR="003F1245" w:rsidRDefault="009602CC" w:rsidP="009602CC">
      <w:pPr>
        <w:pStyle w:val="NoSpacing"/>
        <w:rPr>
          <w:rFonts w:ascii="Helvetica" w:hAnsi="Helvetica"/>
        </w:rPr>
      </w:pPr>
      <w:hyperlink w:anchor="DOCWeatherProgram23" w:history="1">
        <w:r w:rsidR="003F1245" w:rsidRPr="009602CC">
          <w:rPr>
            <w:rStyle w:val="Hyperlink"/>
            <w:rFonts w:ascii="Helvetica" w:hAnsi="Helvetica" w:cs="Helvetica"/>
            <w:sz w:val="24"/>
            <w:szCs w:val="24"/>
            <w:shd w:val="clear" w:color="auto" w:fill="FFFFFF"/>
          </w:rPr>
          <w:t>FY2023 Weather Program Office Research Programs</w:t>
        </w:r>
      </w:hyperlink>
      <w:r w:rsidR="003F1245" w:rsidRPr="00E7039C">
        <w:rPr>
          <w:rFonts w:ascii="Helvetica" w:hAnsi="Helvetica" w:cs="Helvetica"/>
          <w:color w:val="222222"/>
          <w:sz w:val="24"/>
          <w:szCs w:val="24"/>
        </w:rPr>
        <w:br/>
      </w:r>
    </w:p>
    <w:p w14:paraId="3BD9A9EC" w14:textId="095B523E" w:rsidR="00D97BFC" w:rsidRPr="00A77881" w:rsidRDefault="0077741F" w:rsidP="0077741F">
      <w:r w:rsidRPr="005D3F9C">
        <w:rPr>
          <w:rFonts w:ascii="Helvetica" w:hAnsi="Helvetica"/>
        </w:rPr>
        <w:tab/>
      </w:r>
      <w:hyperlink w:anchor="DOCModifications" w:history="1">
        <w:r w:rsidRPr="005642F1">
          <w:rPr>
            <w:rStyle w:val="Hyperlink"/>
            <w:rFonts w:ascii="Helvetica" w:hAnsi="Helvetica"/>
          </w:rPr>
          <w:t>Modifications</w:t>
        </w:r>
      </w:hyperlink>
      <w:r>
        <w:tab/>
      </w:r>
    </w:p>
    <w:p w14:paraId="4FD70287" w14:textId="1D898CC6" w:rsidR="00D74311" w:rsidRDefault="00D74311" w:rsidP="0077741F">
      <w:pPr>
        <w:rPr>
          <w:rFonts w:ascii="Helvetica" w:hAnsi="Helvetica"/>
          <w:color w:val="0000FF"/>
          <w:u w:val="single"/>
        </w:rPr>
      </w:pPr>
    </w:p>
    <w:p w14:paraId="49F96062" w14:textId="1EFD9C25" w:rsidR="00C041C8"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025C0106" w14:textId="3F86FC19" w:rsidR="00D5054E" w:rsidRDefault="00D5054E" w:rsidP="0077741F">
      <w:pPr>
        <w:rPr>
          <w:rStyle w:val="Hyperlink"/>
          <w:rFonts w:ascii="Helvetica" w:hAnsi="Helvetica"/>
        </w:rPr>
      </w:pPr>
    </w:p>
    <w:p w14:paraId="7170BEB1" w14:textId="77777777" w:rsidR="006355D8" w:rsidRDefault="00000000" w:rsidP="006355D8">
      <w:pPr>
        <w:pStyle w:val="NoSpacing"/>
        <w:rPr>
          <w:rFonts w:ascii="Helvetica" w:hAnsi="Helvetica" w:cs="Helvetica"/>
          <w:sz w:val="24"/>
          <w:szCs w:val="24"/>
        </w:rPr>
      </w:pPr>
      <w:hyperlink w:anchor="DOCClimate2023" w:history="1">
        <w:r w:rsidR="006355D8" w:rsidRPr="00781CDD">
          <w:rPr>
            <w:rStyle w:val="Hyperlink"/>
            <w:rFonts w:ascii="Helvetica" w:hAnsi="Helvetica" w:cs="Helvetica"/>
            <w:sz w:val="24"/>
            <w:szCs w:val="24"/>
            <w:shd w:val="clear" w:color="auto" w:fill="FFFFFF"/>
          </w:rPr>
          <w:t>Climate</w:t>
        </w:r>
        <w:r w:rsidR="006355D8" w:rsidRPr="00781CDD">
          <w:rPr>
            <w:rStyle w:val="Hyperlink"/>
            <w:rFonts w:ascii="Helvetica" w:hAnsi="Helvetica" w:cs="Helvetica"/>
            <w:sz w:val="24"/>
            <w:szCs w:val="24"/>
            <w:shd w:val="clear" w:color="auto" w:fill="FFFFFF"/>
          </w:rPr>
          <w:t xml:space="preserve"> </w:t>
        </w:r>
        <w:r w:rsidR="006355D8" w:rsidRPr="00781CDD">
          <w:rPr>
            <w:rStyle w:val="Hyperlink"/>
            <w:rFonts w:ascii="Helvetica" w:hAnsi="Helvetica" w:cs="Helvetica"/>
            <w:sz w:val="24"/>
            <w:szCs w:val="24"/>
            <w:shd w:val="clear" w:color="auto" w:fill="FFFFFF"/>
          </w:rPr>
          <w:t>Program Office FY 2023</w:t>
        </w:r>
      </w:hyperlink>
      <w:r w:rsidR="006355D8" w:rsidRPr="007747B1">
        <w:rPr>
          <w:rFonts w:ascii="Helvetica" w:hAnsi="Helvetica" w:cs="Helvetica"/>
          <w:color w:val="222222"/>
          <w:sz w:val="24"/>
          <w:szCs w:val="24"/>
        </w:rPr>
        <w:br/>
      </w:r>
    </w:p>
    <w:p w14:paraId="0D507F3F" w14:textId="77777777" w:rsidR="006355D8" w:rsidRDefault="00000000" w:rsidP="006355D8">
      <w:pPr>
        <w:pStyle w:val="NoSpacing"/>
        <w:rPr>
          <w:rFonts w:ascii="Helvetica" w:hAnsi="Helvetica" w:cs="Helvetica"/>
          <w:sz w:val="24"/>
          <w:szCs w:val="24"/>
        </w:rPr>
      </w:pPr>
      <w:hyperlink w:anchor="DOCOceanTechTransition" w:history="1">
        <w:r w:rsidR="006355D8" w:rsidRPr="00781CDD">
          <w:rPr>
            <w:rStyle w:val="Hyperlink"/>
            <w:rFonts w:ascii="Helvetica" w:hAnsi="Helvetica" w:cs="Helvetica"/>
            <w:sz w:val="24"/>
            <w:szCs w:val="24"/>
            <w:shd w:val="clear" w:color="auto" w:fill="FFFFFF"/>
          </w:rPr>
          <w:t>FY2023 Ocean Technology Transition Project</w:t>
        </w:r>
      </w:hyperlink>
      <w:r w:rsidR="006355D8" w:rsidRPr="00C47D87">
        <w:rPr>
          <w:rFonts w:ascii="Helvetica" w:hAnsi="Helvetica" w:cs="Helvetica"/>
          <w:color w:val="222222"/>
          <w:sz w:val="24"/>
          <w:szCs w:val="24"/>
        </w:rPr>
        <w:br/>
      </w:r>
      <w:r w:rsidR="006355D8" w:rsidRPr="00D359FB">
        <w:rPr>
          <w:rFonts w:ascii="Helvetica" w:hAnsi="Helvetica" w:cs="Helvetica"/>
          <w:color w:val="222222"/>
          <w:sz w:val="24"/>
          <w:szCs w:val="24"/>
        </w:rPr>
        <w:br/>
      </w:r>
      <w:hyperlink w:anchor="DOCNISTPREP" w:history="1">
        <w:r w:rsidR="006355D8" w:rsidRPr="00781CDD">
          <w:rPr>
            <w:rStyle w:val="Hyperlink"/>
            <w:rFonts w:ascii="Helvetica" w:hAnsi="Helvetica" w:cs="Helvetica"/>
            <w:sz w:val="24"/>
            <w:szCs w:val="24"/>
            <w:highlight w:val="cyan"/>
            <w:shd w:val="clear" w:color="auto" w:fill="FFFFFF"/>
          </w:rPr>
          <w:t>National Institute of Standards and Technology</w:t>
        </w:r>
        <w:r w:rsidR="006355D8" w:rsidRPr="00781CDD">
          <w:rPr>
            <w:rStyle w:val="Hyperlink"/>
            <w:rFonts w:ascii="Helvetica" w:hAnsi="Helvetica" w:cs="Helvetica"/>
            <w:sz w:val="24"/>
            <w:szCs w:val="24"/>
            <w:highlight w:val="cyan"/>
          </w:rPr>
          <w:br/>
        </w:r>
        <w:r w:rsidR="006355D8" w:rsidRPr="00781CDD">
          <w:rPr>
            <w:rStyle w:val="Hyperlink"/>
            <w:rFonts w:ascii="Helvetica" w:hAnsi="Helvetica" w:cs="Helvetica"/>
            <w:sz w:val="24"/>
            <w:szCs w:val="24"/>
            <w:highlight w:val="cyan"/>
            <w:shd w:val="clear" w:color="auto" w:fill="FFFFFF"/>
          </w:rPr>
          <w:t>Professional Research Experience Program (PREP)</w:t>
        </w:r>
      </w:hyperlink>
    </w:p>
    <w:p w14:paraId="642E3993" w14:textId="77777777" w:rsidR="006355D8" w:rsidRDefault="006355D8" w:rsidP="006355D8">
      <w:pPr>
        <w:pStyle w:val="NoSpacing"/>
        <w:rPr>
          <w:rStyle w:val="Hyperlink"/>
          <w:rFonts w:ascii="Helvetica" w:hAnsi="Helvetica" w:cs="Helvetica"/>
          <w:color w:val="1155CC"/>
          <w:sz w:val="24"/>
          <w:szCs w:val="24"/>
          <w:shd w:val="clear" w:color="auto" w:fill="FFFFFF"/>
        </w:rPr>
      </w:pPr>
    </w:p>
    <w:p w14:paraId="5C63A440" w14:textId="77777777" w:rsidR="006355D8" w:rsidRPr="00CE6958" w:rsidRDefault="00000000" w:rsidP="006355D8">
      <w:pPr>
        <w:pStyle w:val="NoSpacing"/>
        <w:rPr>
          <w:rStyle w:val="Hyperlink"/>
          <w:rFonts w:ascii="Helvetica" w:hAnsi="Helvetica" w:cs="Helvetica"/>
          <w:color w:val="222222"/>
          <w:sz w:val="24"/>
          <w:szCs w:val="24"/>
        </w:rPr>
      </w:pPr>
      <w:hyperlink w:anchor="DOCPrescottMarineRescue" w:history="1">
        <w:r w:rsidR="006355D8" w:rsidRPr="006355D8">
          <w:rPr>
            <w:rStyle w:val="Hyperlink"/>
            <w:rFonts w:ascii="Helvetica" w:hAnsi="Helvetica" w:cs="Helvetica"/>
            <w:sz w:val="24"/>
            <w:szCs w:val="24"/>
            <w:highlight w:val="cyan"/>
            <w:shd w:val="clear" w:color="auto" w:fill="FFFFFF"/>
          </w:rPr>
          <w:t>John H. Prescott Marine Mammal Rescue Assistance Grant</w:t>
        </w:r>
      </w:hyperlink>
      <w:r w:rsidR="006355D8" w:rsidRPr="00842D98">
        <w:rPr>
          <w:rFonts w:ascii="Helvetica" w:hAnsi="Helvetica" w:cs="Helvetica"/>
          <w:color w:val="222222"/>
          <w:sz w:val="24"/>
          <w:szCs w:val="24"/>
        </w:rPr>
        <w:br/>
      </w:r>
    </w:p>
    <w:p w14:paraId="3882151D" w14:textId="41A2A31C" w:rsidR="006355D8" w:rsidRDefault="00000000" w:rsidP="006355D8">
      <w:pPr>
        <w:rPr>
          <w:rStyle w:val="Hyperlink"/>
          <w:rFonts w:ascii="Helvetica" w:hAnsi="Helvetica" w:cs="Helvetica"/>
          <w:shd w:val="clear" w:color="auto" w:fill="FFFFFF"/>
        </w:rPr>
      </w:pPr>
      <w:hyperlink w:anchor="DOCBluefinTuna23" w:history="1">
        <w:r w:rsidR="006355D8" w:rsidRPr="00781CDD">
          <w:rPr>
            <w:rStyle w:val="Hyperlink"/>
            <w:rFonts w:ascii="Helvetica" w:hAnsi="Helvetica" w:cs="Helvetica"/>
            <w:shd w:val="clear" w:color="auto" w:fill="FFFFFF"/>
          </w:rPr>
          <w:t>FY23 Bluefin Tuna Research Program</w:t>
        </w:r>
      </w:hyperlink>
    </w:p>
    <w:p w14:paraId="175830BB" w14:textId="77777777" w:rsidR="006355D8" w:rsidRDefault="006355D8" w:rsidP="006355D8">
      <w:pPr>
        <w:rPr>
          <w:rStyle w:val="Hyperlink"/>
          <w:rFonts w:ascii="Helvetica" w:hAnsi="Helvetica"/>
        </w:rPr>
      </w:pPr>
    </w:p>
    <w:p w14:paraId="19477753" w14:textId="2A1D1906" w:rsidR="004D57AD" w:rsidRDefault="00000000" w:rsidP="004D57AD">
      <w:pPr>
        <w:pStyle w:val="NoSpacing"/>
        <w:rPr>
          <w:rFonts w:ascii="Helvetica" w:hAnsi="Helvetica" w:cs="Helvetica"/>
          <w:color w:val="222222"/>
          <w:sz w:val="24"/>
          <w:szCs w:val="24"/>
        </w:rPr>
      </w:pPr>
      <w:hyperlink w:anchor="DOCCZMIIJA" w:history="1">
        <w:r w:rsidR="004D57AD" w:rsidRPr="00DC735D">
          <w:rPr>
            <w:rStyle w:val="Hyperlink"/>
            <w:rFonts w:ascii="Helvetica" w:hAnsi="Helvetica" w:cs="Helvetica"/>
            <w:sz w:val="24"/>
            <w:szCs w:val="24"/>
            <w:highlight w:val="cyan"/>
            <w:shd w:val="clear" w:color="auto" w:fill="FFFFFF"/>
          </w:rPr>
          <w:t>Coastal Zone Management (CZM) Habitat Protection and Restoration Infrastructure Investment and Jobs Act (IIJA) Competitionvestment and Jobs Act (IIJA) Competition</w:t>
        </w:r>
      </w:hyperlink>
      <w:r w:rsidR="004D57AD" w:rsidRPr="007B6772">
        <w:rPr>
          <w:rFonts w:ascii="Helvetica" w:hAnsi="Helvetica" w:cs="Helvetica"/>
          <w:color w:val="222222"/>
          <w:sz w:val="24"/>
          <w:szCs w:val="24"/>
        </w:rPr>
        <w:br/>
      </w:r>
    </w:p>
    <w:p w14:paraId="65B970FC" w14:textId="77777777" w:rsidR="004D57AD" w:rsidRDefault="00000000" w:rsidP="004D57AD">
      <w:pPr>
        <w:rPr>
          <w:rFonts w:ascii="Helvetica" w:hAnsi="Helvetica" w:cs="Helvetica"/>
        </w:rPr>
      </w:pPr>
      <w:hyperlink w:anchor="DOCNOAATransformHabitat" w:history="1">
        <w:r w:rsidR="004D57AD" w:rsidRPr="006355D8">
          <w:rPr>
            <w:rStyle w:val="Hyperlink"/>
            <w:rFonts w:ascii="Helvetica" w:hAnsi="Helvetica" w:cs="Helvetica"/>
            <w:highlight w:val="cyan"/>
            <w:shd w:val="clear" w:color="auto" w:fill="FFFFFF"/>
          </w:rPr>
          <w:t>FY2022 NOAA's Transformational Habitat Restoration and Coastal Resilience Grants Under the IIJA</w:t>
        </w:r>
      </w:hyperlink>
    </w:p>
    <w:p w14:paraId="1630587A" w14:textId="77777777" w:rsidR="004D57AD" w:rsidRDefault="004D57AD" w:rsidP="004D57AD">
      <w:pPr>
        <w:rPr>
          <w:rFonts w:ascii="Helvetica" w:hAnsi="Helvetica"/>
          <w:color w:val="0000FF"/>
          <w:u w:val="single"/>
        </w:rPr>
      </w:pPr>
    </w:p>
    <w:p w14:paraId="57BF0D7F" w14:textId="77777777" w:rsidR="004D57AD" w:rsidRDefault="00000000" w:rsidP="004D57AD">
      <w:pPr>
        <w:pStyle w:val="NoSpacing"/>
        <w:rPr>
          <w:rFonts w:ascii="Helvetica" w:hAnsi="Helvetica" w:cs="Helvetica"/>
          <w:sz w:val="24"/>
          <w:szCs w:val="24"/>
        </w:rPr>
      </w:pPr>
      <w:hyperlink w:anchor="DOCNOAAMarineDebrisIIJA" w:history="1">
        <w:r w:rsidR="004D57AD" w:rsidRPr="006355D8">
          <w:rPr>
            <w:rStyle w:val="Hyperlink"/>
            <w:rFonts w:ascii="Helvetica" w:hAnsi="Helvetica" w:cs="Helvetica"/>
            <w:sz w:val="24"/>
            <w:szCs w:val="24"/>
            <w:highlight w:val="cyan"/>
            <w:shd w:val="clear" w:color="auto" w:fill="FFFFFF"/>
          </w:rPr>
          <w:t>FY22 NOAA Marine Debris Removal under the Infrastructure Investment and Jobs Act (IIJA)</w:t>
        </w:r>
      </w:hyperlink>
      <w:r w:rsidR="004D57AD" w:rsidRPr="007B6772">
        <w:rPr>
          <w:rFonts w:ascii="Helvetica" w:hAnsi="Helvetica" w:cs="Helvetica"/>
          <w:color w:val="222222"/>
          <w:sz w:val="24"/>
          <w:szCs w:val="24"/>
        </w:rPr>
        <w:br/>
      </w:r>
    </w:p>
    <w:p w14:paraId="57759E6C" w14:textId="77777777" w:rsidR="004D57AD" w:rsidRDefault="00000000" w:rsidP="004D57AD">
      <w:pPr>
        <w:pStyle w:val="NoSpacing"/>
        <w:rPr>
          <w:rFonts w:ascii="Helvetica" w:hAnsi="Helvetica" w:cs="Helvetica"/>
          <w:sz w:val="24"/>
          <w:szCs w:val="24"/>
        </w:rPr>
      </w:pPr>
      <w:hyperlink w:anchor="DOCSeaGrantIIJAMarineDebris" w:history="1">
        <w:r w:rsidR="004D57AD" w:rsidRPr="006355D8">
          <w:rPr>
            <w:rStyle w:val="Hyperlink"/>
            <w:rFonts w:ascii="Helvetica" w:hAnsi="Helvetica" w:cs="Helvetica"/>
            <w:sz w:val="24"/>
            <w:szCs w:val="24"/>
            <w:highlight w:val="cyan"/>
            <w:shd w:val="clear" w:color="auto" w:fill="FFFFFF"/>
          </w:rPr>
          <w:t>National Sea Grant Infrastructure Investment and Jobs Act (IIJA) Marine Debris Challenge Competition</w:t>
        </w:r>
      </w:hyperlink>
    </w:p>
    <w:p w14:paraId="564B748B" w14:textId="77777777" w:rsidR="004D57AD" w:rsidRDefault="004D57AD" w:rsidP="004D57AD">
      <w:pPr>
        <w:pStyle w:val="NoSpacing"/>
        <w:rPr>
          <w:rFonts w:ascii="Helvetica" w:hAnsi="Helvetica" w:cs="Helvetica"/>
          <w:sz w:val="24"/>
          <w:szCs w:val="24"/>
        </w:rPr>
      </w:pPr>
    </w:p>
    <w:p w14:paraId="47176E2D" w14:textId="760AA56B" w:rsidR="0002155D" w:rsidRDefault="00000000" w:rsidP="0002155D">
      <w:pPr>
        <w:pStyle w:val="NoSpacing"/>
        <w:rPr>
          <w:rStyle w:val="Hyperlink"/>
          <w:rFonts w:ascii="Helvetica" w:hAnsi="Helvetica" w:cs="Helvetica"/>
          <w:color w:val="1155CC"/>
          <w:sz w:val="24"/>
          <w:szCs w:val="24"/>
          <w:shd w:val="clear" w:color="auto" w:fill="FFFFFF"/>
        </w:rPr>
      </w:pPr>
      <w:hyperlink w:anchor="DOCNTIAMiddleMile" w:history="1">
        <w:r w:rsidR="0002155D" w:rsidRPr="006355D8">
          <w:rPr>
            <w:rStyle w:val="Hyperlink"/>
            <w:rFonts w:ascii="Helvetica" w:hAnsi="Helvetica" w:cs="Helvetica"/>
            <w:sz w:val="24"/>
            <w:szCs w:val="24"/>
            <w:highlight w:val="cyan"/>
            <w:shd w:val="clear" w:color="auto" w:fill="FFFFFF"/>
          </w:rPr>
          <w:t>National Telecommunications and Information Administration</w:t>
        </w:r>
        <w:r w:rsidR="0002155D" w:rsidRPr="006355D8">
          <w:rPr>
            <w:rStyle w:val="Hyperlink"/>
            <w:rFonts w:ascii="Helvetica" w:hAnsi="Helvetica" w:cs="Helvetica"/>
            <w:sz w:val="24"/>
            <w:szCs w:val="24"/>
            <w:highlight w:val="cyan"/>
          </w:rPr>
          <w:br/>
        </w:r>
        <w:r w:rsidR="0002155D" w:rsidRPr="006355D8">
          <w:rPr>
            <w:rStyle w:val="Hyperlink"/>
            <w:rFonts w:ascii="Helvetica" w:hAnsi="Helvetica" w:cs="Helvetica"/>
            <w:sz w:val="24"/>
            <w:szCs w:val="24"/>
            <w:highlight w:val="cyan"/>
            <w:shd w:val="clear" w:color="auto" w:fill="FFFFFF"/>
          </w:rPr>
          <w:t>Middle Mile Grant Program</w:t>
        </w:r>
      </w:hyperlink>
      <w:r w:rsidR="0002155D" w:rsidRPr="00F356D3">
        <w:rPr>
          <w:rFonts w:ascii="Helvetica" w:hAnsi="Helvetica" w:cs="Helvetica"/>
          <w:color w:val="222222"/>
          <w:sz w:val="24"/>
          <w:szCs w:val="24"/>
        </w:rPr>
        <w:br/>
      </w:r>
    </w:p>
    <w:p w14:paraId="4B495119" w14:textId="60EE4546" w:rsidR="0002155D" w:rsidRPr="003C5BD1" w:rsidRDefault="00000000" w:rsidP="0002155D">
      <w:pPr>
        <w:pStyle w:val="NoSpacing"/>
        <w:rPr>
          <w:rStyle w:val="Hyperlink"/>
          <w:rFonts w:ascii="Helvetica" w:hAnsi="Helvetica" w:cs="Helvetica"/>
          <w:color w:val="222222"/>
          <w:sz w:val="24"/>
          <w:szCs w:val="24"/>
          <w:u w:val="none"/>
          <w:shd w:val="clear" w:color="auto" w:fill="FFFFFF"/>
        </w:rPr>
      </w:pPr>
      <w:hyperlink w:anchor="DOCSaltonstall23" w:history="1">
        <w:r w:rsidR="0002155D" w:rsidRPr="003F7F96">
          <w:rPr>
            <w:rStyle w:val="Hyperlink"/>
            <w:rFonts w:ascii="Helvetica" w:hAnsi="Helvetica" w:cs="Helvetica"/>
            <w:sz w:val="24"/>
            <w:szCs w:val="24"/>
            <w:shd w:val="clear" w:color="auto" w:fill="FFFFFF"/>
          </w:rPr>
          <w:t>FY23 Saltonstall-Kennedy Competition</w:t>
        </w:r>
      </w:hyperlink>
    </w:p>
    <w:p w14:paraId="287FBA36" w14:textId="77777777" w:rsidR="0002155D" w:rsidRDefault="0002155D" w:rsidP="0077741F">
      <w:pPr>
        <w:rPr>
          <w:rStyle w:val="Hyperlink"/>
          <w:rFonts w:ascii="Helvetica" w:hAnsi="Helvetica"/>
        </w:rPr>
      </w:pPr>
    </w:p>
    <w:p w14:paraId="6ED6431C" w14:textId="77777777" w:rsidR="00B07503" w:rsidRDefault="00000000" w:rsidP="00B07503">
      <w:pPr>
        <w:pStyle w:val="NoSpacing"/>
        <w:rPr>
          <w:rFonts w:ascii="Helvetica" w:hAnsi="Helvetica" w:cs="Helvetica"/>
          <w:color w:val="222222"/>
          <w:sz w:val="24"/>
          <w:szCs w:val="24"/>
        </w:rPr>
      </w:pPr>
      <w:hyperlink w:anchor="DOCOceanExplor" w:history="1">
        <w:r w:rsidR="00B07503" w:rsidRPr="006355D8">
          <w:rPr>
            <w:rStyle w:val="Hyperlink"/>
            <w:rFonts w:ascii="Helvetica" w:hAnsi="Helvetica" w:cs="Helvetica"/>
            <w:sz w:val="24"/>
            <w:szCs w:val="24"/>
            <w:highlight w:val="cyan"/>
            <w:shd w:val="clear" w:color="auto" w:fill="FFFFFF"/>
          </w:rPr>
          <w:t>Ocean E</w:t>
        </w:r>
        <w:r w:rsidR="00B07503" w:rsidRPr="006355D8">
          <w:rPr>
            <w:rStyle w:val="Hyperlink"/>
            <w:rFonts w:ascii="Helvetica" w:hAnsi="Helvetica" w:cs="Helvetica"/>
            <w:sz w:val="24"/>
            <w:szCs w:val="24"/>
            <w:highlight w:val="cyan"/>
            <w:shd w:val="clear" w:color="auto" w:fill="FFFFFF"/>
          </w:rPr>
          <w:t>x</w:t>
        </w:r>
        <w:r w:rsidR="00B07503" w:rsidRPr="006355D8">
          <w:rPr>
            <w:rStyle w:val="Hyperlink"/>
            <w:rFonts w:ascii="Helvetica" w:hAnsi="Helvetica" w:cs="Helvetica"/>
            <w:sz w:val="24"/>
            <w:szCs w:val="24"/>
            <w:highlight w:val="cyan"/>
            <w:shd w:val="clear" w:color="auto" w:fill="FFFFFF"/>
          </w:rPr>
          <w:t>ploration Fiscal Year 2023 Funding Opportunity</w:t>
        </w:r>
      </w:hyperlink>
    </w:p>
    <w:p w14:paraId="60926DEB" w14:textId="6C8FA989" w:rsidR="00F30C6A" w:rsidRDefault="00F30C6A" w:rsidP="0077741F">
      <w:pPr>
        <w:rPr>
          <w:rStyle w:val="Hyperlink"/>
          <w:rFonts w:ascii="Helvetica" w:hAnsi="Helvetica"/>
        </w:rPr>
      </w:pPr>
    </w:p>
    <w:p w14:paraId="1623B426" w14:textId="398FD0CA" w:rsidR="00B254C9" w:rsidRDefault="00000000" w:rsidP="00B254C9">
      <w:pPr>
        <w:rPr>
          <w:rFonts w:ascii="Helvetica" w:hAnsi="Helvetica" w:cs="Helvetica"/>
          <w:color w:val="222222"/>
          <w:shd w:val="clear" w:color="auto" w:fill="FFFFFF"/>
        </w:rPr>
      </w:pPr>
      <w:hyperlink w:anchor="DOCNatlSeaGrantSpecProj" w:history="1">
        <w:r w:rsidR="00B254C9" w:rsidRPr="006355D8">
          <w:rPr>
            <w:rStyle w:val="Hyperlink"/>
            <w:rFonts w:ascii="Helvetica" w:hAnsi="Helvetica" w:cs="Helvetica"/>
            <w:highlight w:val="cyan"/>
            <w:shd w:val="clear" w:color="auto" w:fill="FFFFFF"/>
          </w:rPr>
          <w:t>FY2022 National Sea Grant College Program Special Projects</w:t>
        </w:r>
      </w:hyperlink>
      <w:r w:rsidR="00B254C9" w:rsidRPr="008A786D">
        <w:rPr>
          <w:rFonts w:ascii="Helvetica" w:hAnsi="Helvetica" w:cs="Helvetica"/>
          <w:color w:val="222222"/>
        </w:rPr>
        <w:br/>
      </w:r>
    </w:p>
    <w:p w14:paraId="267AED25" w14:textId="745FB7AF" w:rsidR="003B71F2" w:rsidRDefault="00000000" w:rsidP="003B71F2">
      <w:pPr>
        <w:pStyle w:val="NoSpacing"/>
        <w:rPr>
          <w:rFonts w:ascii="Helvetica" w:hAnsi="Helvetica" w:cs="Helvetica"/>
          <w:color w:val="222222"/>
          <w:sz w:val="24"/>
          <w:szCs w:val="24"/>
        </w:rPr>
      </w:pPr>
      <w:hyperlink w:anchor="DOCEDRNTA" w:history="1">
        <w:r w:rsidR="003B71F2" w:rsidRPr="001909D2">
          <w:rPr>
            <w:rStyle w:val="Hyperlink"/>
            <w:rFonts w:ascii="Helvetica" w:hAnsi="Helvetica" w:cs="Helvetica"/>
            <w:sz w:val="24"/>
            <w:szCs w:val="24"/>
            <w:shd w:val="clear" w:color="auto" w:fill="FFFFFF"/>
          </w:rPr>
          <w:t>FY 2021 - 2023 Economic Development RNTA</w:t>
        </w:r>
      </w:hyperlink>
      <w:r w:rsidR="003B71F2" w:rsidRPr="00F93341">
        <w:rPr>
          <w:rFonts w:ascii="Helvetica" w:hAnsi="Helvetica" w:cs="Helvetica"/>
          <w:color w:val="222222"/>
          <w:sz w:val="24"/>
          <w:szCs w:val="24"/>
        </w:rPr>
        <w:br/>
      </w:r>
    </w:p>
    <w:p w14:paraId="5E66D959" w14:textId="77777777" w:rsidR="00057E8C" w:rsidRPr="003B71F2" w:rsidRDefault="00000000" w:rsidP="00057E8C">
      <w:pPr>
        <w:pStyle w:val="NoSpacing"/>
        <w:rPr>
          <w:rStyle w:val="Hyperlink"/>
          <w:rFonts w:ascii="Helvetica" w:hAnsi="Helvetica" w:cs="Helvetica"/>
          <w:color w:val="auto"/>
          <w:sz w:val="24"/>
          <w:szCs w:val="24"/>
          <w:u w:val="none"/>
        </w:rPr>
      </w:pPr>
      <w:hyperlink w:anchor="DOCNISTMSE" w:history="1">
        <w:r w:rsidR="00057E8C" w:rsidRPr="002850BC">
          <w:rPr>
            <w:rStyle w:val="Hyperlink"/>
            <w:rFonts w:ascii="Helvetica" w:hAnsi="Helvetica" w:cs="Helvetica"/>
            <w:sz w:val="24"/>
            <w:szCs w:val="24"/>
            <w:shd w:val="clear" w:color="auto" w:fill="FFFFFF"/>
          </w:rPr>
          <w:t>National Institute of Standards and Technology</w:t>
        </w:r>
        <w:r w:rsidR="00057E8C" w:rsidRPr="002850BC">
          <w:rPr>
            <w:rStyle w:val="Hyperlink"/>
            <w:rFonts w:ascii="Helvetica" w:hAnsi="Helvetica" w:cs="Helvetica"/>
            <w:sz w:val="24"/>
            <w:szCs w:val="24"/>
          </w:rPr>
          <w:br/>
        </w:r>
        <w:r w:rsidR="00057E8C" w:rsidRPr="002850BC">
          <w:rPr>
            <w:rStyle w:val="Hyperlink"/>
            <w:rFonts w:ascii="Helvetica" w:hAnsi="Helvetica" w:cs="Helvetica"/>
            <w:sz w:val="24"/>
            <w:szCs w:val="24"/>
            <w:shd w:val="clear" w:color="auto" w:fill="FFFFFF"/>
          </w:rPr>
          <w:t>Measurement Science and Engineering (MSE) Research Grant Programs</w:t>
        </w:r>
      </w:hyperlink>
      <w:r w:rsidR="00057E8C" w:rsidRPr="004F1F90">
        <w:rPr>
          <w:rFonts w:ascii="Helvetica" w:hAnsi="Helvetica" w:cs="Helvetica"/>
          <w:color w:val="222222"/>
          <w:sz w:val="24"/>
          <w:szCs w:val="24"/>
        </w:rPr>
        <w:br/>
      </w:r>
    </w:p>
    <w:p w14:paraId="475E9F27" w14:textId="77777777" w:rsidR="00057E8C" w:rsidRPr="008372E9" w:rsidRDefault="00000000" w:rsidP="00057E8C">
      <w:pPr>
        <w:pStyle w:val="NoSpacing"/>
        <w:rPr>
          <w:rStyle w:val="Hyperlink"/>
          <w:rFonts w:ascii="Helvetica" w:hAnsi="Helvetica" w:cs="Helvetica"/>
          <w:color w:val="222222"/>
          <w:sz w:val="24"/>
          <w:szCs w:val="24"/>
          <w:u w:val="none"/>
          <w:shd w:val="clear" w:color="auto" w:fill="FFFFFF"/>
        </w:rPr>
      </w:pPr>
      <w:hyperlink w:anchor="DOCNISTManufUSA" w:history="1">
        <w:r w:rsidR="00057E8C" w:rsidRPr="006C62E4">
          <w:rPr>
            <w:rStyle w:val="Hyperlink"/>
            <w:rFonts w:ascii="Helvetica" w:hAnsi="Helvetica" w:cs="Helvetica"/>
            <w:sz w:val="24"/>
            <w:szCs w:val="24"/>
            <w:shd w:val="clear" w:color="auto" w:fill="FFFFFF"/>
          </w:rPr>
          <w:t>National Institute of Standards and Technology</w:t>
        </w:r>
        <w:r w:rsidR="00057E8C" w:rsidRPr="006C62E4">
          <w:rPr>
            <w:rStyle w:val="Hyperlink"/>
            <w:rFonts w:ascii="Helvetica" w:hAnsi="Helvetica" w:cs="Helvetica"/>
            <w:sz w:val="24"/>
            <w:szCs w:val="24"/>
          </w:rPr>
          <w:br/>
        </w:r>
        <w:r w:rsidR="00057E8C" w:rsidRPr="006C62E4">
          <w:rPr>
            <w:rStyle w:val="Hyperlink"/>
            <w:rFonts w:ascii="Helvetica" w:hAnsi="Helvetica" w:cs="Helvetica"/>
            <w:sz w:val="24"/>
            <w:szCs w:val="24"/>
            <w:shd w:val="clear" w:color="auto" w:fill="FFFFFF"/>
          </w:rPr>
          <w:t>NIST Manufacturing USA National Emergency Assistance Program</w:t>
        </w:r>
      </w:hyperlink>
      <w:r w:rsidR="00057E8C" w:rsidRPr="00941639">
        <w:rPr>
          <w:rFonts w:ascii="Helvetica" w:hAnsi="Helvetica" w:cs="Helvetica"/>
          <w:color w:val="222222"/>
          <w:sz w:val="24"/>
          <w:szCs w:val="24"/>
        </w:rPr>
        <w:br/>
      </w:r>
    </w:p>
    <w:p w14:paraId="140C6E1E" w14:textId="77777777" w:rsidR="00057E8C" w:rsidRDefault="00000000" w:rsidP="00057E8C">
      <w:pPr>
        <w:pStyle w:val="NoSpacing"/>
        <w:rPr>
          <w:rFonts w:ascii="Helvetica" w:hAnsi="Helvetica" w:cs="Helvetica"/>
          <w:sz w:val="24"/>
          <w:szCs w:val="24"/>
        </w:rPr>
      </w:pPr>
      <w:hyperlink w:anchor="DOCEDAPublicWorksEAA" w:history="1">
        <w:r w:rsidR="00057E8C" w:rsidRPr="00E50C47">
          <w:rPr>
            <w:rStyle w:val="Hyperlink"/>
            <w:rFonts w:ascii="Helvetica" w:hAnsi="Helvetica" w:cs="Helvetica"/>
            <w:sz w:val="24"/>
            <w:szCs w:val="24"/>
            <w:highlight w:val="yellow"/>
            <w:shd w:val="clear" w:color="auto" w:fill="FFFFFF"/>
          </w:rPr>
          <w:t xml:space="preserve">Economic Development </w:t>
        </w:r>
        <w:r w:rsidR="00057E8C">
          <w:rPr>
            <w:rStyle w:val="Hyperlink"/>
            <w:rFonts w:ascii="Helvetica" w:hAnsi="Helvetica" w:cs="Helvetica"/>
            <w:sz w:val="24"/>
            <w:szCs w:val="24"/>
            <w:highlight w:val="yellow"/>
            <w:shd w:val="clear" w:color="auto" w:fill="FFFFFF"/>
          </w:rPr>
          <w:t>Administration</w:t>
        </w:r>
        <w:r w:rsidR="00057E8C" w:rsidRPr="00E50C47">
          <w:rPr>
            <w:rStyle w:val="Hyperlink"/>
            <w:rFonts w:ascii="Helvetica" w:hAnsi="Helvetica" w:cs="Helvetica"/>
            <w:sz w:val="24"/>
            <w:szCs w:val="24"/>
            <w:highlight w:val="yellow"/>
          </w:rPr>
          <w:br/>
        </w:r>
        <w:r w:rsidR="00057E8C" w:rsidRPr="00E50C47">
          <w:rPr>
            <w:rStyle w:val="Hyperlink"/>
            <w:rFonts w:ascii="Helvetica" w:hAnsi="Helvetica" w:cs="Helvetica"/>
            <w:sz w:val="24"/>
            <w:szCs w:val="24"/>
            <w:highlight w:val="yellow"/>
            <w:shd w:val="clear" w:color="auto" w:fill="FFFFFF"/>
          </w:rPr>
          <w:t>FY 2020 EDA Public Works and Economic Adjustment Assistance Programs</w:t>
        </w:r>
      </w:hyperlink>
    </w:p>
    <w:p w14:paraId="6C5D0390" w14:textId="77777777" w:rsidR="00057E8C" w:rsidRPr="00481239" w:rsidRDefault="00057E8C" w:rsidP="00481239">
      <w:pPr>
        <w:rPr>
          <w:rFonts w:ascii="Helvetica" w:hAnsi="Helvetica"/>
          <w:color w:val="0000FF"/>
          <w:u w:val="single"/>
        </w:rPr>
      </w:pPr>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42BCA577" w14:textId="5A72B142" w:rsidR="00D80256" w:rsidRDefault="00000000"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68FCED11" w14:textId="4A1F8FF3" w:rsidR="00D80256" w:rsidRDefault="00D80256" w:rsidP="0077741F">
      <w:pPr>
        <w:widowControl w:val="0"/>
        <w:autoSpaceDE w:val="0"/>
        <w:autoSpaceDN w:val="0"/>
        <w:adjustRightInd w:val="0"/>
        <w:rPr>
          <w:rFonts w:ascii="Helvetica" w:hAnsi="Helvetica" w:cs="Helvetica"/>
          <w:b/>
          <w:bCs/>
          <w:sz w:val="28"/>
          <w:szCs w:val="28"/>
        </w:rPr>
      </w:pPr>
    </w:p>
    <w:p w14:paraId="3777F9B3" w14:textId="77777777" w:rsidR="006A5A74" w:rsidRDefault="006A5A74"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000000"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7777777"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w:t>
        </w:r>
        <w:r w:rsidRPr="005D3F9C">
          <w:rPr>
            <w:rStyle w:val="Hyperlink"/>
            <w:rFonts w:ascii="Helvetica" w:hAnsi="Helvetica" w:cs="Helvetica"/>
          </w:rPr>
          <w:t>r</w:t>
        </w:r>
        <w:r w:rsidRPr="005D3F9C">
          <w:rPr>
            <w:rStyle w:val="Hyperlink"/>
            <w:rFonts w:ascii="Helvetica" w:hAnsi="Helvetica" w:cs="Helvetica"/>
          </w:rPr>
          <w:t>ams</w:t>
        </w:r>
      </w:hyperlink>
    </w:p>
    <w:p w14:paraId="5B3318D8" w14:textId="473C96DA" w:rsidR="00584578" w:rsidRDefault="00584578" w:rsidP="0077741F">
      <w:pPr>
        <w:widowControl w:val="0"/>
        <w:autoSpaceDE w:val="0"/>
        <w:autoSpaceDN w:val="0"/>
        <w:adjustRightInd w:val="0"/>
        <w:rPr>
          <w:rFonts w:ascii="Helvetica" w:hAnsi="Helvetica" w:cs="Helvetica"/>
        </w:rPr>
      </w:pPr>
    </w:p>
    <w:p w14:paraId="529C1FCC" w14:textId="67355875" w:rsidR="0067433C" w:rsidRDefault="00F043A2" w:rsidP="0067433C">
      <w:pPr>
        <w:pStyle w:val="NoSpacing"/>
        <w:rPr>
          <w:rFonts w:ascii="Helvetica" w:hAnsi="Helvetica" w:cs="Helvetica"/>
          <w:color w:val="222222"/>
          <w:sz w:val="24"/>
          <w:szCs w:val="24"/>
        </w:rPr>
      </w:pPr>
      <w:hyperlink w:anchor="CNCSAmeriCorpsStateNatl8" w:history="1">
        <w:r w:rsidR="0067433C" w:rsidRPr="00F043A2">
          <w:rPr>
            <w:rStyle w:val="Hyperlink"/>
            <w:rFonts w:ascii="Helvetica" w:hAnsi="Helvetica" w:cs="Helvetica"/>
            <w:sz w:val="24"/>
            <w:szCs w:val="24"/>
            <w:shd w:val="clear" w:color="auto" w:fill="FFFFFF"/>
          </w:rPr>
          <w:t>FY 2023 AmeriCorps State and National Grants</w:t>
        </w:r>
      </w:hyperlink>
      <w:r w:rsidR="0067433C" w:rsidRPr="00491EDC">
        <w:rPr>
          <w:rFonts w:ascii="Helvetica" w:hAnsi="Helvetica" w:cs="Helvetica"/>
          <w:color w:val="222222"/>
          <w:sz w:val="24"/>
          <w:szCs w:val="24"/>
        </w:rPr>
        <w:br/>
      </w:r>
    </w:p>
    <w:p w14:paraId="2FF3C80D" w14:textId="0593A8D8" w:rsidR="0067433C" w:rsidRDefault="00F043A2" w:rsidP="00F043A2">
      <w:pPr>
        <w:pStyle w:val="NoSpacing"/>
        <w:rPr>
          <w:rFonts w:ascii="Helvetica" w:hAnsi="Helvetica" w:cs="Helvetica"/>
          <w:color w:val="222222"/>
          <w:sz w:val="24"/>
          <w:szCs w:val="24"/>
          <w:shd w:val="clear" w:color="auto" w:fill="FFFFFF"/>
        </w:rPr>
      </w:pPr>
      <w:hyperlink w:anchor="CNCSAmeriCorpsStateNatlRescuePlanARP" w:history="1">
        <w:r w:rsidR="0067433C" w:rsidRPr="00F043A2">
          <w:rPr>
            <w:rStyle w:val="Hyperlink"/>
            <w:rFonts w:ascii="Helvetica" w:hAnsi="Helvetica" w:cs="Helvetica"/>
            <w:sz w:val="24"/>
            <w:szCs w:val="24"/>
            <w:shd w:val="clear" w:color="auto" w:fill="FFFFFF"/>
          </w:rPr>
          <w:t>FY 2023 AmeriCorps State and National American Rescue Plan (ARP) Planning Grants</w:t>
        </w:r>
      </w:hyperlink>
      <w:r w:rsidR="0067433C" w:rsidRPr="006B1622">
        <w:rPr>
          <w:rFonts w:ascii="Helvetica" w:hAnsi="Helvetica" w:cs="Helvetica"/>
          <w:color w:val="222222"/>
          <w:sz w:val="24"/>
          <w:szCs w:val="24"/>
        </w:rPr>
        <w:br/>
      </w:r>
    </w:p>
    <w:p w14:paraId="4F6AFF41" w14:textId="3D4BB55B" w:rsidR="0067433C" w:rsidRPr="00E13510" w:rsidRDefault="00F043A2" w:rsidP="0067433C">
      <w:pPr>
        <w:widowControl w:val="0"/>
        <w:autoSpaceDE w:val="0"/>
        <w:autoSpaceDN w:val="0"/>
        <w:adjustRightInd w:val="0"/>
        <w:rPr>
          <w:rFonts w:ascii="Helvetica" w:hAnsi="Helvetica" w:cs="Helvetica"/>
          <w:color w:val="1155CC"/>
          <w:u w:val="single"/>
          <w:shd w:val="clear" w:color="auto" w:fill="FFFFFF"/>
        </w:rPr>
      </w:pPr>
      <w:hyperlink w:anchor="CNCSAmeriCorpsStateNatlPublicHealth" w:history="1">
        <w:r w:rsidR="0067433C" w:rsidRPr="00F043A2">
          <w:rPr>
            <w:rStyle w:val="Hyperlink"/>
            <w:rFonts w:ascii="Helvetica" w:hAnsi="Helvetica" w:cs="Helvetica"/>
            <w:shd w:val="clear" w:color="auto" w:fill="FFFFFF"/>
          </w:rPr>
          <w:t>FY 2023 AmeriCorps State and National Public Health AmeriCorps Grants</w:t>
        </w:r>
      </w:hyperlink>
      <w:r w:rsidR="0067433C" w:rsidRPr="006B1622">
        <w:rPr>
          <w:rFonts w:ascii="Helvetica" w:hAnsi="Helvetica" w:cs="Helvetica"/>
          <w:color w:val="222222"/>
        </w:rPr>
        <w:br/>
      </w:r>
    </w:p>
    <w:p w14:paraId="4A04B1C6" w14:textId="317C2DCF" w:rsidR="005F7A10" w:rsidRDefault="0077741F" w:rsidP="00AC296C">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0EB0ECD9" w14:textId="3B5ABCCE" w:rsidR="0077741F" w:rsidRDefault="0077741F" w:rsidP="0077741F">
      <w:pPr>
        <w:pBdr>
          <w:bottom w:val="single" w:sz="6" w:space="1" w:color="auto"/>
        </w:pBdr>
        <w:rPr>
          <w:rFonts w:ascii="Helvetica" w:hAnsi="Helvetica"/>
        </w:rPr>
      </w:pPr>
    </w:p>
    <w:p w14:paraId="2309F16C" w14:textId="77777777" w:rsidR="00DC735D" w:rsidRPr="005D3F9C" w:rsidRDefault="00DC735D"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000000"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617E690E" w14:textId="601BCAFC" w:rsidR="00F37C9B" w:rsidRDefault="00F37C9B" w:rsidP="0077741F">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62C2BB90" w14:textId="77777777" w:rsidR="002F0F80" w:rsidRDefault="002F0F80" w:rsidP="0077741F">
      <w:pPr>
        <w:autoSpaceDE w:val="0"/>
        <w:autoSpaceDN w:val="0"/>
        <w:adjustRightInd w:val="0"/>
        <w:rPr>
          <w:rFonts w:ascii="Helvetica" w:hAnsi="Helvetica"/>
        </w:rPr>
      </w:pPr>
    </w:p>
    <w:p w14:paraId="6B4E9809" w14:textId="5EC82B09" w:rsidR="0011309D" w:rsidRPr="007D6E83" w:rsidRDefault="0077741F" w:rsidP="007D6E8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w:t>
        </w:r>
        <w:r w:rsidRPr="0085326B">
          <w:rPr>
            <w:rStyle w:val="Hyperlink"/>
            <w:rFonts w:ascii="Helvetica" w:hAnsi="Helvetica"/>
          </w:rPr>
          <w:t>s</w:t>
        </w:r>
        <w:r w:rsidRPr="0085326B">
          <w:rPr>
            <w:rStyle w:val="Hyperlink"/>
            <w:rFonts w:ascii="Helvetica" w:hAnsi="Helvetica"/>
          </w:rPr>
          <w:t>ea</w:t>
        </w:r>
        <w:r w:rsidRPr="0085326B">
          <w:rPr>
            <w:rStyle w:val="Hyperlink"/>
            <w:rFonts w:ascii="Helvetica" w:hAnsi="Helvetica"/>
          </w:rPr>
          <w:t>r</w:t>
        </w:r>
        <w:r w:rsidRPr="0085326B">
          <w:rPr>
            <w:rStyle w:val="Hyperlink"/>
            <w:rFonts w:ascii="Helvetica" w:hAnsi="Helvetica"/>
          </w:rPr>
          <w:t>ch Grants</w:t>
        </w:r>
      </w:hyperlink>
    </w:p>
    <w:p w14:paraId="6BCD6A07" w14:textId="77777777" w:rsidR="006B1A56" w:rsidRPr="00E552F6" w:rsidRDefault="006B1A56" w:rsidP="0077741F">
      <w:pPr>
        <w:widowControl w:val="0"/>
        <w:autoSpaceDE w:val="0"/>
        <w:autoSpaceDN w:val="0"/>
        <w:adjustRightInd w:val="0"/>
        <w:rPr>
          <w:rFonts w:ascii="Helvetica" w:hAnsi="Helvetica" w:cs="Helvetica"/>
          <w:highlight w:val="yellow"/>
        </w:rPr>
      </w:pPr>
    </w:p>
    <w:p w14:paraId="45A914B2" w14:textId="2352905A" w:rsidR="0077741F" w:rsidRDefault="00000000" w:rsidP="0077741F">
      <w:pPr>
        <w:autoSpaceDE w:val="0"/>
        <w:autoSpaceDN w:val="0"/>
        <w:adjustRightInd w:val="0"/>
        <w:ind w:firstLine="720"/>
        <w:rPr>
          <w:rFonts w:ascii="Helvetica" w:hAnsi="Helvetica"/>
        </w:rPr>
      </w:pPr>
      <w:hyperlink w:anchor="DODModifications" w:history="1">
        <w:r w:rsidR="0077741F" w:rsidRPr="0085326B">
          <w:rPr>
            <w:rStyle w:val="Hyperlink"/>
            <w:rFonts w:ascii="Helvetica" w:hAnsi="Helvetica"/>
          </w:rPr>
          <w:t>Modifications</w:t>
        </w:r>
      </w:hyperlink>
    </w:p>
    <w:p w14:paraId="028BBDB2" w14:textId="1EF9F440" w:rsidR="0077741F" w:rsidRDefault="0077741F" w:rsidP="0077741F">
      <w:pPr>
        <w:autoSpaceDE w:val="0"/>
        <w:autoSpaceDN w:val="0"/>
        <w:adjustRightInd w:val="0"/>
        <w:rPr>
          <w:rFonts w:ascii="Helvetica" w:hAnsi="Helvetica"/>
        </w:rPr>
      </w:pPr>
    </w:p>
    <w:p w14:paraId="45F8FEA6" w14:textId="4B8D8AFC"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1019D1BF" w14:textId="49904AF4" w:rsidR="0002155D" w:rsidRDefault="0002155D" w:rsidP="0077741F">
      <w:pPr>
        <w:widowControl w:val="0"/>
        <w:autoSpaceDE w:val="0"/>
        <w:autoSpaceDN w:val="0"/>
        <w:adjustRightInd w:val="0"/>
        <w:rPr>
          <w:rStyle w:val="Hyperlink"/>
          <w:rFonts w:ascii="Helvetica" w:hAnsi="Helvetica"/>
        </w:rPr>
      </w:pPr>
    </w:p>
    <w:p w14:paraId="59767C73" w14:textId="77777777" w:rsidR="0077741F" w:rsidRPr="008E587F" w:rsidRDefault="0077741F" w:rsidP="0077741F">
      <w:pPr>
        <w:pBdr>
          <w:bottom w:val="single" w:sz="6" w:space="1" w:color="auto"/>
        </w:pBdr>
        <w:rPr>
          <w:rFonts w:ascii="Helvetica" w:hAnsi="Helvetica"/>
          <w:highlight w:val="cya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000000"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4D9577A5" w14:textId="77777777" w:rsidR="00E26FC6" w:rsidRDefault="00E26FC6" w:rsidP="006D6C65"/>
    <w:p w14:paraId="7E8322FF" w14:textId="7949A20E" w:rsidR="00D5054E" w:rsidRPr="00901C35" w:rsidRDefault="00E26FC6" w:rsidP="00901C35">
      <w:pPr>
        <w:rPr>
          <w:rFonts w:ascii="Helvetica" w:hAnsi="Helvetica"/>
        </w:rPr>
      </w:pPr>
      <w:r>
        <w:tab/>
      </w:r>
      <w:hyperlink w:anchor="EDPrograms" w:history="1">
        <w:r w:rsidRPr="00E26FC6">
          <w:rPr>
            <w:rStyle w:val="Hyperlink"/>
            <w:rFonts w:ascii="Helvetica" w:hAnsi="Helvetica"/>
          </w:rPr>
          <w:t>Prog</w:t>
        </w:r>
        <w:r w:rsidRPr="00E26FC6">
          <w:rPr>
            <w:rStyle w:val="Hyperlink"/>
            <w:rFonts w:ascii="Helvetica" w:hAnsi="Helvetica"/>
          </w:rPr>
          <w:t>r</w:t>
        </w:r>
        <w:r w:rsidRPr="00E26FC6">
          <w:rPr>
            <w:rStyle w:val="Hyperlink"/>
            <w:rFonts w:ascii="Helvetica" w:hAnsi="Helvetica"/>
          </w:rPr>
          <w:t>ams</w:t>
        </w:r>
      </w:hyperlink>
      <w:r w:rsidRPr="00E26FC6">
        <w:rPr>
          <w:rFonts w:ascii="Helvetica" w:hAnsi="Helvetica"/>
        </w:rPr>
        <w:t xml:space="preserve"> </w:t>
      </w:r>
    </w:p>
    <w:p w14:paraId="4A229295" w14:textId="481C4B18" w:rsidR="0086491C" w:rsidRDefault="0086491C" w:rsidP="00B81975">
      <w:pPr>
        <w:rPr>
          <w:rFonts w:ascii="Helvetica" w:hAnsi="Helvetica" w:cs="Helvetica"/>
          <w:color w:val="222222"/>
        </w:rPr>
      </w:pPr>
    </w:p>
    <w:p w14:paraId="720C2774" w14:textId="0B681699" w:rsidR="00644D80" w:rsidRDefault="004A0BC5" w:rsidP="00644D80">
      <w:pPr>
        <w:pStyle w:val="NoSpacing"/>
        <w:rPr>
          <w:rFonts w:ascii="Helvetica" w:hAnsi="Helvetica" w:cs="Helvetica"/>
          <w:color w:val="222222"/>
          <w:sz w:val="24"/>
          <w:szCs w:val="24"/>
          <w:highlight w:val="cyan"/>
          <w:shd w:val="clear" w:color="auto" w:fill="FFFFFF"/>
        </w:rPr>
      </w:pPr>
      <w:hyperlink w:anchor="ED84184M" w:history="1">
        <w:r w:rsidR="00644D80" w:rsidRPr="004A0BC5">
          <w:rPr>
            <w:rStyle w:val="Hyperlink"/>
            <w:rFonts w:ascii="Helvetica" w:hAnsi="Helvetica" w:cs="Helvetica"/>
            <w:sz w:val="24"/>
            <w:szCs w:val="24"/>
            <w:highlight w:val="cyan"/>
            <w:shd w:val="clear" w:color="auto" w:fill="FFFFFF"/>
          </w:rPr>
          <w:t>Office of Elementary and Secondary Education (OESE): Office of Academic Improvement Programs: Project Prevent Grant Program, Assistance Listing Number (ALN) 84.184M</w:t>
        </w:r>
      </w:hyperlink>
      <w:r w:rsidR="00644D80" w:rsidRPr="00DF39F0">
        <w:rPr>
          <w:rFonts w:ascii="Helvetica" w:hAnsi="Helvetica" w:cs="Helvetica"/>
          <w:color w:val="222222"/>
          <w:sz w:val="24"/>
          <w:szCs w:val="24"/>
          <w:highlight w:val="cyan"/>
        </w:rPr>
        <w:br/>
      </w:r>
    </w:p>
    <w:p w14:paraId="0A3C3670" w14:textId="1C7934E9" w:rsidR="0046076D" w:rsidRDefault="004A0BC5" w:rsidP="00E13510">
      <w:pPr>
        <w:pStyle w:val="NoSpacing"/>
        <w:rPr>
          <w:rFonts w:ascii="Helvetica" w:hAnsi="Helvetica" w:cs="Helvetica"/>
          <w:color w:val="222222"/>
        </w:rPr>
      </w:pPr>
      <w:hyperlink w:anchor="ED84116K" w:history="1">
        <w:r w:rsidR="00644D80" w:rsidRPr="004A0BC5">
          <w:rPr>
            <w:rStyle w:val="Hyperlink"/>
            <w:rFonts w:ascii="Helvetica" w:hAnsi="Helvetica" w:cs="Helvetica"/>
            <w:sz w:val="24"/>
            <w:szCs w:val="24"/>
            <w:highlight w:val="cyan"/>
            <w:shd w:val="clear" w:color="auto" w:fill="FFFFFF"/>
          </w:rPr>
          <w:t>Office of Postsecondary Education (OPE): Higher Education Programs (HEP): Fund for the Improvement of Postsecondary Education (FIPSE) - Augustus F. Hawkins Center of Educational Excellence (Hawkins) Program, Assistance Listing Number (ALN) 84.116K</w:t>
        </w:r>
      </w:hyperlink>
      <w:r w:rsidR="00644D80" w:rsidRPr="009371C0">
        <w:rPr>
          <w:rFonts w:ascii="Helvetica" w:hAnsi="Helvetica" w:cs="Helvetica"/>
          <w:color w:val="222222"/>
          <w:sz w:val="24"/>
          <w:szCs w:val="24"/>
          <w:highlight w:val="cyan"/>
        </w:rPr>
        <w:br/>
      </w:r>
    </w:p>
    <w:p w14:paraId="1E69A763" w14:textId="613E69C8" w:rsidR="004A0BC5" w:rsidRDefault="00000000" w:rsidP="004A0BC5">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w:t>
        </w:r>
        <w:r w:rsidR="00420EB3" w:rsidRPr="00420EB3">
          <w:rPr>
            <w:rStyle w:val="Hyperlink"/>
            <w:rFonts w:ascii="Helvetica" w:hAnsi="Helvetica" w:cs="Helvetica"/>
            <w:shd w:val="clear" w:color="auto" w:fill="FFFFFF"/>
          </w:rPr>
          <w:t>e</w:t>
        </w:r>
        <w:r w:rsidR="00420EB3" w:rsidRPr="00420EB3">
          <w:rPr>
            <w:rStyle w:val="Hyperlink"/>
            <w:rFonts w:ascii="Helvetica" w:hAnsi="Helvetica" w:cs="Helvetica"/>
            <w:shd w:val="clear" w:color="auto" w:fill="FFFFFF"/>
          </w:rPr>
          <w:t>arch</w:t>
        </w:r>
      </w:hyperlink>
      <w:r w:rsidR="00612C90" w:rsidRPr="007347AB">
        <w:rPr>
          <w:rFonts w:ascii="Helvetica" w:hAnsi="Helvetica" w:cs="Helvetica"/>
          <w:color w:val="222222"/>
        </w:rPr>
        <w:br/>
      </w:r>
    </w:p>
    <w:p w14:paraId="564734E4" w14:textId="040E8706" w:rsidR="004A0BC5" w:rsidRDefault="00077ACB" w:rsidP="004A0BC5">
      <w:pPr>
        <w:pStyle w:val="NoSpacing"/>
        <w:rPr>
          <w:rFonts w:ascii="Helvetica" w:hAnsi="Helvetica" w:cs="Helvetica"/>
          <w:sz w:val="24"/>
          <w:szCs w:val="24"/>
        </w:rPr>
      </w:pPr>
      <w:hyperlink w:anchor="EDIES84324C" w:history="1">
        <w:r w:rsidR="004A0BC5" w:rsidRPr="00077ACB">
          <w:rPr>
            <w:rStyle w:val="Hyperlink"/>
            <w:rFonts w:ascii="Helvetica" w:hAnsi="Helvetica" w:cs="Helvetica"/>
            <w:sz w:val="24"/>
            <w:szCs w:val="24"/>
            <w:shd w:val="clear" w:color="auto" w:fill="FFFFFF"/>
          </w:rPr>
          <w:t>Institute of Education Sciences (IES): National Center for Special Education Research (NCSER): Special Education Research and Development Center, Assistance Listing Number (ALN) 84.324C</w:t>
        </w:r>
      </w:hyperlink>
    </w:p>
    <w:p w14:paraId="04C4E3F3" w14:textId="77777777" w:rsidR="004A0BC5" w:rsidRDefault="004A0BC5" w:rsidP="004A0BC5">
      <w:pPr>
        <w:pStyle w:val="NoSpacing"/>
        <w:ind w:left="180"/>
        <w:rPr>
          <w:rFonts w:ascii="Helvetica" w:hAnsi="Helvetica" w:cs="Helvetica"/>
          <w:sz w:val="24"/>
          <w:szCs w:val="24"/>
        </w:rPr>
      </w:pPr>
    </w:p>
    <w:p w14:paraId="1069A1F2" w14:textId="0B1B13CC" w:rsidR="004A0BC5" w:rsidRDefault="00077ACB" w:rsidP="004A0BC5">
      <w:pPr>
        <w:pStyle w:val="NoSpacing"/>
        <w:rPr>
          <w:rFonts w:ascii="Helvetica" w:hAnsi="Helvetica" w:cs="Helvetica"/>
          <w:color w:val="222222"/>
          <w:sz w:val="24"/>
          <w:szCs w:val="24"/>
        </w:rPr>
      </w:pPr>
      <w:hyperlink w:anchor="EDIES84305N1" w:history="1">
        <w:r w:rsidR="004A0BC5" w:rsidRPr="00077ACB">
          <w:rPr>
            <w:rStyle w:val="Hyperlink"/>
            <w:rFonts w:ascii="Helvetica" w:hAnsi="Helvetica" w:cs="Helvetica"/>
            <w:sz w:val="24"/>
            <w:szCs w:val="24"/>
            <w:shd w:val="clear" w:color="auto" w:fill="FFFFFF"/>
          </w:rPr>
          <w:t>Institute of Education Sciences (IES): National Center for Education Research (NCER): Research Networks Focused on Critical Problems of Education Policy and Practice Assistance Listing Number (ALN) 84.305N-1</w:t>
        </w:r>
      </w:hyperlink>
    </w:p>
    <w:p w14:paraId="0BC94418" w14:textId="70EF81BE" w:rsidR="004A0BC5" w:rsidRPr="004A0BC5" w:rsidRDefault="004A0BC5" w:rsidP="004A0BC5">
      <w:pPr>
        <w:widowControl w:val="0"/>
        <w:autoSpaceDE w:val="0"/>
        <w:autoSpaceDN w:val="0"/>
        <w:adjustRightInd w:val="0"/>
        <w:rPr>
          <w:rFonts w:ascii="Helvetica" w:hAnsi="Helvetica" w:cs="Helvetica"/>
          <w:color w:val="1155CC"/>
          <w:u w:val="single"/>
          <w:shd w:val="clear" w:color="auto" w:fill="FFFFFF"/>
        </w:rPr>
      </w:pPr>
    </w:p>
    <w:p w14:paraId="50DBF0E6" w14:textId="77777777" w:rsidR="004A0BC5" w:rsidRPr="0008111D" w:rsidRDefault="004A0BC5" w:rsidP="00780513">
      <w:pPr>
        <w:widowControl w:val="0"/>
        <w:autoSpaceDE w:val="0"/>
        <w:autoSpaceDN w:val="0"/>
        <w:adjustRightInd w:val="0"/>
        <w:ind w:firstLine="720"/>
        <w:rPr>
          <w:rFonts w:ascii="Helvetica" w:hAnsi="Helvetica" w:cs="Helvetica"/>
          <w:color w:val="1155CC"/>
          <w:u w:val="single"/>
          <w:shd w:val="clear" w:color="auto" w:fill="FFFFFF"/>
        </w:rPr>
      </w:pPr>
    </w:p>
    <w:p w14:paraId="7AAA48D4" w14:textId="72446D92" w:rsidR="003E46DB" w:rsidRDefault="0077741F" w:rsidP="003E46DB">
      <w:pPr>
        <w:widowControl w:val="0"/>
        <w:autoSpaceDE w:val="0"/>
        <w:autoSpaceDN w:val="0"/>
        <w:adjustRightInd w:val="0"/>
        <w:rPr>
          <w:rStyle w:val="Hyperlink"/>
          <w:rFonts w:ascii="Helvetica" w:hAnsi="Helvetica"/>
        </w:rPr>
      </w:pPr>
      <w:r w:rsidRPr="005D3F9C">
        <w:rPr>
          <w:rFonts w:ascii="Helvetica" w:hAnsi="Helvetica"/>
        </w:rPr>
        <w:tab/>
      </w:r>
      <w:hyperlink w:anchor="EDMod" w:history="1">
        <w:r w:rsidRPr="00EB58C7">
          <w:rPr>
            <w:rStyle w:val="Hyperlink"/>
            <w:rFonts w:ascii="Helvetica" w:hAnsi="Helvetica"/>
          </w:rPr>
          <w:t>Modifications</w:t>
        </w:r>
      </w:hyperlink>
    </w:p>
    <w:p w14:paraId="35752531" w14:textId="32D24F19" w:rsidR="00D74311" w:rsidRDefault="00D74311" w:rsidP="00214C3D">
      <w:pPr>
        <w:rPr>
          <w:rFonts w:ascii="Helvetica" w:hAnsi="Helvetica" w:cs="Helvetica"/>
        </w:rPr>
      </w:pPr>
    </w:p>
    <w:p w14:paraId="49314148" w14:textId="659A8013" w:rsidR="00E94282" w:rsidRDefault="00000000" w:rsidP="00214C3D">
      <w:pPr>
        <w:rPr>
          <w:rStyle w:val="Hyperlink"/>
          <w:rFonts w:ascii="Helvetica" w:hAnsi="Helvetica" w:cs="Helvetica"/>
          <w:color w:val="1155CC"/>
          <w:shd w:val="clear" w:color="auto" w:fill="FFFFFF"/>
        </w:rPr>
      </w:pPr>
      <w:hyperlink w:anchor="ED84116M" w:history="1">
        <w:r w:rsidR="00E94282" w:rsidRPr="00E94282">
          <w:rPr>
            <w:rStyle w:val="Hyperlink"/>
            <w:rFonts w:ascii="Helvetica" w:hAnsi="Helvetica" w:cs="Helvetica"/>
            <w:highlight w:val="cyan"/>
            <w:shd w:val="clear" w:color="auto" w:fill="FFFFFF"/>
          </w:rPr>
          <w:t>Office of Postsecondary Education (OPE): Fund for The Improvement of Postsecondary Education (FIPSE): Postsecondary Success Program, Assistance Listing Number (ALN) 84.116M</w:t>
        </w:r>
      </w:hyperlink>
    </w:p>
    <w:p w14:paraId="6D785A4E" w14:textId="77777777" w:rsidR="00E94282" w:rsidRDefault="00E94282" w:rsidP="00214C3D">
      <w:pPr>
        <w:rPr>
          <w:rFonts w:ascii="Helvetica" w:hAnsi="Helvetica" w:cs="Helvetica"/>
        </w:rPr>
      </w:pPr>
    </w:p>
    <w:p w14:paraId="3879504F" w14:textId="77742A66" w:rsidR="00E26FC6" w:rsidRDefault="0077741F" w:rsidP="00E26FC6">
      <w:pPr>
        <w:rPr>
          <w:rStyle w:val="Hyperlink"/>
          <w:rFonts w:ascii="Helvetica" w:hAnsi="Helvetica"/>
        </w:rPr>
      </w:pPr>
      <w:r w:rsidRPr="005D3F9C">
        <w:rPr>
          <w:rFonts w:ascii="Helvetica" w:hAnsi="Helvetica"/>
        </w:rPr>
        <w:tab/>
      </w:r>
      <w:hyperlink w:anchor="EDReminders" w:history="1">
        <w:r w:rsidRPr="005D3F9C">
          <w:rPr>
            <w:rStyle w:val="Hyperlink"/>
            <w:rFonts w:ascii="Helvetica" w:hAnsi="Helvetica"/>
          </w:rPr>
          <w:t>Reminders</w:t>
        </w:r>
      </w:hyperlink>
    </w:p>
    <w:p w14:paraId="2431F9F0" w14:textId="3EBC51CB" w:rsidR="00892A66" w:rsidRDefault="00892A66" w:rsidP="00892A66">
      <w:pPr>
        <w:rPr>
          <w:rStyle w:val="Hyperlink"/>
          <w:rFonts w:ascii="Helvetica" w:hAnsi="Helvetica"/>
        </w:rPr>
      </w:pPr>
    </w:p>
    <w:p w14:paraId="1E99B7FA" w14:textId="77777777" w:rsidR="00DC735D" w:rsidRDefault="00000000" w:rsidP="00DC735D">
      <w:pPr>
        <w:pStyle w:val="NoSpacing"/>
        <w:rPr>
          <w:rFonts w:ascii="Helvetica" w:hAnsi="Helvetica" w:cs="Helvetica"/>
          <w:sz w:val="24"/>
          <w:szCs w:val="24"/>
        </w:rPr>
      </w:pPr>
      <w:hyperlink w:anchor="ED842116N" w:history="1">
        <w:r w:rsidR="00DC735D" w:rsidRPr="00FE6595">
          <w:rPr>
            <w:rStyle w:val="Hyperlink"/>
            <w:rFonts w:ascii="Helvetica" w:hAnsi="Helvetica" w:cs="Helvetica"/>
            <w:sz w:val="24"/>
            <w:szCs w:val="24"/>
            <w:highlight w:val="cyan"/>
            <w:shd w:val="clear" w:color="auto" w:fill="FFFFFF"/>
          </w:rPr>
          <w:t>Office of Postsecondary Education (OPE): Fund for The Improvement of Postsecondary Education (FIPSE): Basic Needs for Postsecondary Students Program, Assistance Listing Number 84.116N</w:t>
        </w:r>
      </w:hyperlink>
    </w:p>
    <w:p w14:paraId="566EADFE" w14:textId="77777777" w:rsidR="00DC735D" w:rsidRDefault="00DC735D" w:rsidP="00FE6595">
      <w:pPr>
        <w:pStyle w:val="NoSpacing"/>
        <w:rPr>
          <w:rFonts w:ascii="Helvetica" w:hAnsi="Helvetica" w:cs="Helvetica"/>
          <w:color w:val="222222"/>
          <w:sz w:val="24"/>
          <w:szCs w:val="24"/>
        </w:rPr>
      </w:pPr>
    </w:p>
    <w:p w14:paraId="255B7133" w14:textId="60D5297B" w:rsidR="004D57AD" w:rsidRDefault="00000000" w:rsidP="004D57AD">
      <w:pPr>
        <w:pStyle w:val="NoSpacing"/>
        <w:rPr>
          <w:rStyle w:val="Hyperlink"/>
          <w:rFonts w:ascii="Helvetica" w:hAnsi="Helvetica" w:cs="Helvetica"/>
          <w:color w:val="1155CC"/>
          <w:sz w:val="24"/>
          <w:szCs w:val="24"/>
          <w:shd w:val="clear" w:color="auto" w:fill="FFFFFF"/>
        </w:rPr>
      </w:pPr>
      <w:hyperlink w:anchor="DED84215N" w:history="1">
        <w:r w:rsidR="004D57AD" w:rsidRPr="00FE6595">
          <w:rPr>
            <w:rStyle w:val="Hyperlink"/>
            <w:rFonts w:ascii="Helvetica" w:hAnsi="Helvetica" w:cs="Helvetica"/>
            <w:sz w:val="24"/>
            <w:szCs w:val="24"/>
            <w:highlight w:val="cyan"/>
            <w:shd w:val="clear" w:color="auto" w:fill="FFFFFF"/>
          </w:rPr>
          <w:t>Office of Elementar</w:t>
        </w:r>
        <w:r w:rsidR="004D57AD" w:rsidRPr="00FE6595">
          <w:rPr>
            <w:rStyle w:val="Hyperlink"/>
            <w:rFonts w:ascii="Helvetica" w:hAnsi="Helvetica" w:cs="Helvetica"/>
            <w:sz w:val="24"/>
            <w:szCs w:val="24"/>
            <w:highlight w:val="cyan"/>
            <w:shd w:val="clear" w:color="auto" w:fill="FFFFFF"/>
          </w:rPr>
          <w:t>y</w:t>
        </w:r>
        <w:r w:rsidR="004D57AD" w:rsidRPr="00FE6595">
          <w:rPr>
            <w:rStyle w:val="Hyperlink"/>
            <w:rFonts w:ascii="Helvetica" w:hAnsi="Helvetica" w:cs="Helvetica"/>
            <w:sz w:val="24"/>
            <w:szCs w:val="24"/>
            <w:highlight w:val="cyan"/>
            <w:shd w:val="clear" w:color="auto" w:fill="FFFFFF"/>
          </w:rPr>
          <w:t xml:space="preserve"> and Secondary Education (OESE): School Choice &amp; Improvement Programs (SCIP): Promise Neighborhoods (PN) Program, Assistance Listing Number 84.215N</w:t>
        </w:r>
      </w:hyperlink>
    </w:p>
    <w:p w14:paraId="7317CD02" w14:textId="5C459CBB" w:rsidR="00080364" w:rsidRDefault="00080364" w:rsidP="00080364">
      <w:pPr>
        <w:rPr>
          <w:rFonts w:ascii="Helvetica" w:hAnsi="Helvetica" w:cs="Helvetica"/>
          <w:color w:val="222222"/>
          <w:highlight w:val="cyan"/>
          <w:shd w:val="clear" w:color="auto" w:fill="FFFFFF"/>
        </w:rPr>
      </w:pPr>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06651345" w:rsidR="0077741F" w:rsidRDefault="00000000" w:rsidP="0077741F">
      <w:pPr>
        <w:autoSpaceDE w:val="0"/>
        <w:autoSpaceDN w:val="0"/>
        <w:adjustRightInd w:val="0"/>
        <w:outlineLvl w:val="0"/>
        <w:rPr>
          <w:rStyle w:val="Hyperlink"/>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6EA0EB2C" w14:textId="2E6AE9A9" w:rsidR="00505873" w:rsidRDefault="00505873" w:rsidP="0077741F">
      <w:pPr>
        <w:autoSpaceDE w:val="0"/>
        <w:autoSpaceDN w:val="0"/>
        <w:adjustRightInd w:val="0"/>
        <w:outlineLvl w:val="0"/>
        <w:rPr>
          <w:rStyle w:val="Hyperlink"/>
          <w:rFonts w:ascii="Helvetica" w:hAnsi="Helvetica"/>
          <w:b/>
          <w:sz w:val="28"/>
          <w:szCs w:val="28"/>
        </w:rPr>
      </w:pPr>
    </w:p>
    <w:p w14:paraId="2C8CA767" w14:textId="0FABCAB3" w:rsidR="00505873" w:rsidRDefault="00505873" w:rsidP="0050587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Programs</w:t>
        </w:r>
      </w:hyperlink>
    </w:p>
    <w:p w14:paraId="79F4C34A" w14:textId="77777777" w:rsidR="006F512D" w:rsidRPr="00505873" w:rsidRDefault="006F512D" w:rsidP="00505873">
      <w:pPr>
        <w:autoSpaceDE w:val="0"/>
        <w:autoSpaceDN w:val="0"/>
        <w:adjustRightInd w:val="0"/>
        <w:outlineLvl w:val="0"/>
        <w:rPr>
          <w:rFonts w:ascii="Helvetica" w:hAnsi="Helvetica"/>
          <w:bCs/>
        </w:rPr>
      </w:pPr>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0794767F" w14:textId="79359DC0" w:rsidR="006E78A5" w:rsidRDefault="006E78A5" w:rsidP="0077741F">
      <w:pPr>
        <w:widowControl w:val="0"/>
        <w:autoSpaceDE w:val="0"/>
        <w:autoSpaceDN w:val="0"/>
        <w:adjustRightInd w:val="0"/>
        <w:rPr>
          <w:rFonts w:ascii="Helvetica" w:hAnsi="Helvetica" w:cs="Helvetica"/>
        </w:rPr>
      </w:pPr>
    </w:p>
    <w:p w14:paraId="18F1BF4C" w14:textId="77777777" w:rsidR="00FC1A02" w:rsidRDefault="00FC1A02" w:rsidP="0077741F">
      <w:pPr>
        <w:widowControl w:val="0"/>
        <w:autoSpaceDE w:val="0"/>
        <w:autoSpaceDN w:val="0"/>
        <w:adjustRightInd w:val="0"/>
        <w:rPr>
          <w:rFonts w:ascii="Helvetica" w:hAnsi="Helvetica" w:cs="Helvetica"/>
        </w:rPr>
      </w:pPr>
    </w:p>
    <w:p w14:paraId="36F06337" w14:textId="74B8B1EA" w:rsidR="0077741F" w:rsidRPr="008B29C7" w:rsidRDefault="0077741F" w:rsidP="008B29C7">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0399BBBC" w14:textId="6C8E52E5" w:rsidR="00925CEC" w:rsidRDefault="0077741F" w:rsidP="009A79B4">
      <w:pPr>
        <w:rPr>
          <w:rFonts w:ascii="Helvetica" w:hAnsi="Helvetica" w:cs="Helvetica"/>
          <w:color w:val="0000FF"/>
          <w:u w:val="single"/>
        </w:rPr>
      </w:pPr>
      <w:r w:rsidRPr="005D3F9C">
        <w:rPr>
          <w:rFonts w:ascii="Helvetica" w:hAnsi="Helvetica"/>
        </w:rPr>
        <w:tab/>
      </w:r>
      <w:hyperlink w:anchor="DOEReminders" w:history="1">
        <w:r w:rsidRPr="005D3F9C">
          <w:rPr>
            <w:rStyle w:val="Hyperlink"/>
            <w:rFonts w:ascii="Helvetica" w:hAnsi="Helvetica" w:cs="Helvetica"/>
          </w:rPr>
          <w:t>Reminders</w:t>
        </w:r>
      </w:hyperlink>
      <w:r w:rsidR="00925CEC" w:rsidRPr="00B472FA">
        <w:rPr>
          <w:rFonts w:ascii="Helvetica" w:hAnsi="Helvetica" w:cs="Helvetica"/>
          <w:color w:val="222222"/>
          <w:highlight w:val="cyan"/>
        </w:rPr>
        <w:br/>
      </w:r>
    </w:p>
    <w:p w14:paraId="2B0F02D2" w14:textId="232A6764" w:rsidR="008B29C7" w:rsidRPr="004056A9" w:rsidRDefault="00000000" w:rsidP="004056A9">
      <w:pPr>
        <w:autoSpaceDE w:val="0"/>
        <w:autoSpaceDN w:val="0"/>
        <w:adjustRightInd w:val="0"/>
        <w:outlineLvl w:val="0"/>
        <w:rPr>
          <w:rFonts w:ascii="Helvetica" w:hAnsi="Helvetica"/>
          <w:bCs/>
        </w:rPr>
      </w:pPr>
      <w:hyperlink w:anchor="DOEPAMS23OfficeofScience" w:history="1">
        <w:r w:rsidR="008B29C7" w:rsidRPr="008B29C7">
          <w:rPr>
            <w:rStyle w:val="Hyperlink"/>
            <w:rFonts w:ascii="Helvetica" w:hAnsi="Helvetica"/>
            <w:bCs/>
            <w:highlight w:val="cyan"/>
          </w:rPr>
          <w:t>PAMS</w:t>
        </w:r>
        <w:r w:rsidR="008B29C7" w:rsidRPr="008B29C7">
          <w:rPr>
            <w:rStyle w:val="Hyperlink"/>
            <w:rFonts w:ascii="Helvetica" w:hAnsi="Helvetica"/>
            <w:bCs/>
            <w:highlight w:val="cyan"/>
          </w:rPr>
          <w:br/>
          <w:t>Depart</w:t>
        </w:r>
        <w:r w:rsidR="008B29C7" w:rsidRPr="008B29C7">
          <w:rPr>
            <w:rStyle w:val="Hyperlink"/>
            <w:rFonts w:ascii="Helvetica" w:hAnsi="Helvetica"/>
            <w:bCs/>
            <w:highlight w:val="cyan"/>
          </w:rPr>
          <w:t>m</w:t>
        </w:r>
        <w:r w:rsidR="008B29C7" w:rsidRPr="008B29C7">
          <w:rPr>
            <w:rStyle w:val="Hyperlink"/>
            <w:rFonts w:ascii="Helvetica" w:hAnsi="Helvetica"/>
            <w:bCs/>
            <w:highlight w:val="cyan"/>
          </w:rPr>
          <w:t>ent of Energy - Office of Science</w:t>
        </w:r>
        <w:r w:rsidR="008B29C7" w:rsidRPr="008B29C7">
          <w:rPr>
            <w:rStyle w:val="Hyperlink"/>
            <w:rFonts w:ascii="Helvetica" w:hAnsi="Helvetica"/>
            <w:bCs/>
            <w:highlight w:val="cyan"/>
          </w:rPr>
          <w:br/>
          <w:t>Office of Science</w:t>
        </w:r>
        <w:r w:rsidR="008B29C7" w:rsidRPr="008B29C7">
          <w:rPr>
            <w:rStyle w:val="Hyperlink"/>
            <w:rFonts w:ascii="Helvetica" w:hAnsi="Helvetica"/>
            <w:bCs/>
            <w:highlight w:val="cyan"/>
          </w:rPr>
          <w:br/>
          <w:t>FY2023 Phase I Release 1</w:t>
        </w:r>
      </w:hyperlink>
      <w:r w:rsidR="008B29C7" w:rsidRPr="006F512D">
        <w:rPr>
          <w:rFonts w:ascii="Helvetica" w:hAnsi="Helvetica"/>
          <w:bCs/>
        </w:rPr>
        <w:br/>
      </w: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000000"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5653FB73" w14:textId="526CBD87" w:rsidR="00A25BAA" w:rsidRDefault="0077741F" w:rsidP="00E630A5">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EPAPrograms" w:history="1">
        <w:r w:rsidRPr="005D3F9C">
          <w:rPr>
            <w:rStyle w:val="Hyperlink"/>
            <w:rFonts w:ascii="Helvetica" w:hAnsi="Helvetica" w:cs="Helvetica"/>
          </w:rPr>
          <w:t>Prog</w:t>
        </w:r>
        <w:r w:rsidRPr="005D3F9C">
          <w:rPr>
            <w:rStyle w:val="Hyperlink"/>
            <w:rFonts w:ascii="Helvetica" w:hAnsi="Helvetica" w:cs="Helvetica"/>
          </w:rPr>
          <w:t>r</w:t>
        </w:r>
        <w:r w:rsidRPr="005D3F9C">
          <w:rPr>
            <w:rStyle w:val="Hyperlink"/>
            <w:rFonts w:ascii="Helvetica" w:hAnsi="Helvetica" w:cs="Helvetica"/>
          </w:rPr>
          <w:t>ams</w:t>
        </w:r>
      </w:hyperlink>
      <w:r w:rsidR="00A25BAA" w:rsidRPr="00B54A76">
        <w:rPr>
          <w:rFonts w:ascii="Helvetica" w:hAnsi="Helvetica" w:cs="Helvetica"/>
          <w:color w:val="222222"/>
          <w:highlight w:val="cyan"/>
        </w:rPr>
        <w:br/>
      </w:r>
    </w:p>
    <w:p w14:paraId="4B2A39D9" w14:textId="7BC9BD49" w:rsidR="00972782" w:rsidRDefault="00E13510" w:rsidP="00972782">
      <w:pPr>
        <w:pStyle w:val="NoSpacing"/>
        <w:rPr>
          <w:rFonts w:ascii="Helvetica" w:hAnsi="Helvetica" w:cs="Helvetica"/>
          <w:sz w:val="24"/>
          <w:szCs w:val="24"/>
        </w:rPr>
      </w:pPr>
      <w:hyperlink w:anchor="EPABRownfieldAssessment" w:history="1">
        <w:r w:rsidR="00972782" w:rsidRPr="00E13510">
          <w:rPr>
            <w:rStyle w:val="Hyperlink"/>
            <w:rFonts w:ascii="Helvetica" w:hAnsi="Helvetica" w:cs="Helvetica"/>
            <w:sz w:val="24"/>
            <w:szCs w:val="24"/>
            <w:shd w:val="clear" w:color="auto" w:fill="FFFFFF"/>
          </w:rPr>
          <w:t>FY23 Guidelines for Brownfield Assessment Grants (Assessment Coalition Grants)</w:t>
        </w:r>
      </w:hyperlink>
      <w:r w:rsidR="00972782" w:rsidRPr="002B2E7D">
        <w:rPr>
          <w:rFonts w:ascii="Helvetica" w:hAnsi="Helvetica" w:cs="Helvetica"/>
          <w:color w:val="222222"/>
          <w:sz w:val="24"/>
          <w:szCs w:val="24"/>
        </w:rPr>
        <w:br/>
      </w:r>
    </w:p>
    <w:p w14:paraId="2DFA1133" w14:textId="220E0D53" w:rsidR="00972782" w:rsidRDefault="00E13510" w:rsidP="00972782">
      <w:pPr>
        <w:pStyle w:val="NoSpacing"/>
        <w:rPr>
          <w:rFonts w:ascii="Helvetica" w:hAnsi="Helvetica" w:cs="Helvetica"/>
          <w:color w:val="222222"/>
          <w:sz w:val="24"/>
          <w:szCs w:val="24"/>
        </w:rPr>
      </w:pPr>
      <w:hyperlink w:anchor="EPABRownfieldAssessmentCommunityWide" w:history="1">
        <w:r w:rsidR="00972782" w:rsidRPr="00E13510">
          <w:rPr>
            <w:rStyle w:val="Hyperlink"/>
            <w:rFonts w:ascii="Helvetica" w:hAnsi="Helvetica" w:cs="Helvetica"/>
            <w:sz w:val="24"/>
            <w:szCs w:val="24"/>
            <w:shd w:val="clear" w:color="auto" w:fill="FFFFFF"/>
          </w:rPr>
          <w:t>FY23 Guidelines for Brownfield Assessment Grants (Community-Wide Assessment Grants)</w:t>
        </w:r>
      </w:hyperlink>
      <w:r w:rsidR="00972782" w:rsidRPr="002B2E7D">
        <w:rPr>
          <w:rFonts w:ascii="Helvetica" w:hAnsi="Helvetica" w:cs="Helvetica"/>
          <w:color w:val="222222"/>
          <w:sz w:val="24"/>
          <w:szCs w:val="24"/>
        </w:rPr>
        <w:br/>
      </w:r>
    </w:p>
    <w:p w14:paraId="6D72A36C" w14:textId="547DE414" w:rsidR="00972782" w:rsidRDefault="00E13510" w:rsidP="00972782">
      <w:pPr>
        <w:pStyle w:val="NoSpacing"/>
        <w:rPr>
          <w:rFonts w:ascii="Helvetica" w:hAnsi="Helvetica" w:cs="Helvetica"/>
          <w:sz w:val="24"/>
          <w:szCs w:val="24"/>
        </w:rPr>
      </w:pPr>
      <w:hyperlink w:anchor="EPABRownfieldMultipurpose" w:history="1">
        <w:r w:rsidR="00972782" w:rsidRPr="00E13510">
          <w:rPr>
            <w:rStyle w:val="Hyperlink"/>
            <w:rFonts w:ascii="Helvetica" w:hAnsi="Helvetica" w:cs="Helvetica"/>
            <w:sz w:val="24"/>
            <w:szCs w:val="24"/>
            <w:shd w:val="clear" w:color="auto" w:fill="FFFFFF"/>
          </w:rPr>
          <w:t>FY23 Guidelines for Brownfield Multipurpose (MP) Grants</w:t>
        </w:r>
      </w:hyperlink>
      <w:r w:rsidR="00972782" w:rsidRPr="002B2E7D">
        <w:rPr>
          <w:rFonts w:ascii="Helvetica" w:hAnsi="Helvetica" w:cs="Helvetica"/>
          <w:color w:val="222222"/>
          <w:sz w:val="24"/>
          <w:szCs w:val="24"/>
        </w:rPr>
        <w:br/>
      </w:r>
    </w:p>
    <w:p w14:paraId="61F45487" w14:textId="77777777" w:rsidR="00972782" w:rsidRDefault="00972782" w:rsidP="00972782">
      <w:pPr>
        <w:pStyle w:val="NoSpacing"/>
        <w:rPr>
          <w:rFonts w:ascii="Helvetica" w:hAnsi="Helvetica" w:cs="Helvetica"/>
          <w:color w:val="222222"/>
          <w:sz w:val="24"/>
          <w:szCs w:val="24"/>
        </w:rPr>
      </w:pPr>
    </w:p>
    <w:p w14:paraId="755BA744" w14:textId="789008C8" w:rsidR="00972782" w:rsidRDefault="00E13510" w:rsidP="00972782">
      <w:pPr>
        <w:pStyle w:val="NoSpacing"/>
        <w:rPr>
          <w:rFonts w:ascii="Helvetica" w:hAnsi="Helvetica" w:cs="Helvetica"/>
          <w:color w:val="222222"/>
          <w:sz w:val="24"/>
          <w:szCs w:val="24"/>
          <w:shd w:val="clear" w:color="auto" w:fill="FFFFFF"/>
        </w:rPr>
      </w:pPr>
      <w:hyperlink w:anchor="EPABRownfieldCleanup23" w:history="1">
        <w:r w:rsidR="00972782" w:rsidRPr="00E13510">
          <w:rPr>
            <w:rStyle w:val="Hyperlink"/>
            <w:rFonts w:ascii="Helvetica" w:hAnsi="Helvetica" w:cs="Helvetica"/>
            <w:sz w:val="24"/>
            <w:szCs w:val="24"/>
            <w:shd w:val="clear" w:color="auto" w:fill="FFFFFF"/>
          </w:rPr>
          <w:t>FY23 Guidelines for Brownfields Cleanup Grants</w:t>
        </w:r>
      </w:hyperlink>
      <w:r w:rsidR="00972782" w:rsidRPr="002B2E7D">
        <w:rPr>
          <w:rFonts w:ascii="Helvetica" w:hAnsi="Helvetica" w:cs="Helvetica"/>
          <w:color w:val="222222"/>
          <w:sz w:val="24"/>
          <w:szCs w:val="24"/>
        </w:rPr>
        <w:br/>
      </w:r>
    </w:p>
    <w:p w14:paraId="30AFB80A" w14:textId="541D99E0" w:rsidR="00972782" w:rsidRDefault="00E13510" w:rsidP="00972782">
      <w:pPr>
        <w:widowControl w:val="0"/>
        <w:autoSpaceDE w:val="0"/>
        <w:autoSpaceDN w:val="0"/>
        <w:adjustRightInd w:val="0"/>
        <w:rPr>
          <w:rStyle w:val="Hyperlink"/>
          <w:rFonts w:ascii="Helvetica" w:hAnsi="Helvetica" w:cs="Helvetica"/>
        </w:rPr>
      </w:pPr>
      <w:hyperlink w:anchor="EPABRownfieldRevolvingLoan" w:history="1">
        <w:r w:rsidR="00972782" w:rsidRPr="00E13510">
          <w:rPr>
            <w:rStyle w:val="Hyperlink"/>
            <w:rFonts w:ascii="Helvetica" w:hAnsi="Helvetica" w:cs="Helvetica"/>
            <w:shd w:val="clear" w:color="auto" w:fill="FFFFFF"/>
          </w:rPr>
          <w:t>FY23 Guidelines for Brownfields Revolving Loan Fund Grants</w:t>
        </w:r>
      </w:hyperlink>
      <w:r w:rsidR="00972782" w:rsidRPr="002B2E7D">
        <w:rPr>
          <w:rFonts w:ascii="Helvetica" w:hAnsi="Helvetica" w:cs="Helvetica"/>
          <w:color w:val="222222"/>
        </w:rPr>
        <w:br/>
      </w:r>
    </w:p>
    <w:p w14:paraId="0B5866A2" w14:textId="32C35F47" w:rsidR="00D74311" w:rsidRPr="0028526D" w:rsidRDefault="00000000" w:rsidP="0028526D">
      <w:pPr>
        <w:ind w:firstLine="720"/>
        <w:rPr>
          <w:rFonts w:ascii="Helvetica" w:hAnsi="Helvetica" w:cs="Helvetica"/>
          <w:color w:val="0000FF"/>
          <w:u w:val="single"/>
        </w:rPr>
      </w:pPr>
      <w:hyperlink w:anchor="EPAResearch" w:history="1">
        <w:r w:rsidR="00AC4C74" w:rsidRPr="005D3F9C">
          <w:rPr>
            <w:rStyle w:val="Hyperlink"/>
            <w:rFonts w:ascii="Helvetica" w:hAnsi="Helvetica" w:cs="Helvetica"/>
          </w:rPr>
          <w:t>Research</w:t>
        </w:r>
      </w:hyperlink>
      <w:r w:rsidR="00D74311" w:rsidRPr="00972A31">
        <w:rPr>
          <w:rFonts w:ascii="Helvetica" w:hAnsi="Helvetica" w:cs="Helvetica"/>
          <w:color w:val="222222"/>
        </w:rPr>
        <w:br/>
      </w:r>
    </w:p>
    <w:p w14:paraId="6E3684E6" w14:textId="017B1775" w:rsidR="0077741F" w:rsidRPr="002C3F8C" w:rsidRDefault="0077741F" w:rsidP="0077741F">
      <w:pPr>
        <w:rPr>
          <w:rFonts w:ascii="Helvetica" w:hAnsi="Helvetica"/>
        </w:rPr>
      </w:pPr>
      <w:r w:rsidRPr="005D3F9C">
        <w:rPr>
          <w:rFonts w:ascii="Helvetica" w:hAnsi="Helvetica"/>
        </w:rPr>
        <w:tab/>
      </w:r>
      <w:hyperlink w:anchor="EPAMod" w:history="1">
        <w:r w:rsidRPr="005D3F9C">
          <w:rPr>
            <w:rStyle w:val="Hyperlink"/>
            <w:rFonts w:ascii="Helvetica" w:hAnsi="Helvetica"/>
          </w:rPr>
          <w:t>Modifications</w:t>
        </w:r>
      </w:hyperlink>
    </w:p>
    <w:p w14:paraId="3B360ACD" w14:textId="75DB897C" w:rsidR="00805530" w:rsidRDefault="00805530" w:rsidP="0077741F">
      <w:pPr>
        <w:rPr>
          <w:rFonts w:ascii="Helvetica" w:hAnsi="Helvetica" w:cs="Helvetica"/>
          <w:color w:val="386EFF"/>
        </w:rPr>
      </w:pPr>
    </w:p>
    <w:p w14:paraId="50844251" w14:textId="264868FE" w:rsidR="00B254C9"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42F0969D" w14:textId="36474F4B" w:rsidR="00856616" w:rsidRDefault="00856616" w:rsidP="0077741F">
      <w:pPr>
        <w:rPr>
          <w:rStyle w:val="Hyperlink"/>
          <w:rFonts w:ascii="Helvetica" w:hAnsi="Helvetica"/>
        </w:rPr>
      </w:pPr>
    </w:p>
    <w:p w14:paraId="68B9BF98" w14:textId="1FCE8D75" w:rsidR="008B29C7" w:rsidRPr="008B29C7" w:rsidRDefault="00000000" w:rsidP="008B29C7">
      <w:pPr>
        <w:pStyle w:val="NoSpacing"/>
        <w:rPr>
          <w:rStyle w:val="Hyperlink"/>
          <w:rFonts w:ascii="Helvetica" w:hAnsi="Helvetica" w:cs="Helvetica"/>
          <w:color w:val="auto"/>
          <w:sz w:val="24"/>
          <w:szCs w:val="24"/>
          <w:u w:val="none"/>
        </w:rPr>
      </w:pPr>
      <w:hyperlink w:anchor="EPAEnviroJusticeEJTCTAC" w:history="1">
        <w:r w:rsidR="008B29C7" w:rsidRPr="008B29C7">
          <w:rPr>
            <w:rStyle w:val="Hyperlink"/>
            <w:rFonts w:ascii="Helvetica" w:hAnsi="Helvetica" w:cs="Helvetica"/>
            <w:sz w:val="24"/>
            <w:szCs w:val="24"/>
            <w:highlight w:val="cyan"/>
            <w:shd w:val="clear" w:color="auto" w:fill="FFFFFF"/>
          </w:rPr>
          <w:t>Environmental Justice Thriving Communities Technical Assistance Centers Program (EJ TCTAC)</w:t>
        </w:r>
      </w:hyperlink>
      <w:r w:rsidR="008B29C7" w:rsidRPr="00717F20">
        <w:rPr>
          <w:rFonts w:ascii="Helvetica" w:hAnsi="Helvetica" w:cs="Helvetica"/>
          <w:color w:val="222222"/>
          <w:sz w:val="24"/>
          <w:szCs w:val="24"/>
        </w:rPr>
        <w:br/>
      </w:r>
    </w:p>
    <w:p w14:paraId="0C533990" w14:textId="77777777" w:rsidR="0028526D" w:rsidRDefault="0028526D" w:rsidP="0077741F">
      <w:pPr>
        <w:pBdr>
          <w:bottom w:val="single" w:sz="6" w:space="1" w:color="auto"/>
        </w:pBdr>
        <w:rPr>
          <w:highlight w:val="cyan"/>
        </w:rPr>
      </w:pPr>
    </w:p>
    <w:p w14:paraId="5147FADE" w14:textId="77777777" w:rsidR="0077741F" w:rsidRDefault="0077741F" w:rsidP="0077741F">
      <w:pPr>
        <w:rPr>
          <w:highlight w:val="cyan"/>
        </w:rPr>
      </w:pPr>
    </w:p>
    <w:p w14:paraId="5170047E" w14:textId="77777777" w:rsidR="0077741F" w:rsidRDefault="00000000" w:rsidP="0077741F">
      <w:pPr>
        <w:rPr>
          <w:rFonts w:ascii="Helvetica" w:hAnsi="Helvetica" w:cs="Arial"/>
          <w:b/>
          <w:color w:val="363636"/>
          <w:sz w:val="28"/>
          <w:szCs w:val="28"/>
          <w:shd w:val="clear" w:color="auto" w:fill="FFFFFF"/>
        </w:rPr>
      </w:pPr>
      <w:hyperlink w:anchor="FMCS" w:history="1">
        <w:r w:rsidR="0077741F" w:rsidRPr="003E78A2">
          <w:rPr>
            <w:rStyle w:val="Hyperlink"/>
            <w:rFonts w:ascii="Helvetica" w:hAnsi="Helvetica" w:cs="Arial"/>
            <w:b/>
            <w:sz w:val="28"/>
            <w:szCs w:val="28"/>
            <w:shd w:val="clear" w:color="auto" w:fill="FFFFFF"/>
          </w:rPr>
          <w:t>Federal Mediation and Conciliation Service</w:t>
        </w:r>
      </w:hyperlink>
    </w:p>
    <w:p w14:paraId="51693A8D" w14:textId="77777777" w:rsidR="0077741F" w:rsidRDefault="0077741F" w:rsidP="0077741F">
      <w:pPr>
        <w:rPr>
          <w:rFonts w:ascii="Helvetica" w:hAnsi="Helvetica" w:cs="Helvetica"/>
          <w:color w:val="222222"/>
          <w:shd w:val="clear" w:color="auto" w:fill="FFFFFF"/>
        </w:rPr>
      </w:pPr>
    </w:p>
    <w:p w14:paraId="4CF818D3"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Program" w:history="1">
        <w:r w:rsidRPr="00D4190B">
          <w:rPr>
            <w:rStyle w:val="Hyperlink"/>
            <w:rFonts w:ascii="Helvetica" w:hAnsi="Helvetica" w:cs="Helvetica"/>
            <w:shd w:val="clear" w:color="auto" w:fill="FFFFFF"/>
          </w:rPr>
          <w:t>Programs</w:t>
        </w:r>
      </w:hyperlink>
    </w:p>
    <w:p w14:paraId="64DD3C2E" w14:textId="77777777" w:rsidR="0077741F" w:rsidRDefault="0077741F" w:rsidP="0077741F">
      <w:pPr>
        <w:rPr>
          <w:rFonts w:ascii="Helvetica" w:hAnsi="Helvetica" w:cs="Helvetica"/>
          <w:color w:val="222222"/>
          <w:shd w:val="clear" w:color="auto" w:fill="FFFFFF"/>
        </w:rPr>
      </w:pPr>
    </w:p>
    <w:p w14:paraId="165A8F46" w14:textId="602A9986"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Reminders" w:history="1">
        <w:r w:rsidRPr="000D2C89">
          <w:rPr>
            <w:rStyle w:val="Hyperlink"/>
            <w:rFonts w:ascii="Helvetica" w:hAnsi="Helvetica" w:cs="Helvetica"/>
            <w:shd w:val="clear" w:color="auto" w:fill="FFFFFF"/>
          </w:rPr>
          <w:t>Reminders</w:t>
        </w:r>
      </w:hyperlink>
    </w:p>
    <w:p w14:paraId="2B372CC0" w14:textId="77777777" w:rsidR="0077741F" w:rsidRDefault="0077741F" w:rsidP="0077741F">
      <w:pPr>
        <w:pBdr>
          <w:bottom w:val="single" w:sz="6" w:space="1" w:color="auto"/>
        </w:pBdr>
        <w:rPr>
          <w:rFonts w:ascii="Helvetica" w:hAnsi="Helvetica"/>
          <w:sz w:val="28"/>
          <w:szCs w:val="28"/>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000000"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58CF9B77" w14:textId="09B17289" w:rsidR="001240D7" w:rsidRDefault="0077741F" w:rsidP="008E587F">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sidR="002B6DD8">
        <w:rPr>
          <w:rStyle w:val="Hyperlink"/>
          <w:rFonts w:ascii="Helvetica" w:hAnsi="Helvetica"/>
        </w:rPr>
        <w:t>s</w:t>
      </w:r>
      <w:r w:rsidR="00966EA1" w:rsidRPr="00F20563">
        <w:rPr>
          <w:rFonts w:ascii="Helvetica" w:hAnsi="Helvetica" w:cs="Helvetica"/>
          <w:color w:val="222222"/>
        </w:rPr>
        <w:br/>
      </w:r>
    </w:p>
    <w:p w14:paraId="62175A88" w14:textId="4A37806D" w:rsidR="0077741F" w:rsidRPr="005D3F9C" w:rsidRDefault="00000000" w:rsidP="0077741F">
      <w:pPr>
        <w:ind w:firstLine="720"/>
        <w:rPr>
          <w:rFonts w:ascii="Helvetica" w:hAnsi="Helvetica"/>
        </w:rPr>
      </w:pPr>
      <w:hyperlink w:anchor="HHSResearch" w:history="1">
        <w:r w:rsidR="0077741F" w:rsidRPr="005D3F9C">
          <w:rPr>
            <w:rStyle w:val="Hyperlink"/>
            <w:rFonts w:ascii="Helvetica" w:hAnsi="Helvetica"/>
          </w:rPr>
          <w:t>Resear</w:t>
        </w:r>
        <w:r w:rsidR="0077741F" w:rsidRPr="005D3F9C">
          <w:rPr>
            <w:rStyle w:val="Hyperlink"/>
            <w:rFonts w:ascii="Helvetica" w:hAnsi="Helvetica"/>
          </w:rPr>
          <w:t>c</w:t>
        </w:r>
        <w:r w:rsidR="0077741F" w:rsidRPr="005D3F9C">
          <w:rPr>
            <w:rStyle w:val="Hyperlink"/>
            <w:rFonts w:ascii="Helvetica" w:hAnsi="Helvetica"/>
          </w:rPr>
          <w:t>h Grants</w:t>
        </w:r>
      </w:hyperlink>
    </w:p>
    <w:p w14:paraId="1D8C42B4" w14:textId="77777777" w:rsidR="00EA3D72" w:rsidRPr="005D3F9C" w:rsidRDefault="00EA3D72" w:rsidP="0077741F">
      <w:pPr>
        <w:rPr>
          <w:rFonts w:ascii="Helvetica" w:hAnsi="Helvetica"/>
        </w:rPr>
      </w:pPr>
    </w:p>
    <w:p w14:paraId="52F68089" w14:textId="7E895472" w:rsidR="001E51C2" w:rsidRDefault="0077741F" w:rsidP="0077741F">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r w:rsidR="001E51C2" w:rsidRPr="009772E6">
        <w:rPr>
          <w:rFonts w:ascii="Helvetica" w:hAnsi="Helvetica" w:cs="Helvetica"/>
          <w:color w:val="222222"/>
          <w:highlight w:val="cyan"/>
        </w:rPr>
        <w:br/>
      </w:r>
    </w:p>
    <w:p w14:paraId="28DC3D0F" w14:textId="1B073215" w:rsidR="00D97BFC" w:rsidRDefault="0077741F" w:rsidP="009D4689">
      <w:pPr>
        <w:rPr>
          <w:rStyle w:val="Hyperlink"/>
          <w:rFonts w:ascii="Helvetica" w:hAnsi="Helvetica"/>
          <w:color w:val="auto"/>
          <w:u w:val="none"/>
        </w:rPr>
      </w:pPr>
      <w:r w:rsidRPr="005D3F9C">
        <w:tab/>
      </w:r>
      <w:hyperlink w:anchor="HHSReminders" w:history="1">
        <w:r w:rsidRPr="005D3F9C">
          <w:rPr>
            <w:rStyle w:val="Hyperlink"/>
            <w:rFonts w:ascii="Helvetica" w:hAnsi="Helvetica"/>
          </w:rPr>
          <w:t>Reminders</w:t>
        </w:r>
      </w:hyperlink>
      <w:r w:rsidR="009D4689" w:rsidRPr="00FB6444">
        <w:rPr>
          <w:rFonts w:ascii="Helvetica" w:hAnsi="Helvetica" w:cs="Helvetica"/>
          <w:color w:val="222222"/>
        </w:rPr>
        <w:br/>
      </w:r>
    </w:p>
    <w:p w14:paraId="7E191695" w14:textId="266B77CC" w:rsidR="008B29C7" w:rsidRPr="008B29C7" w:rsidRDefault="00000000" w:rsidP="008B29C7">
      <w:pPr>
        <w:autoSpaceDE w:val="0"/>
        <w:autoSpaceDN w:val="0"/>
        <w:adjustRightInd w:val="0"/>
        <w:rPr>
          <w:rStyle w:val="Hyperlink"/>
          <w:rFonts w:ascii="Helvetica" w:hAnsi="Helvetica"/>
        </w:rPr>
      </w:pPr>
      <w:hyperlink w:anchor="HHSHRSAPCHP" w:history="1">
        <w:r w:rsidR="008B29C7" w:rsidRPr="005D2EB7">
          <w:rPr>
            <w:rStyle w:val="Hyperlink"/>
            <w:rFonts w:ascii="Helvetica" w:hAnsi="Helvetica" w:cs="Helvetica"/>
            <w:shd w:val="clear" w:color="auto" w:fill="FFFFFF"/>
          </w:rPr>
          <w:t>Health Resources and Services Administration</w:t>
        </w:r>
        <w:r w:rsidR="008B29C7" w:rsidRPr="005D2EB7">
          <w:rPr>
            <w:rStyle w:val="Hyperlink"/>
            <w:rFonts w:ascii="Helvetica" w:hAnsi="Helvetica" w:cs="Helvetica"/>
          </w:rPr>
          <w:br/>
        </w:r>
        <w:r w:rsidR="008B29C7" w:rsidRPr="005D2EB7">
          <w:rPr>
            <w:rStyle w:val="Hyperlink"/>
            <w:rFonts w:ascii="Helvetica" w:hAnsi="Helvetica" w:cs="Helvetica"/>
            <w:shd w:val="clear" w:color="auto" w:fill="FFFFFF"/>
          </w:rPr>
          <w:t>Ending the HIV Epidemic – Primary Care HIV Prevention (PCHP) Supplement</w:t>
        </w:r>
      </w:hyperlink>
      <w:r w:rsidR="008B29C7" w:rsidRPr="00970FBB">
        <w:rPr>
          <w:rFonts w:ascii="Helvetica" w:hAnsi="Helvetica" w:cs="Helvetica"/>
          <w:color w:val="222222"/>
        </w:rPr>
        <w:br/>
      </w:r>
    </w:p>
    <w:p w14:paraId="7308F465" w14:textId="77777777" w:rsidR="00124C1B" w:rsidRDefault="00000000" w:rsidP="00124C1B">
      <w:pPr>
        <w:rPr>
          <w:rFonts w:ascii="Helvetica" w:hAnsi="Helvetica" w:cs="Helvetica"/>
        </w:rPr>
      </w:pPr>
      <w:hyperlink w:anchor="HHSHRSA23EarlyChild" w:history="1">
        <w:r w:rsidR="00124C1B" w:rsidRPr="0009626A">
          <w:rPr>
            <w:rStyle w:val="Hyperlink"/>
            <w:rFonts w:ascii="Helvetica" w:hAnsi="Helvetica" w:cs="Helvetica"/>
            <w:shd w:val="clear" w:color="auto" w:fill="FFFFFF"/>
          </w:rPr>
          <w:t>Health Resources</w:t>
        </w:r>
        <w:r w:rsidR="00124C1B" w:rsidRPr="0009626A">
          <w:rPr>
            <w:rStyle w:val="Hyperlink"/>
            <w:rFonts w:ascii="Helvetica" w:hAnsi="Helvetica" w:cs="Helvetica"/>
            <w:shd w:val="clear" w:color="auto" w:fill="FFFFFF"/>
          </w:rPr>
          <w:t xml:space="preserve"> </w:t>
        </w:r>
        <w:r w:rsidR="00124C1B" w:rsidRPr="0009626A">
          <w:rPr>
            <w:rStyle w:val="Hyperlink"/>
            <w:rFonts w:ascii="Helvetica" w:hAnsi="Helvetica" w:cs="Helvetica"/>
            <w:shd w:val="clear" w:color="auto" w:fill="FFFFFF"/>
          </w:rPr>
          <w:t>and Services Administration</w:t>
        </w:r>
        <w:r w:rsidR="00124C1B" w:rsidRPr="0009626A">
          <w:rPr>
            <w:rStyle w:val="Hyperlink"/>
            <w:rFonts w:ascii="Helvetica" w:hAnsi="Helvetica" w:cs="Helvetica"/>
          </w:rPr>
          <w:br/>
        </w:r>
        <w:r w:rsidR="00124C1B" w:rsidRPr="0009626A">
          <w:rPr>
            <w:rStyle w:val="Hyperlink"/>
            <w:rFonts w:ascii="Helvetica" w:hAnsi="Helvetica" w:cs="Helvetica"/>
            <w:shd w:val="clear" w:color="auto" w:fill="FFFFFF"/>
          </w:rPr>
          <w:t>FY 2023 Early Childhood Development</w:t>
        </w:r>
      </w:hyperlink>
    </w:p>
    <w:p w14:paraId="22E23FCF" w14:textId="554A4977" w:rsidR="00110B24" w:rsidRDefault="00124C1B" w:rsidP="00124C1B">
      <w:pPr>
        <w:rPr>
          <w:rFonts w:ascii="Helvetica" w:hAnsi="Helvetica"/>
        </w:rPr>
      </w:pPr>
      <w:r w:rsidRPr="00CF24D4">
        <w:rPr>
          <w:rFonts w:ascii="Helvetica" w:hAnsi="Helvetica" w:cs="Helvetica"/>
          <w:color w:val="222222"/>
        </w:rPr>
        <w:br/>
      </w:r>
    </w:p>
    <w:p w14:paraId="7DDA3065" w14:textId="77777777" w:rsidR="00110B24" w:rsidRPr="005D3F9C" w:rsidRDefault="00110B24"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000000"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6843C4DB" w14:textId="65E0BD09" w:rsidR="00A5069E" w:rsidRPr="00C11EBD" w:rsidRDefault="0077741F" w:rsidP="00161870">
      <w:pPr>
        <w:pStyle w:val="NoSpacing"/>
        <w:rPr>
          <w:rFonts w:ascii="Helvetica" w:hAnsi="Helvetica" w:cs="Helvetica"/>
          <w:color w:val="0000FF"/>
          <w:sz w:val="24"/>
          <w:szCs w:val="24"/>
          <w:u w:val="single"/>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r w:rsidR="005E534C" w:rsidRPr="00365470">
        <w:rPr>
          <w:rFonts w:ascii="Helvetica" w:hAnsi="Helvetica" w:cs="Helvetica"/>
          <w:color w:val="222222"/>
          <w:sz w:val="24"/>
          <w:szCs w:val="24"/>
          <w:highlight w:val="cyan"/>
        </w:rPr>
        <w:br/>
      </w:r>
    </w:p>
    <w:p w14:paraId="0D7469E7" w14:textId="269A92B4"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E26FC6">
          <w:rPr>
            <w:rStyle w:val="Hyperlink"/>
            <w:rFonts w:ascii="Helvetica" w:hAnsi="Helvetica" w:cs="Helvetica"/>
          </w:rPr>
          <w:t>Reminders</w:t>
        </w:r>
      </w:hyperlink>
    </w:p>
    <w:p w14:paraId="207E77AA" w14:textId="3198BA99" w:rsidR="00BE20FC" w:rsidRDefault="00BE20FC" w:rsidP="0077741F">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000000"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7D78D984" w14:textId="6DE7EDC1" w:rsidR="00374D07" w:rsidRPr="00752020" w:rsidRDefault="0077741F" w:rsidP="00752020">
      <w:pPr>
        <w:spacing w:beforeLines="1" w:before="2" w:afterLines="1" w:after="2"/>
        <w:rPr>
          <w:rFonts w:ascii="Helvetica" w:hAnsi="Helvetica"/>
          <w:color w:val="0000FF"/>
          <w:u w:val="single"/>
        </w:rPr>
      </w:pPr>
      <w:r w:rsidRPr="005D3F9C">
        <w:rPr>
          <w:rFonts w:ascii="Helvetica" w:hAnsi="Helvetica"/>
        </w:rPr>
        <w:tab/>
      </w:r>
      <w:hyperlink w:anchor="HUDPrograms" w:history="1">
        <w:r w:rsidRPr="005D3F9C">
          <w:rPr>
            <w:rStyle w:val="Hyperlink"/>
            <w:rFonts w:ascii="Helvetica" w:hAnsi="Helvetica"/>
          </w:rPr>
          <w:t>Programs</w:t>
        </w:r>
      </w:hyperlink>
    </w:p>
    <w:p w14:paraId="4BC65BE8" w14:textId="7CB81FEA" w:rsidR="00A83B50" w:rsidRDefault="00A83B50" w:rsidP="00A83B50">
      <w:pPr>
        <w:pStyle w:val="NoSpacing"/>
        <w:rPr>
          <w:rFonts w:ascii="Helvetica" w:hAnsi="Helvetica" w:cs="Helvetica"/>
          <w:sz w:val="24"/>
          <w:szCs w:val="24"/>
        </w:rPr>
      </w:pPr>
    </w:p>
    <w:p w14:paraId="00DBCDEB" w14:textId="31AB3106" w:rsidR="00415E0B" w:rsidRDefault="00000000" w:rsidP="00415E0B">
      <w:pPr>
        <w:pStyle w:val="NoSpacing"/>
        <w:rPr>
          <w:rFonts w:ascii="Helvetica" w:hAnsi="Helvetica" w:cs="Helvetica"/>
          <w:sz w:val="24"/>
          <w:szCs w:val="24"/>
        </w:rPr>
      </w:pPr>
      <w:hyperlink w:anchor="HUDRuralCapacityCD" w:history="1">
        <w:r w:rsidR="00415E0B" w:rsidRPr="00415E0B">
          <w:rPr>
            <w:rStyle w:val="Hyperlink"/>
            <w:rFonts w:ascii="Helvetica" w:hAnsi="Helvetica" w:cs="Helvetica"/>
            <w:sz w:val="24"/>
            <w:szCs w:val="24"/>
            <w:highlight w:val="cyan"/>
            <w:shd w:val="clear" w:color="auto" w:fill="FFFFFF"/>
          </w:rPr>
          <w:t>FY 2021 and FY 2022 R</w:t>
        </w:r>
        <w:r w:rsidR="00415E0B" w:rsidRPr="00415E0B">
          <w:rPr>
            <w:rStyle w:val="Hyperlink"/>
            <w:rFonts w:ascii="Helvetica" w:hAnsi="Helvetica" w:cs="Helvetica"/>
            <w:sz w:val="24"/>
            <w:szCs w:val="24"/>
            <w:highlight w:val="cyan"/>
            <w:shd w:val="clear" w:color="auto" w:fill="FFFFFF"/>
          </w:rPr>
          <w:t>u</w:t>
        </w:r>
        <w:r w:rsidR="00415E0B" w:rsidRPr="00415E0B">
          <w:rPr>
            <w:rStyle w:val="Hyperlink"/>
            <w:rFonts w:ascii="Helvetica" w:hAnsi="Helvetica" w:cs="Helvetica"/>
            <w:sz w:val="24"/>
            <w:szCs w:val="24"/>
            <w:highlight w:val="cyan"/>
            <w:shd w:val="clear" w:color="auto" w:fill="FFFFFF"/>
          </w:rPr>
          <w:t>ral Capacity Building for Community Development and Affordable Housing Grants (RCB)</w:t>
        </w:r>
      </w:hyperlink>
    </w:p>
    <w:p w14:paraId="7104699E" w14:textId="41C3D960" w:rsidR="00AD54D5" w:rsidRDefault="00AD54D5" w:rsidP="00A1598C">
      <w:pPr>
        <w:pStyle w:val="NoSpacing"/>
        <w:rPr>
          <w:rFonts w:ascii="Helvetica" w:hAnsi="Helvetica" w:cs="Helvetica"/>
          <w:sz w:val="24"/>
          <w:szCs w:val="24"/>
        </w:rPr>
      </w:pPr>
    </w:p>
    <w:p w14:paraId="21C9B5D1" w14:textId="1D271ADE" w:rsidR="009602CC" w:rsidRDefault="00332EE0" w:rsidP="009602CC">
      <w:pPr>
        <w:pStyle w:val="NoSpacing"/>
        <w:rPr>
          <w:rFonts w:ascii="Helvetica" w:hAnsi="Helvetica" w:cs="Helvetica"/>
          <w:color w:val="222222"/>
          <w:sz w:val="24"/>
          <w:szCs w:val="24"/>
          <w:shd w:val="clear" w:color="auto" w:fill="FFFFFF"/>
        </w:rPr>
      </w:pPr>
      <w:hyperlink w:anchor="HUDAuthorityResearchPartnerships" w:history="1">
        <w:r w:rsidR="009602CC" w:rsidRPr="00332EE0">
          <w:rPr>
            <w:rStyle w:val="Hyperlink"/>
            <w:rFonts w:ascii="Helvetica" w:hAnsi="Helvetica" w:cs="Helvetica"/>
            <w:sz w:val="24"/>
            <w:szCs w:val="24"/>
            <w:shd w:val="clear" w:color="auto" w:fill="FFFFFF"/>
          </w:rPr>
          <w:t>Authority to Accept Unsolicited Proposals for Research Partnerships</w:t>
        </w:r>
      </w:hyperlink>
      <w:r w:rsidR="009602CC" w:rsidRPr="00AB73A2">
        <w:rPr>
          <w:rFonts w:ascii="Helvetica" w:hAnsi="Helvetica" w:cs="Helvetica"/>
          <w:color w:val="222222"/>
          <w:sz w:val="24"/>
          <w:szCs w:val="24"/>
        </w:rPr>
        <w:br/>
      </w:r>
    </w:p>
    <w:p w14:paraId="0B3B10EE" w14:textId="07EF9E53" w:rsidR="007144FD" w:rsidRPr="007144FD" w:rsidRDefault="00332EE0" w:rsidP="009602CC">
      <w:pPr>
        <w:pStyle w:val="NoSpacing"/>
        <w:rPr>
          <w:rFonts w:ascii="Helvetica" w:hAnsi="Helvetica" w:cs="Helvetica"/>
          <w:color w:val="222222"/>
          <w:sz w:val="24"/>
          <w:szCs w:val="24"/>
        </w:rPr>
      </w:pPr>
      <w:hyperlink w:anchor="HUDSelfHelpSHOP" w:history="1">
        <w:r w:rsidR="009602CC" w:rsidRPr="00332EE0">
          <w:rPr>
            <w:rStyle w:val="Hyperlink"/>
            <w:rFonts w:ascii="Helvetica" w:hAnsi="Helvetica" w:cs="Helvetica"/>
            <w:sz w:val="24"/>
            <w:szCs w:val="24"/>
            <w:shd w:val="clear" w:color="auto" w:fill="FFFFFF"/>
          </w:rPr>
          <w:t>Self-Help Homeowner</w:t>
        </w:r>
        <w:r w:rsidR="009602CC" w:rsidRPr="00332EE0">
          <w:rPr>
            <w:rStyle w:val="Hyperlink"/>
            <w:rFonts w:ascii="Helvetica" w:hAnsi="Helvetica" w:cs="Helvetica"/>
            <w:sz w:val="24"/>
            <w:szCs w:val="24"/>
            <w:shd w:val="clear" w:color="auto" w:fill="FFFFFF"/>
          </w:rPr>
          <w:t>s</w:t>
        </w:r>
        <w:r w:rsidR="009602CC" w:rsidRPr="00332EE0">
          <w:rPr>
            <w:rStyle w:val="Hyperlink"/>
            <w:rFonts w:ascii="Helvetica" w:hAnsi="Helvetica" w:cs="Helvetica"/>
            <w:sz w:val="24"/>
            <w:szCs w:val="24"/>
            <w:shd w:val="clear" w:color="auto" w:fill="FFFFFF"/>
          </w:rPr>
          <w:t>hip Opportunity Program (SHOP)</w:t>
        </w:r>
      </w:hyperlink>
      <w:r w:rsidR="009602CC" w:rsidRPr="00C777D6">
        <w:rPr>
          <w:rFonts w:ascii="Helvetica" w:hAnsi="Helvetica" w:cs="Helvetica"/>
          <w:color w:val="222222"/>
          <w:sz w:val="24"/>
          <w:szCs w:val="24"/>
        </w:rPr>
        <w:br/>
      </w:r>
      <w:r w:rsidR="007144FD" w:rsidRPr="002B2E7D">
        <w:rPr>
          <w:rFonts w:ascii="Helvetica" w:hAnsi="Helvetica" w:cs="Helvetica"/>
          <w:color w:val="222222"/>
          <w:sz w:val="24"/>
          <w:szCs w:val="24"/>
        </w:rPr>
        <w:br/>
      </w:r>
    </w:p>
    <w:p w14:paraId="4AB535FC" w14:textId="5709CF98" w:rsidR="009602CC" w:rsidRDefault="00332EE0" w:rsidP="00530F5C">
      <w:pPr>
        <w:pStyle w:val="NoSpacing"/>
        <w:rPr>
          <w:rFonts w:ascii="Helvetica" w:hAnsi="Helvetica" w:cs="Helvetica"/>
          <w:color w:val="222222"/>
          <w:sz w:val="24"/>
          <w:szCs w:val="24"/>
        </w:rPr>
      </w:pPr>
      <w:hyperlink w:anchor="HUDOlderAdultsHomeModification" w:history="1">
        <w:r w:rsidR="009602CC" w:rsidRPr="00332EE0">
          <w:rPr>
            <w:rStyle w:val="Hyperlink"/>
            <w:rFonts w:ascii="Helvetica" w:hAnsi="Helvetica" w:cs="Helvetica"/>
            <w:sz w:val="24"/>
            <w:szCs w:val="24"/>
            <w:highlight w:val="cyan"/>
            <w:shd w:val="clear" w:color="auto" w:fill="FFFFFF"/>
          </w:rPr>
          <w:t>Older Adults</w:t>
        </w:r>
        <w:r w:rsidR="009602CC" w:rsidRPr="00332EE0">
          <w:rPr>
            <w:rStyle w:val="Hyperlink"/>
            <w:rFonts w:ascii="Helvetica" w:hAnsi="Helvetica" w:cs="Helvetica"/>
            <w:sz w:val="24"/>
            <w:szCs w:val="24"/>
            <w:highlight w:val="cyan"/>
            <w:shd w:val="clear" w:color="auto" w:fill="FFFFFF"/>
          </w:rPr>
          <w:t xml:space="preserve"> </w:t>
        </w:r>
        <w:r w:rsidR="009602CC" w:rsidRPr="00332EE0">
          <w:rPr>
            <w:rStyle w:val="Hyperlink"/>
            <w:rFonts w:ascii="Helvetica" w:hAnsi="Helvetica" w:cs="Helvetica"/>
            <w:sz w:val="24"/>
            <w:szCs w:val="24"/>
            <w:highlight w:val="cyan"/>
            <w:shd w:val="clear" w:color="auto" w:fill="FFFFFF"/>
          </w:rPr>
          <w:t>Ho</w:t>
        </w:r>
        <w:r w:rsidR="009602CC" w:rsidRPr="00332EE0">
          <w:rPr>
            <w:rStyle w:val="Hyperlink"/>
            <w:rFonts w:ascii="Helvetica" w:hAnsi="Helvetica" w:cs="Helvetica"/>
            <w:sz w:val="24"/>
            <w:szCs w:val="24"/>
            <w:highlight w:val="cyan"/>
            <w:shd w:val="clear" w:color="auto" w:fill="FFFFFF"/>
          </w:rPr>
          <w:t>m</w:t>
        </w:r>
        <w:r w:rsidR="009602CC" w:rsidRPr="00332EE0">
          <w:rPr>
            <w:rStyle w:val="Hyperlink"/>
            <w:rFonts w:ascii="Helvetica" w:hAnsi="Helvetica" w:cs="Helvetica"/>
            <w:sz w:val="24"/>
            <w:szCs w:val="24"/>
            <w:highlight w:val="cyan"/>
            <w:shd w:val="clear" w:color="auto" w:fill="FFFFFF"/>
          </w:rPr>
          <w:t>e Modification Grant Program</w:t>
        </w:r>
      </w:hyperlink>
      <w:r w:rsidR="009602CC" w:rsidRPr="00E22EB9">
        <w:rPr>
          <w:rFonts w:ascii="Helvetica" w:hAnsi="Helvetica" w:cs="Helvetica"/>
          <w:color w:val="222222"/>
          <w:sz w:val="24"/>
          <w:szCs w:val="24"/>
          <w:highlight w:val="cyan"/>
        </w:rPr>
        <w:br/>
      </w:r>
    </w:p>
    <w:p w14:paraId="11771E15" w14:textId="458650E3" w:rsidR="009602CC" w:rsidRDefault="007144FD" w:rsidP="00A1598C">
      <w:pPr>
        <w:pStyle w:val="NoSpacing"/>
        <w:rPr>
          <w:rStyle w:val="Hyperlink"/>
          <w:rFonts w:ascii="Helvetica" w:hAnsi="Helvetica" w:cs="Helvetica"/>
          <w:color w:val="1155CC"/>
          <w:sz w:val="24"/>
          <w:szCs w:val="24"/>
          <w:shd w:val="clear" w:color="auto" w:fill="FFFFFF"/>
        </w:rPr>
      </w:pPr>
      <w:hyperlink w:anchor="HUDFairHousingInitiative" w:history="1">
        <w:r w:rsidRPr="007144FD">
          <w:rPr>
            <w:rStyle w:val="Hyperlink"/>
            <w:rFonts w:ascii="Helvetica" w:hAnsi="Helvetica" w:cs="Helvetica"/>
            <w:sz w:val="24"/>
            <w:szCs w:val="24"/>
            <w:shd w:val="clear" w:color="auto" w:fill="FFFFFF"/>
          </w:rPr>
          <w:t>Fair Housing Initiatives Program Private Enforcement Initiative</w:t>
        </w:r>
      </w:hyperlink>
    </w:p>
    <w:p w14:paraId="3F9F793B" w14:textId="77777777" w:rsidR="007144FD" w:rsidRDefault="007144FD" w:rsidP="00A1598C">
      <w:pPr>
        <w:pStyle w:val="NoSpacing"/>
        <w:rPr>
          <w:rFonts w:ascii="Helvetica" w:hAnsi="Helvetica" w:cs="Helvetica"/>
          <w:sz w:val="24"/>
          <w:szCs w:val="24"/>
        </w:rPr>
      </w:pPr>
    </w:p>
    <w:p w14:paraId="7945E360" w14:textId="7FA7F72D"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tab/>
      </w:r>
      <w:hyperlink w:anchor="HUDModifications" w:history="1">
        <w:r w:rsidRPr="00793EF5">
          <w:rPr>
            <w:rStyle w:val="Hyperlink"/>
            <w:rFonts w:ascii="Helvetica" w:hAnsi="Helvetica"/>
          </w:rPr>
          <w:t>Mod</w:t>
        </w:r>
        <w:r w:rsidRPr="00793EF5">
          <w:rPr>
            <w:rStyle w:val="Hyperlink"/>
            <w:rFonts w:ascii="Helvetica" w:hAnsi="Helvetica"/>
          </w:rPr>
          <w:t>i</w:t>
        </w:r>
        <w:r w:rsidRPr="00793EF5">
          <w:rPr>
            <w:rStyle w:val="Hyperlink"/>
            <w:rFonts w:ascii="Helvetica" w:hAnsi="Helvetica"/>
          </w:rPr>
          <w:t>fications</w:t>
        </w:r>
      </w:hyperlink>
    </w:p>
    <w:p w14:paraId="69C273EE" w14:textId="569726BB" w:rsidR="008B29C7" w:rsidRDefault="008B29C7" w:rsidP="0077741F">
      <w:pPr>
        <w:widowControl w:val="0"/>
        <w:autoSpaceDE w:val="0"/>
        <w:autoSpaceDN w:val="0"/>
        <w:adjustRightInd w:val="0"/>
        <w:rPr>
          <w:rStyle w:val="Hyperlink"/>
          <w:rFonts w:ascii="Helvetica" w:hAnsi="Helvetica"/>
        </w:rPr>
      </w:pPr>
    </w:p>
    <w:p w14:paraId="7E1F6C14" w14:textId="5CD9FEB2" w:rsidR="00530F5C" w:rsidRDefault="00530F5C" w:rsidP="0077741F">
      <w:pPr>
        <w:widowControl w:val="0"/>
        <w:autoSpaceDE w:val="0"/>
        <w:autoSpaceDN w:val="0"/>
        <w:adjustRightInd w:val="0"/>
        <w:rPr>
          <w:rStyle w:val="Hyperlink"/>
          <w:rFonts w:ascii="Helvetica" w:hAnsi="Helvetica" w:cs="Helvetica"/>
          <w:color w:val="1155CC"/>
          <w:shd w:val="clear" w:color="auto" w:fill="FFFFFF"/>
        </w:rPr>
      </w:pPr>
      <w:hyperlink w:anchor="HUDHealthyHomesProduction" w:history="1">
        <w:r w:rsidRPr="00530F5C">
          <w:rPr>
            <w:rStyle w:val="Hyperlink"/>
            <w:rFonts w:ascii="Helvetica" w:hAnsi="Helvetica" w:cs="Helvetica"/>
            <w:highlight w:val="cyan"/>
            <w:shd w:val="clear" w:color="auto" w:fill="FFFFFF"/>
          </w:rPr>
          <w:t>Healthy Ho</w:t>
        </w:r>
        <w:r w:rsidRPr="00530F5C">
          <w:rPr>
            <w:rStyle w:val="Hyperlink"/>
            <w:rFonts w:ascii="Helvetica" w:hAnsi="Helvetica" w:cs="Helvetica"/>
            <w:highlight w:val="cyan"/>
            <w:shd w:val="clear" w:color="auto" w:fill="FFFFFF"/>
          </w:rPr>
          <w:t>m</w:t>
        </w:r>
        <w:r w:rsidRPr="00530F5C">
          <w:rPr>
            <w:rStyle w:val="Hyperlink"/>
            <w:rFonts w:ascii="Helvetica" w:hAnsi="Helvetica" w:cs="Helvetica"/>
            <w:highlight w:val="cyan"/>
            <w:shd w:val="clear" w:color="auto" w:fill="FFFFFF"/>
          </w:rPr>
          <w:t>es Production Grant Program</w:t>
        </w:r>
      </w:hyperlink>
      <w:r w:rsidRPr="00521743">
        <w:rPr>
          <w:rFonts w:ascii="Helvetica" w:hAnsi="Helvetica" w:cs="Helvetica"/>
          <w:color w:val="222222"/>
          <w:highlight w:val="cyan"/>
        </w:rPr>
        <w:br/>
      </w:r>
    </w:p>
    <w:p w14:paraId="1C3BE769" w14:textId="77777777" w:rsidR="00530F5C" w:rsidRDefault="00530F5C" w:rsidP="0077741F">
      <w:pPr>
        <w:widowControl w:val="0"/>
        <w:autoSpaceDE w:val="0"/>
        <w:autoSpaceDN w:val="0"/>
        <w:adjustRightInd w:val="0"/>
        <w:rPr>
          <w:rStyle w:val="Hyperlink"/>
          <w:rFonts w:ascii="Helvetica" w:hAnsi="Helvetica"/>
        </w:rPr>
      </w:pPr>
    </w:p>
    <w:p w14:paraId="2E3FD039" w14:textId="6EB9B23D" w:rsidR="0077741F"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64F7B03D" w14:textId="059C8975" w:rsidR="00657F69" w:rsidRDefault="00657F69" w:rsidP="0077741F">
      <w:pPr>
        <w:pStyle w:val="NoSpacing"/>
        <w:rPr>
          <w:rStyle w:val="Hyperlink"/>
          <w:rFonts w:ascii="Helvetica" w:hAnsi="Helvetica"/>
          <w:sz w:val="24"/>
          <w:szCs w:val="24"/>
        </w:rPr>
      </w:pPr>
    </w:p>
    <w:p w14:paraId="22416BC1" w14:textId="77777777" w:rsidR="00530F5C" w:rsidRPr="008B29C7" w:rsidRDefault="00530F5C" w:rsidP="00530F5C">
      <w:pPr>
        <w:pStyle w:val="NoSpacing"/>
        <w:rPr>
          <w:rFonts w:ascii="Helvetica" w:hAnsi="Helvetica" w:cs="Helvetica"/>
          <w:color w:val="222222"/>
          <w:sz w:val="24"/>
          <w:szCs w:val="24"/>
          <w:highlight w:val="cyan"/>
          <w:shd w:val="clear" w:color="auto" w:fill="FFFFFF"/>
        </w:rPr>
      </w:pPr>
      <w:hyperlink w:anchor="HUDFamilySelfSufficiency" w:history="1">
        <w:r w:rsidRPr="008B29C7">
          <w:rPr>
            <w:rStyle w:val="Hyperlink"/>
            <w:rFonts w:ascii="Helvetica" w:hAnsi="Helvetica" w:cs="Helvetica"/>
            <w:sz w:val="24"/>
            <w:szCs w:val="24"/>
            <w:highlight w:val="cyan"/>
            <w:shd w:val="clear" w:color="auto" w:fill="FFFFFF"/>
          </w:rPr>
          <w:t>2022 F</w:t>
        </w:r>
        <w:r w:rsidRPr="008B29C7">
          <w:rPr>
            <w:rStyle w:val="Hyperlink"/>
            <w:rFonts w:ascii="Helvetica" w:hAnsi="Helvetica" w:cs="Helvetica"/>
            <w:sz w:val="24"/>
            <w:szCs w:val="24"/>
            <w:highlight w:val="cyan"/>
            <w:shd w:val="clear" w:color="auto" w:fill="FFFFFF"/>
          </w:rPr>
          <w:t>a</w:t>
        </w:r>
        <w:r w:rsidRPr="008B29C7">
          <w:rPr>
            <w:rStyle w:val="Hyperlink"/>
            <w:rFonts w:ascii="Helvetica" w:hAnsi="Helvetica" w:cs="Helvetica"/>
            <w:sz w:val="24"/>
            <w:szCs w:val="24"/>
            <w:highlight w:val="cyan"/>
            <w:shd w:val="clear" w:color="auto" w:fill="FFFFFF"/>
          </w:rPr>
          <w:t xml:space="preserve">mily </w:t>
        </w:r>
        <w:r w:rsidRPr="008B29C7">
          <w:rPr>
            <w:rStyle w:val="Hyperlink"/>
            <w:rFonts w:ascii="Helvetica" w:hAnsi="Helvetica" w:cs="Helvetica"/>
            <w:sz w:val="24"/>
            <w:szCs w:val="24"/>
            <w:highlight w:val="cyan"/>
            <w:shd w:val="clear" w:color="auto" w:fill="FFFFFF"/>
          </w:rPr>
          <w:t>S</w:t>
        </w:r>
        <w:r w:rsidRPr="008B29C7">
          <w:rPr>
            <w:rStyle w:val="Hyperlink"/>
            <w:rFonts w:ascii="Helvetica" w:hAnsi="Helvetica" w:cs="Helvetica"/>
            <w:sz w:val="24"/>
            <w:szCs w:val="24"/>
            <w:highlight w:val="cyan"/>
            <w:shd w:val="clear" w:color="auto" w:fill="FFFFFF"/>
          </w:rPr>
          <w:t>elf-Sufficiency NOFO</w:t>
        </w:r>
      </w:hyperlink>
    </w:p>
    <w:p w14:paraId="42CF8E53" w14:textId="77777777" w:rsidR="00530F5C" w:rsidRDefault="00530F5C" w:rsidP="00530F5C">
      <w:pPr>
        <w:widowControl w:val="0"/>
        <w:autoSpaceDE w:val="0"/>
        <w:autoSpaceDN w:val="0"/>
        <w:adjustRightInd w:val="0"/>
        <w:rPr>
          <w:rFonts w:ascii="Helvetica" w:hAnsi="Helvetica" w:cs="Helvetica"/>
        </w:rPr>
      </w:pPr>
    </w:p>
    <w:p w14:paraId="2F93DD5F" w14:textId="77777777" w:rsidR="00530F5C" w:rsidRPr="00D64DC4" w:rsidRDefault="00530F5C" w:rsidP="00530F5C">
      <w:pPr>
        <w:pStyle w:val="NoSpacing"/>
        <w:rPr>
          <w:rFonts w:ascii="Helvetica" w:hAnsi="Helvetica" w:cs="Helvetica"/>
          <w:color w:val="1155CC"/>
          <w:sz w:val="24"/>
          <w:szCs w:val="24"/>
          <w:u w:val="single"/>
          <w:shd w:val="clear" w:color="auto" w:fill="FFFFFF"/>
        </w:rPr>
      </w:pPr>
      <w:hyperlink w:anchor="HUDContCareCompYouthHomeless" w:history="1">
        <w:r w:rsidRPr="00D64DC4">
          <w:rPr>
            <w:rStyle w:val="Hyperlink"/>
            <w:rFonts w:ascii="Helvetica" w:hAnsi="Helvetica" w:cs="Helvetica"/>
            <w:sz w:val="24"/>
            <w:szCs w:val="24"/>
            <w:highlight w:val="cyan"/>
            <w:shd w:val="clear" w:color="auto" w:fill="FFFFFF"/>
          </w:rPr>
          <w:t>Notice of Funding Opportunity (NOFO) for</w:t>
        </w:r>
        <w:r w:rsidRPr="00D64DC4">
          <w:rPr>
            <w:rStyle w:val="Hyperlink"/>
            <w:rFonts w:ascii="Helvetica" w:hAnsi="Helvetica" w:cs="Helvetica"/>
            <w:sz w:val="24"/>
            <w:szCs w:val="24"/>
            <w:highlight w:val="cyan"/>
            <w:shd w:val="clear" w:color="auto" w:fill="FFFFFF"/>
          </w:rPr>
          <w:t xml:space="preserve"> </w:t>
        </w:r>
        <w:r w:rsidRPr="00D64DC4">
          <w:rPr>
            <w:rStyle w:val="Hyperlink"/>
            <w:rFonts w:ascii="Helvetica" w:hAnsi="Helvetica" w:cs="Helvetica"/>
            <w:sz w:val="24"/>
            <w:szCs w:val="24"/>
            <w:highlight w:val="cyan"/>
            <w:shd w:val="clear" w:color="auto" w:fill="FFFFFF"/>
          </w:rPr>
          <w:t>Fiscal Year (FY) 2022 Continuum of Care Competition and Noncompetitive Award of Youth Homeless Demonstration Program Renewal and Replacement Grants</w:t>
        </w:r>
        <w:r w:rsidRPr="00D64DC4">
          <w:rPr>
            <w:rStyle w:val="Hyperlink"/>
            <w:rFonts w:ascii="Helvetica" w:hAnsi="Helvetica" w:cs="Helvetica"/>
            <w:sz w:val="24"/>
            <w:szCs w:val="24"/>
            <w:highlight w:val="cyan"/>
          </w:rPr>
          <w:br/>
        </w:r>
      </w:hyperlink>
    </w:p>
    <w:p w14:paraId="615202C7" w14:textId="77777777" w:rsidR="00530F5C" w:rsidRDefault="00530F5C" w:rsidP="0077741F">
      <w:pPr>
        <w:pStyle w:val="NoSpacing"/>
        <w:rPr>
          <w:rStyle w:val="Hyperlink"/>
          <w:rFonts w:ascii="Helvetica" w:hAnsi="Helvetica"/>
          <w:sz w:val="24"/>
          <w:szCs w:val="24"/>
        </w:rPr>
      </w:pPr>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000000"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5DB8B3F6" w:rsidR="0003416B" w:rsidRDefault="0077741F" w:rsidP="0003416B">
      <w:pPr>
        <w:rPr>
          <w:rFonts w:ascii="Helvetica" w:hAnsi="Helvetica" w:cs="Helvetica"/>
          <w:color w:val="222222"/>
          <w:shd w:val="clear" w:color="auto" w:fill="FFFFFF"/>
        </w:rPr>
      </w:pPr>
      <w:r w:rsidRPr="005D3F9C">
        <w:rPr>
          <w:rFonts w:ascii="Helvetica" w:hAnsi="Helvetica"/>
        </w:rPr>
        <w:tab/>
      </w:r>
      <w:hyperlink w:anchor="IMLSPrograms" w:history="1">
        <w:r w:rsidRPr="005D3F9C">
          <w:rPr>
            <w:rStyle w:val="Hyperlink"/>
            <w:rFonts w:ascii="Helvetica" w:hAnsi="Helvetica"/>
          </w:rPr>
          <w:t>Prog</w:t>
        </w:r>
        <w:r w:rsidRPr="005D3F9C">
          <w:rPr>
            <w:rStyle w:val="Hyperlink"/>
            <w:rFonts w:ascii="Helvetica" w:hAnsi="Helvetica"/>
          </w:rPr>
          <w:t>r</w:t>
        </w:r>
        <w:r w:rsidRPr="005D3F9C">
          <w:rPr>
            <w:rStyle w:val="Hyperlink"/>
            <w:rFonts w:ascii="Helvetica" w:hAnsi="Helvetica"/>
          </w:rPr>
          <w:t>a</w:t>
        </w:r>
        <w:r w:rsidRPr="005D3F9C">
          <w:rPr>
            <w:rStyle w:val="Hyperlink"/>
            <w:rFonts w:ascii="Helvetica" w:hAnsi="Helvetica"/>
          </w:rPr>
          <w:t>ms</w:t>
        </w:r>
      </w:hyperlink>
    </w:p>
    <w:p w14:paraId="6E003195" w14:textId="0F664D72" w:rsidR="003C5905" w:rsidRDefault="003C5905" w:rsidP="003C5905">
      <w:pPr>
        <w:pStyle w:val="NoSpacing"/>
        <w:rPr>
          <w:rFonts w:ascii="Helvetica" w:hAnsi="Helvetica" w:cs="Helvetica"/>
          <w:color w:val="222222"/>
          <w:sz w:val="24"/>
          <w:szCs w:val="24"/>
          <w:shd w:val="clear" w:color="auto" w:fill="FFFFFF"/>
        </w:rPr>
      </w:pPr>
    </w:p>
    <w:p w14:paraId="4FA38438" w14:textId="0B93F0DE" w:rsidR="00CC17C0" w:rsidRDefault="00CC17C0" w:rsidP="003C5905">
      <w:pPr>
        <w:pStyle w:val="NoSpacing"/>
        <w:rPr>
          <w:rFonts w:ascii="Helvetica" w:hAnsi="Helvetica" w:cs="Helvetica"/>
          <w:color w:val="222222"/>
          <w:sz w:val="24"/>
          <w:szCs w:val="24"/>
          <w:shd w:val="clear" w:color="auto" w:fill="FFFFFF"/>
        </w:rPr>
      </w:pPr>
      <w:hyperlink w:anchor="IMLSNatLeadershipMuseums23" w:history="1">
        <w:r w:rsidR="00332EE0" w:rsidRPr="00CC17C0">
          <w:rPr>
            <w:rStyle w:val="Hyperlink"/>
            <w:rFonts w:ascii="Helvetica" w:hAnsi="Helvetica" w:cs="Helvetica"/>
            <w:sz w:val="24"/>
            <w:szCs w:val="24"/>
            <w:shd w:val="clear" w:color="auto" w:fill="FFFFFF"/>
          </w:rPr>
          <w:t>National Leadership Grants for Museums (2023)</w:t>
        </w:r>
      </w:hyperlink>
      <w:r w:rsidR="00332EE0" w:rsidRPr="00B464E0">
        <w:rPr>
          <w:rFonts w:ascii="Helvetica" w:hAnsi="Helvetica" w:cs="Helvetica"/>
          <w:color w:val="222222"/>
          <w:sz w:val="24"/>
          <w:szCs w:val="24"/>
        </w:rPr>
        <w:br/>
      </w:r>
    </w:p>
    <w:p w14:paraId="267241B9" w14:textId="2E5713D0" w:rsidR="004F29C5" w:rsidRPr="00D74311" w:rsidRDefault="0077741F" w:rsidP="00D74311">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004F29C5" w:rsidRPr="00761F3D">
        <w:rPr>
          <w:rFonts w:ascii="Helvetica" w:hAnsi="Helvetica" w:cs="Helvetica"/>
          <w:color w:val="222222"/>
        </w:rPr>
        <w:br/>
      </w:r>
    </w:p>
    <w:p w14:paraId="3FED309E" w14:textId="24E1FF08" w:rsidR="00857BF2" w:rsidRDefault="0077741F" w:rsidP="00472B8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000000"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14B6E0AB" w14:textId="1BF42AD3" w:rsidR="00795E74" w:rsidRDefault="0077741F" w:rsidP="005E534C">
      <w:pPr>
        <w:pStyle w:val="NoSpacing"/>
        <w:rPr>
          <w:rStyle w:val="Hyperlink"/>
          <w:rFonts w:ascii="Helvetica" w:hAnsi="Helvetica" w:cs="Helvetica"/>
          <w:color w:val="auto"/>
          <w:sz w:val="24"/>
          <w:szCs w:val="24"/>
          <w:u w:val="none"/>
        </w:rPr>
      </w:pPr>
      <w:r w:rsidRPr="005D3F9C">
        <w:rPr>
          <w:rFonts w:ascii="Helvetica" w:hAnsi="Helvetica"/>
          <w:b/>
        </w:rPr>
        <w:tab/>
      </w:r>
      <w:hyperlink w:anchor="DOIPrograms" w:history="1">
        <w:r w:rsidRPr="006E4F03">
          <w:rPr>
            <w:rStyle w:val="Hyperlink"/>
            <w:rFonts w:ascii="Helvetica" w:hAnsi="Helvetica"/>
            <w:sz w:val="24"/>
            <w:szCs w:val="24"/>
          </w:rPr>
          <w:t>Prog</w:t>
        </w:r>
        <w:r w:rsidRPr="006E4F03">
          <w:rPr>
            <w:rStyle w:val="Hyperlink"/>
            <w:rFonts w:ascii="Helvetica" w:hAnsi="Helvetica"/>
            <w:sz w:val="24"/>
            <w:szCs w:val="24"/>
          </w:rPr>
          <w:t>r</w:t>
        </w:r>
        <w:r w:rsidRPr="006E4F03">
          <w:rPr>
            <w:rStyle w:val="Hyperlink"/>
            <w:rFonts w:ascii="Helvetica" w:hAnsi="Helvetica"/>
            <w:sz w:val="24"/>
            <w:szCs w:val="24"/>
          </w:rPr>
          <w:t>ams</w:t>
        </w:r>
      </w:hyperlink>
      <w:r w:rsidR="005E534C" w:rsidRPr="00D32681">
        <w:rPr>
          <w:rFonts w:ascii="Helvetica" w:hAnsi="Helvetica" w:cs="Helvetica"/>
          <w:color w:val="222222"/>
          <w:sz w:val="24"/>
          <w:szCs w:val="24"/>
          <w:highlight w:val="cyan"/>
        </w:rPr>
        <w:br/>
      </w:r>
    </w:p>
    <w:p w14:paraId="011B90E9" w14:textId="36A05ECF" w:rsidR="00644D80" w:rsidRDefault="00644D80" w:rsidP="005E534C">
      <w:pPr>
        <w:pStyle w:val="NoSpacing"/>
        <w:rPr>
          <w:rStyle w:val="Hyperlink"/>
          <w:rFonts w:ascii="Helvetica" w:hAnsi="Helvetica" w:cs="Helvetica"/>
          <w:color w:val="auto"/>
          <w:sz w:val="24"/>
          <w:szCs w:val="24"/>
          <w:u w:val="none"/>
        </w:rPr>
      </w:pPr>
      <w:hyperlink w:anchor="DOIFishWildlife2223Recovery" w:history="1">
        <w:r w:rsidRPr="00644D80">
          <w:rPr>
            <w:rStyle w:val="Hyperlink"/>
            <w:rFonts w:ascii="Helvetica" w:hAnsi="Helvetica" w:cs="Helvetica"/>
            <w:sz w:val="24"/>
            <w:szCs w:val="24"/>
            <w:shd w:val="clear" w:color="auto" w:fill="FFFFFF"/>
          </w:rPr>
          <w:t>Fish and Wildlife Service</w:t>
        </w:r>
        <w:r w:rsidRPr="00644D80">
          <w:rPr>
            <w:rStyle w:val="Hyperlink"/>
            <w:rFonts w:ascii="Helvetica" w:hAnsi="Helvetica" w:cs="Helvetica"/>
            <w:sz w:val="24"/>
            <w:szCs w:val="24"/>
          </w:rPr>
          <w:br/>
        </w:r>
        <w:r w:rsidRPr="00644D80">
          <w:rPr>
            <w:rStyle w:val="Hyperlink"/>
            <w:rFonts w:ascii="Helvetica" w:hAnsi="Helvetica" w:cs="Helvetica"/>
            <w:sz w:val="24"/>
            <w:szCs w:val="24"/>
            <w:shd w:val="clear" w:color="auto" w:fill="FFFFFF"/>
          </w:rPr>
          <w:t>F23AS00310 FY22/23 Recovery Challenge Fund</w:t>
        </w:r>
      </w:hyperlink>
      <w:r w:rsidRPr="006009AF">
        <w:rPr>
          <w:rFonts w:ascii="Helvetica" w:hAnsi="Helvetica" w:cs="Helvetica"/>
          <w:color w:val="222222"/>
          <w:sz w:val="24"/>
          <w:szCs w:val="24"/>
        </w:rPr>
        <w:br/>
      </w:r>
    </w:p>
    <w:p w14:paraId="526339D6" w14:textId="0D39E21E" w:rsidR="001B57FB" w:rsidRDefault="001B57FB" w:rsidP="005E534C">
      <w:pPr>
        <w:pStyle w:val="NoSpacing"/>
        <w:rPr>
          <w:rStyle w:val="Hyperlink"/>
          <w:rFonts w:ascii="Helvetica" w:hAnsi="Helvetica" w:cs="Helvetica"/>
          <w:color w:val="auto"/>
          <w:sz w:val="24"/>
          <w:szCs w:val="24"/>
          <w:u w:val="none"/>
        </w:rPr>
      </w:pPr>
      <w:hyperlink w:anchor="DOIBurReclamDesalination" w:history="1">
        <w:r w:rsidRPr="001B57FB">
          <w:rPr>
            <w:rStyle w:val="Hyperlink"/>
            <w:rFonts w:ascii="Helvetica" w:hAnsi="Helvetica" w:cs="Helvetica"/>
            <w:sz w:val="24"/>
            <w:szCs w:val="24"/>
            <w:shd w:val="clear" w:color="auto" w:fill="FFFFFF"/>
          </w:rPr>
          <w:t>Bureau of Reclamation</w:t>
        </w:r>
        <w:r w:rsidRPr="001B57FB">
          <w:rPr>
            <w:rStyle w:val="Hyperlink"/>
            <w:rFonts w:ascii="Helvetica" w:hAnsi="Helvetica" w:cs="Helvetica"/>
            <w:sz w:val="24"/>
            <w:szCs w:val="24"/>
          </w:rPr>
          <w:br/>
        </w:r>
        <w:r w:rsidRPr="001B57FB">
          <w:rPr>
            <w:rStyle w:val="Hyperlink"/>
            <w:rFonts w:ascii="Helvetica" w:hAnsi="Helvetica" w:cs="Helvetica"/>
            <w:sz w:val="24"/>
            <w:szCs w:val="24"/>
            <w:shd w:val="clear" w:color="auto" w:fill="FFFFFF"/>
          </w:rPr>
          <w:t>Desalination and Water Purification Research Program: Research Projects</w:t>
        </w:r>
      </w:hyperlink>
      <w:r w:rsidRPr="008509F8">
        <w:rPr>
          <w:rFonts w:ascii="Helvetica" w:hAnsi="Helvetica" w:cs="Helvetica"/>
          <w:color w:val="222222"/>
          <w:sz w:val="24"/>
          <w:szCs w:val="24"/>
        </w:rPr>
        <w:br/>
      </w:r>
    </w:p>
    <w:p w14:paraId="56683E65" w14:textId="48E5D52D" w:rsidR="00F64285" w:rsidRPr="00F00E5D" w:rsidRDefault="0077741F" w:rsidP="0034682C">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w:t>
        </w:r>
        <w:r w:rsidRPr="005D3F9C">
          <w:rPr>
            <w:rStyle w:val="Hyperlink"/>
            <w:rFonts w:ascii="Helvetica" w:hAnsi="Helvetica"/>
          </w:rPr>
          <w:t>i</w:t>
        </w:r>
        <w:r w:rsidRPr="005D3F9C">
          <w:rPr>
            <w:rStyle w:val="Hyperlink"/>
            <w:rFonts w:ascii="Helvetica" w:hAnsi="Helvetica"/>
          </w:rPr>
          <w:t>cations</w:t>
        </w:r>
      </w:hyperlink>
    </w:p>
    <w:p w14:paraId="414E21C7" w14:textId="3699B35B" w:rsidR="003A00C7" w:rsidRDefault="003A00C7" w:rsidP="001A2AB0">
      <w:pPr>
        <w:pStyle w:val="NoSpacing"/>
        <w:rPr>
          <w:rFonts w:ascii="Helvetica" w:hAnsi="Helvetica" w:cs="Helvetica"/>
        </w:rPr>
      </w:pPr>
    </w:p>
    <w:p w14:paraId="0D6A70F7" w14:textId="214B976C"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1DEFF92F" w14:textId="00564133" w:rsidR="00993C0F" w:rsidRDefault="00993C0F" w:rsidP="00993C0F">
      <w:pPr>
        <w:autoSpaceDE w:val="0"/>
        <w:autoSpaceDN w:val="0"/>
        <w:adjustRightInd w:val="0"/>
        <w:outlineLvl w:val="0"/>
        <w:rPr>
          <w:rStyle w:val="Hyperlink"/>
          <w:rFonts w:ascii="Helvetica" w:hAnsi="Helvetica"/>
        </w:rPr>
      </w:pPr>
    </w:p>
    <w:p w14:paraId="7537EDA8" w14:textId="77777777" w:rsidR="00124C1B" w:rsidRDefault="00000000" w:rsidP="00124C1B">
      <w:pPr>
        <w:pStyle w:val="NoSpacing"/>
        <w:rPr>
          <w:rStyle w:val="Hyperlink"/>
          <w:rFonts w:ascii="Helvetica" w:hAnsi="Helvetica" w:cs="Helvetica"/>
          <w:color w:val="1155CC"/>
          <w:sz w:val="24"/>
          <w:szCs w:val="24"/>
          <w:shd w:val="clear" w:color="auto" w:fill="FFFFFF"/>
        </w:rPr>
      </w:pPr>
      <w:hyperlink w:anchor="DOINAWCA2023SmallGrants" w:history="1">
        <w:r w:rsidR="00124C1B" w:rsidRPr="008B29C7">
          <w:rPr>
            <w:rStyle w:val="Hyperlink"/>
            <w:rFonts w:ascii="Helvetica" w:hAnsi="Helvetica" w:cs="Helvetica"/>
            <w:sz w:val="24"/>
            <w:szCs w:val="24"/>
            <w:highlight w:val="cyan"/>
            <w:shd w:val="clear" w:color="auto" w:fill="FFFFFF"/>
          </w:rPr>
          <w:t>Fish and Wildlife Service</w:t>
        </w:r>
        <w:r w:rsidR="00124C1B" w:rsidRPr="008B29C7">
          <w:rPr>
            <w:rStyle w:val="Hyperlink"/>
            <w:rFonts w:ascii="Helvetica" w:hAnsi="Helvetica" w:cs="Helvetica"/>
            <w:sz w:val="24"/>
            <w:szCs w:val="24"/>
            <w:highlight w:val="cyan"/>
          </w:rPr>
          <w:br/>
        </w:r>
        <w:r w:rsidR="00124C1B" w:rsidRPr="008B29C7">
          <w:rPr>
            <w:rStyle w:val="Hyperlink"/>
            <w:rFonts w:ascii="Helvetica" w:hAnsi="Helvetica" w:cs="Helvetica"/>
            <w:sz w:val="24"/>
            <w:szCs w:val="24"/>
            <w:highlight w:val="cyan"/>
            <w:shd w:val="clear" w:color="auto" w:fill="FFFFFF"/>
          </w:rPr>
          <w:t>F23AS00015 - NAWCA 2023 US Small Grants</w:t>
        </w:r>
      </w:hyperlink>
    </w:p>
    <w:p w14:paraId="06DA067F" w14:textId="7DA536B8" w:rsidR="00124C1B" w:rsidRDefault="00124C1B" w:rsidP="00124C1B">
      <w:pPr>
        <w:autoSpaceDE w:val="0"/>
        <w:autoSpaceDN w:val="0"/>
        <w:adjustRightInd w:val="0"/>
        <w:outlineLvl w:val="0"/>
        <w:rPr>
          <w:rStyle w:val="Hyperlink"/>
          <w:rFonts w:ascii="Helvetica" w:hAnsi="Helvetica"/>
        </w:rPr>
      </w:pPr>
      <w:r w:rsidRPr="0027279F">
        <w:rPr>
          <w:rFonts w:ascii="Helvetica" w:hAnsi="Helvetica" w:cs="Helvetica"/>
          <w:color w:val="222222"/>
        </w:rPr>
        <w:br/>
      </w:r>
      <w:hyperlink w:anchor="DOISeaDuck23" w:history="1">
        <w:r w:rsidRPr="008B29C7">
          <w:rPr>
            <w:rStyle w:val="Hyperlink"/>
            <w:rFonts w:ascii="Helvetica" w:hAnsi="Helvetica" w:cs="Helvetica"/>
            <w:highlight w:val="cyan"/>
            <w:shd w:val="clear" w:color="auto" w:fill="FFFFFF"/>
          </w:rPr>
          <w:t>Fish and Wildlife Service</w:t>
        </w:r>
        <w:r w:rsidRPr="008B29C7">
          <w:rPr>
            <w:rStyle w:val="Hyperlink"/>
            <w:rFonts w:ascii="Helvetica" w:hAnsi="Helvetica" w:cs="Helvetica"/>
            <w:highlight w:val="cyan"/>
          </w:rPr>
          <w:br/>
        </w:r>
        <w:r w:rsidRPr="008B29C7">
          <w:rPr>
            <w:rStyle w:val="Hyperlink"/>
            <w:rFonts w:ascii="Helvetica" w:hAnsi="Helvetica" w:cs="Helvetica"/>
            <w:highlight w:val="cyan"/>
            <w:shd w:val="clear" w:color="auto" w:fill="FFFFFF"/>
          </w:rPr>
          <w:t>F23AS00018 - Sea Duck Joint Venture FY23 Competitive Grants</w:t>
        </w:r>
      </w:hyperlink>
    </w:p>
    <w:p w14:paraId="6445A591" w14:textId="77777777" w:rsidR="00006C3B" w:rsidRDefault="00006C3B" w:rsidP="00006C3B">
      <w:pPr>
        <w:autoSpaceDE w:val="0"/>
        <w:autoSpaceDN w:val="0"/>
        <w:adjustRightInd w:val="0"/>
        <w:outlineLvl w:val="0"/>
        <w:rPr>
          <w:rStyle w:val="Hyperlink"/>
          <w:rFonts w:ascii="Helvetica" w:hAnsi="Helvetica"/>
        </w:rPr>
      </w:pPr>
    </w:p>
    <w:p w14:paraId="6CD119D5" w14:textId="77777777" w:rsidR="009D4689" w:rsidRDefault="00000000" w:rsidP="009D4689">
      <w:pPr>
        <w:pStyle w:val="NoSpacing"/>
        <w:rPr>
          <w:rFonts w:ascii="Helvetica" w:hAnsi="Helvetica" w:cs="Helvetica"/>
          <w:color w:val="222222"/>
          <w:sz w:val="24"/>
          <w:szCs w:val="24"/>
          <w:shd w:val="clear" w:color="auto" w:fill="FFFFFF"/>
        </w:rPr>
      </w:pPr>
      <w:hyperlink w:anchor="DOICoastalPRog22" w:history="1">
        <w:r w:rsidR="009D4689" w:rsidRPr="008B29C7">
          <w:rPr>
            <w:rStyle w:val="Hyperlink"/>
            <w:rFonts w:ascii="Helvetica" w:hAnsi="Helvetica" w:cs="Helvetica"/>
            <w:sz w:val="24"/>
            <w:szCs w:val="24"/>
            <w:highlight w:val="cyan"/>
            <w:shd w:val="clear" w:color="auto" w:fill="FFFFFF"/>
          </w:rPr>
          <w:t>Fish and Wildlife Service</w:t>
        </w:r>
        <w:r w:rsidR="009D4689" w:rsidRPr="008B29C7">
          <w:rPr>
            <w:rStyle w:val="Hyperlink"/>
            <w:rFonts w:ascii="Helvetica" w:hAnsi="Helvetica" w:cs="Helvetica"/>
            <w:sz w:val="24"/>
            <w:szCs w:val="24"/>
            <w:highlight w:val="cyan"/>
          </w:rPr>
          <w:br/>
        </w:r>
        <w:r w:rsidR="009D4689" w:rsidRPr="008B29C7">
          <w:rPr>
            <w:rStyle w:val="Hyperlink"/>
            <w:rFonts w:ascii="Helvetica" w:hAnsi="Helvetica" w:cs="Helvetica"/>
            <w:sz w:val="24"/>
            <w:szCs w:val="24"/>
            <w:highlight w:val="cyan"/>
            <w:shd w:val="clear" w:color="auto" w:fill="FFFFFF"/>
          </w:rPr>
          <w:t>Coastal Program - 2022</w:t>
        </w:r>
      </w:hyperlink>
      <w:r w:rsidR="009D4689" w:rsidRPr="009F628C">
        <w:rPr>
          <w:rFonts w:ascii="Helvetica" w:hAnsi="Helvetica" w:cs="Helvetica"/>
          <w:color w:val="222222"/>
          <w:sz w:val="24"/>
          <w:szCs w:val="24"/>
        </w:rPr>
        <w:br/>
      </w:r>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7F41A3BA" w14:textId="0179DA7B" w:rsidR="00B87CF5" w:rsidRDefault="0077741F" w:rsidP="00FC1222">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w:t>
        </w:r>
        <w:r w:rsidRPr="005D3F9C">
          <w:rPr>
            <w:rStyle w:val="Hyperlink"/>
            <w:rFonts w:ascii="Helvetica" w:hAnsi="Helvetica" w:cs="Helvetica"/>
          </w:rPr>
          <w:t>r</w:t>
        </w:r>
        <w:r w:rsidRPr="005D3F9C">
          <w:rPr>
            <w:rStyle w:val="Hyperlink"/>
            <w:rFonts w:ascii="Helvetica" w:hAnsi="Helvetica" w:cs="Helvetica"/>
          </w:rPr>
          <w:t>ams</w:t>
        </w:r>
      </w:hyperlink>
      <w:r w:rsidRPr="00F559BA">
        <w:rPr>
          <w:rFonts w:ascii="Helvetica" w:hAnsi="Helvetica" w:cs="Helvetica"/>
          <w:color w:val="222222"/>
        </w:rPr>
        <w:br/>
      </w:r>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4B997926" w14:textId="352BD679" w:rsidR="00F96874" w:rsidRDefault="00F96874" w:rsidP="00F96874">
      <w:pPr>
        <w:widowControl w:val="0"/>
        <w:autoSpaceDE w:val="0"/>
        <w:autoSpaceDN w:val="0"/>
        <w:adjustRightInd w:val="0"/>
        <w:rPr>
          <w:rFonts w:ascii="Helvetica" w:hAnsi="Helvetica"/>
        </w:rPr>
      </w:pPr>
    </w:p>
    <w:p w14:paraId="6DCFA7D0" w14:textId="532EDA0E" w:rsidR="006F4ABB" w:rsidRDefault="006F4ABB" w:rsidP="00F96874">
      <w:pPr>
        <w:widowControl w:val="0"/>
        <w:autoSpaceDE w:val="0"/>
        <w:autoSpaceDN w:val="0"/>
        <w:adjustRightInd w:val="0"/>
        <w:rPr>
          <w:rFonts w:ascii="Helvetica" w:hAnsi="Helvetica"/>
        </w:rPr>
      </w:pPr>
      <w:r>
        <w:rPr>
          <w:rFonts w:ascii="Helvetica" w:hAnsi="Helvetica"/>
        </w:rPr>
        <w:tab/>
      </w:r>
      <w:hyperlink w:anchor="DOJResearch" w:history="1">
        <w:r w:rsidRPr="006F4ABB">
          <w:rPr>
            <w:rStyle w:val="Hyperlink"/>
            <w:rFonts w:ascii="Helvetica" w:hAnsi="Helvetica"/>
          </w:rPr>
          <w:t>Research</w:t>
        </w:r>
      </w:hyperlink>
    </w:p>
    <w:p w14:paraId="39E58921" w14:textId="64FC40CD" w:rsidR="006F4ABB" w:rsidRDefault="006F4ABB" w:rsidP="00F96874">
      <w:pPr>
        <w:widowControl w:val="0"/>
        <w:autoSpaceDE w:val="0"/>
        <w:autoSpaceDN w:val="0"/>
        <w:adjustRightInd w:val="0"/>
        <w:rPr>
          <w:rFonts w:ascii="Helvetica" w:hAnsi="Helvetica"/>
        </w:rPr>
      </w:pPr>
    </w:p>
    <w:p w14:paraId="73E4750B" w14:textId="7ABC19FA" w:rsidR="0077741F" w:rsidRPr="00C450F4" w:rsidRDefault="0077741F" w:rsidP="0077741F">
      <w:pPr>
        <w:widowControl w:val="0"/>
        <w:autoSpaceDE w:val="0"/>
        <w:autoSpaceDN w:val="0"/>
        <w:adjustRightInd w:val="0"/>
        <w:rPr>
          <w:rStyle w:val="Hyperlink"/>
          <w:rFonts w:ascii="Helvetica" w:hAnsi="Helvetica" w:cs="Helvetica"/>
          <w:color w:val="auto"/>
          <w:u w:val="none"/>
        </w:rPr>
      </w:pPr>
      <w:r w:rsidRPr="005D3F9C">
        <w:rPr>
          <w:rFonts w:ascii="Helvetica" w:hAnsi="Helvetica"/>
        </w:rPr>
        <w:tab/>
      </w:r>
      <w:hyperlink w:anchor="DOJReminders" w:history="1">
        <w:r w:rsidRPr="005D3F9C">
          <w:rPr>
            <w:rStyle w:val="Hyperlink"/>
            <w:rFonts w:ascii="Helvetica" w:hAnsi="Helvetica" w:cs="Helvetica"/>
          </w:rPr>
          <w:t>Reminders</w:t>
        </w:r>
      </w:hyperlink>
    </w:p>
    <w:p w14:paraId="4BAB84EF" w14:textId="7FE2B14E" w:rsidR="0090448C" w:rsidRPr="000C6148" w:rsidRDefault="0090448C" w:rsidP="00744A7A">
      <w:pPr>
        <w:pStyle w:val="NoSpacing"/>
        <w:rPr>
          <w:rFonts w:ascii="Helvetica" w:hAnsi="Helvetica" w:cs="Helvetica"/>
          <w:sz w:val="24"/>
          <w:szCs w:val="24"/>
        </w:rPr>
      </w:pP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000000"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4D7B5B93" w14:textId="77777777" w:rsidR="003B6609" w:rsidRDefault="003B6609" w:rsidP="00744A7A">
      <w:pPr>
        <w:pStyle w:val="NoSpacing"/>
        <w:rPr>
          <w:rFonts w:ascii="Helvetica" w:hAnsi="Helvetica" w:cs="Helvetica"/>
          <w:color w:val="222222"/>
          <w:sz w:val="24"/>
          <w:szCs w:val="24"/>
        </w:rPr>
      </w:pPr>
    </w:p>
    <w:p w14:paraId="5CCBC0CE" w14:textId="2ED571CC" w:rsidR="00744A7A" w:rsidRPr="0052217C" w:rsidRDefault="003B6609" w:rsidP="00744A7A">
      <w:pPr>
        <w:pStyle w:val="NoSpacing"/>
        <w:rPr>
          <w:rFonts w:ascii="Helvetica" w:hAnsi="Helvetica" w:cs="Helvetica"/>
          <w:color w:val="222222"/>
          <w:sz w:val="24"/>
          <w:szCs w:val="24"/>
        </w:rPr>
      </w:pPr>
      <w:r>
        <w:rPr>
          <w:rFonts w:ascii="Helvetica" w:hAnsi="Helvetica" w:cs="Helvetica"/>
          <w:color w:val="222222"/>
          <w:sz w:val="24"/>
          <w:szCs w:val="24"/>
        </w:rPr>
        <w:tab/>
      </w:r>
      <w:hyperlink w:anchor="DOLPrograms" w:history="1">
        <w:r w:rsidRPr="003B6609">
          <w:rPr>
            <w:rStyle w:val="Hyperlink"/>
            <w:rFonts w:ascii="Helvetica" w:hAnsi="Helvetica" w:cs="Helvetica"/>
            <w:sz w:val="24"/>
            <w:szCs w:val="24"/>
          </w:rPr>
          <w:t>Prog</w:t>
        </w:r>
        <w:r w:rsidRPr="003B6609">
          <w:rPr>
            <w:rStyle w:val="Hyperlink"/>
            <w:rFonts w:ascii="Helvetica" w:hAnsi="Helvetica" w:cs="Helvetica"/>
            <w:sz w:val="24"/>
            <w:szCs w:val="24"/>
          </w:rPr>
          <w:t>r</w:t>
        </w:r>
        <w:r w:rsidRPr="003B6609">
          <w:rPr>
            <w:rStyle w:val="Hyperlink"/>
            <w:rFonts w:ascii="Helvetica" w:hAnsi="Helvetica" w:cs="Helvetica"/>
            <w:sz w:val="24"/>
            <w:szCs w:val="24"/>
          </w:rPr>
          <w:t>a</w:t>
        </w:r>
        <w:r w:rsidRPr="003B6609">
          <w:rPr>
            <w:rStyle w:val="Hyperlink"/>
            <w:rFonts w:ascii="Helvetica" w:hAnsi="Helvetica" w:cs="Helvetica"/>
            <w:sz w:val="24"/>
            <w:szCs w:val="24"/>
          </w:rPr>
          <w:t>ms</w:t>
        </w:r>
      </w:hyperlink>
    </w:p>
    <w:p w14:paraId="5C851162" w14:textId="2D0EA3BF" w:rsidR="001D5069" w:rsidRDefault="001D5069" w:rsidP="003B6609">
      <w:pPr>
        <w:pStyle w:val="NoSpacing"/>
        <w:rPr>
          <w:rFonts w:ascii="Helvetica" w:hAnsi="Helvetica" w:cs="Helvetica"/>
        </w:rPr>
      </w:pPr>
    </w:p>
    <w:p w14:paraId="6B36C6A8" w14:textId="3677A08C" w:rsidR="00CC17C0" w:rsidRPr="000075C1" w:rsidRDefault="003F287F" w:rsidP="00CC17C0">
      <w:pPr>
        <w:pStyle w:val="NoSpacing"/>
        <w:rPr>
          <w:rFonts w:ascii="Helvetica" w:hAnsi="Helvetica" w:cs="Helvetica"/>
          <w:sz w:val="24"/>
          <w:szCs w:val="24"/>
        </w:rPr>
      </w:pPr>
      <w:hyperlink w:anchor="DOLETACommProjectsDirected" w:history="1">
        <w:r w:rsidR="00CC17C0" w:rsidRPr="003F287F">
          <w:rPr>
            <w:rStyle w:val="Hyperlink"/>
            <w:rFonts w:ascii="Helvetica" w:hAnsi="Helvetica" w:cs="Helvetica"/>
            <w:sz w:val="24"/>
            <w:szCs w:val="24"/>
            <w:shd w:val="clear" w:color="auto" w:fill="FFFFFF"/>
          </w:rPr>
          <w:t>Employment and Training Administration</w:t>
        </w:r>
        <w:r w:rsidR="00CC17C0" w:rsidRPr="003F287F">
          <w:rPr>
            <w:rStyle w:val="Hyperlink"/>
            <w:rFonts w:ascii="Helvetica" w:hAnsi="Helvetica" w:cs="Helvetica"/>
            <w:sz w:val="24"/>
            <w:szCs w:val="24"/>
          </w:rPr>
          <w:br/>
        </w:r>
        <w:r w:rsidR="00CC17C0" w:rsidRPr="003F287F">
          <w:rPr>
            <w:rStyle w:val="Hyperlink"/>
            <w:rFonts w:ascii="Helvetica" w:hAnsi="Helvetica" w:cs="Helvetica"/>
            <w:sz w:val="24"/>
            <w:szCs w:val="24"/>
            <w:shd w:val="clear" w:color="auto" w:fill="FFFFFF"/>
          </w:rPr>
          <w:t>Community Projects ETA/Congressionally Directed Spending Grants</w:t>
        </w:r>
      </w:hyperlink>
    </w:p>
    <w:p w14:paraId="25ACA4B0" w14:textId="77777777" w:rsidR="00CC17C0" w:rsidRPr="00CC2187" w:rsidRDefault="00CC17C0" w:rsidP="003B6609">
      <w:pPr>
        <w:pStyle w:val="NoSpacing"/>
        <w:rPr>
          <w:rFonts w:ascii="Helvetica" w:hAnsi="Helvetica" w:cs="Helvetica"/>
        </w:rPr>
      </w:pPr>
    </w:p>
    <w:p w14:paraId="337341F1" w14:textId="0A1DF3D6"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3C403321" w14:textId="391DA35B" w:rsidR="00B72917" w:rsidRDefault="00B72917" w:rsidP="00437170">
      <w:pPr>
        <w:rPr>
          <w:rFonts w:ascii="Helvetica" w:hAnsi="Helvetica"/>
          <w:color w:val="0000FF"/>
          <w:u w:val="single"/>
        </w:rPr>
      </w:pPr>
    </w:p>
    <w:p w14:paraId="5321831E" w14:textId="77777777"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35C0AF3" w14:textId="44EB90DE" w:rsidR="00E36B5F" w:rsidRDefault="00E36B5F" w:rsidP="00E36B5F"/>
    <w:p w14:paraId="3D3EE895" w14:textId="4A841A15" w:rsidR="00744A7A" w:rsidRPr="003C3030" w:rsidRDefault="00000000" w:rsidP="003C3030">
      <w:pPr>
        <w:pStyle w:val="NoSpacing"/>
        <w:rPr>
          <w:rFonts w:ascii="Helvetica" w:hAnsi="Helvetica" w:cs="Helvetica"/>
          <w:color w:val="222222"/>
          <w:sz w:val="24"/>
          <w:szCs w:val="24"/>
        </w:rPr>
      </w:pPr>
      <w:hyperlink w:anchor="DOLILABSafeguarding" w:history="1">
        <w:r w:rsidR="00744A7A" w:rsidRPr="00F33ECB">
          <w:rPr>
            <w:rStyle w:val="Hyperlink"/>
            <w:rFonts w:ascii="Helvetica" w:hAnsi="Helvetica" w:cs="Helvetica"/>
            <w:sz w:val="24"/>
            <w:szCs w:val="24"/>
            <w:shd w:val="clear" w:color="auto" w:fill="FFFFFF"/>
          </w:rPr>
          <w:t>Bureau of International Labor Affairs</w:t>
        </w:r>
        <w:r w:rsidR="00744A7A" w:rsidRPr="00F33ECB">
          <w:rPr>
            <w:rStyle w:val="Hyperlink"/>
            <w:rFonts w:ascii="Helvetica" w:hAnsi="Helvetica" w:cs="Helvetica"/>
            <w:sz w:val="24"/>
            <w:szCs w:val="24"/>
          </w:rPr>
          <w:br/>
        </w:r>
        <w:r w:rsidR="00744A7A" w:rsidRPr="00F33ECB">
          <w:rPr>
            <w:rStyle w:val="Hyperlink"/>
            <w:rFonts w:ascii="Helvetica" w:hAnsi="Helvetica" w:cs="Helvetica"/>
            <w:sz w:val="24"/>
            <w:szCs w:val="24"/>
            <w:shd w:val="clear" w:color="auto" w:fill="FFFFFF"/>
          </w:rPr>
          <w:t>Request for Information USDOL/ILAB Safeguarding worker well-being in the wake of climate change</w:t>
        </w:r>
        <w:r w:rsidR="00744A7A" w:rsidRPr="00F33ECB">
          <w:rPr>
            <w:rStyle w:val="Hyperlink"/>
            <w:rFonts w:ascii="Helvetica" w:hAnsi="Helvetica" w:cs="Helvetica"/>
            <w:sz w:val="24"/>
            <w:szCs w:val="24"/>
          </w:rPr>
          <w:br/>
        </w:r>
        <w:r w:rsidR="00744A7A" w:rsidRPr="00F33ECB">
          <w:rPr>
            <w:rStyle w:val="Hyperlink"/>
            <w:rFonts w:ascii="Helvetica" w:hAnsi="Helvetica" w:cs="Helvetica"/>
            <w:sz w:val="24"/>
            <w:szCs w:val="24"/>
            <w:shd w:val="clear" w:color="auto" w:fill="FFFFFF"/>
          </w:rPr>
          <w:t>Forecast 1</w:t>
        </w:r>
      </w:hyperlink>
      <w:r w:rsidR="00744A7A" w:rsidRPr="004203C3">
        <w:rPr>
          <w:rFonts w:ascii="Helvetica" w:hAnsi="Helvetica" w:cs="Helvetica"/>
          <w:color w:val="222222"/>
          <w:sz w:val="24"/>
          <w:szCs w:val="24"/>
        </w:rPr>
        <w:br/>
      </w:r>
    </w:p>
    <w:p w14:paraId="72259EE5" w14:textId="15DAF9C8" w:rsidR="00D129D4" w:rsidRPr="00D129D4" w:rsidRDefault="00000000" w:rsidP="00A57F83">
      <w:pPr>
        <w:pStyle w:val="NoSpacing"/>
        <w:rPr>
          <w:rFonts w:ascii="Helvetica" w:hAnsi="Helvetica"/>
          <w:color w:val="0000FF"/>
          <w:u w:val="single"/>
        </w:rPr>
      </w:pPr>
      <w:hyperlink w:anchor="DOLStengtheningCommColleges" w:history="1">
        <w:r w:rsidR="00D129D4" w:rsidRPr="00D74311">
          <w:rPr>
            <w:rStyle w:val="Hyperlink"/>
            <w:rFonts w:ascii="Helvetica" w:hAnsi="Helvetica" w:cs="Helvetica"/>
            <w:sz w:val="24"/>
            <w:szCs w:val="24"/>
            <w:shd w:val="clear" w:color="auto" w:fill="FFFFFF"/>
          </w:rPr>
          <w:t>Employment and Training Administration</w:t>
        </w:r>
        <w:r w:rsidR="00D129D4" w:rsidRPr="00D74311">
          <w:rPr>
            <w:rStyle w:val="Hyperlink"/>
            <w:rFonts w:ascii="Helvetica" w:hAnsi="Helvetica" w:cs="Helvetica"/>
            <w:sz w:val="24"/>
            <w:szCs w:val="24"/>
          </w:rPr>
          <w:br/>
        </w:r>
        <w:r w:rsidR="00D129D4" w:rsidRPr="00D74311">
          <w:rPr>
            <w:rStyle w:val="Hyperlink"/>
            <w:rFonts w:ascii="Helvetica" w:hAnsi="Helvetica" w:cs="Helvetica"/>
            <w:sz w:val="24"/>
            <w:szCs w:val="24"/>
            <w:shd w:val="clear" w:color="auto" w:fill="FFFFFF"/>
          </w:rPr>
          <w:t>Strengthening Community Colleges Training Grants</w:t>
        </w:r>
      </w:hyperlink>
      <w:r w:rsidR="00D129D4" w:rsidRPr="00654FFF">
        <w:rPr>
          <w:rFonts w:ascii="Helvetica" w:hAnsi="Helvetica" w:cs="Helvetica"/>
          <w:color w:val="222222"/>
          <w:sz w:val="24"/>
          <w:szCs w:val="24"/>
        </w:rPr>
        <w:br/>
      </w:r>
    </w:p>
    <w:p w14:paraId="0A099F89" w14:textId="48062B0E" w:rsidR="00AB2851" w:rsidRDefault="00000000" w:rsidP="00AB2851">
      <w:pPr>
        <w:pStyle w:val="NoSpacing"/>
        <w:rPr>
          <w:rStyle w:val="Hyperlink"/>
          <w:rFonts w:ascii="Helvetica" w:hAnsi="Helvetica" w:cs="Helvetica"/>
          <w:sz w:val="24"/>
          <w:szCs w:val="24"/>
          <w:shd w:val="clear" w:color="auto" w:fill="FFFFFF"/>
        </w:rPr>
      </w:pPr>
      <w:hyperlink w:anchor="DOLNatDislocatedWorker" w:history="1">
        <w:r w:rsidR="00AB2851" w:rsidRPr="004D251D">
          <w:rPr>
            <w:rStyle w:val="Hyperlink"/>
            <w:rFonts w:ascii="Helvetica" w:hAnsi="Helvetica" w:cs="Helvetica"/>
            <w:sz w:val="24"/>
            <w:szCs w:val="24"/>
            <w:shd w:val="clear" w:color="auto" w:fill="FFFFFF"/>
          </w:rPr>
          <w:t>Employment and T</w:t>
        </w:r>
        <w:r w:rsidR="00AB2851" w:rsidRPr="004D251D">
          <w:rPr>
            <w:rStyle w:val="Hyperlink"/>
            <w:rFonts w:ascii="Helvetica" w:hAnsi="Helvetica" w:cs="Helvetica"/>
            <w:sz w:val="24"/>
            <w:szCs w:val="24"/>
            <w:shd w:val="clear" w:color="auto" w:fill="FFFFFF"/>
          </w:rPr>
          <w:t>r</w:t>
        </w:r>
        <w:r w:rsidR="00AB2851" w:rsidRPr="004D251D">
          <w:rPr>
            <w:rStyle w:val="Hyperlink"/>
            <w:rFonts w:ascii="Helvetica" w:hAnsi="Helvetica" w:cs="Helvetica"/>
            <w:sz w:val="24"/>
            <w:szCs w:val="24"/>
            <w:shd w:val="clear" w:color="auto" w:fill="FFFFFF"/>
          </w:rPr>
          <w:t xml:space="preserve">aining </w:t>
        </w:r>
        <w:r w:rsidR="00B60A23" w:rsidRPr="004D251D">
          <w:rPr>
            <w:rStyle w:val="Hyperlink"/>
            <w:rFonts w:ascii="Helvetica" w:hAnsi="Helvetica" w:cs="Helvetica"/>
            <w:sz w:val="24"/>
            <w:szCs w:val="24"/>
            <w:shd w:val="clear" w:color="auto" w:fill="FFFFFF"/>
          </w:rPr>
          <w:t>Administration</w:t>
        </w:r>
        <w:r w:rsidR="00AB2851" w:rsidRPr="004D251D">
          <w:rPr>
            <w:rStyle w:val="Hyperlink"/>
            <w:rFonts w:ascii="Helvetica" w:hAnsi="Helvetica" w:cs="Helvetica"/>
            <w:sz w:val="24"/>
            <w:szCs w:val="24"/>
          </w:rPr>
          <w:br/>
        </w:r>
        <w:r w:rsidR="00AB2851" w:rsidRPr="004D251D">
          <w:rPr>
            <w:rStyle w:val="Hyperlink"/>
            <w:rFonts w:ascii="Helvetica" w:hAnsi="Helvetica" w:cs="Helvetica"/>
            <w:sz w:val="24"/>
            <w:szCs w:val="24"/>
            <w:shd w:val="clear" w:color="auto" w:fill="FFFFFF"/>
          </w:rPr>
          <w:t>National Dislocated Worker Grants Program Guidance</w:t>
        </w:r>
      </w:hyperlink>
    </w:p>
    <w:p w14:paraId="132811DE" w14:textId="77777777" w:rsidR="00161870" w:rsidRDefault="00161870" w:rsidP="00161870">
      <w:pPr>
        <w:pStyle w:val="NoSpacing"/>
        <w:pBdr>
          <w:bottom w:val="single" w:sz="6" w:space="1" w:color="auto"/>
        </w:pBdr>
        <w:rPr>
          <w:rFonts w:ascii="Helvetica" w:eastAsia="Times New Roman" w:hAnsi="Helvetica" w:cs="Helvetica"/>
          <w:sz w:val="24"/>
          <w:szCs w:val="24"/>
        </w:rPr>
      </w:pPr>
    </w:p>
    <w:p w14:paraId="2920F6BB" w14:textId="77777777" w:rsidR="00480CDF" w:rsidRDefault="00480CDF" w:rsidP="0077741F">
      <w:pPr>
        <w:widowControl w:val="0"/>
        <w:autoSpaceDE w:val="0"/>
        <w:autoSpaceDN w:val="0"/>
        <w:adjustRightInd w:val="0"/>
        <w:rPr>
          <w:rFonts w:ascii="Helvetica" w:hAnsi="Helvetica" w:cs="Helvetica"/>
        </w:rPr>
      </w:pPr>
    </w:p>
    <w:p w14:paraId="41F9EC6A" w14:textId="27D0BC04" w:rsidR="00480CDF" w:rsidRPr="00480CDF" w:rsidRDefault="00000000" w:rsidP="00480CDF">
      <w:pPr>
        <w:pStyle w:val="NoSpacing"/>
        <w:rPr>
          <w:rFonts w:ascii="Helvetica" w:hAnsi="Helvetica" w:cs="Helvetica"/>
          <w:b/>
          <w:bCs/>
          <w:color w:val="222222"/>
          <w:sz w:val="28"/>
          <w:szCs w:val="28"/>
        </w:rPr>
      </w:pPr>
      <w:hyperlink w:anchor="LOC" w:history="1">
        <w:r w:rsidR="00480CDF" w:rsidRPr="00DD7D98">
          <w:rPr>
            <w:rStyle w:val="Hyperlink"/>
            <w:rFonts w:ascii="Helvetica" w:hAnsi="Helvetica" w:cs="Helvetica"/>
            <w:b/>
            <w:bCs/>
            <w:sz w:val="28"/>
            <w:szCs w:val="28"/>
          </w:rPr>
          <w:t>Library of Congress</w:t>
        </w:r>
      </w:hyperlink>
    </w:p>
    <w:p w14:paraId="2BEF71FB" w14:textId="77777777" w:rsidR="00480CDF" w:rsidRDefault="00480CDF" w:rsidP="00480CDF">
      <w:pPr>
        <w:pStyle w:val="NoSpacing"/>
        <w:rPr>
          <w:rFonts w:ascii="Helvetica" w:hAnsi="Helvetica" w:cs="Helvetica"/>
          <w:color w:val="222222"/>
          <w:sz w:val="24"/>
          <w:szCs w:val="24"/>
        </w:rPr>
      </w:pPr>
    </w:p>
    <w:p w14:paraId="37D6F0E6" w14:textId="77777777" w:rsidR="00DD7D98" w:rsidRDefault="00DD7D98" w:rsidP="00DD7D98">
      <w:pPr>
        <w:pStyle w:val="NoSpacing"/>
        <w:pBdr>
          <w:bottom w:val="single" w:sz="6" w:space="1" w:color="auto"/>
        </w:pBdr>
        <w:rPr>
          <w:rFonts w:ascii="Helvetica" w:eastAsia="Times New Roman" w:hAnsi="Helvetica" w:cs="Helvetica"/>
          <w:sz w:val="24"/>
          <w:szCs w:val="24"/>
        </w:rPr>
      </w:pPr>
    </w:p>
    <w:p w14:paraId="44B40B16" w14:textId="19B4C0D0" w:rsidR="0077741F" w:rsidRPr="005D3F9C" w:rsidRDefault="0077741F" w:rsidP="0077741F">
      <w:pPr>
        <w:widowControl w:val="0"/>
        <w:autoSpaceDE w:val="0"/>
        <w:autoSpaceDN w:val="0"/>
        <w:adjustRightInd w:val="0"/>
        <w:rPr>
          <w:rFonts w:ascii="Helvetica" w:hAnsi="Helvetica"/>
          <w:b/>
        </w:rPr>
      </w:pPr>
      <w:r w:rsidRPr="005D3F9C">
        <w:rPr>
          <w:rFonts w:ascii="Helvetica" w:hAnsi="Helvetica" w:cs="Helvetica"/>
        </w:rPr>
        <w:tab/>
      </w:r>
    </w:p>
    <w:p w14:paraId="4A1A1878" w14:textId="37E98F83" w:rsidR="0077741F" w:rsidRPr="001D72F9" w:rsidRDefault="00000000"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 xml:space="preserve">National Aeronautics and Space </w:t>
        </w:r>
        <w:r w:rsidR="00B60A23">
          <w:rPr>
            <w:rStyle w:val="Hyperlink"/>
            <w:rFonts w:ascii="Helvetica" w:hAnsi="Helvetica"/>
            <w:b/>
            <w:sz w:val="28"/>
            <w:szCs w:val="28"/>
          </w:rPr>
          <w:t>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Rese</w:t>
        </w:r>
        <w:r w:rsidR="006D579C" w:rsidRPr="006D579C">
          <w:rPr>
            <w:rStyle w:val="Hyperlink"/>
            <w:rFonts w:ascii="Helvetica" w:hAnsi="Helvetica"/>
          </w:rPr>
          <w:t>a</w:t>
        </w:r>
        <w:r w:rsidR="006D579C" w:rsidRPr="006D579C">
          <w:rPr>
            <w:rStyle w:val="Hyperlink"/>
            <w:rFonts w:ascii="Helvetica" w:hAnsi="Helvetica"/>
          </w:rPr>
          <w:t>rch</w:t>
        </w:r>
      </w:hyperlink>
    </w:p>
    <w:p w14:paraId="2C0ABE48" w14:textId="77777777" w:rsidR="00EE5D55" w:rsidRPr="005D3F9C" w:rsidRDefault="00EE5D55" w:rsidP="0077741F">
      <w:pPr>
        <w:autoSpaceDE w:val="0"/>
        <w:autoSpaceDN w:val="0"/>
        <w:adjustRightInd w:val="0"/>
        <w:outlineLvl w:val="0"/>
        <w:rPr>
          <w:rFonts w:ascii="Helvetica" w:hAnsi="Helvetica"/>
          <w:b/>
        </w:rPr>
      </w:pPr>
    </w:p>
    <w:p w14:paraId="309C974E" w14:textId="4573FC87" w:rsidR="0077741F" w:rsidRPr="005D3F9C" w:rsidRDefault="0077741F" w:rsidP="0077741F">
      <w:pPr>
        <w:rPr>
          <w:rFonts w:ascii="Helvetica" w:hAnsi="Helvetica"/>
        </w:rPr>
      </w:pPr>
      <w:r w:rsidRPr="005D3F9C">
        <w:rPr>
          <w:rFonts w:ascii="Helvetica" w:hAnsi="Helvetica"/>
        </w:rPr>
        <w:tab/>
      </w:r>
      <w:hyperlink w:anchor="NASAModif" w:history="1">
        <w:r w:rsidRPr="005D3F9C">
          <w:rPr>
            <w:rStyle w:val="Hyperlink"/>
            <w:rFonts w:ascii="Helvetica" w:hAnsi="Helvetica"/>
          </w:rPr>
          <w:t>Modifications</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4CE6F1BB" w:rsidR="0077741F" w:rsidRPr="001D72F9" w:rsidRDefault="00000000" w:rsidP="0077741F">
      <w:pPr>
        <w:rPr>
          <w:rFonts w:ascii="Helvetica" w:hAnsi="Helvetica"/>
          <w:b/>
          <w:sz w:val="28"/>
          <w:szCs w:val="28"/>
        </w:rPr>
      </w:pPr>
      <w:hyperlink w:anchor="NARA" w:history="1">
        <w:r w:rsidR="0077741F" w:rsidRPr="001D72F9">
          <w:rPr>
            <w:rStyle w:val="Hyperlink"/>
            <w:rFonts w:ascii="Helvetica" w:hAnsi="Helvetica"/>
            <w:b/>
            <w:sz w:val="28"/>
            <w:szCs w:val="28"/>
          </w:rPr>
          <w:t xml:space="preserve">National Archives and Records </w:t>
        </w:r>
        <w:r w:rsidR="00B60A23">
          <w:rPr>
            <w:rStyle w:val="Hyperlink"/>
            <w:rFonts w:ascii="Helvetica" w:hAnsi="Helvetica"/>
            <w:b/>
            <w:sz w:val="28"/>
            <w:szCs w:val="28"/>
          </w:rPr>
          <w:t>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1BEA0E57" w14:textId="466C0210" w:rsidR="00DE3B3A" w:rsidRDefault="0077741F" w:rsidP="007317E7">
      <w:pPr>
        <w:pStyle w:val="NoSpacing"/>
        <w:rPr>
          <w:rStyle w:val="Hyperlink"/>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04E4A54C" w14:textId="0CC868D7" w:rsidR="007F19D0" w:rsidRDefault="007F19D0" w:rsidP="007317E7">
      <w:pPr>
        <w:pStyle w:val="NoSpacing"/>
        <w:rPr>
          <w:rFonts w:ascii="Helvetica" w:hAnsi="Helvetica" w:cs="Helvetica"/>
          <w:sz w:val="24"/>
          <w:szCs w:val="24"/>
        </w:rPr>
      </w:pPr>
    </w:p>
    <w:p w14:paraId="08A9A089" w14:textId="6E1C0712" w:rsidR="00177234" w:rsidRDefault="0077741F" w:rsidP="00177234">
      <w:pPr>
        <w:pStyle w:val="NoSpacing"/>
        <w:rPr>
          <w:rStyle w:val="Hyperlink"/>
          <w:rFonts w:ascii="Helvetica" w:hAnsi="Helvetica"/>
          <w:sz w:val="24"/>
          <w:szCs w:val="24"/>
        </w:rPr>
      </w:pPr>
      <w:r>
        <w:rPr>
          <w:rFonts w:ascii="Helvetica" w:hAnsi="Helvetica" w:cs="Helvetica"/>
          <w:color w:val="222222"/>
          <w:shd w:val="clear" w:color="auto" w:fill="FFFFFF"/>
        </w:rPr>
        <w:tab/>
      </w:r>
      <w:hyperlink w:anchor="NARAReminders" w:history="1">
        <w:r w:rsidRPr="00E4683D">
          <w:rPr>
            <w:rStyle w:val="Hyperlink"/>
            <w:rFonts w:ascii="Helvetica" w:hAnsi="Helvetica"/>
            <w:sz w:val="24"/>
            <w:szCs w:val="24"/>
          </w:rPr>
          <w:t>Reminders</w:t>
        </w:r>
      </w:hyperlink>
    </w:p>
    <w:p w14:paraId="44483DE4" w14:textId="77777777" w:rsidR="001E5856" w:rsidRDefault="001E5856" w:rsidP="00177234">
      <w:pPr>
        <w:pStyle w:val="NoSpacing"/>
        <w:rPr>
          <w:rStyle w:val="Hyperlink"/>
          <w:rFonts w:ascii="Helvetica" w:hAnsi="Helvetica"/>
          <w:sz w:val="24"/>
          <w:szCs w:val="24"/>
        </w:rPr>
      </w:pPr>
    </w:p>
    <w:p w14:paraId="6785E210" w14:textId="4BF506AC" w:rsidR="002D3592" w:rsidRPr="00E61BEF" w:rsidRDefault="00000000" w:rsidP="00177234">
      <w:pPr>
        <w:pStyle w:val="NoSpacing"/>
        <w:rPr>
          <w:rStyle w:val="Hyperlink"/>
          <w:rFonts w:ascii="Helvetica" w:hAnsi="Helvetica" w:cs="Helvetica"/>
          <w:color w:val="auto"/>
          <w:sz w:val="24"/>
          <w:szCs w:val="24"/>
          <w:u w:val="none"/>
        </w:rPr>
      </w:pPr>
      <w:hyperlink w:anchor="NARANHPRCMellon" w:history="1">
        <w:r w:rsidR="00E61BEF" w:rsidRPr="003C2964">
          <w:rPr>
            <w:rStyle w:val="Hyperlink"/>
            <w:rFonts w:ascii="Helvetica" w:hAnsi="Helvetica" w:cs="Helvetica"/>
          </w:rPr>
          <w:t>NHPRC-Mellon Planning Grants for Collaborative Digital Editions</w:t>
        </w:r>
      </w:hyperlink>
      <w:r w:rsidR="00E61BEF" w:rsidRPr="003C2964">
        <w:rPr>
          <w:rFonts w:ascii="Helvetica" w:hAnsi="Helvetica" w:cs="Helvetica"/>
        </w:rPr>
        <w:br/>
      </w:r>
    </w:p>
    <w:p w14:paraId="08D37978" w14:textId="14C969A1" w:rsidR="00A62E78" w:rsidRPr="00356C60" w:rsidRDefault="00000000" w:rsidP="00177234">
      <w:pPr>
        <w:pStyle w:val="NoSpacing"/>
        <w:rPr>
          <w:rStyle w:val="Hyperlink"/>
          <w:rFonts w:ascii="Helvetica" w:hAnsi="Helvetica" w:cs="Helvetica"/>
          <w:color w:val="auto"/>
          <w:sz w:val="24"/>
          <w:szCs w:val="24"/>
          <w:u w:val="none"/>
        </w:rPr>
      </w:pPr>
      <w:hyperlink w:anchor="NARAArchival" w:history="1">
        <w:r w:rsidR="00A62E78" w:rsidRPr="00E61BEF">
          <w:rPr>
            <w:rStyle w:val="Hyperlink"/>
            <w:rFonts w:ascii="Helvetica" w:hAnsi="Helvetica" w:cs="Helvetica"/>
            <w:sz w:val="24"/>
            <w:szCs w:val="24"/>
            <w:highlight w:val="cyan"/>
            <w:shd w:val="clear" w:color="auto" w:fill="FFFFFF"/>
          </w:rPr>
          <w:t>Archival Projects</w:t>
        </w:r>
      </w:hyperlink>
      <w:r w:rsidR="00A62E78" w:rsidRPr="00802D19">
        <w:rPr>
          <w:rFonts w:ascii="Helvetica" w:hAnsi="Helvetica" w:cs="Helvetica"/>
          <w:color w:val="222222"/>
          <w:sz w:val="24"/>
          <w:szCs w:val="24"/>
        </w:rPr>
        <w:br/>
      </w:r>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000000"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625264C4" w14:textId="09543291" w:rsidR="00B06B14" w:rsidRDefault="00036D6D" w:rsidP="00A62E78">
      <w:pPr>
        <w:pStyle w:val="NoSpacing"/>
        <w:ind w:left="-180"/>
        <w:rPr>
          <w:rFonts w:ascii="Helvetica" w:hAnsi="Helvetica" w:cs="Helvetica"/>
          <w:sz w:val="24"/>
          <w:szCs w:val="24"/>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Programs</w:t>
        </w:r>
      </w:hyperlink>
      <w:r w:rsidR="00FD1BE6" w:rsidRPr="008E57D8">
        <w:rPr>
          <w:rFonts w:ascii="Helvetica" w:hAnsi="Helvetica" w:cs="Helvetica"/>
          <w:color w:val="222222"/>
          <w:sz w:val="24"/>
          <w:szCs w:val="24"/>
          <w:highlight w:val="cyan"/>
        </w:rPr>
        <w:br/>
      </w:r>
      <w:r w:rsidR="00CA312B">
        <w:rPr>
          <w:rFonts w:ascii="Helvetica" w:hAnsi="Helvetica" w:cs="Helvetica"/>
          <w:sz w:val="24"/>
          <w:szCs w:val="24"/>
        </w:rPr>
        <w:tab/>
      </w:r>
    </w:p>
    <w:p w14:paraId="416FADCC" w14:textId="587E8FB9" w:rsidR="00415E0B" w:rsidRPr="00415E0B" w:rsidRDefault="00000000" w:rsidP="00415E0B">
      <w:pPr>
        <w:pStyle w:val="NoSpacing"/>
        <w:rPr>
          <w:rFonts w:ascii="Helvetica" w:hAnsi="Helvetica" w:cs="Helvetica"/>
          <w:color w:val="1155CC"/>
          <w:sz w:val="24"/>
          <w:szCs w:val="24"/>
          <w:u w:val="single"/>
          <w:shd w:val="clear" w:color="auto" w:fill="FFFFFF"/>
        </w:rPr>
      </w:pPr>
      <w:hyperlink w:anchor="NEALitFellowTranslation" w:history="1">
        <w:r w:rsidR="00415E0B" w:rsidRPr="00415E0B">
          <w:rPr>
            <w:rStyle w:val="Hyperlink"/>
            <w:rFonts w:ascii="Helvetica" w:hAnsi="Helvetica" w:cs="Helvetica"/>
            <w:sz w:val="24"/>
            <w:szCs w:val="24"/>
            <w:shd w:val="clear" w:color="auto" w:fill="FFFFFF"/>
          </w:rPr>
          <w:t>NEA Literature Fellowships: Translation Projects, FY2024</w:t>
        </w:r>
      </w:hyperlink>
      <w:r w:rsidR="00415E0B" w:rsidRPr="00956E47">
        <w:rPr>
          <w:rFonts w:ascii="Helvetica" w:hAnsi="Helvetica" w:cs="Helvetica"/>
          <w:color w:val="222222"/>
          <w:sz w:val="24"/>
          <w:szCs w:val="24"/>
        </w:rPr>
        <w:br/>
      </w:r>
    </w:p>
    <w:p w14:paraId="2CAF0E3A" w14:textId="048F0EB0"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2406A90B" w14:textId="77777777" w:rsidR="002D3F6A" w:rsidRDefault="002D3F6A" w:rsidP="0077741F">
      <w:pPr>
        <w:rPr>
          <w:rFonts w:ascii="Helvetica" w:hAnsi="Helvetica"/>
        </w:rPr>
      </w:pPr>
    </w:p>
    <w:p w14:paraId="5AFB7112" w14:textId="0115838E" w:rsidR="0056363B" w:rsidRDefault="0077741F" w:rsidP="0056363B">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1C23BD86" w14:textId="6A36AAC4" w:rsidR="00662DFD" w:rsidRDefault="00662DFD" w:rsidP="0056363B">
      <w:pPr>
        <w:rPr>
          <w:rFonts w:ascii="Helvetica" w:hAnsi="Helvetica"/>
          <w:color w:val="0000FF"/>
          <w:u w:val="single"/>
        </w:rPr>
      </w:pPr>
    </w:p>
    <w:p w14:paraId="6FC3A904" w14:textId="032127E7" w:rsidR="002D3592" w:rsidRDefault="00000000" w:rsidP="00267C70">
      <w:pPr>
        <w:autoSpaceDE w:val="0"/>
        <w:autoSpaceDN w:val="0"/>
        <w:adjustRightInd w:val="0"/>
        <w:rPr>
          <w:rFonts w:ascii="Helvetica" w:hAnsi="Helvetica"/>
        </w:rPr>
      </w:pPr>
      <w:hyperlink w:anchor="NEAOueTown23" w:history="1">
        <w:r w:rsidR="00A62E78" w:rsidRPr="00247CB5">
          <w:rPr>
            <w:rStyle w:val="Hyperlink"/>
            <w:rFonts w:ascii="Helvetica" w:hAnsi="Helvetica" w:cs="Helvetica"/>
            <w:shd w:val="clear" w:color="auto" w:fill="FFFFFF"/>
          </w:rPr>
          <w:t>NEA Our Town, FY2023</w:t>
        </w:r>
      </w:hyperlink>
    </w:p>
    <w:p w14:paraId="1D5D51C6" w14:textId="36AEECEA"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w:t>
      </w:r>
      <w:r w:rsidRPr="005D3F9C">
        <w:rPr>
          <w:rFonts w:ascii="Helvetica" w:hAnsi="Helvetica"/>
        </w:rPr>
        <w:br/>
      </w:r>
    </w:p>
    <w:p w14:paraId="2016E044" w14:textId="77777777" w:rsidR="0077741F" w:rsidRPr="001D72F9" w:rsidRDefault="00000000"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58141558" w14:textId="75DD5DDD" w:rsidR="00B87CF5" w:rsidRPr="0056363B" w:rsidRDefault="0077741F" w:rsidP="00DC62AB">
      <w:pPr>
        <w:pStyle w:val="NoSpacing"/>
        <w:rPr>
          <w:rStyle w:val="Hyperlink"/>
          <w:rFonts w:ascii="Helvetica" w:hAnsi="Helvetica" w:cs="Helvetica"/>
          <w:color w:val="222222"/>
          <w:sz w:val="24"/>
          <w:szCs w:val="24"/>
          <w:u w:val="none"/>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0D384EE5" w14:textId="67150EC1" w:rsidR="00214C3D" w:rsidRDefault="00214C3D" w:rsidP="00214C3D">
      <w:pPr>
        <w:pStyle w:val="NoSpacing"/>
        <w:rPr>
          <w:rStyle w:val="Hyperlink"/>
          <w:rFonts w:ascii="Helvetica" w:hAnsi="Helvetica" w:cs="Helvetica"/>
          <w:color w:val="222222"/>
          <w:sz w:val="24"/>
          <w:szCs w:val="24"/>
          <w:u w:val="none"/>
        </w:rPr>
      </w:pPr>
    </w:p>
    <w:p w14:paraId="677427D4" w14:textId="7D1B20C3" w:rsidR="001E5856" w:rsidRDefault="00000000" w:rsidP="00214C3D">
      <w:pPr>
        <w:pStyle w:val="NoSpacing"/>
        <w:rPr>
          <w:rFonts w:ascii="Helvetica" w:hAnsi="Helvetica" w:cs="Helvetica"/>
          <w:color w:val="222222"/>
          <w:sz w:val="24"/>
          <w:szCs w:val="24"/>
        </w:rPr>
      </w:pPr>
      <w:hyperlink w:anchor="NEHCollaboartiveResearch" w:history="1">
        <w:r w:rsidR="001E5856" w:rsidRPr="001E5856">
          <w:rPr>
            <w:rStyle w:val="Hyperlink"/>
            <w:rFonts w:ascii="Helvetica" w:hAnsi="Helvetica" w:cs="Helvetica"/>
            <w:sz w:val="24"/>
            <w:szCs w:val="24"/>
            <w:shd w:val="clear" w:color="auto" w:fill="FFFFFF"/>
          </w:rPr>
          <w:t>Collaborative Research</w:t>
        </w:r>
      </w:hyperlink>
    </w:p>
    <w:p w14:paraId="2DE3FF18" w14:textId="02BA769F" w:rsidR="001E5856" w:rsidRDefault="001E5856" w:rsidP="00214C3D">
      <w:pPr>
        <w:pStyle w:val="NoSpacing"/>
        <w:rPr>
          <w:rStyle w:val="Hyperlink"/>
          <w:rFonts w:ascii="Helvetica" w:hAnsi="Helvetica" w:cs="Helvetica"/>
          <w:color w:val="1155CC"/>
          <w:sz w:val="24"/>
          <w:szCs w:val="24"/>
          <w:shd w:val="clear" w:color="auto" w:fill="FFFFFF"/>
        </w:rPr>
      </w:pPr>
      <w:r w:rsidRPr="00CA6F94">
        <w:rPr>
          <w:rFonts w:ascii="Helvetica" w:hAnsi="Helvetica" w:cs="Helvetica"/>
          <w:color w:val="222222"/>
          <w:sz w:val="24"/>
          <w:szCs w:val="24"/>
        </w:rPr>
        <w:br/>
      </w:r>
      <w:hyperlink w:anchor="NEHScholarlyEditions" w:history="1">
        <w:r w:rsidRPr="001E5856">
          <w:rPr>
            <w:rStyle w:val="Hyperlink"/>
            <w:rFonts w:ascii="Helvetica" w:hAnsi="Helvetica" w:cs="Helvetica"/>
            <w:sz w:val="24"/>
            <w:szCs w:val="24"/>
            <w:shd w:val="clear" w:color="auto" w:fill="FFFFFF"/>
          </w:rPr>
          <w:t>Scholarl</w:t>
        </w:r>
        <w:r w:rsidRPr="001E5856">
          <w:rPr>
            <w:rStyle w:val="Hyperlink"/>
            <w:rFonts w:ascii="Helvetica" w:hAnsi="Helvetica" w:cs="Helvetica"/>
            <w:sz w:val="24"/>
            <w:szCs w:val="24"/>
            <w:shd w:val="clear" w:color="auto" w:fill="FFFFFF"/>
          </w:rPr>
          <w:t>y</w:t>
        </w:r>
        <w:r w:rsidRPr="001E5856">
          <w:rPr>
            <w:rStyle w:val="Hyperlink"/>
            <w:rFonts w:ascii="Helvetica" w:hAnsi="Helvetica" w:cs="Helvetica"/>
            <w:sz w:val="24"/>
            <w:szCs w:val="24"/>
            <w:shd w:val="clear" w:color="auto" w:fill="FFFFFF"/>
          </w:rPr>
          <w:t xml:space="preserve"> </w:t>
        </w:r>
        <w:r w:rsidRPr="001E5856">
          <w:rPr>
            <w:rStyle w:val="Hyperlink"/>
            <w:rFonts w:ascii="Helvetica" w:hAnsi="Helvetica" w:cs="Helvetica"/>
            <w:sz w:val="24"/>
            <w:szCs w:val="24"/>
            <w:shd w:val="clear" w:color="auto" w:fill="FFFFFF"/>
          </w:rPr>
          <w:t>Editions and Scholarly Translations</w:t>
        </w:r>
      </w:hyperlink>
    </w:p>
    <w:p w14:paraId="20E2E3EC" w14:textId="2D695D11" w:rsidR="001E5856" w:rsidRDefault="001E5856" w:rsidP="00214C3D">
      <w:pPr>
        <w:pStyle w:val="NoSpacing"/>
        <w:rPr>
          <w:rStyle w:val="Hyperlink"/>
          <w:rFonts w:ascii="Helvetica" w:hAnsi="Helvetica" w:cs="Helvetica"/>
          <w:color w:val="222222"/>
          <w:sz w:val="24"/>
          <w:szCs w:val="24"/>
          <w:u w:val="none"/>
        </w:rPr>
      </w:pPr>
    </w:p>
    <w:p w14:paraId="08A33260" w14:textId="02CE7A80" w:rsidR="00CC17C0" w:rsidRDefault="003F287F" w:rsidP="00CC17C0">
      <w:pPr>
        <w:pStyle w:val="NoSpacing"/>
        <w:rPr>
          <w:rFonts w:ascii="Helvetica" w:hAnsi="Helvetica" w:cs="Helvetica"/>
          <w:color w:val="222222"/>
          <w:sz w:val="24"/>
          <w:szCs w:val="24"/>
        </w:rPr>
      </w:pPr>
      <w:hyperlink w:anchor="NEHDigitalHumanitiesAdvancement" w:history="1">
        <w:r w:rsidR="00CC17C0" w:rsidRPr="003F287F">
          <w:rPr>
            <w:rStyle w:val="Hyperlink"/>
            <w:rFonts w:ascii="Helvetica" w:hAnsi="Helvetica" w:cs="Helvetica"/>
            <w:sz w:val="24"/>
            <w:szCs w:val="24"/>
            <w:shd w:val="clear" w:color="auto" w:fill="FFFFFF"/>
          </w:rPr>
          <w:t>Digital Humanities Advancement Grants</w:t>
        </w:r>
      </w:hyperlink>
    </w:p>
    <w:p w14:paraId="3E2410BF" w14:textId="6FC36920" w:rsidR="00CC17C0" w:rsidRDefault="00CC17C0" w:rsidP="00214C3D">
      <w:pPr>
        <w:pStyle w:val="NoSpacing"/>
        <w:rPr>
          <w:rStyle w:val="Hyperlink"/>
          <w:rFonts w:ascii="Helvetica" w:hAnsi="Helvetica" w:cs="Helvetica"/>
          <w:color w:val="222222"/>
          <w:sz w:val="24"/>
          <w:szCs w:val="24"/>
          <w:u w:val="none"/>
        </w:rPr>
      </w:pPr>
      <w:r w:rsidRPr="0081517D">
        <w:rPr>
          <w:rFonts w:ascii="Helvetica" w:hAnsi="Helvetica" w:cs="Helvetica"/>
          <w:color w:val="222222"/>
          <w:sz w:val="24"/>
          <w:szCs w:val="24"/>
        </w:rPr>
        <w:br/>
      </w:r>
      <w:hyperlink w:anchor="NEHSpotlightHigherEducation" w:history="1">
        <w:r w:rsidRPr="003F287F">
          <w:rPr>
            <w:rStyle w:val="Hyperlink"/>
            <w:rFonts w:ascii="Helvetica" w:hAnsi="Helvetica" w:cs="Helvetica"/>
            <w:sz w:val="24"/>
            <w:szCs w:val="24"/>
            <w:shd w:val="clear" w:color="auto" w:fill="FFFFFF"/>
          </w:rPr>
          <w:t>Spotlight on Humanities in Higher Education</w:t>
        </w:r>
      </w:hyperlink>
      <w:r w:rsidRPr="00535B66">
        <w:rPr>
          <w:rFonts w:ascii="Helvetica" w:hAnsi="Helvetica" w:cs="Helvetica"/>
          <w:color w:val="222222"/>
          <w:sz w:val="24"/>
          <w:szCs w:val="24"/>
        </w:rPr>
        <w:br/>
      </w:r>
    </w:p>
    <w:p w14:paraId="0EAB74B3" w14:textId="2AD9BD64" w:rsidR="00653CB3" w:rsidRDefault="00000000" w:rsidP="00A861CB">
      <w:pPr>
        <w:pStyle w:val="NoSpacing"/>
        <w:ind w:firstLine="720"/>
        <w:rPr>
          <w:rStyle w:val="Hyperlink"/>
          <w:rFonts w:ascii="Helvetica" w:hAnsi="Helvetica" w:cs="Helvetica"/>
          <w:color w:val="222222"/>
          <w:sz w:val="24"/>
          <w:szCs w:val="24"/>
          <w:u w:val="none"/>
        </w:rPr>
      </w:pPr>
      <w:hyperlink w:anchor="NEHModif" w:history="1">
        <w:r w:rsidR="007317E7" w:rsidRPr="007317E7">
          <w:rPr>
            <w:rStyle w:val="Hyperlink"/>
            <w:rFonts w:ascii="Helvetica" w:hAnsi="Helvetica" w:cs="Helvetica"/>
            <w:sz w:val="24"/>
            <w:szCs w:val="24"/>
          </w:rPr>
          <w:t>Modifications</w:t>
        </w:r>
      </w:hyperlink>
      <w:r w:rsidR="007E52EA" w:rsidRPr="00C720E7">
        <w:rPr>
          <w:rFonts w:ascii="Helvetica" w:hAnsi="Helvetica" w:cs="Helvetica"/>
          <w:color w:val="222222"/>
          <w:sz w:val="24"/>
          <w:szCs w:val="24"/>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C27FB98" w14:textId="1E454E35" w:rsidR="00884347" w:rsidRDefault="00884347" w:rsidP="0077741F">
      <w:pPr>
        <w:pStyle w:val="NoSpacing"/>
        <w:rPr>
          <w:rFonts w:ascii="Helvetica" w:hAnsi="Helvetica" w:cs="Helvetica"/>
          <w:sz w:val="24"/>
          <w:szCs w:val="24"/>
        </w:rPr>
      </w:pPr>
    </w:p>
    <w:p w14:paraId="63D61B2C" w14:textId="7090935A" w:rsidR="00E61BEF" w:rsidRPr="00E61BEF" w:rsidRDefault="00000000" w:rsidP="0077741F">
      <w:pPr>
        <w:pStyle w:val="NoSpacing"/>
        <w:rPr>
          <w:rFonts w:ascii="Helvetica" w:hAnsi="Helvetica" w:cs="Helvetica"/>
          <w:color w:val="1155CC"/>
          <w:sz w:val="24"/>
          <w:szCs w:val="24"/>
          <w:u w:val="single"/>
          <w:shd w:val="clear" w:color="auto" w:fill="FFFFFF"/>
        </w:rPr>
      </w:pPr>
      <w:hyperlink w:anchor="NEHPublicScholars" w:history="1">
        <w:r w:rsidR="00E61BEF" w:rsidRPr="00A63A90">
          <w:rPr>
            <w:rStyle w:val="Hyperlink"/>
            <w:rFonts w:ascii="Helvetica" w:hAnsi="Helvetica" w:cs="Helvetica"/>
            <w:sz w:val="24"/>
            <w:szCs w:val="24"/>
          </w:rPr>
          <w:t>Public Scholars</w:t>
        </w:r>
      </w:hyperlink>
      <w:r w:rsidR="00E61BEF" w:rsidRPr="00A63A90">
        <w:rPr>
          <w:rFonts w:ascii="Helvetica" w:hAnsi="Helvetica" w:cs="Helvetica"/>
          <w:color w:val="222222"/>
          <w:sz w:val="24"/>
          <w:szCs w:val="24"/>
        </w:rPr>
        <w:br/>
      </w:r>
    </w:p>
    <w:p w14:paraId="7E9584B6" w14:textId="7848F201" w:rsidR="00657F69" w:rsidRDefault="00000000" w:rsidP="00657F69">
      <w:pPr>
        <w:pStyle w:val="NoSpacing"/>
        <w:rPr>
          <w:rFonts w:ascii="Helvetica" w:hAnsi="Helvetica" w:cs="Helvetica"/>
          <w:color w:val="222222"/>
          <w:sz w:val="24"/>
          <w:szCs w:val="24"/>
          <w:shd w:val="clear" w:color="auto" w:fill="FFFFFF"/>
        </w:rPr>
      </w:pPr>
      <w:hyperlink w:anchor="NEHArchaeological" w:history="1">
        <w:r w:rsidR="003B6609" w:rsidRPr="00E61BEF">
          <w:rPr>
            <w:rStyle w:val="Hyperlink"/>
            <w:rFonts w:ascii="Helvetica" w:hAnsi="Helvetica" w:cs="Helvetica"/>
            <w:sz w:val="24"/>
            <w:szCs w:val="24"/>
            <w:highlight w:val="cyan"/>
            <w:shd w:val="clear" w:color="auto" w:fill="FFFFFF"/>
          </w:rPr>
          <w:t>Archaeological and Ethnographic Field Research</w:t>
        </w:r>
      </w:hyperlink>
      <w:r w:rsidR="003B6609" w:rsidRPr="008C4F21">
        <w:rPr>
          <w:rFonts w:ascii="Helvetica" w:hAnsi="Helvetica" w:cs="Helvetica"/>
          <w:color w:val="222222"/>
          <w:sz w:val="24"/>
          <w:szCs w:val="24"/>
        </w:rPr>
        <w:br/>
      </w:r>
    </w:p>
    <w:p w14:paraId="2C2FB5BB" w14:textId="345ED477" w:rsidR="00657F69" w:rsidRPr="00657F69" w:rsidRDefault="00000000" w:rsidP="0077741F">
      <w:pPr>
        <w:pStyle w:val="NoSpacing"/>
        <w:rPr>
          <w:rFonts w:ascii="Helvetica" w:hAnsi="Helvetica" w:cs="Helvetica"/>
          <w:color w:val="222222"/>
          <w:sz w:val="24"/>
          <w:szCs w:val="24"/>
        </w:rPr>
      </w:pPr>
      <w:hyperlink w:anchor="NEHPublicHumanities" w:history="1">
        <w:r w:rsidR="00657F69" w:rsidRPr="00A608ED">
          <w:rPr>
            <w:rStyle w:val="Hyperlink"/>
            <w:rFonts w:ascii="Helvetica" w:hAnsi="Helvetica" w:cs="Helvetica"/>
            <w:sz w:val="24"/>
            <w:szCs w:val="24"/>
            <w:shd w:val="clear" w:color="auto" w:fill="FFFFFF"/>
          </w:rPr>
          <w:t>Public Hum</w:t>
        </w:r>
        <w:r w:rsidR="00657F69" w:rsidRPr="00A608ED">
          <w:rPr>
            <w:rStyle w:val="Hyperlink"/>
            <w:rFonts w:ascii="Helvetica" w:hAnsi="Helvetica" w:cs="Helvetica"/>
            <w:sz w:val="24"/>
            <w:szCs w:val="24"/>
            <w:shd w:val="clear" w:color="auto" w:fill="FFFFFF"/>
          </w:rPr>
          <w:t>a</w:t>
        </w:r>
        <w:r w:rsidR="00657F69" w:rsidRPr="00A608ED">
          <w:rPr>
            <w:rStyle w:val="Hyperlink"/>
            <w:rFonts w:ascii="Helvetica" w:hAnsi="Helvetica" w:cs="Helvetica"/>
            <w:sz w:val="24"/>
            <w:szCs w:val="24"/>
            <w:shd w:val="clear" w:color="auto" w:fill="FFFFFF"/>
          </w:rPr>
          <w:t>nities Projects</w:t>
        </w:r>
      </w:hyperlink>
      <w:r w:rsidR="00657F69" w:rsidRPr="00263DBC">
        <w:rPr>
          <w:rFonts w:ascii="Helvetica" w:hAnsi="Helvetica" w:cs="Helvetica"/>
          <w:color w:val="222222"/>
          <w:sz w:val="24"/>
          <w:szCs w:val="24"/>
        </w:rPr>
        <w:br/>
      </w:r>
    </w:p>
    <w:p w14:paraId="426AFEA5" w14:textId="77777777" w:rsidR="00267C70" w:rsidRDefault="00000000" w:rsidP="00267C70">
      <w:pPr>
        <w:pStyle w:val="NoSpacing"/>
        <w:rPr>
          <w:rFonts w:ascii="Helvetica" w:hAnsi="Helvetica" w:cs="Helvetica"/>
          <w:color w:val="222222"/>
          <w:sz w:val="24"/>
          <w:szCs w:val="24"/>
          <w:shd w:val="clear" w:color="auto" w:fill="FFFFFF"/>
        </w:rPr>
      </w:pPr>
      <w:hyperlink w:anchor="NEHFellowshipsOpenBook" w:history="1">
        <w:r w:rsidR="00267C70" w:rsidRPr="00983ACA">
          <w:rPr>
            <w:rStyle w:val="Hyperlink"/>
            <w:rFonts w:ascii="Helvetica" w:hAnsi="Helvetica" w:cs="Helvetica"/>
            <w:sz w:val="24"/>
            <w:szCs w:val="24"/>
            <w:shd w:val="clear" w:color="auto" w:fill="FFFFFF"/>
          </w:rPr>
          <w:t>Fellowships Open Book Program</w:t>
        </w:r>
      </w:hyperlink>
    </w:p>
    <w:p w14:paraId="476D2212" w14:textId="77777777" w:rsidR="00D00C07" w:rsidRDefault="00D00C07" w:rsidP="00267C70">
      <w:pPr>
        <w:pStyle w:val="NoSpacing"/>
        <w:rPr>
          <w:rFonts w:ascii="Helvetica" w:hAnsi="Helvetica" w:cs="Helvetica"/>
          <w:color w:val="222222"/>
          <w:sz w:val="24"/>
          <w:szCs w:val="24"/>
          <w:shd w:val="clear" w:color="auto" w:fill="FFFFFF"/>
        </w:rPr>
      </w:pPr>
    </w:p>
    <w:p w14:paraId="1D5DA4B1" w14:textId="33682BCD"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lastRenderedPageBreak/>
        <w:tab/>
      </w:r>
      <w:hyperlink w:anchor="NSFPrograms" w:history="1">
        <w:r w:rsidRPr="0050098B">
          <w:rPr>
            <w:rStyle w:val="Hyperlink"/>
            <w:rFonts w:ascii="Helvetica" w:hAnsi="Helvetica"/>
          </w:rPr>
          <w:t>Research and Program Grants</w:t>
        </w:r>
      </w:hyperlink>
    </w:p>
    <w:p w14:paraId="56D2FA05" w14:textId="02B249C8" w:rsidR="000A2CE6" w:rsidRDefault="000A2CE6"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27E11502" w:rsidR="0077741F" w:rsidRPr="005D3F9C" w:rsidRDefault="00000000"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202DEC7E" w14:textId="51BC835B" w:rsidR="0077741F" w:rsidRDefault="0077741F" w:rsidP="0077741F">
      <w:pPr>
        <w:tabs>
          <w:tab w:val="left" w:pos="4253"/>
        </w:tabs>
        <w:outlineLvl w:val="0"/>
        <w:rPr>
          <w:rFonts w:ascii="Helvetica" w:hAnsi="Helvetica"/>
          <w:b/>
          <w:sz w:val="28"/>
          <w:szCs w:val="28"/>
        </w:rPr>
      </w:pPr>
    </w:p>
    <w:p w14:paraId="7BAD90AB" w14:textId="26CDC9AB" w:rsidR="00AB3D76" w:rsidRPr="00AB0B9C" w:rsidRDefault="00000000" w:rsidP="00AB3D76">
      <w:pPr>
        <w:autoSpaceDE w:val="0"/>
        <w:autoSpaceDN w:val="0"/>
        <w:adjustRightInd w:val="0"/>
        <w:outlineLvl w:val="0"/>
        <w:rPr>
          <w:rFonts w:ascii="Helvetica" w:hAnsi="Helvetica"/>
          <w:b/>
          <w:sz w:val="28"/>
          <w:szCs w:val="28"/>
        </w:rPr>
      </w:pPr>
      <w:hyperlink w:anchor="NRC" w:history="1">
        <w:r w:rsidR="00AB3D76" w:rsidRPr="00AB3D76">
          <w:rPr>
            <w:rStyle w:val="Hyperlink"/>
            <w:rFonts w:ascii="Helvetica" w:hAnsi="Helvetica"/>
            <w:b/>
            <w:sz w:val="28"/>
            <w:szCs w:val="28"/>
          </w:rPr>
          <w:t>Nuclear Regulatory Commission</w:t>
        </w:r>
      </w:hyperlink>
    </w:p>
    <w:p w14:paraId="4C93E7C8" w14:textId="77777777" w:rsidR="00AB3D76" w:rsidRPr="005D3F9C" w:rsidRDefault="00AB3D76" w:rsidP="00AB3D76">
      <w:pPr>
        <w:autoSpaceDE w:val="0"/>
        <w:autoSpaceDN w:val="0"/>
        <w:adjustRightInd w:val="0"/>
        <w:rPr>
          <w:rFonts w:ascii="Helvetica" w:hAnsi="Helvetica"/>
          <w:b/>
        </w:rPr>
      </w:pPr>
    </w:p>
    <w:p w14:paraId="612FC0A4" w14:textId="2A7BF0A3" w:rsidR="00AB3D76" w:rsidRPr="00356C60" w:rsidRDefault="00000000" w:rsidP="00356C60">
      <w:pPr>
        <w:ind w:firstLine="720"/>
      </w:pPr>
      <w:hyperlink w:anchor="NRCPrograms" w:history="1">
        <w:r w:rsidR="00AB3D76" w:rsidRPr="00AB3D76">
          <w:rPr>
            <w:rStyle w:val="Hyperlink"/>
            <w:rFonts w:ascii="Helvetica" w:hAnsi="Helvetica"/>
            <w:bCs/>
          </w:rPr>
          <w:t>Programs</w:t>
        </w:r>
      </w:hyperlink>
    </w:p>
    <w:p w14:paraId="14401BCC" w14:textId="77777777" w:rsidR="00356C60" w:rsidRPr="00356C60" w:rsidRDefault="00356C60" w:rsidP="00356C60"/>
    <w:p w14:paraId="36994F21" w14:textId="1A417654" w:rsidR="00356C60" w:rsidRDefault="00000000" w:rsidP="00356C60">
      <w:pPr>
        <w:pStyle w:val="NoSpacing"/>
        <w:rPr>
          <w:rFonts w:ascii="Arial" w:hAnsi="Arial" w:cs="Arial"/>
          <w:color w:val="222222"/>
        </w:rPr>
      </w:pPr>
      <w:hyperlink w:anchor="NRCMSIG" w:history="1">
        <w:r w:rsidR="00356C60" w:rsidRPr="00356C60">
          <w:rPr>
            <w:rStyle w:val="Hyperlink"/>
            <w:rFonts w:ascii="Helvetica" w:hAnsi="Helvetica" w:cs="Helvetica"/>
            <w:sz w:val="24"/>
            <w:szCs w:val="24"/>
            <w:shd w:val="clear" w:color="auto" w:fill="FFFFFF"/>
          </w:rPr>
          <w:t>U.S. Nuclear Regulatory Commission Notice of Funding Opportunity Announcement (NOFO), Minority Serving Institutions Grants Program (MSIG), Scholarships and Fellowships, Fiscal Year (FY) 2023</w:t>
        </w:r>
      </w:hyperlink>
      <w:r w:rsidR="00356C60" w:rsidRPr="002549F1">
        <w:rPr>
          <w:rFonts w:ascii="Helvetica" w:hAnsi="Helvetica" w:cs="Helvetica"/>
          <w:color w:val="222222"/>
          <w:sz w:val="24"/>
          <w:szCs w:val="24"/>
        </w:rPr>
        <w:br/>
      </w:r>
    </w:p>
    <w:p w14:paraId="4808262E" w14:textId="0DE60B40" w:rsidR="00AB3D76" w:rsidRDefault="00AB3D76" w:rsidP="00AB3D76">
      <w:pPr>
        <w:pBdr>
          <w:bottom w:val="single" w:sz="6" w:space="1" w:color="auto"/>
        </w:pBdr>
        <w:tabs>
          <w:tab w:val="left" w:pos="4253"/>
        </w:tabs>
        <w:outlineLvl w:val="0"/>
        <w:rPr>
          <w:rStyle w:val="Hyperlink"/>
          <w:rFonts w:ascii="Helvetica" w:hAnsi="Helvetica" w:cs="Helvetica"/>
          <w:color w:val="1155CC"/>
          <w:shd w:val="clear" w:color="auto" w:fill="FFFFFF"/>
        </w:rPr>
      </w:pPr>
      <w:r w:rsidRPr="00B512E9">
        <w:rPr>
          <w:rFonts w:ascii="Helvetica" w:hAnsi="Helvetica" w:cs="Helvetica"/>
          <w:color w:val="222222"/>
          <w:highlight w:val="cyan"/>
        </w:rPr>
        <w:br/>
      </w:r>
    </w:p>
    <w:p w14:paraId="62CA8FF5" w14:textId="77777777" w:rsidR="00AB3D76" w:rsidRDefault="00AB3D76" w:rsidP="00AB3D76">
      <w:pPr>
        <w:tabs>
          <w:tab w:val="left" w:pos="4253"/>
        </w:tabs>
        <w:outlineLvl w:val="0"/>
        <w:rPr>
          <w:rFonts w:ascii="Helvetica" w:hAnsi="Helvetica"/>
          <w:b/>
          <w:sz w:val="28"/>
          <w:szCs w:val="28"/>
        </w:rPr>
      </w:pPr>
    </w:p>
    <w:p w14:paraId="1CD669E7" w14:textId="38A02DA6" w:rsidR="0077741F" w:rsidRPr="00AC4C74" w:rsidRDefault="00000000"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 xml:space="preserve">Small Business </w:t>
        </w:r>
        <w:r w:rsidR="00B60A23">
          <w:rPr>
            <w:rStyle w:val="Hyperlink"/>
            <w:rFonts w:ascii="Helvetica" w:hAnsi="Helvetica"/>
            <w:b/>
            <w:color w:val="4472C4" w:themeColor="accent1"/>
            <w:sz w:val="28"/>
            <w:szCs w:val="28"/>
          </w:rPr>
          <w:t>Administration</w:t>
        </w:r>
      </w:hyperlink>
    </w:p>
    <w:p w14:paraId="68A98B5F" w14:textId="77777777" w:rsidR="0077741F" w:rsidRPr="005D3F9C" w:rsidRDefault="0077741F" w:rsidP="0077741F">
      <w:pPr>
        <w:tabs>
          <w:tab w:val="left" w:pos="4253"/>
        </w:tabs>
        <w:rPr>
          <w:rFonts w:ascii="Helvetica" w:hAnsi="Helvetica"/>
          <w:b/>
        </w:rPr>
      </w:pPr>
    </w:p>
    <w:p w14:paraId="6236F804" w14:textId="2CCD2658" w:rsidR="000664CF" w:rsidRDefault="0077741F" w:rsidP="004056A9">
      <w:pPr>
        <w:pStyle w:val="NoSpacing"/>
        <w:rPr>
          <w:rFonts w:ascii="Helvetica" w:hAnsi="Helvetica"/>
          <w:color w:val="0000FF"/>
          <w:u w:val="single"/>
        </w:rPr>
      </w:pPr>
      <w:r w:rsidRPr="005D3F9C">
        <w:rPr>
          <w:rFonts w:ascii="Helvetica" w:hAnsi="Helvetica"/>
        </w:rPr>
        <w:tab/>
      </w:r>
      <w:hyperlink w:anchor="SBAPrograms" w:history="1">
        <w:r w:rsidRPr="005D3F9C">
          <w:rPr>
            <w:rStyle w:val="Hyperlink"/>
            <w:rFonts w:ascii="Helvetica" w:hAnsi="Helvetica"/>
          </w:rPr>
          <w:t>Programs</w:t>
        </w:r>
      </w:hyperlink>
      <w:r w:rsidR="00C8479C" w:rsidRPr="00954ED3">
        <w:rPr>
          <w:rFonts w:ascii="Helvetica" w:hAnsi="Helvetica" w:cs="Helvetica"/>
          <w:color w:val="222222"/>
          <w:highlight w:val="cyan"/>
        </w:rPr>
        <w:br/>
      </w: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3D7B7193" w14:textId="0ABA49A9" w:rsidR="00D039E0" w:rsidRDefault="00D039E0" w:rsidP="008558C6">
      <w:pPr>
        <w:pStyle w:val="NoSpacing"/>
        <w:rPr>
          <w:rFonts w:ascii="Helvetica" w:hAnsi="Helvetica" w:cs="Helvetica"/>
          <w:highlight w:val="cyan"/>
        </w:rPr>
      </w:pPr>
    </w:p>
    <w:p w14:paraId="31BCD382" w14:textId="43E8E6D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119AC631" w14:textId="77777777" w:rsidR="0086413C" w:rsidRDefault="0086413C" w:rsidP="0077741F">
      <w:pPr>
        <w:rPr>
          <w:rFonts w:ascii="Helvetica" w:hAnsi="Helvetica" w:cs="Arial"/>
          <w:color w:val="1A1A1A"/>
        </w:rPr>
      </w:pP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000000"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000000" w:rsidP="0077741F">
      <w:pPr>
        <w:tabs>
          <w:tab w:val="left" w:pos="4253"/>
        </w:tabs>
        <w:ind w:left="720"/>
        <w:rPr>
          <w:rFonts w:ascii="Helvetica" w:hAnsi="Helvetica"/>
        </w:rPr>
      </w:pPr>
      <w:hyperlink w:anchor="StateProg" w:history="1">
        <w:r w:rsidR="0077741F" w:rsidRPr="008B0A5C">
          <w:rPr>
            <w:rStyle w:val="Hyperlink"/>
            <w:rFonts w:ascii="Helvetica" w:hAnsi="Helvetica"/>
          </w:rPr>
          <w:t>Programs</w:t>
        </w:r>
      </w:hyperlink>
    </w:p>
    <w:p w14:paraId="25759D6C" w14:textId="77777777" w:rsidR="0077741F" w:rsidRPr="005D3F9C" w:rsidRDefault="0077741F" w:rsidP="0077741F">
      <w:pPr>
        <w:tabs>
          <w:tab w:val="left" w:pos="4253"/>
        </w:tabs>
        <w:ind w:left="720"/>
        <w:rPr>
          <w:rFonts w:ascii="Helvetica" w:hAnsi="Helvetica"/>
        </w:rPr>
      </w:pPr>
    </w:p>
    <w:p w14:paraId="2C2501BE" w14:textId="224D2540" w:rsidR="0077741F" w:rsidRDefault="00000000" w:rsidP="0077741F">
      <w:pPr>
        <w:tabs>
          <w:tab w:val="left" w:pos="4253"/>
        </w:tabs>
        <w:ind w:left="720"/>
        <w:outlineLvl w:val="0"/>
        <w:rPr>
          <w:rFonts w:ascii="Helvetica" w:hAnsi="Helvetica"/>
        </w:rPr>
      </w:pPr>
      <w:hyperlink w:anchor="StateModif" w:history="1">
        <w:r w:rsidR="0077741F" w:rsidRPr="008B0A5C">
          <w:rPr>
            <w:rStyle w:val="Hyperlink"/>
            <w:rFonts w:ascii="Helvetica" w:hAnsi="Helvetica"/>
          </w:rPr>
          <w:t>Modifications</w:t>
        </w:r>
      </w:hyperlink>
    </w:p>
    <w:p w14:paraId="22C090C5" w14:textId="77777777" w:rsidR="0077741F" w:rsidRPr="005D3F9C" w:rsidRDefault="0077741F" w:rsidP="0077741F">
      <w:pPr>
        <w:tabs>
          <w:tab w:val="left" w:pos="4253"/>
        </w:tabs>
        <w:ind w:left="720"/>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77777777" w:rsidR="0077741F" w:rsidRPr="001D72F9" w:rsidRDefault="00000000" w:rsidP="0077741F">
      <w:pPr>
        <w:outlineLvl w:val="0"/>
        <w:rPr>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52549A6E" w14:textId="77777777" w:rsidR="0077741F" w:rsidRPr="005D3F9C" w:rsidRDefault="0077741F" w:rsidP="0077741F">
      <w:pPr>
        <w:outlineLvl w:val="0"/>
        <w:rPr>
          <w:rFonts w:ascii="Helvetica" w:hAnsi="Helvetica"/>
        </w:rPr>
      </w:pPr>
    </w:p>
    <w:p w14:paraId="4B83E7A8" w14:textId="6A5BCF2C" w:rsidR="00717AD1" w:rsidRDefault="0077741F" w:rsidP="00ED07CC">
      <w:pPr>
        <w:rPr>
          <w:rStyle w:val="Hyperlink"/>
          <w:rFonts w:ascii="Helvetica" w:hAnsi="Helvetica"/>
        </w:rPr>
      </w:pPr>
      <w:r w:rsidRPr="005D3F9C">
        <w:rPr>
          <w:rFonts w:ascii="Helvetica" w:hAnsi="Helvetica"/>
        </w:rPr>
        <w:tab/>
      </w:r>
      <w:hyperlink w:anchor="DOTPrograms" w:history="1">
        <w:r w:rsidRPr="005D3F9C">
          <w:rPr>
            <w:rStyle w:val="Hyperlink"/>
            <w:rFonts w:ascii="Helvetica" w:hAnsi="Helvetica"/>
          </w:rPr>
          <w:t>Programs</w:t>
        </w:r>
      </w:hyperlink>
    </w:p>
    <w:p w14:paraId="5F27C4D1" w14:textId="0DED61B2" w:rsidR="002C2100" w:rsidRDefault="002C2100" w:rsidP="00ED07CC">
      <w:pPr>
        <w:rPr>
          <w:rStyle w:val="Hyperlink"/>
          <w:rFonts w:ascii="Helvetica" w:hAnsi="Helvetica"/>
        </w:rPr>
      </w:pPr>
    </w:p>
    <w:p w14:paraId="5F8740C8" w14:textId="693140EC" w:rsidR="00881B5A" w:rsidRDefault="00000000" w:rsidP="00881B5A">
      <w:pPr>
        <w:pStyle w:val="NoSpacing"/>
        <w:rPr>
          <w:rFonts w:ascii="Helvetica" w:hAnsi="Helvetica" w:cs="Helvetica"/>
          <w:sz w:val="24"/>
          <w:szCs w:val="24"/>
        </w:rPr>
      </w:pPr>
      <w:hyperlink w:anchor="DOTNHTSARegionalProbation" w:history="1">
        <w:r w:rsidR="00881B5A" w:rsidRPr="000F123B">
          <w:rPr>
            <w:rStyle w:val="Hyperlink"/>
            <w:rFonts w:ascii="Helvetica" w:hAnsi="Helvetica" w:cs="Helvetica"/>
            <w:sz w:val="24"/>
            <w:szCs w:val="24"/>
            <w:highlight w:val="cyan"/>
            <w:shd w:val="clear" w:color="auto" w:fill="FFFFFF"/>
          </w:rPr>
          <w:t>National Highway Traffic Safety Administration</w:t>
        </w:r>
        <w:r w:rsidR="00881B5A" w:rsidRPr="000F123B">
          <w:rPr>
            <w:rStyle w:val="Hyperlink"/>
            <w:rFonts w:ascii="Helvetica" w:hAnsi="Helvetica" w:cs="Helvetica"/>
            <w:sz w:val="24"/>
            <w:szCs w:val="24"/>
            <w:highlight w:val="cyan"/>
          </w:rPr>
          <w:br/>
        </w:r>
        <w:r w:rsidR="00881B5A" w:rsidRPr="000F123B">
          <w:rPr>
            <w:rStyle w:val="Hyperlink"/>
            <w:rFonts w:ascii="Helvetica" w:hAnsi="Helvetica" w:cs="Helvetica"/>
            <w:sz w:val="24"/>
            <w:szCs w:val="24"/>
            <w:highlight w:val="cyan"/>
            <w:shd w:val="clear" w:color="auto" w:fill="FFFFFF"/>
          </w:rPr>
          <w:t>Regional Probation and Parole Liaison Program</w:t>
        </w:r>
      </w:hyperlink>
      <w:r w:rsidR="00881B5A" w:rsidRPr="00957E94">
        <w:rPr>
          <w:rFonts w:ascii="Helvetica" w:hAnsi="Helvetica" w:cs="Helvetica"/>
          <w:color w:val="222222"/>
          <w:sz w:val="24"/>
          <w:szCs w:val="24"/>
          <w:highlight w:val="cyan"/>
        </w:rPr>
        <w:br/>
      </w:r>
    </w:p>
    <w:p w14:paraId="0AB4DCE2" w14:textId="588FE08E" w:rsidR="00581901" w:rsidRDefault="00581901" w:rsidP="00881B5A">
      <w:pPr>
        <w:pStyle w:val="NoSpacing"/>
        <w:rPr>
          <w:rFonts w:ascii="Helvetica" w:hAnsi="Helvetica" w:cs="Helvetica"/>
          <w:sz w:val="24"/>
          <w:szCs w:val="24"/>
        </w:rPr>
      </w:pPr>
      <w:hyperlink w:anchor="DOTFRAConsolidated22" w:history="1">
        <w:r w:rsidRPr="00581901">
          <w:rPr>
            <w:rStyle w:val="Hyperlink"/>
            <w:rFonts w:ascii="Helvetica" w:hAnsi="Helvetica" w:cs="Helvetica"/>
            <w:sz w:val="24"/>
            <w:szCs w:val="24"/>
            <w:shd w:val="clear" w:color="auto" w:fill="FFFFFF"/>
          </w:rPr>
          <w:t>DOT - Federal Railroad Administration</w:t>
        </w:r>
        <w:r w:rsidRPr="00581901">
          <w:rPr>
            <w:rStyle w:val="Hyperlink"/>
            <w:rFonts w:ascii="Helvetica" w:hAnsi="Helvetica" w:cs="Helvetica"/>
            <w:sz w:val="24"/>
            <w:szCs w:val="24"/>
          </w:rPr>
          <w:br/>
        </w:r>
        <w:r w:rsidRPr="00581901">
          <w:rPr>
            <w:rStyle w:val="Hyperlink"/>
            <w:rFonts w:ascii="Helvetica" w:hAnsi="Helvetica" w:cs="Helvetica"/>
            <w:sz w:val="24"/>
            <w:szCs w:val="24"/>
            <w:shd w:val="clear" w:color="auto" w:fill="FFFFFF"/>
          </w:rPr>
          <w:t>FY22 Consolidated Rail Infrastructure and Safety Improvements Grant Program</w:t>
        </w:r>
      </w:hyperlink>
      <w:r w:rsidRPr="00C777D6">
        <w:rPr>
          <w:rFonts w:ascii="Helvetica" w:hAnsi="Helvetica" w:cs="Helvetica"/>
          <w:color w:val="222222"/>
          <w:sz w:val="24"/>
          <w:szCs w:val="24"/>
        </w:rPr>
        <w:br/>
      </w:r>
    </w:p>
    <w:p w14:paraId="11DF42A1" w14:textId="6447E0FE"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w:t>
        </w:r>
        <w:r w:rsidRPr="005D3F9C">
          <w:rPr>
            <w:rStyle w:val="Hyperlink"/>
            <w:rFonts w:ascii="Helvetica" w:hAnsi="Helvetica" w:cs="Helvetica"/>
          </w:rPr>
          <w:t>a</w:t>
        </w:r>
        <w:r w:rsidRPr="005D3F9C">
          <w:rPr>
            <w:rStyle w:val="Hyperlink"/>
            <w:rFonts w:ascii="Helvetica" w:hAnsi="Helvetica" w:cs="Helvetica"/>
          </w:rPr>
          <w:t>rch</w:t>
        </w:r>
      </w:hyperlink>
    </w:p>
    <w:p w14:paraId="7CBC794D" w14:textId="42D57308" w:rsidR="00D13E98" w:rsidRDefault="00D13E98" w:rsidP="0077741F">
      <w:pPr>
        <w:widowControl w:val="0"/>
        <w:autoSpaceDE w:val="0"/>
        <w:autoSpaceDN w:val="0"/>
        <w:adjustRightInd w:val="0"/>
        <w:rPr>
          <w:rFonts w:ascii="Helvetica" w:hAnsi="Helvetica" w:cs="Helvetica"/>
        </w:rPr>
      </w:pPr>
    </w:p>
    <w:p w14:paraId="649163EC" w14:textId="140EAC9C" w:rsidR="00F06BCB" w:rsidRDefault="0077741F" w:rsidP="00234BDC">
      <w:pPr>
        <w:rPr>
          <w:rFonts w:ascii="Helvetica" w:hAnsi="Helvetica" w:cs="Helvetica"/>
          <w:color w:val="222222"/>
        </w:rPr>
      </w:pPr>
      <w:r w:rsidRPr="005D3F9C">
        <w:rPr>
          <w:rFonts w:ascii="Helvetica" w:hAnsi="Helvetica" w:cs="Helvetica"/>
        </w:rPr>
        <w:tab/>
      </w:r>
      <w:hyperlink w:anchor="DOTModif" w:history="1">
        <w:r w:rsidRPr="00100239">
          <w:rPr>
            <w:rStyle w:val="Hyperlink"/>
            <w:rFonts w:ascii="Helvetica" w:hAnsi="Helvetica" w:cs="Helvetica"/>
          </w:rPr>
          <w:t>Modifications</w:t>
        </w:r>
      </w:hyperlink>
      <w:r w:rsidRPr="004A11E2">
        <w:rPr>
          <w:rFonts w:ascii="Helvetica" w:hAnsi="Helvetica" w:cs="Helvetica"/>
          <w:color w:val="222222"/>
        </w:rPr>
        <w:br/>
      </w:r>
    </w:p>
    <w:p w14:paraId="3C2DC1E4" w14:textId="62888098" w:rsidR="00881B5A" w:rsidRDefault="00000000" w:rsidP="00881B5A">
      <w:pPr>
        <w:rPr>
          <w:rStyle w:val="Hyperlink"/>
          <w:rFonts w:ascii="Helvetica" w:hAnsi="Helvetica"/>
        </w:rPr>
      </w:pPr>
      <w:hyperlink w:anchor="DOTFRARailroadCrossing22" w:history="1">
        <w:r w:rsidR="00881B5A" w:rsidRPr="000F123B">
          <w:rPr>
            <w:rStyle w:val="Hyperlink"/>
            <w:rFonts w:ascii="Helvetica" w:hAnsi="Helvetica" w:cs="Helvetica"/>
            <w:shd w:val="clear" w:color="auto" w:fill="FFFFFF"/>
          </w:rPr>
          <w:t>DOT - Federal Railroad Administration</w:t>
        </w:r>
        <w:r w:rsidR="00881B5A" w:rsidRPr="000F123B">
          <w:rPr>
            <w:rStyle w:val="Hyperlink"/>
            <w:rFonts w:ascii="Helvetica" w:hAnsi="Helvetica" w:cs="Helvetica"/>
          </w:rPr>
          <w:br/>
        </w:r>
        <w:r w:rsidR="00881B5A" w:rsidRPr="000F123B">
          <w:rPr>
            <w:rStyle w:val="Hyperlink"/>
            <w:rFonts w:ascii="Helvetica" w:hAnsi="Helvetica" w:cs="Helvetica"/>
            <w:shd w:val="clear" w:color="auto" w:fill="FFFFFF"/>
          </w:rPr>
          <w:t>FY22 Railroad Crossing Elimination Grant Program</w:t>
        </w:r>
      </w:hyperlink>
    </w:p>
    <w:p w14:paraId="12009A57" w14:textId="77777777" w:rsidR="00881B5A" w:rsidRDefault="00881B5A" w:rsidP="00234BDC">
      <w:pPr>
        <w:rPr>
          <w:rFonts w:ascii="Helvetica" w:hAnsi="Helvetica" w:cs="Helvetica"/>
          <w:color w:val="222222"/>
        </w:rPr>
      </w:pPr>
    </w:p>
    <w:p w14:paraId="5D911437" w14:textId="02D511E1" w:rsidR="007918D5" w:rsidRDefault="0077741F" w:rsidP="006B24B7">
      <w:pPr>
        <w:pStyle w:val="NoSpacing"/>
        <w:rPr>
          <w:rFonts w:ascii="Helvetica" w:hAnsi="Helvetica" w:cs="Helvetica"/>
          <w:color w:val="222222"/>
        </w:rPr>
      </w:pPr>
      <w:r w:rsidRPr="005D3F9C">
        <w:rPr>
          <w:rFonts w:ascii="Helvetica" w:hAnsi="Helvetica"/>
        </w:rPr>
        <w:tab/>
      </w:r>
      <w:hyperlink w:anchor="DOTReminders" w:history="1">
        <w:r w:rsidRPr="005D3F9C">
          <w:rPr>
            <w:rStyle w:val="Hyperlink"/>
            <w:rFonts w:ascii="Helvetica" w:hAnsi="Helvetica"/>
          </w:rPr>
          <w:t>Reminders</w:t>
        </w:r>
      </w:hyperlink>
      <w:r w:rsidR="00B22795" w:rsidRPr="00920035">
        <w:rPr>
          <w:rFonts w:ascii="Helvetica" w:hAnsi="Helvetica" w:cs="Helvetica"/>
          <w:color w:val="222222"/>
          <w:highlight w:val="cyan"/>
        </w:rPr>
        <w:br/>
      </w:r>
    </w:p>
    <w:p w14:paraId="32CEA622" w14:textId="50345277" w:rsidR="00E96C0D" w:rsidRPr="004015A7" w:rsidRDefault="00000000" w:rsidP="00F13AC0">
      <w:pPr>
        <w:rPr>
          <w:rFonts w:ascii="Helvetica" w:hAnsi="Helvetica" w:cs="Helvetica"/>
          <w:color w:val="222222"/>
          <w:shd w:val="clear" w:color="auto" w:fill="FFFFFF"/>
        </w:rPr>
      </w:pPr>
      <w:hyperlink w:anchor="DOT69A345CommPilotDiscretionary" w:history="1">
        <w:r w:rsidR="00F6331A" w:rsidRPr="0065699B">
          <w:rPr>
            <w:rStyle w:val="Hyperlink"/>
            <w:rFonts w:ascii="Helvetica" w:hAnsi="Helvetica" w:cs="Helvetica"/>
            <w:highlight w:val="green"/>
            <w:shd w:val="clear" w:color="auto" w:fill="FFFFFF"/>
          </w:rPr>
          <w:t>69A34</w:t>
        </w:r>
        <w:r w:rsidR="00F6331A" w:rsidRPr="0065699B">
          <w:rPr>
            <w:rStyle w:val="Hyperlink"/>
            <w:rFonts w:ascii="Helvetica" w:hAnsi="Helvetica" w:cs="Helvetica"/>
            <w:highlight w:val="green"/>
            <w:shd w:val="clear" w:color="auto" w:fill="FFFFFF"/>
          </w:rPr>
          <w:t>5</w:t>
        </w:r>
        <w:r w:rsidR="00F6331A" w:rsidRPr="0065699B">
          <w:rPr>
            <w:rStyle w:val="Hyperlink"/>
            <w:rFonts w:ascii="Helvetica" w:hAnsi="Helvetica" w:cs="Helvetica"/>
            <w:highlight w:val="green"/>
            <w:shd w:val="clear" w:color="auto" w:fill="FFFFFF"/>
          </w:rPr>
          <w:t xml:space="preserve"> Office of the Under Secretary for Policy</w:t>
        </w:r>
        <w:r w:rsidR="00F6331A" w:rsidRPr="0065699B">
          <w:rPr>
            <w:rStyle w:val="Hyperlink"/>
            <w:rFonts w:ascii="Helvetica" w:hAnsi="Helvetica" w:cs="Helvetica"/>
            <w:highlight w:val="green"/>
          </w:rPr>
          <w:br/>
        </w:r>
        <w:r w:rsidR="00F6331A" w:rsidRPr="0065699B">
          <w:rPr>
            <w:rStyle w:val="Hyperlink"/>
            <w:rFonts w:ascii="Helvetica" w:hAnsi="Helvetica" w:cs="Helvetica"/>
            <w:highlight w:val="green"/>
            <w:shd w:val="clear" w:color="auto" w:fill="FFFFFF"/>
          </w:rPr>
          <w:t>Reconnecting Communities Pilot Discretionary Grant Program</w:t>
        </w:r>
      </w:hyperlink>
      <w:r w:rsidR="00F6331A" w:rsidRPr="005C52AB">
        <w:rPr>
          <w:rFonts w:ascii="Helvetica" w:hAnsi="Helvetica" w:cs="Helvetica"/>
          <w:color w:val="222222"/>
        </w:rPr>
        <w:br/>
      </w:r>
    </w:p>
    <w:p w14:paraId="4F23D4AD" w14:textId="77777777" w:rsidR="006E0F8D" w:rsidRPr="005D3F9C" w:rsidRDefault="006E0F8D"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000000"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77777777" w:rsidR="0077741F"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4F440211" w14:textId="77777777" w:rsidR="003A6AA0" w:rsidRDefault="003A6AA0" w:rsidP="0090770F">
      <w:pPr>
        <w:pStyle w:val="NoSpacing"/>
        <w:rPr>
          <w:rFonts w:ascii="Helvetica" w:hAnsi="Helvetica" w:cs="Helvetica"/>
          <w:color w:val="222222"/>
          <w:sz w:val="24"/>
          <w:szCs w:val="24"/>
          <w:highlight w:val="cyan"/>
          <w:shd w:val="clear" w:color="auto" w:fill="FFFFFF"/>
        </w:rPr>
      </w:pP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7902C201" w14:textId="0E9FD4C8" w:rsidR="00F96874" w:rsidRDefault="00F96874" w:rsidP="0077741F"/>
    <w:p w14:paraId="040F74FB" w14:textId="612659E7" w:rsidR="0077741F" w:rsidRDefault="0077741F" w:rsidP="0077741F">
      <w:pPr>
        <w:rPr>
          <w:rStyle w:val="Hyperlink"/>
          <w:rFonts w:ascii="Helvetica" w:hAnsi="Helvetica" w:cs="Helvetica"/>
        </w:rPr>
      </w:pPr>
      <w:r w:rsidRPr="005D3F9C">
        <w:tab/>
      </w:r>
      <w:hyperlink w:anchor="TreasReminder" w:history="1">
        <w:r w:rsidRPr="005D3F9C">
          <w:rPr>
            <w:rStyle w:val="Hyperlink"/>
            <w:rFonts w:ascii="Helvetica" w:hAnsi="Helvetica" w:cs="Helvetica"/>
          </w:rPr>
          <w:t>Reminders</w:t>
        </w:r>
      </w:hyperlink>
    </w:p>
    <w:p w14:paraId="1753CE42" w14:textId="77777777" w:rsidR="006B24B7" w:rsidRPr="00DE1BDE" w:rsidRDefault="006B24B7" w:rsidP="0077741F"/>
    <w:p w14:paraId="76E291BC" w14:textId="77777777" w:rsidR="006B24B7" w:rsidRDefault="006B24B7"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000000"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000000"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1130CA3F" w14:textId="57AD712B" w:rsidR="0092505C" w:rsidRPr="00DB75A2" w:rsidRDefault="0077741F" w:rsidP="00DB75A2">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p>
    <w:p w14:paraId="7E4D600C" w14:textId="2A2B3527" w:rsidR="00CE6C09" w:rsidRDefault="00CE6C09" w:rsidP="00200B88">
      <w:pPr>
        <w:rPr>
          <w:rFonts w:ascii="Helvetica" w:hAnsi="Helvetica"/>
          <w:color w:val="000000"/>
        </w:rPr>
      </w:pPr>
    </w:p>
    <w:p w14:paraId="309A9093" w14:textId="77777777" w:rsidR="00472B82" w:rsidRDefault="00000000" w:rsidP="00472B82">
      <w:pPr>
        <w:ind w:firstLine="720"/>
        <w:rPr>
          <w:rFonts w:ascii="Helvetica" w:hAnsi="Helvetica"/>
          <w:color w:val="000000"/>
        </w:rPr>
      </w:pPr>
      <w:hyperlink w:anchor="VAReminders" w:history="1">
        <w:r w:rsidR="00472B82" w:rsidRPr="00472B82">
          <w:rPr>
            <w:rStyle w:val="Hyperlink"/>
            <w:rFonts w:ascii="Helvetica" w:hAnsi="Helvetica"/>
          </w:rPr>
          <w:t>Reminders</w:t>
        </w:r>
      </w:hyperlink>
    </w:p>
    <w:p w14:paraId="5535182C" w14:textId="76EB4CC8" w:rsidR="00DB75A2" w:rsidRDefault="00DB75A2" w:rsidP="00DB75A2">
      <w:pPr>
        <w:pStyle w:val="NoSpacing"/>
        <w:rPr>
          <w:rFonts w:ascii="Helvetica" w:hAnsi="Helvetica" w:cs="Helvetica"/>
          <w:sz w:val="24"/>
          <w:szCs w:val="24"/>
        </w:rPr>
      </w:pPr>
    </w:p>
    <w:bookmarkStart w:id="0" w:name="HighMillenium"/>
    <w:bookmarkEnd w:id="0"/>
    <w:p w14:paraId="1C3E62B9" w14:textId="77777777" w:rsidR="003774AC" w:rsidRDefault="003774AC" w:rsidP="003774AC">
      <w:pPr>
        <w:rPr>
          <w:rFonts w:ascii="Helvetica" w:hAnsi="Helvetica"/>
          <w:color w:val="000000"/>
        </w:rPr>
      </w:pPr>
      <w:r w:rsidRPr="002D59ED">
        <w:fldChar w:fldCharType="begin"/>
      </w:r>
      <w:r w:rsidRPr="002D59ED">
        <w:instrText xml:space="preserve"> HYPERLINK \l "VASupportiveServices" </w:instrText>
      </w:r>
      <w:r w:rsidRPr="002D59ED">
        <w:fldChar w:fldCharType="separate"/>
      </w:r>
      <w:r w:rsidRPr="002D59ED">
        <w:rPr>
          <w:rStyle w:val="Hyperlink"/>
          <w:rFonts w:ascii="Helvetica" w:hAnsi="Helvetica"/>
        </w:rPr>
        <w:t>Supportive Services for Veterans Families</w:t>
      </w:r>
      <w:r w:rsidRPr="002D59ED">
        <w:rPr>
          <w:rStyle w:val="Hyperlink"/>
          <w:rFonts w:ascii="Helvetica" w:hAnsi="Helvetica"/>
        </w:rPr>
        <w:fldChar w:fldCharType="end"/>
      </w:r>
    </w:p>
    <w:p w14:paraId="72D84805" w14:textId="0A57FE4D" w:rsidR="00872AC3" w:rsidRDefault="00872AC3">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1" w:name="Current"/>
      <w:bookmarkEnd w:id="1"/>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4523ED" w14:textId="08213BC4" w:rsidR="007A44D6" w:rsidRDefault="007A44D6" w:rsidP="007A44D6">
      <w:pPr>
        <w:autoSpaceDE w:val="0"/>
        <w:autoSpaceDN w:val="0"/>
        <w:adjustRightInd w:val="0"/>
        <w:outlineLvl w:val="0"/>
        <w:rPr>
          <w:rFonts w:ascii="Helvetica" w:hAnsi="Helvetica"/>
          <w:b/>
          <w:sz w:val="32"/>
          <w:szCs w:val="32"/>
        </w:rPr>
      </w:pPr>
    </w:p>
    <w:p w14:paraId="62D1CFDF" w14:textId="58012D86" w:rsidR="00F4731E" w:rsidRDefault="003F5419" w:rsidP="00F4731E">
      <w:pPr>
        <w:autoSpaceDE w:val="0"/>
        <w:autoSpaceDN w:val="0"/>
        <w:adjustRightInd w:val="0"/>
        <w:outlineLvl w:val="0"/>
        <w:rPr>
          <w:rFonts w:ascii="Helvetica" w:hAnsi="Helvetica"/>
          <w:b/>
          <w:sz w:val="32"/>
          <w:szCs w:val="32"/>
        </w:rPr>
      </w:pPr>
      <w:bookmarkStart w:id="2" w:name="SpecFedProgNotices"/>
      <w:bookmarkEnd w:id="2"/>
      <w:r>
        <w:rPr>
          <w:rFonts w:ascii="Helvetica" w:hAnsi="Helvetica"/>
          <w:b/>
          <w:sz w:val="32"/>
          <w:szCs w:val="32"/>
        </w:rPr>
        <w:t>Special Programs:</w:t>
      </w:r>
      <w:bookmarkStart w:id="3" w:name="CurrentCorona"/>
      <w:bookmarkEnd w:id="3"/>
    </w:p>
    <w:p w14:paraId="403C4E43" w14:textId="64933F59" w:rsidR="003329C7" w:rsidRDefault="003329C7" w:rsidP="00F4731E">
      <w:pPr>
        <w:autoSpaceDE w:val="0"/>
        <w:autoSpaceDN w:val="0"/>
        <w:adjustRightInd w:val="0"/>
        <w:outlineLvl w:val="0"/>
        <w:rPr>
          <w:rFonts w:ascii="Helvetica" w:hAnsi="Helvetica"/>
          <w:b/>
          <w:sz w:val="32"/>
          <w:szCs w:val="32"/>
        </w:rPr>
      </w:pPr>
    </w:p>
    <w:p w14:paraId="4472D1CD" w14:textId="77777777" w:rsidR="007206A3" w:rsidRPr="007206A3" w:rsidRDefault="007206A3" w:rsidP="007206A3">
      <w:pPr>
        <w:shd w:val="clear" w:color="auto" w:fill="FFFFFF"/>
        <w:spacing w:after="450" w:line="495" w:lineRule="atLeast"/>
        <w:outlineLvl w:val="2"/>
        <w:rPr>
          <w:color w:val="0A2458"/>
          <w:spacing w:val="-4"/>
          <w:sz w:val="38"/>
          <w:szCs w:val="38"/>
        </w:rPr>
      </w:pPr>
      <w:bookmarkStart w:id="4" w:name="SPECDHSAFG"/>
      <w:bookmarkStart w:id="5" w:name="SPECInfrastructureGuidebook"/>
      <w:bookmarkEnd w:id="4"/>
      <w:bookmarkEnd w:id="5"/>
      <w:r w:rsidRPr="007206A3">
        <w:rPr>
          <w:color w:val="0A2458"/>
          <w:spacing w:val="-4"/>
          <w:sz w:val="38"/>
          <w:szCs w:val="38"/>
        </w:rPr>
        <w:t>A Guidebook to the Bipartisan Infrastructure Law</w:t>
      </w:r>
    </w:p>
    <w:p w14:paraId="03E76E02" w14:textId="72A42E10" w:rsidR="007206A3" w:rsidRPr="007206A3" w:rsidRDefault="00BD7D03" w:rsidP="007206A3">
      <w:pPr>
        <w:shd w:val="clear" w:color="auto" w:fill="FFFFFF"/>
        <w:spacing w:after="375" w:line="422" w:lineRule="atLeast"/>
        <w:rPr>
          <w:rFonts w:ascii="Helvetica" w:hAnsi="Helvetica"/>
          <w:color w:val="0A2458"/>
        </w:rPr>
      </w:pPr>
      <w:r w:rsidRPr="00C9053A">
        <w:rPr>
          <w:rFonts w:ascii="Helvetica" w:hAnsi="Helvetica"/>
          <w:color w:val="0A2458"/>
        </w:rPr>
        <w:t>The Biden</w:t>
      </w:r>
      <w:r w:rsidR="007206A3" w:rsidRPr="007206A3">
        <w:rPr>
          <w:rFonts w:ascii="Helvetica" w:hAnsi="Helvetica"/>
          <w:color w:val="0A2458"/>
        </w:rPr>
        <w:t xml:space="preserve"> Administration is committed to maximizing transparency so communities across America know what to apply for, who to contact, and how to get ready to rebuild. That’s why </w:t>
      </w:r>
      <w:r w:rsidR="00C9053A">
        <w:rPr>
          <w:rFonts w:ascii="Helvetica" w:hAnsi="Helvetica"/>
          <w:color w:val="0A2458"/>
        </w:rPr>
        <w:t xml:space="preserve">a </w:t>
      </w:r>
      <w:r w:rsidR="007206A3" w:rsidRPr="007206A3">
        <w:rPr>
          <w:rFonts w:ascii="Helvetica" w:hAnsi="Helvetica"/>
          <w:color w:val="0A2458"/>
        </w:rPr>
        <w:t xml:space="preserve">guidebook </w:t>
      </w:r>
      <w:r w:rsidR="00C9053A">
        <w:rPr>
          <w:rFonts w:ascii="Helvetica" w:hAnsi="Helvetica"/>
          <w:color w:val="0A2458"/>
        </w:rPr>
        <w:t xml:space="preserve"> was created </w:t>
      </w:r>
      <w:r w:rsidR="007206A3" w:rsidRPr="007206A3">
        <w:rPr>
          <w:rFonts w:ascii="Helvetica" w:hAnsi="Helvetica"/>
          <w:color w:val="0A2458"/>
        </w:rPr>
        <w:t>for state, local, tribal, and territorial leaders. This guidebook is a roadmap to the funding available under the law, as well as an explanatory document that shows, in as much detail as currently available, program-by-program information.</w:t>
      </w:r>
    </w:p>
    <w:p w14:paraId="6073EF9B" w14:textId="77777777" w:rsidR="007206A3" w:rsidRPr="007206A3" w:rsidRDefault="00000000" w:rsidP="007206A3">
      <w:pPr>
        <w:shd w:val="clear" w:color="auto" w:fill="FFFFFF"/>
        <w:spacing w:after="375" w:line="422" w:lineRule="atLeast"/>
        <w:rPr>
          <w:rFonts w:ascii="Helvetica" w:hAnsi="Helvetica"/>
          <w:color w:val="0A2458"/>
        </w:rPr>
      </w:pPr>
      <w:hyperlink r:id="rId6" w:history="1">
        <w:r w:rsidR="007206A3" w:rsidRPr="007206A3">
          <w:rPr>
            <w:rFonts w:ascii="Helvetica" w:hAnsi="Helvetica"/>
            <w:color w:val="0064BC"/>
          </w:rPr>
          <w:t>Read the Bipartisan Infrastructure Law Guidebook</w:t>
        </w:r>
      </w:hyperlink>
      <w:r w:rsidR="007206A3" w:rsidRPr="007206A3">
        <w:rPr>
          <w:rFonts w:ascii="Helvetica" w:hAnsi="Helvetica"/>
          <w:color w:val="0A2458"/>
        </w:rPr>
        <w:t>.</w:t>
      </w:r>
    </w:p>
    <w:p w14:paraId="5ABC05F1" w14:textId="77777777" w:rsidR="007206A3" w:rsidRPr="007206A3" w:rsidRDefault="007206A3" w:rsidP="007206A3">
      <w:pPr>
        <w:shd w:val="clear" w:color="auto" w:fill="FFFFFF"/>
        <w:spacing w:after="450" w:line="357" w:lineRule="atLeast"/>
        <w:outlineLvl w:val="3"/>
        <w:rPr>
          <w:rFonts w:ascii="Helvetica" w:hAnsi="Helvetica" w:cs="Arial"/>
          <w:caps/>
          <w:color w:val="0A2458"/>
          <w:spacing w:val="10"/>
          <w:sz w:val="26"/>
          <w:szCs w:val="26"/>
        </w:rPr>
      </w:pPr>
      <w:r w:rsidRPr="007206A3">
        <w:rPr>
          <w:rFonts w:ascii="Helvetica" w:hAnsi="Helvetica" w:cs="Arial"/>
          <w:caps/>
          <w:color w:val="0A2458"/>
          <w:spacing w:val="10"/>
          <w:sz w:val="26"/>
          <w:szCs w:val="26"/>
        </w:rPr>
        <w:t>TRANSPORTATION</w:t>
      </w:r>
    </w:p>
    <w:p w14:paraId="7A3CD952"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The Bipartisan Infrastructure Law is a historic opportunity to repair the one-in-five miles of our roadways and more than 45,000 bridges in the United States rated as “in poor condition.” The law also contains funding to rebuild and reinvest in our railways, public transit infrastructure, and the safety of our transportation system. It further reauthorizes federal surface transportation programs for five years and invests billions in transformational projects that will create good-paying union jobs, grow the economy, and make our transportation system safer and more resilient.</w:t>
      </w:r>
    </w:p>
    <w:p w14:paraId="0B6A18C7" w14:textId="77777777" w:rsidR="007206A3" w:rsidRPr="007206A3" w:rsidRDefault="00000000" w:rsidP="007206A3">
      <w:pPr>
        <w:shd w:val="clear" w:color="auto" w:fill="FFFFFF"/>
        <w:spacing w:after="375" w:line="422" w:lineRule="atLeast"/>
        <w:rPr>
          <w:rFonts w:ascii="Helvetica" w:hAnsi="Helvetica"/>
          <w:color w:val="0A2458"/>
        </w:rPr>
      </w:pPr>
      <w:hyperlink r:id="rId7" w:anchor="page=10" w:history="1">
        <w:r w:rsidR="007206A3" w:rsidRPr="007206A3">
          <w:rPr>
            <w:rFonts w:ascii="Helvetica" w:hAnsi="Helvetica"/>
            <w:color w:val="0064BC"/>
          </w:rPr>
          <w:t>Read more about funding for transportation projects</w:t>
        </w:r>
      </w:hyperlink>
      <w:r w:rsidR="007206A3" w:rsidRPr="007206A3">
        <w:rPr>
          <w:rFonts w:ascii="Helvetica" w:hAnsi="Helvetica"/>
          <w:color w:val="0A2458"/>
        </w:rPr>
        <w:t>.</w:t>
      </w:r>
    </w:p>
    <w:p w14:paraId="004532AF" w14:textId="77777777" w:rsidR="007206A3" w:rsidRPr="007206A3" w:rsidRDefault="00000000">
      <w:pPr>
        <w:numPr>
          <w:ilvl w:val="0"/>
          <w:numId w:val="14"/>
        </w:numPr>
        <w:shd w:val="clear" w:color="auto" w:fill="FFFFFF"/>
        <w:spacing w:before="100" w:beforeAutospacing="1" w:after="225" w:line="422" w:lineRule="atLeast"/>
        <w:rPr>
          <w:rFonts w:ascii="Helvetica" w:hAnsi="Helvetica"/>
          <w:color w:val="0A2458"/>
        </w:rPr>
      </w:pPr>
      <w:hyperlink r:id="rId8" w:anchor="page=11" w:history="1">
        <w:r w:rsidR="007206A3" w:rsidRPr="007206A3">
          <w:rPr>
            <w:rFonts w:ascii="Helvetica" w:hAnsi="Helvetica"/>
            <w:color w:val="0064BC"/>
          </w:rPr>
          <w:t>Roads, Bridges, and Major Projects</w:t>
        </w:r>
      </w:hyperlink>
    </w:p>
    <w:p w14:paraId="79B61360" w14:textId="77777777" w:rsidR="007206A3" w:rsidRPr="007206A3" w:rsidRDefault="00000000">
      <w:pPr>
        <w:numPr>
          <w:ilvl w:val="0"/>
          <w:numId w:val="14"/>
        </w:numPr>
        <w:shd w:val="clear" w:color="auto" w:fill="FFFFFF"/>
        <w:spacing w:before="100" w:beforeAutospacing="1" w:after="225" w:line="422" w:lineRule="atLeast"/>
        <w:rPr>
          <w:rFonts w:ascii="Helvetica" w:hAnsi="Helvetica"/>
          <w:color w:val="0A2458"/>
        </w:rPr>
      </w:pPr>
      <w:hyperlink r:id="rId9" w:anchor="page=55" w:history="1">
        <w:r w:rsidR="007206A3" w:rsidRPr="007206A3">
          <w:rPr>
            <w:rFonts w:ascii="Helvetica" w:hAnsi="Helvetica"/>
            <w:color w:val="0064BC"/>
          </w:rPr>
          <w:t>Passenger and Freight Rail</w:t>
        </w:r>
      </w:hyperlink>
    </w:p>
    <w:p w14:paraId="591245BB" w14:textId="77777777" w:rsidR="007206A3" w:rsidRPr="007206A3" w:rsidRDefault="00000000">
      <w:pPr>
        <w:numPr>
          <w:ilvl w:val="0"/>
          <w:numId w:val="14"/>
        </w:numPr>
        <w:shd w:val="clear" w:color="auto" w:fill="FFFFFF"/>
        <w:spacing w:before="100" w:beforeAutospacing="1" w:after="225" w:line="422" w:lineRule="atLeast"/>
        <w:rPr>
          <w:rFonts w:ascii="Helvetica" w:hAnsi="Helvetica"/>
          <w:color w:val="0A2458"/>
        </w:rPr>
      </w:pPr>
      <w:hyperlink r:id="rId10" w:anchor="page=66" w:history="1">
        <w:r w:rsidR="007206A3" w:rsidRPr="007206A3">
          <w:rPr>
            <w:rFonts w:ascii="Helvetica" w:hAnsi="Helvetica"/>
            <w:color w:val="0064BC"/>
          </w:rPr>
          <w:t>Public Transportation</w:t>
        </w:r>
      </w:hyperlink>
    </w:p>
    <w:p w14:paraId="2D0A08E7" w14:textId="77777777" w:rsidR="007206A3" w:rsidRPr="007206A3" w:rsidRDefault="00000000">
      <w:pPr>
        <w:numPr>
          <w:ilvl w:val="0"/>
          <w:numId w:val="14"/>
        </w:numPr>
        <w:shd w:val="clear" w:color="auto" w:fill="FFFFFF"/>
        <w:spacing w:before="100" w:beforeAutospacing="1" w:after="225" w:line="422" w:lineRule="atLeast"/>
        <w:rPr>
          <w:rFonts w:ascii="Helvetica" w:hAnsi="Helvetica"/>
          <w:color w:val="0A2458"/>
        </w:rPr>
      </w:pPr>
      <w:hyperlink r:id="rId11" w:anchor="page=94" w:history="1">
        <w:r w:rsidR="007206A3" w:rsidRPr="007206A3">
          <w:rPr>
            <w:rFonts w:ascii="Helvetica" w:hAnsi="Helvetica"/>
            <w:color w:val="0064BC"/>
          </w:rPr>
          <w:t>Airports and Federal Aviation Administration Facilities</w:t>
        </w:r>
      </w:hyperlink>
    </w:p>
    <w:p w14:paraId="750443F5" w14:textId="77777777" w:rsidR="007206A3" w:rsidRPr="007206A3" w:rsidRDefault="00000000">
      <w:pPr>
        <w:numPr>
          <w:ilvl w:val="0"/>
          <w:numId w:val="14"/>
        </w:numPr>
        <w:shd w:val="clear" w:color="auto" w:fill="FFFFFF"/>
        <w:spacing w:before="100" w:beforeAutospacing="1" w:after="225" w:line="422" w:lineRule="atLeast"/>
        <w:rPr>
          <w:rFonts w:ascii="Helvetica" w:hAnsi="Helvetica"/>
          <w:color w:val="0A2458"/>
        </w:rPr>
      </w:pPr>
      <w:hyperlink r:id="rId12" w:anchor="page=100" w:history="1">
        <w:r w:rsidR="007206A3" w:rsidRPr="007206A3">
          <w:rPr>
            <w:rFonts w:ascii="Helvetica" w:hAnsi="Helvetica"/>
            <w:color w:val="0064BC"/>
          </w:rPr>
          <w:t>Ports and Waterways</w:t>
        </w:r>
      </w:hyperlink>
    </w:p>
    <w:p w14:paraId="3FAFF721" w14:textId="77777777" w:rsidR="007206A3" w:rsidRPr="007206A3" w:rsidRDefault="00000000">
      <w:pPr>
        <w:numPr>
          <w:ilvl w:val="0"/>
          <w:numId w:val="14"/>
        </w:numPr>
        <w:shd w:val="clear" w:color="auto" w:fill="FFFFFF"/>
        <w:spacing w:before="100" w:beforeAutospacing="1" w:after="225" w:line="422" w:lineRule="atLeast"/>
        <w:rPr>
          <w:rFonts w:ascii="Helvetica" w:hAnsi="Helvetica"/>
          <w:color w:val="0A2458"/>
        </w:rPr>
      </w:pPr>
      <w:hyperlink r:id="rId13" w:anchor="page=119" w:history="1">
        <w:r w:rsidR="007206A3" w:rsidRPr="007206A3">
          <w:rPr>
            <w:rFonts w:ascii="Helvetica" w:hAnsi="Helvetica"/>
            <w:color w:val="0064BC"/>
          </w:rPr>
          <w:t>Safety</w:t>
        </w:r>
      </w:hyperlink>
    </w:p>
    <w:p w14:paraId="5CA880D5" w14:textId="1F8800AB" w:rsidR="007206A3" w:rsidRDefault="00000000">
      <w:pPr>
        <w:numPr>
          <w:ilvl w:val="0"/>
          <w:numId w:val="14"/>
        </w:numPr>
        <w:shd w:val="clear" w:color="auto" w:fill="FFFFFF"/>
        <w:spacing w:before="100" w:beforeAutospacing="1" w:line="422" w:lineRule="atLeast"/>
        <w:rPr>
          <w:rFonts w:ascii="Helvetica" w:hAnsi="Helvetica"/>
          <w:color w:val="0A2458"/>
        </w:rPr>
      </w:pPr>
      <w:hyperlink r:id="rId14" w:anchor="page=143" w:history="1">
        <w:r w:rsidR="007206A3" w:rsidRPr="007206A3">
          <w:rPr>
            <w:rFonts w:ascii="Helvetica" w:hAnsi="Helvetica"/>
            <w:color w:val="0064BC"/>
          </w:rPr>
          <w:t>Electric Vehicles, Buses, and Ferries</w:t>
        </w:r>
      </w:hyperlink>
    </w:p>
    <w:p w14:paraId="3F8E667B" w14:textId="77777777" w:rsidR="00C9053A" w:rsidRPr="007206A3" w:rsidRDefault="00C9053A">
      <w:pPr>
        <w:numPr>
          <w:ilvl w:val="0"/>
          <w:numId w:val="14"/>
        </w:numPr>
        <w:shd w:val="clear" w:color="auto" w:fill="FFFFFF"/>
        <w:spacing w:before="100" w:beforeAutospacing="1" w:line="422" w:lineRule="atLeast"/>
        <w:rPr>
          <w:rFonts w:ascii="Helvetica" w:hAnsi="Helvetica"/>
          <w:color w:val="0A2458"/>
        </w:rPr>
      </w:pPr>
    </w:p>
    <w:p w14:paraId="47634F09" w14:textId="77777777" w:rsidR="007206A3" w:rsidRPr="007206A3" w:rsidRDefault="007206A3" w:rsidP="007206A3">
      <w:pPr>
        <w:shd w:val="clear" w:color="auto" w:fill="FFFFFF"/>
        <w:spacing w:after="450" w:line="357" w:lineRule="atLeast"/>
        <w:outlineLvl w:val="3"/>
        <w:rPr>
          <w:rFonts w:ascii="Helvetica" w:hAnsi="Helvetica" w:cs="Arial"/>
          <w:caps/>
          <w:color w:val="0A2458"/>
          <w:spacing w:val="10"/>
          <w:sz w:val="26"/>
          <w:szCs w:val="26"/>
        </w:rPr>
      </w:pPr>
      <w:r w:rsidRPr="007206A3">
        <w:rPr>
          <w:rFonts w:ascii="Helvetica" w:hAnsi="Helvetica" w:cs="Arial"/>
          <w:caps/>
          <w:color w:val="0A2458"/>
          <w:spacing w:val="10"/>
          <w:sz w:val="26"/>
          <w:szCs w:val="26"/>
        </w:rPr>
        <w:t>CLIMATE, ENERGY, AND THE ENVIRONMENT</w:t>
      </w:r>
    </w:p>
    <w:p w14:paraId="47DBD613"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Each year, millions of Americans feel the effects of climate change when their roads wash out, power goes down, or homes get flooded. The Bipartisan Infrastructure Law is a historic investment in the resiliency of our infrastructure to climate change, cybersecurity risks, and other hazards. This investment will help to protect communities against the impacts of climate changes such as droughts, heat, floods, wildfires, as well as cyber-attacks and other threats. It is also the largest investment in clean energy infrastructure in American history. The funding provided under the law will modernize our power grid; weatherize and upgrade homes, schools, businesses, and communities to make them cleaner and more affordable; and fund new programs to support the development, demonstration, and deployment of cutting-edge clean energy technologies. These investments help build an economy powered by clean energy and resilient to climate change, while creating good paying union jobs and rebuilding our domestic manufacturing base.</w:t>
      </w:r>
    </w:p>
    <w:p w14:paraId="57B06D85"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Currently up to 10 million American households lack safe drinking water and in too many communities, crumbling and inadequate wastewater infrastructure is a safety threat. The Bipartisan Infrastructure Law makes a historic investment in drinking water and wastewater infrastructure, to deliver clean drinking water to all American families and help to eliminate the nation’s lead service lines.</w:t>
      </w:r>
    </w:p>
    <w:p w14:paraId="26666042" w14:textId="77777777" w:rsidR="007206A3" w:rsidRPr="007206A3" w:rsidRDefault="00000000" w:rsidP="007206A3">
      <w:pPr>
        <w:shd w:val="clear" w:color="auto" w:fill="FFFFFF"/>
        <w:spacing w:after="375" w:line="422" w:lineRule="atLeast"/>
        <w:rPr>
          <w:rFonts w:ascii="Helvetica" w:hAnsi="Helvetica"/>
          <w:color w:val="0A2458"/>
        </w:rPr>
      </w:pPr>
      <w:hyperlink r:id="rId15" w:anchor="page=154" w:history="1">
        <w:r w:rsidR="007206A3" w:rsidRPr="007206A3">
          <w:rPr>
            <w:rFonts w:ascii="Helvetica" w:hAnsi="Helvetica"/>
            <w:color w:val="0064BC"/>
          </w:rPr>
          <w:t>Read more about funding for climate, energy, and the environment</w:t>
        </w:r>
      </w:hyperlink>
      <w:r w:rsidR="007206A3" w:rsidRPr="007206A3">
        <w:rPr>
          <w:rFonts w:ascii="Helvetica" w:hAnsi="Helvetica"/>
          <w:color w:val="0A2458"/>
        </w:rPr>
        <w:t>.</w:t>
      </w:r>
    </w:p>
    <w:p w14:paraId="40878EC1" w14:textId="77777777" w:rsidR="007206A3" w:rsidRPr="007206A3" w:rsidRDefault="00000000">
      <w:pPr>
        <w:numPr>
          <w:ilvl w:val="0"/>
          <w:numId w:val="15"/>
        </w:numPr>
        <w:shd w:val="clear" w:color="auto" w:fill="FFFFFF"/>
        <w:spacing w:before="100" w:beforeAutospacing="1" w:after="225" w:line="422" w:lineRule="atLeast"/>
        <w:rPr>
          <w:rFonts w:ascii="Helvetica" w:hAnsi="Helvetica"/>
          <w:color w:val="0A2458"/>
        </w:rPr>
      </w:pPr>
      <w:hyperlink r:id="rId16" w:anchor="page=155" w:history="1">
        <w:r w:rsidR="007206A3" w:rsidRPr="007206A3">
          <w:rPr>
            <w:rFonts w:ascii="Helvetica" w:hAnsi="Helvetica"/>
            <w:color w:val="0064BC"/>
          </w:rPr>
          <w:t>Clean Energy and Power</w:t>
        </w:r>
      </w:hyperlink>
    </w:p>
    <w:p w14:paraId="2B7C6698" w14:textId="77777777" w:rsidR="007206A3" w:rsidRPr="007206A3" w:rsidRDefault="00000000">
      <w:pPr>
        <w:numPr>
          <w:ilvl w:val="0"/>
          <w:numId w:val="15"/>
        </w:numPr>
        <w:shd w:val="clear" w:color="auto" w:fill="FFFFFF"/>
        <w:spacing w:before="100" w:beforeAutospacing="1" w:after="225" w:line="422" w:lineRule="atLeast"/>
        <w:rPr>
          <w:rFonts w:ascii="Helvetica" w:hAnsi="Helvetica"/>
          <w:color w:val="0A2458"/>
        </w:rPr>
      </w:pPr>
      <w:hyperlink r:id="rId17" w:anchor="page=230" w:history="1">
        <w:r w:rsidR="007206A3" w:rsidRPr="007206A3">
          <w:rPr>
            <w:rFonts w:ascii="Helvetica" w:hAnsi="Helvetica"/>
            <w:color w:val="0064BC"/>
          </w:rPr>
          <w:t>Water</w:t>
        </w:r>
      </w:hyperlink>
    </w:p>
    <w:p w14:paraId="5E789EF2" w14:textId="77777777" w:rsidR="007206A3" w:rsidRPr="007206A3" w:rsidRDefault="00000000">
      <w:pPr>
        <w:numPr>
          <w:ilvl w:val="0"/>
          <w:numId w:val="15"/>
        </w:numPr>
        <w:shd w:val="clear" w:color="auto" w:fill="FFFFFF"/>
        <w:spacing w:before="100" w:beforeAutospacing="1" w:after="225" w:line="422" w:lineRule="atLeast"/>
        <w:rPr>
          <w:rFonts w:ascii="Helvetica" w:hAnsi="Helvetica"/>
          <w:color w:val="0A2458"/>
        </w:rPr>
      </w:pPr>
      <w:hyperlink r:id="rId18" w:anchor="page=269" w:history="1">
        <w:r w:rsidR="007206A3" w:rsidRPr="007206A3">
          <w:rPr>
            <w:rFonts w:ascii="Helvetica" w:hAnsi="Helvetica"/>
            <w:color w:val="0064BC"/>
          </w:rPr>
          <w:t>Resilience</w:t>
        </w:r>
      </w:hyperlink>
    </w:p>
    <w:p w14:paraId="54769FED" w14:textId="77777777" w:rsidR="007206A3" w:rsidRPr="007206A3" w:rsidRDefault="00000000">
      <w:pPr>
        <w:numPr>
          <w:ilvl w:val="0"/>
          <w:numId w:val="15"/>
        </w:numPr>
        <w:shd w:val="clear" w:color="auto" w:fill="FFFFFF"/>
        <w:spacing w:before="100" w:beforeAutospacing="1" w:line="422" w:lineRule="atLeast"/>
        <w:rPr>
          <w:rFonts w:ascii="Helvetica" w:hAnsi="Helvetica"/>
          <w:color w:val="0A2458"/>
        </w:rPr>
      </w:pPr>
      <w:hyperlink r:id="rId19" w:anchor="page=375" w:history="1">
        <w:r w:rsidR="007206A3" w:rsidRPr="007206A3">
          <w:rPr>
            <w:rFonts w:ascii="Helvetica" w:hAnsi="Helvetica"/>
            <w:color w:val="0064BC"/>
          </w:rPr>
          <w:t>Environmental Remediation</w:t>
        </w:r>
      </w:hyperlink>
    </w:p>
    <w:p w14:paraId="5DD8B070" w14:textId="77777777" w:rsidR="007206A3" w:rsidRDefault="007206A3" w:rsidP="007206A3">
      <w:pPr>
        <w:shd w:val="clear" w:color="auto" w:fill="FFFFFF"/>
        <w:spacing w:after="450" w:line="357" w:lineRule="atLeast"/>
        <w:outlineLvl w:val="3"/>
        <w:rPr>
          <w:rFonts w:ascii="Arial" w:hAnsi="Arial" w:cs="Arial"/>
          <w:caps/>
          <w:color w:val="0A2458"/>
          <w:spacing w:val="10"/>
          <w:sz w:val="26"/>
          <w:szCs w:val="26"/>
        </w:rPr>
      </w:pPr>
    </w:p>
    <w:p w14:paraId="65E22428" w14:textId="62DD4624" w:rsidR="007206A3" w:rsidRPr="007206A3" w:rsidRDefault="007206A3" w:rsidP="007206A3">
      <w:pPr>
        <w:shd w:val="clear" w:color="auto" w:fill="FFFFFF"/>
        <w:spacing w:after="450" w:line="357" w:lineRule="atLeast"/>
        <w:outlineLvl w:val="3"/>
        <w:rPr>
          <w:rFonts w:ascii="Helvetica" w:hAnsi="Helvetica" w:cs="Arial"/>
          <w:caps/>
          <w:color w:val="0A2458"/>
          <w:spacing w:val="10"/>
        </w:rPr>
      </w:pPr>
      <w:r w:rsidRPr="007206A3">
        <w:rPr>
          <w:rFonts w:ascii="Helvetica" w:hAnsi="Helvetica" w:cs="Arial"/>
          <w:caps/>
          <w:color w:val="0A2458"/>
          <w:spacing w:val="10"/>
        </w:rPr>
        <w:t>BROADBAND</w:t>
      </w:r>
    </w:p>
    <w:p w14:paraId="2F92034D"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 xml:space="preserve">Quality internet service is necessary for Americans to do their jobs, to participate equally in school learning, health care, and to stay connected. Yet, by one definition, more than 30 million Americans live in areas where there is no broadband infrastructure that provides minimally acceptable speeds – a </w:t>
      </w:r>
      <w:r w:rsidRPr="007206A3">
        <w:rPr>
          <w:rFonts w:ascii="Helvetica" w:hAnsi="Helvetica"/>
          <w:color w:val="0A2458"/>
        </w:rPr>
        <w:lastRenderedPageBreak/>
        <w:t>particular problem in rural communities throughout the country. And, according to the latest OECD data, among 35 countries studied, the United States has the second highest broadband costs.</w:t>
      </w:r>
    </w:p>
    <w:p w14:paraId="0F95629D"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The Bipartisan Infrastructure Law will help ensure that every American has access to reliable high-speed internet through a historic investment in broadband infrastructure deployment. The legislation will also help lower prices for internet service and help close the digital divide, so that more Americans can make full use of internet access.</w:t>
      </w:r>
    </w:p>
    <w:p w14:paraId="70F4D901" w14:textId="77777777" w:rsidR="007206A3" w:rsidRPr="007206A3" w:rsidRDefault="00000000" w:rsidP="007206A3">
      <w:pPr>
        <w:shd w:val="clear" w:color="auto" w:fill="FFFFFF"/>
        <w:spacing w:after="375" w:line="422" w:lineRule="atLeast"/>
        <w:rPr>
          <w:b/>
          <w:bCs/>
          <w:color w:val="0A2458"/>
          <w:sz w:val="28"/>
          <w:szCs w:val="28"/>
        </w:rPr>
      </w:pPr>
      <w:hyperlink r:id="rId20" w:anchor="page=387" w:history="1">
        <w:r w:rsidR="007206A3" w:rsidRPr="007206A3">
          <w:rPr>
            <w:b/>
            <w:bCs/>
            <w:color w:val="0064BC"/>
            <w:sz w:val="28"/>
            <w:szCs w:val="28"/>
          </w:rPr>
          <w:t>Read more about funding for broadband</w:t>
        </w:r>
      </w:hyperlink>
      <w:r w:rsidR="007206A3" w:rsidRPr="007206A3">
        <w:rPr>
          <w:b/>
          <w:bCs/>
          <w:color w:val="0A2458"/>
          <w:sz w:val="28"/>
          <w:szCs w:val="28"/>
        </w:rPr>
        <w:t>.</w:t>
      </w:r>
    </w:p>
    <w:p w14:paraId="3C31F052" w14:textId="77777777" w:rsidR="007206A3" w:rsidRPr="007206A3" w:rsidRDefault="00000000" w:rsidP="007206A3">
      <w:pPr>
        <w:shd w:val="clear" w:color="auto" w:fill="FFFFFF"/>
        <w:spacing w:after="375" w:line="422" w:lineRule="atLeast"/>
        <w:rPr>
          <w:b/>
          <w:bCs/>
          <w:color w:val="0A2458"/>
          <w:sz w:val="28"/>
          <w:szCs w:val="28"/>
        </w:rPr>
      </w:pPr>
      <w:hyperlink r:id="rId21" w:history="1">
        <w:r w:rsidR="007206A3" w:rsidRPr="007206A3">
          <w:rPr>
            <w:b/>
            <w:bCs/>
            <w:color w:val="0064BC"/>
            <w:sz w:val="28"/>
            <w:szCs w:val="28"/>
          </w:rPr>
          <w:t>Download the guidebook data</w:t>
        </w:r>
      </w:hyperlink>
      <w:r w:rsidR="007206A3" w:rsidRPr="007206A3">
        <w:rPr>
          <w:b/>
          <w:bCs/>
          <w:color w:val="0A2458"/>
          <w:sz w:val="28"/>
          <w:szCs w:val="28"/>
        </w:rPr>
        <w:t> (</w:t>
      </w:r>
      <w:hyperlink r:id="rId22" w:history="1">
        <w:r w:rsidR="007206A3" w:rsidRPr="007206A3">
          <w:rPr>
            <w:b/>
            <w:bCs/>
            <w:color w:val="0064BC"/>
            <w:sz w:val="28"/>
            <w:szCs w:val="28"/>
          </w:rPr>
          <w:t>CSV</w:t>
        </w:r>
      </w:hyperlink>
      <w:r w:rsidR="007206A3" w:rsidRPr="007206A3">
        <w:rPr>
          <w:b/>
          <w:bCs/>
          <w:color w:val="0A2458"/>
          <w:sz w:val="28"/>
          <w:szCs w:val="28"/>
        </w:rPr>
        <w:t>).</w:t>
      </w:r>
    </w:p>
    <w:p w14:paraId="38D9C49B" w14:textId="77777777" w:rsidR="00C9053A" w:rsidRPr="00C9053A" w:rsidRDefault="00C9053A" w:rsidP="00C9053A">
      <w:pPr>
        <w:autoSpaceDE w:val="0"/>
        <w:autoSpaceDN w:val="0"/>
        <w:adjustRightInd w:val="0"/>
        <w:outlineLvl w:val="0"/>
        <w:rPr>
          <w:rFonts w:ascii="Helvetica" w:hAnsi="Helvetica"/>
          <w:b/>
        </w:rPr>
      </w:pPr>
      <w:r w:rsidRPr="00C9053A">
        <w:rPr>
          <w:rFonts w:ascii="Helvetica" w:hAnsi="Helvetica"/>
          <w:b/>
        </w:rPr>
        <w:t>To learn more about how the Bipartisan Infrastructure Law will rebuild our roads and bridges, replace lead pipes for clean water, and more, </w:t>
      </w:r>
      <w:hyperlink r:id="rId23" w:history="1">
        <w:r w:rsidRPr="00C9053A">
          <w:rPr>
            <w:rStyle w:val="Hyperlink"/>
            <w:rFonts w:ascii="Helvetica" w:hAnsi="Helvetica"/>
            <w:b/>
          </w:rPr>
          <w:t>click here</w:t>
        </w:r>
      </w:hyperlink>
      <w:r w:rsidRPr="00C9053A">
        <w:rPr>
          <w:rFonts w:ascii="Helvetica" w:hAnsi="Helvetica"/>
          <w:b/>
        </w:rPr>
        <w:t>.</w:t>
      </w:r>
    </w:p>
    <w:p w14:paraId="15583917" w14:textId="77777777" w:rsidR="00C9053A" w:rsidRPr="00C9053A" w:rsidRDefault="00C9053A" w:rsidP="00C9053A">
      <w:pPr>
        <w:autoSpaceDE w:val="0"/>
        <w:autoSpaceDN w:val="0"/>
        <w:adjustRightInd w:val="0"/>
        <w:outlineLvl w:val="0"/>
        <w:rPr>
          <w:rFonts w:ascii="Helvetica" w:hAnsi="Helvetica"/>
          <w:b/>
          <w:sz w:val="32"/>
          <w:szCs w:val="32"/>
        </w:rPr>
      </w:pPr>
    </w:p>
    <w:p w14:paraId="042EFFAF" w14:textId="77777777" w:rsidR="00AC6031" w:rsidRPr="00F4731E" w:rsidRDefault="00AC6031" w:rsidP="00F4731E">
      <w:pPr>
        <w:autoSpaceDE w:val="0"/>
        <w:autoSpaceDN w:val="0"/>
        <w:adjustRightInd w:val="0"/>
        <w:outlineLvl w:val="0"/>
        <w:rPr>
          <w:rFonts w:ascii="Helvetica" w:hAnsi="Helvetica"/>
          <w:b/>
          <w:sz w:val="32"/>
          <w:szCs w:val="32"/>
        </w:rPr>
      </w:pPr>
    </w:p>
    <w:p w14:paraId="530F0390" w14:textId="639B95E1" w:rsidR="00ED4C4A" w:rsidRPr="00F4731E" w:rsidRDefault="003F5419" w:rsidP="003F5419">
      <w:pPr>
        <w:spacing w:before="100" w:beforeAutospacing="1" w:after="100" w:afterAutospacing="1"/>
        <w:rPr>
          <w:rFonts w:ascii="Helvetica" w:hAnsi="Helvetica"/>
          <w:b/>
          <w:bCs/>
          <w:sz w:val="28"/>
          <w:szCs w:val="28"/>
        </w:rPr>
      </w:pPr>
      <w:bookmarkStart w:id="6" w:name="CoronaVIrusGeneral"/>
      <w:bookmarkEnd w:id="6"/>
      <w:r w:rsidRPr="00F4731E">
        <w:rPr>
          <w:rFonts w:ascii="Helvetica" w:hAnsi="Helvetica"/>
          <w:b/>
          <w:bCs/>
          <w:sz w:val="28"/>
          <w:szCs w:val="28"/>
        </w:rPr>
        <w:t xml:space="preserve">For all Federal Government </w:t>
      </w:r>
      <w:r w:rsidR="00ED4C4A" w:rsidRPr="00F4731E">
        <w:rPr>
          <w:rFonts w:ascii="Helvetica" w:hAnsi="Helvetica"/>
          <w:b/>
          <w:bCs/>
          <w:sz w:val="28"/>
          <w:szCs w:val="28"/>
        </w:rPr>
        <w:t>reports on Coronavirus see:</w:t>
      </w:r>
    </w:p>
    <w:p w14:paraId="60053351" w14:textId="1A13A196" w:rsidR="00ED4C4A" w:rsidRPr="00AC6031" w:rsidRDefault="00000000" w:rsidP="00AC6031">
      <w:hyperlink r:id="rId24" w:history="1">
        <w:r w:rsidR="00ED4C4A" w:rsidRPr="00ED48A7">
          <w:rPr>
            <w:rStyle w:val="Hyperlink"/>
            <w:rFonts w:ascii="Helvetica" w:hAnsi="Helvetica"/>
            <w:sz w:val="28"/>
            <w:szCs w:val="28"/>
          </w:rPr>
          <w:t>https://www.coronavirus.gov</w:t>
        </w:r>
      </w:hyperlink>
    </w:p>
    <w:p w14:paraId="7E2AB621" w14:textId="77777777" w:rsidR="00AC6031" w:rsidRPr="00AC6031" w:rsidRDefault="00AC6031" w:rsidP="00AC6031"/>
    <w:p w14:paraId="77F6962C" w14:textId="77777777" w:rsidR="00F4731E" w:rsidRPr="00F4731E" w:rsidRDefault="00F4731E" w:rsidP="00F4731E">
      <w:pPr>
        <w:rPr>
          <w:rFonts w:ascii="Helvetica" w:hAnsi="Helvetica"/>
          <w:b/>
          <w:bCs/>
          <w:sz w:val="28"/>
          <w:szCs w:val="28"/>
        </w:rPr>
      </w:pPr>
      <w:bookmarkStart w:id="7" w:name="SpecificCoronavirus"/>
      <w:bookmarkEnd w:id="7"/>
      <w:r w:rsidRPr="00F4731E">
        <w:rPr>
          <w:rFonts w:ascii="Helvetica" w:hAnsi="Helvetica"/>
          <w:b/>
          <w:bCs/>
          <w:sz w:val="28"/>
          <w:szCs w:val="28"/>
        </w:rPr>
        <w:t>For specific agency links on Coronavirus see:</w:t>
      </w:r>
    </w:p>
    <w:p w14:paraId="1CE15910" w14:textId="2A4E3599" w:rsidR="00F4731E" w:rsidRDefault="00F4731E" w:rsidP="00BE1619">
      <w:pPr>
        <w:rPr>
          <w:rFonts w:ascii="Helvetica" w:hAnsi="Helvetica"/>
        </w:rPr>
      </w:pPr>
    </w:p>
    <w:p w14:paraId="428E72AE" w14:textId="77777777" w:rsidR="00F4731E" w:rsidRDefault="00F4731E" w:rsidP="00F4731E">
      <w:pPr>
        <w:rPr>
          <w:rFonts w:ascii="Helvetica" w:hAnsi="Helvetica"/>
        </w:rPr>
      </w:pPr>
      <w:r>
        <w:rPr>
          <w:rFonts w:ascii="Helvetica" w:hAnsi="Helvetica"/>
        </w:rPr>
        <w:t xml:space="preserve">Department of Agriculture </w:t>
      </w:r>
    </w:p>
    <w:p w14:paraId="156AF039" w14:textId="37939438" w:rsidR="00F4731E" w:rsidRDefault="00000000" w:rsidP="00F4731E">
      <w:pPr>
        <w:rPr>
          <w:rFonts w:ascii="Helvetica" w:hAnsi="Helvetica"/>
        </w:rPr>
      </w:pPr>
      <w:hyperlink r:id="rId25" w:history="1">
        <w:r w:rsidR="00F4731E" w:rsidRPr="00ED48A7">
          <w:rPr>
            <w:rStyle w:val="Hyperlink"/>
            <w:rFonts w:ascii="Helvetica" w:hAnsi="Helvetica"/>
          </w:rPr>
          <w:t>https://www.usda.gov/coronavirus</w:t>
        </w:r>
      </w:hyperlink>
    </w:p>
    <w:p w14:paraId="33A9E6C3" w14:textId="77777777" w:rsidR="00F4731E" w:rsidRDefault="00F4731E" w:rsidP="00F4731E">
      <w:pPr>
        <w:rPr>
          <w:rFonts w:ascii="Helvetica" w:hAnsi="Helvetica"/>
        </w:rPr>
      </w:pPr>
    </w:p>
    <w:p w14:paraId="738DF7D2" w14:textId="77777777" w:rsidR="00F4731E" w:rsidRPr="00762CCF" w:rsidRDefault="00F4731E" w:rsidP="00F4731E">
      <w:pPr>
        <w:rPr>
          <w:rFonts w:ascii="Helvetica" w:hAnsi="Helvetica"/>
        </w:rPr>
      </w:pPr>
      <w:r w:rsidRPr="00762CCF">
        <w:rPr>
          <w:rFonts w:ascii="Helvetica" w:hAnsi="Helvetica"/>
        </w:rPr>
        <w:t>Department of Commerce:</w:t>
      </w:r>
    </w:p>
    <w:p w14:paraId="286927BB" w14:textId="77777777" w:rsidR="00F4731E" w:rsidRPr="00762CCF" w:rsidRDefault="00000000" w:rsidP="00F4731E">
      <w:pPr>
        <w:rPr>
          <w:rFonts w:ascii="Helvetica" w:hAnsi="Helvetica"/>
        </w:rPr>
      </w:pPr>
      <w:hyperlink r:id="rId26" w:history="1">
        <w:r w:rsidR="00F4731E" w:rsidRPr="00762CCF">
          <w:rPr>
            <w:rStyle w:val="Hyperlink"/>
            <w:rFonts w:ascii="Helvetica" w:hAnsi="Helvetica"/>
          </w:rPr>
          <w:t>https://www.commerce.gov/coronavirus</w:t>
        </w:r>
      </w:hyperlink>
    </w:p>
    <w:p w14:paraId="6525EEE6" w14:textId="77777777" w:rsidR="00F4731E" w:rsidRPr="00762CCF" w:rsidRDefault="00F4731E" w:rsidP="00F4731E">
      <w:pPr>
        <w:rPr>
          <w:rFonts w:ascii="Helvetica" w:hAnsi="Helvetica"/>
        </w:rPr>
      </w:pPr>
    </w:p>
    <w:p w14:paraId="7B4ACFB5" w14:textId="77777777" w:rsidR="00F4731E" w:rsidRPr="00762CCF" w:rsidRDefault="00F4731E" w:rsidP="00F4731E">
      <w:pPr>
        <w:rPr>
          <w:rFonts w:ascii="Helvetica" w:hAnsi="Helvetica"/>
        </w:rPr>
      </w:pPr>
      <w:r w:rsidRPr="00762CCF">
        <w:rPr>
          <w:rFonts w:ascii="Helvetica" w:hAnsi="Helvetica"/>
        </w:rPr>
        <w:t>Corporation for National and Community Service:</w:t>
      </w:r>
    </w:p>
    <w:p w14:paraId="000F5103" w14:textId="77777777" w:rsidR="00F4731E" w:rsidRPr="00762CCF" w:rsidRDefault="00000000" w:rsidP="00F4731E">
      <w:pPr>
        <w:rPr>
          <w:rFonts w:ascii="Helvetica" w:hAnsi="Helvetica"/>
        </w:rPr>
      </w:pPr>
      <w:hyperlink r:id="rId27" w:history="1">
        <w:r w:rsidR="00F4731E" w:rsidRPr="00762CCF">
          <w:rPr>
            <w:rStyle w:val="Hyperlink"/>
            <w:rFonts w:ascii="Helvetica" w:hAnsi="Helvetica"/>
          </w:rPr>
          <w:t>https://www.nationalservice.gov/about-cncs/coronavirus-disease-2019-covid-19</w:t>
        </w:r>
      </w:hyperlink>
    </w:p>
    <w:p w14:paraId="66A3961C" w14:textId="02094679" w:rsidR="00F4731E" w:rsidRDefault="00F4731E" w:rsidP="00F4731E">
      <w:pPr>
        <w:rPr>
          <w:rFonts w:ascii="Helvetica" w:hAnsi="Helvetica"/>
        </w:rPr>
      </w:pPr>
    </w:p>
    <w:p w14:paraId="2CC2AEF4" w14:textId="77777777" w:rsidR="00F4731E" w:rsidRPr="00762CCF" w:rsidRDefault="00F4731E" w:rsidP="00F4731E">
      <w:pPr>
        <w:rPr>
          <w:rFonts w:ascii="Helvetica" w:hAnsi="Helvetica"/>
        </w:rPr>
      </w:pPr>
      <w:r w:rsidRPr="00762CCF">
        <w:rPr>
          <w:rFonts w:ascii="Helvetica" w:hAnsi="Helvetica"/>
        </w:rPr>
        <w:t>Department of Education</w:t>
      </w:r>
    </w:p>
    <w:p w14:paraId="43BE94A4" w14:textId="77777777" w:rsidR="00F4731E" w:rsidRPr="00762CCF" w:rsidRDefault="00000000" w:rsidP="00F4731E">
      <w:pPr>
        <w:rPr>
          <w:rFonts w:ascii="Helvetica" w:hAnsi="Helvetica"/>
        </w:rPr>
      </w:pPr>
      <w:hyperlink r:id="rId28" w:history="1">
        <w:r w:rsidR="00F4731E" w:rsidRPr="00762CCF">
          <w:rPr>
            <w:rStyle w:val="Hyperlink"/>
            <w:rFonts w:ascii="Helvetica" w:hAnsi="Helvetica"/>
          </w:rPr>
          <w:t>https://www.ed.gov/coronavirus?%3F=</w:t>
        </w:r>
      </w:hyperlink>
    </w:p>
    <w:p w14:paraId="015934CB" w14:textId="77777777" w:rsidR="00F4731E" w:rsidRPr="00762CCF" w:rsidRDefault="00F4731E" w:rsidP="00F4731E">
      <w:pPr>
        <w:rPr>
          <w:rFonts w:ascii="Helvetica" w:hAnsi="Helvetica"/>
        </w:rPr>
      </w:pPr>
    </w:p>
    <w:p w14:paraId="564B01B9" w14:textId="77777777" w:rsidR="00F4731E" w:rsidRPr="00762CCF" w:rsidRDefault="00F4731E" w:rsidP="00F4731E">
      <w:pPr>
        <w:rPr>
          <w:rFonts w:ascii="Helvetica" w:hAnsi="Helvetica"/>
        </w:rPr>
      </w:pPr>
      <w:r w:rsidRPr="00762CCF">
        <w:rPr>
          <w:rFonts w:ascii="Helvetica" w:hAnsi="Helvetica"/>
        </w:rPr>
        <w:t>Department of Energy</w:t>
      </w:r>
    </w:p>
    <w:p w14:paraId="168DF5F8" w14:textId="77777777" w:rsidR="00F4731E" w:rsidRPr="00762CCF" w:rsidRDefault="00000000" w:rsidP="00F4731E">
      <w:pPr>
        <w:rPr>
          <w:rFonts w:ascii="Helvetica" w:hAnsi="Helvetica"/>
        </w:rPr>
      </w:pPr>
      <w:hyperlink r:id="rId29" w:history="1">
        <w:r w:rsidR="00F4731E" w:rsidRPr="00762CCF">
          <w:rPr>
            <w:rStyle w:val="Hyperlink"/>
            <w:rFonts w:ascii="Helvetica" w:hAnsi="Helvetica"/>
          </w:rPr>
          <w:t>https://www.energy.gov/covid-19-hub</w:t>
        </w:r>
      </w:hyperlink>
    </w:p>
    <w:p w14:paraId="5F21EF47" w14:textId="77777777" w:rsidR="00F4731E" w:rsidRPr="00762CCF" w:rsidRDefault="00F4731E" w:rsidP="00F4731E">
      <w:pPr>
        <w:rPr>
          <w:rFonts w:ascii="Helvetica" w:hAnsi="Helvetica"/>
        </w:rPr>
      </w:pPr>
    </w:p>
    <w:p w14:paraId="33E55BDF" w14:textId="77777777" w:rsidR="00F4731E" w:rsidRPr="00762CCF" w:rsidRDefault="00F4731E" w:rsidP="00F4731E">
      <w:pPr>
        <w:rPr>
          <w:rFonts w:ascii="Helvetica" w:hAnsi="Helvetica"/>
        </w:rPr>
      </w:pPr>
      <w:r w:rsidRPr="00762CCF">
        <w:rPr>
          <w:rFonts w:ascii="Helvetica" w:hAnsi="Helvetica"/>
        </w:rPr>
        <w:t>Environmental Protection Agency</w:t>
      </w:r>
    </w:p>
    <w:p w14:paraId="01025521" w14:textId="77777777" w:rsidR="00F4731E" w:rsidRPr="00762CCF" w:rsidRDefault="00000000" w:rsidP="00F4731E">
      <w:pPr>
        <w:rPr>
          <w:rFonts w:ascii="Helvetica" w:hAnsi="Helvetica"/>
        </w:rPr>
      </w:pPr>
      <w:hyperlink r:id="rId30" w:history="1">
        <w:r w:rsidR="00F4731E" w:rsidRPr="00762CCF">
          <w:rPr>
            <w:rStyle w:val="Hyperlink"/>
            <w:rFonts w:ascii="Helvetica" w:hAnsi="Helvetica"/>
          </w:rPr>
          <w:t>https://www.epa.gov/grants/epa-frequent-questions-grant-issues-response-novel-coronavirus-covid-19-public-health</w:t>
        </w:r>
      </w:hyperlink>
    </w:p>
    <w:p w14:paraId="518881AB" w14:textId="77777777" w:rsidR="00F4731E" w:rsidRPr="00762CCF" w:rsidRDefault="00F4731E" w:rsidP="00F4731E">
      <w:pPr>
        <w:rPr>
          <w:rFonts w:ascii="Helvetica" w:hAnsi="Helvetica"/>
        </w:rPr>
      </w:pPr>
    </w:p>
    <w:p w14:paraId="7CE35D2D" w14:textId="77777777" w:rsidR="00F4731E" w:rsidRPr="00762CCF" w:rsidRDefault="00F4731E" w:rsidP="00F4731E">
      <w:pPr>
        <w:rPr>
          <w:rFonts w:ascii="Helvetica" w:hAnsi="Helvetica"/>
        </w:rPr>
      </w:pPr>
      <w:bookmarkStart w:id="8" w:name="COVIDHUD"/>
      <w:bookmarkEnd w:id="8"/>
      <w:r w:rsidRPr="00762CCF">
        <w:rPr>
          <w:rFonts w:ascii="Helvetica" w:hAnsi="Helvetica"/>
        </w:rPr>
        <w:t>Department of Health and Human Services</w:t>
      </w:r>
    </w:p>
    <w:p w14:paraId="397A8DC5" w14:textId="77777777" w:rsidR="00F4731E" w:rsidRPr="00762CCF" w:rsidRDefault="00000000" w:rsidP="00F4731E">
      <w:pPr>
        <w:rPr>
          <w:rFonts w:ascii="Helvetica" w:hAnsi="Helvetica"/>
        </w:rPr>
      </w:pPr>
      <w:hyperlink r:id="rId31" w:history="1">
        <w:r w:rsidR="00F4731E" w:rsidRPr="00762CCF">
          <w:rPr>
            <w:rStyle w:val="Hyperlink"/>
            <w:rFonts w:ascii="Helvetica" w:hAnsi="Helvetica"/>
          </w:rPr>
          <w:t>https://www.hhs.gov/coronavirus/cares-act-provider-relief-fund/index.html</w:t>
        </w:r>
      </w:hyperlink>
    </w:p>
    <w:p w14:paraId="2D9D9350" w14:textId="77777777" w:rsidR="00F4731E" w:rsidRPr="00762CCF" w:rsidRDefault="00F4731E" w:rsidP="00F4731E">
      <w:pPr>
        <w:rPr>
          <w:rFonts w:ascii="Helvetica" w:hAnsi="Helvetica"/>
        </w:rPr>
      </w:pPr>
    </w:p>
    <w:p w14:paraId="11292840" w14:textId="77777777" w:rsidR="00F4731E" w:rsidRPr="00762CCF" w:rsidRDefault="00F4731E" w:rsidP="00F4731E">
      <w:pPr>
        <w:rPr>
          <w:rFonts w:ascii="Helvetica" w:hAnsi="Helvetica"/>
        </w:rPr>
      </w:pPr>
      <w:r w:rsidRPr="00762CCF">
        <w:rPr>
          <w:rFonts w:ascii="Helvetica" w:hAnsi="Helvetica"/>
        </w:rPr>
        <w:t>Department of Homeland Security</w:t>
      </w:r>
    </w:p>
    <w:p w14:paraId="76C527D7" w14:textId="38E24253" w:rsidR="00F4731E" w:rsidRDefault="00000000" w:rsidP="00F4731E">
      <w:pPr>
        <w:rPr>
          <w:rFonts w:ascii="Helvetica" w:hAnsi="Helvetica"/>
        </w:rPr>
      </w:pPr>
      <w:hyperlink r:id="rId32" w:history="1">
        <w:r w:rsidR="002F5F61" w:rsidRPr="00D20B1E">
          <w:rPr>
            <w:rStyle w:val="Hyperlink"/>
            <w:rFonts w:ascii="Helvetica" w:hAnsi="Helvetica"/>
          </w:rPr>
          <w:t>https://www.dhs.gov/coronavirus</w:t>
        </w:r>
      </w:hyperlink>
    </w:p>
    <w:p w14:paraId="46D965A8" w14:textId="77777777" w:rsidR="002F5F61" w:rsidRPr="00762CCF" w:rsidRDefault="002F5F61" w:rsidP="00F4731E">
      <w:pPr>
        <w:rPr>
          <w:rFonts w:ascii="Helvetica" w:hAnsi="Helvetica"/>
        </w:rPr>
      </w:pPr>
    </w:p>
    <w:p w14:paraId="04965E84" w14:textId="77777777" w:rsidR="00F4731E" w:rsidRPr="00762CCF" w:rsidRDefault="00F4731E" w:rsidP="00F4731E">
      <w:pPr>
        <w:rPr>
          <w:rFonts w:ascii="Helvetica" w:hAnsi="Helvetica"/>
        </w:rPr>
      </w:pPr>
      <w:r w:rsidRPr="00762CCF">
        <w:rPr>
          <w:rFonts w:ascii="Helvetica" w:hAnsi="Helvetica"/>
        </w:rPr>
        <w:t>Department of Housing and Urban Development</w:t>
      </w:r>
    </w:p>
    <w:p w14:paraId="17B4A7BA" w14:textId="77777777" w:rsidR="00F4731E" w:rsidRPr="00762CCF" w:rsidRDefault="00000000" w:rsidP="00F4731E">
      <w:pPr>
        <w:rPr>
          <w:rFonts w:ascii="Helvetica" w:hAnsi="Helvetica"/>
        </w:rPr>
      </w:pPr>
      <w:hyperlink r:id="rId33" w:history="1">
        <w:r w:rsidR="00F4731E" w:rsidRPr="00762CCF">
          <w:rPr>
            <w:rStyle w:val="Hyperlink"/>
            <w:rFonts w:ascii="Helvetica" w:hAnsi="Helvetica"/>
          </w:rPr>
          <w:t>https://www.hud.gov/coronavirus</w:t>
        </w:r>
      </w:hyperlink>
    </w:p>
    <w:p w14:paraId="08933FC6" w14:textId="77777777" w:rsidR="00F4731E" w:rsidRPr="00762CCF" w:rsidRDefault="00F4731E" w:rsidP="00F4731E">
      <w:pPr>
        <w:rPr>
          <w:rFonts w:ascii="Helvetica" w:hAnsi="Helvetica"/>
        </w:rPr>
      </w:pPr>
    </w:p>
    <w:p w14:paraId="1402410F" w14:textId="77777777" w:rsidR="00F4731E" w:rsidRPr="00762CCF" w:rsidRDefault="00F4731E" w:rsidP="00F4731E">
      <w:pPr>
        <w:rPr>
          <w:rFonts w:ascii="Helvetica" w:hAnsi="Helvetica"/>
        </w:rPr>
      </w:pPr>
      <w:r w:rsidRPr="00762CCF">
        <w:rPr>
          <w:rFonts w:ascii="Helvetica" w:hAnsi="Helvetica"/>
        </w:rPr>
        <w:t>Institute of Museum and Library Services</w:t>
      </w:r>
    </w:p>
    <w:p w14:paraId="3586A3C8" w14:textId="77777777" w:rsidR="00F4731E" w:rsidRPr="00762CCF" w:rsidRDefault="00000000" w:rsidP="00F4731E">
      <w:pPr>
        <w:rPr>
          <w:rFonts w:ascii="Helvetica" w:hAnsi="Helvetica"/>
        </w:rPr>
      </w:pPr>
      <w:hyperlink r:id="rId34" w:history="1">
        <w:r w:rsidR="00F4731E" w:rsidRPr="00762CCF">
          <w:rPr>
            <w:rStyle w:val="Hyperlink"/>
            <w:rFonts w:ascii="Helvetica" w:hAnsi="Helvetica"/>
          </w:rPr>
          <w:t>https://www.imls.gov/coronavirus-covid-19-updates</w:t>
        </w:r>
      </w:hyperlink>
    </w:p>
    <w:p w14:paraId="09460680" w14:textId="77777777" w:rsidR="00F4731E" w:rsidRPr="00762CCF" w:rsidRDefault="00F4731E" w:rsidP="00F4731E">
      <w:pPr>
        <w:rPr>
          <w:rFonts w:ascii="Helvetica" w:hAnsi="Helvetica"/>
        </w:rPr>
      </w:pPr>
    </w:p>
    <w:p w14:paraId="5E7423FB" w14:textId="77777777" w:rsidR="00F4731E" w:rsidRPr="00762CCF" w:rsidRDefault="00F4731E" w:rsidP="00F4731E">
      <w:pPr>
        <w:rPr>
          <w:rFonts w:ascii="Helvetica" w:hAnsi="Helvetica"/>
        </w:rPr>
      </w:pPr>
      <w:r w:rsidRPr="00762CCF">
        <w:rPr>
          <w:rFonts w:ascii="Helvetica" w:hAnsi="Helvetica"/>
        </w:rPr>
        <w:t>Department of Justice</w:t>
      </w:r>
    </w:p>
    <w:p w14:paraId="289538F7" w14:textId="77777777" w:rsidR="00F4731E" w:rsidRPr="00762CCF" w:rsidRDefault="00000000" w:rsidP="00F4731E">
      <w:pPr>
        <w:rPr>
          <w:rFonts w:ascii="Helvetica" w:hAnsi="Helvetica"/>
        </w:rPr>
      </w:pPr>
      <w:hyperlink r:id="rId35" w:history="1">
        <w:r w:rsidR="00F4731E" w:rsidRPr="00762CCF">
          <w:rPr>
            <w:rStyle w:val="Hyperlink"/>
            <w:rFonts w:ascii="Helvetica" w:hAnsi="Helvetica"/>
          </w:rPr>
          <w:t>https://www.justice.gov/coronavirus</w:t>
        </w:r>
      </w:hyperlink>
    </w:p>
    <w:p w14:paraId="7FB71AF7" w14:textId="77777777" w:rsidR="00F4731E" w:rsidRPr="00762CCF" w:rsidRDefault="00F4731E" w:rsidP="00F4731E">
      <w:pPr>
        <w:rPr>
          <w:rFonts w:ascii="Helvetica" w:hAnsi="Helvetica"/>
        </w:rPr>
      </w:pPr>
    </w:p>
    <w:p w14:paraId="2E92819F" w14:textId="77777777" w:rsidR="00F4731E" w:rsidRPr="00762CCF" w:rsidRDefault="00F4731E" w:rsidP="00F4731E">
      <w:pPr>
        <w:rPr>
          <w:rFonts w:ascii="Helvetica" w:hAnsi="Helvetica"/>
        </w:rPr>
      </w:pPr>
      <w:r w:rsidRPr="00762CCF">
        <w:rPr>
          <w:rFonts w:ascii="Helvetica" w:hAnsi="Helvetica"/>
        </w:rPr>
        <w:t>Department of Labor</w:t>
      </w:r>
    </w:p>
    <w:p w14:paraId="45838F65" w14:textId="77777777" w:rsidR="00F4731E" w:rsidRPr="00762CCF" w:rsidRDefault="00000000" w:rsidP="00F4731E">
      <w:pPr>
        <w:rPr>
          <w:rFonts w:ascii="Helvetica" w:hAnsi="Helvetica"/>
        </w:rPr>
      </w:pPr>
      <w:hyperlink r:id="rId36" w:history="1">
        <w:r w:rsidR="00F4731E" w:rsidRPr="00762CCF">
          <w:rPr>
            <w:rStyle w:val="Hyperlink"/>
            <w:rFonts w:ascii="Helvetica" w:hAnsi="Helvetica"/>
          </w:rPr>
          <w:t>https://www.dol.gov/coronavirus</w:t>
        </w:r>
      </w:hyperlink>
    </w:p>
    <w:p w14:paraId="6320FF57" w14:textId="77777777" w:rsidR="00F4731E" w:rsidRPr="00762CCF" w:rsidRDefault="00F4731E" w:rsidP="00F4731E">
      <w:pPr>
        <w:rPr>
          <w:rFonts w:ascii="Helvetica" w:hAnsi="Helvetica"/>
        </w:rPr>
      </w:pPr>
    </w:p>
    <w:p w14:paraId="03F08ACB" w14:textId="77777777" w:rsidR="00F4731E" w:rsidRPr="00762CCF" w:rsidRDefault="00F4731E" w:rsidP="00F4731E">
      <w:pPr>
        <w:rPr>
          <w:rFonts w:ascii="Helvetica" w:hAnsi="Helvetica"/>
        </w:rPr>
      </w:pPr>
      <w:r w:rsidRPr="00762CCF">
        <w:rPr>
          <w:rFonts w:ascii="Helvetica" w:hAnsi="Helvetica"/>
        </w:rPr>
        <w:t>National Endowment for the Arts</w:t>
      </w:r>
    </w:p>
    <w:p w14:paraId="3E094D96" w14:textId="77777777" w:rsidR="00F4731E" w:rsidRPr="00762CCF" w:rsidRDefault="00000000" w:rsidP="00F4731E">
      <w:pPr>
        <w:rPr>
          <w:rFonts w:ascii="Helvetica" w:hAnsi="Helvetica"/>
        </w:rPr>
      </w:pPr>
      <w:hyperlink r:id="rId37" w:history="1">
        <w:r w:rsidR="00F4731E" w:rsidRPr="00762CCF">
          <w:rPr>
            <w:rStyle w:val="Hyperlink"/>
            <w:rFonts w:ascii="Helvetica" w:hAnsi="Helvetica"/>
          </w:rPr>
          <w:t>https://www.arts.gov/covid-19-resources-for-artists-and-arts-organizations</w:t>
        </w:r>
      </w:hyperlink>
    </w:p>
    <w:p w14:paraId="05F2440B" w14:textId="77777777" w:rsidR="00F4731E" w:rsidRPr="00762CCF" w:rsidRDefault="00F4731E" w:rsidP="00F4731E">
      <w:pPr>
        <w:rPr>
          <w:rFonts w:ascii="Helvetica" w:hAnsi="Helvetica"/>
        </w:rPr>
      </w:pPr>
    </w:p>
    <w:p w14:paraId="3A291796" w14:textId="77777777" w:rsidR="00F4731E" w:rsidRPr="00762CCF" w:rsidRDefault="00F4731E" w:rsidP="00F4731E">
      <w:pPr>
        <w:rPr>
          <w:rFonts w:ascii="Helvetica" w:hAnsi="Helvetica"/>
        </w:rPr>
      </w:pPr>
      <w:r w:rsidRPr="00762CCF">
        <w:rPr>
          <w:rFonts w:ascii="Helvetica" w:hAnsi="Helvetica"/>
        </w:rPr>
        <w:t>National Endowment for the Humanities</w:t>
      </w:r>
    </w:p>
    <w:p w14:paraId="557ABB2B" w14:textId="77777777" w:rsidR="00F4731E" w:rsidRPr="00762CCF" w:rsidRDefault="00000000" w:rsidP="00F4731E">
      <w:pPr>
        <w:rPr>
          <w:rFonts w:ascii="Helvetica" w:hAnsi="Helvetica"/>
        </w:rPr>
      </w:pPr>
      <w:hyperlink r:id="rId38" w:history="1">
        <w:r w:rsidR="00F4731E" w:rsidRPr="00762CCF">
          <w:rPr>
            <w:rStyle w:val="Hyperlink"/>
            <w:rFonts w:ascii="Helvetica" w:hAnsi="Helvetica"/>
          </w:rPr>
          <w:t>https://www.neh.gov/coronavirus</w:t>
        </w:r>
      </w:hyperlink>
    </w:p>
    <w:p w14:paraId="606B4D1E" w14:textId="77777777" w:rsidR="00F4731E" w:rsidRPr="00762CCF" w:rsidRDefault="00F4731E" w:rsidP="00F4731E">
      <w:pPr>
        <w:rPr>
          <w:rFonts w:ascii="Helvetica" w:hAnsi="Helvetica"/>
        </w:rPr>
      </w:pPr>
    </w:p>
    <w:p w14:paraId="0F7A5257" w14:textId="77777777" w:rsidR="00F4731E" w:rsidRPr="00762CCF" w:rsidRDefault="00F4731E" w:rsidP="00F4731E">
      <w:pPr>
        <w:rPr>
          <w:rFonts w:ascii="Helvetica" w:hAnsi="Helvetica"/>
        </w:rPr>
      </w:pPr>
      <w:r w:rsidRPr="00762CCF">
        <w:rPr>
          <w:rFonts w:ascii="Helvetica" w:hAnsi="Helvetica"/>
        </w:rPr>
        <w:t>National Science Foundation</w:t>
      </w:r>
    </w:p>
    <w:p w14:paraId="62B5904C" w14:textId="77777777" w:rsidR="00F4731E" w:rsidRPr="00762CCF" w:rsidRDefault="00000000" w:rsidP="00F4731E">
      <w:pPr>
        <w:rPr>
          <w:rFonts w:ascii="Helvetica" w:hAnsi="Helvetica"/>
        </w:rPr>
      </w:pPr>
      <w:hyperlink r:id="rId39" w:history="1">
        <w:r w:rsidR="00F4731E" w:rsidRPr="00762CCF">
          <w:rPr>
            <w:rStyle w:val="Hyperlink"/>
            <w:rFonts w:ascii="Helvetica" w:hAnsi="Helvetica"/>
          </w:rPr>
          <w:t>https://www.nsf.gov/news/special_reports/coronavirus/</w:t>
        </w:r>
      </w:hyperlink>
    </w:p>
    <w:p w14:paraId="6A6D9264" w14:textId="77777777" w:rsidR="00F4731E" w:rsidRPr="00762CCF" w:rsidRDefault="00F4731E" w:rsidP="00F4731E">
      <w:pPr>
        <w:rPr>
          <w:rFonts w:ascii="Helvetica" w:hAnsi="Helvetica"/>
        </w:rPr>
      </w:pPr>
    </w:p>
    <w:p w14:paraId="0895FDEB" w14:textId="594B7C0A" w:rsidR="00F4731E" w:rsidRPr="00762CCF" w:rsidRDefault="00F4731E" w:rsidP="00F4731E">
      <w:pPr>
        <w:rPr>
          <w:rFonts w:ascii="Helvetica" w:hAnsi="Helvetica"/>
        </w:rPr>
      </w:pPr>
      <w:r w:rsidRPr="00762CCF">
        <w:rPr>
          <w:rFonts w:ascii="Helvetica" w:hAnsi="Helvetica"/>
        </w:rPr>
        <w:t xml:space="preserve">Small Business </w:t>
      </w:r>
      <w:r w:rsidR="00B60A23">
        <w:rPr>
          <w:rFonts w:ascii="Helvetica" w:hAnsi="Helvetica"/>
        </w:rPr>
        <w:t>Administration</w:t>
      </w:r>
    </w:p>
    <w:p w14:paraId="649E9EC0" w14:textId="06969295" w:rsidR="00E062AC" w:rsidRPr="00E062AC" w:rsidRDefault="00000000" w:rsidP="00F4731E">
      <w:pPr>
        <w:rPr>
          <w:rFonts w:ascii="Helvetica" w:hAnsi="Helvetica"/>
        </w:rPr>
      </w:pPr>
      <w:hyperlink r:id="rId40" w:history="1">
        <w:r w:rsidR="00E062AC" w:rsidRPr="00E062AC">
          <w:rPr>
            <w:rStyle w:val="Hyperlink"/>
            <w:rFonts w:ascii="Helvetica" w:hAnsi="Helvetica"/>
          </w:rPr>
          <w:t>https://www.sba.gov/funding-programs/loans/covid-19-relief-options/eidl/covid-19-eidl</w:t>
        </w:r>
      </w:hyperlink>
    </w:p>
    <w:p w14:paraId="0CEA844D" w14:textId="77777777" w:rsidR="00E062AC" w:rsidRPr="00E062AC" w:rsidRDefault="00E062AC" w:rsidP="00F4731E">
      <w:pPr>
        <w:rPr>
          <w:rFonts w:ascii="Helvetica" w:hAnsi="Helvetica"/>
        </w:rPr>
      </w:pPr>
    </w:p>
    <w:p w14:paraId="68BC39E9" w14:textId="77777777" w:rsidR="00F4731E" w:rsidRPr="00762CCF" w:rsidRDefault="00F4731E" w:rsidP="00F4731E">
      <w:pPr>
        <w:rPr>
          <w:rFonts w:ascii="Helvetica" w:hAnsi="Helvetica"/>
        </w:rPr>
      </w:pPr>
      <w:r w:rsidRPr="00762CCF">
        <w:rPr>
          <w:rFonts w:ascii="Helvetica" w:hAnsi="Helvetica"/>
        </w:rPr>
        <w:t>Department of Transportation</w:t>
      </w:r>
    </w:p>
    <w:p w14:paraId="180682ED" w14:textId="77777777" w:rsidR="00F4731E" w:rsidRPr="00762CCF" w:rsidRDefault="00000000" w:rsidP="00F4731E">
      <w:pPr>
        <w:rPr>
          <w:rFonts w:ascii="Helvetica" w:hAnsi="Helvetica"/>
        </w:rPr>
      </w:pPr>
      <w:hyperlink r:id="rId41" w:history="1">
        <w:r w:rsidR="00F4731E" w:rsidRPr="00762CCF">
          <w:rPr>
            <w:rStyle w:val="Hyperlink"/>
            <w:rFonts w:ascii="Helvetica" w:hAnsi="Helvetica"/>
          </w:rPr>
          <w:t>https://www.transportation.gov/coronavirus</w:t>
        </w:r>
      </w:hyperlink>
    </w:p>
    <w:p w14:paraId="4CD98B6C" w14:textId="77777777" w:rsidR="00F4731E" w:rsidRPr="00762CCF" w:rsidRDefault="00F4731E" w:rsidP="00F4731E">
      <w:pPr>
        <w:rPr>
          <w:rFonts w:ascii="Helvetica" w:hAnsi="Helvetica"/>
        </w:rPr>
      </w:pPr>
    </w:p>
    <w:p w14:paraId="50C69975" w14:textId="77777777" w:rsidR="00F4731E" w:rsidRPr="00762CCF" w:rsidRDefault="00F4731E" w:rsidP="00F4731E">
      <w:pPr>
        <w:rPr>
          <w:rFonts w:ascii="Helvetica" w:hAnsi="Helvetica"/>
        </w:rPr>
      </w:pPr>
      <w:r w:rsidRPr="00762CCF">
        <w:rPr>
          <w:rFonts w:ascii="Helvetica" w:hAnsi="Helvetica"/>
        </w:rPr>
        <w:t>Department of Treasury</w:t>
      </w:r>
    </w:p>
    <w:p w14:paraId="2928616D" w14:textId="1C30F328" w:rsidR="00F4731E" w:rsidRPr="002F5F61" w:rsidRDefault="00000000" w:rsidP="00F4731E">
      <w:pPr>
        <w:rPr>
          <w:rFonts w:ascii="Helvetica" w:hAnsi="Helvetica"/>
        </w:rPr>
      </w:pPr>
      <w:hyperlink r:id="rId42" w:history="1">
        <w:r w:rsidR="002F5F61" w:rsidRPr="002F5F61">
          <w:rPr>
            <w:rStyle w:val="Hyperlink"/>
            <w:rFonts w:ascii="Helvetica" w:hAnsi="Helvetica"/>
          </w:rPr>
          <w:t>https://home.treasury.gov/policy-issues/cares</w:t>
        </w:r>
      </w:hyperlink>
    </w:p>
    <w:p w14:paraId="0AA6A898" w14:textId="77777777" w:rsidR="002F5F61" w:rsidRPr="00762CCF" w:rsidRDefault="002F5F61" w:rsidP="00F4731E">
      <w:pPr>
        <w:rPr>
          <w:rFonts w:ascii="Helvetica" w:hAnsi="Helvetica"/>
        </w:rPr>
      </w:pPr>
    </w:p>
    <w:p w14:paraId="0D2E6B17" w14:textId="77777777" w:rsidR="00F4731E" w:rsidRPr="00762CCF" w:rsidRDefault="00F4731E" w:rsidP="00F4731E">
      <w:pPr>
        <w:rPr>
          <w:rFonts w:ascii="Helvetica" w:hAnsi="Helvetica"/>
        </w:rPr>
      </w:pPr>
      <w:r w:rsidRPr="00762CCF">
        <w:rPr>
          <w:rFonts w:ascii="Helvetica" w:hAnsi="Helvetica"/>
        </w:rPr>
        <w:t>USAID</w:t>
      </w:r>
    </w:p>
    <w:p w14:paraId="62CD4CF0" w14:textId="6A753760" w:rsidR="0030132C" w:rsidRPr="005F5B8C" w:rsidRDefault="00000000" w:rsidP="005F5B8C">
      <w:pPr>
        <w:rPr>
          <w:rFonts w:ascii="Helvetica" w:hAnsi="Helvetica"/>
        </w:rPr>
      </w:pPr>
      <w:hyperlink r:id="rId43" w:history="1">
        <w:r w:rsidR="00F4731E" w:rsidRPr="00762CCF">
          <w:rPr>
            <w:rStyle w:val="Hyperlink"/>
            <w:rFonts w:ascii="Helvetica" w:hAnsi="Helvetica"/>
          </w:rPr>
          <w:t>https://www.usaid.gov/coronavirus</w:t>
        </w:r>
      </w:hyperlink>
    </w:p>
    <w:p w14:paraId="75BBF414" w14:textId="77777777" w:rsidR="0030132C" w:rsidRPr="003F5419" w:rsidRDefault="0030132C" w:rsidP="007A44D6">
      <w:pPr>
        <w:autoSpaceDE w:val="0"/>
        <w:autoSpaceDN w:val="0"/>
        <w:adjustRightInd w:val="0"/>
        <w:outlineLvl w:val="0"/>
        <w:rPr>
          <w:rFonts w:ascii="Helvetica" w:hAnsi="Helvetica"/>
          <w:bCs/>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9" w:name="HISpecific"/>
      <w:bookmarkEnd w:id="9"/>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10" w:name="HICurrentnotices"/>
      <w:bookmarkEnd w:id="10"/>
      <w:r w:rsidRPr="00AC4C74">
        <w:rPr>
          <w:rFonts w:ascii="Helvetica" w:hAnsi="Helvetica"/>
          <w:b/>
          <w:bCs/>
        </w:rPr>
        <w:t>Current Notices</w:t>
      </w:r>
    </w:p>
    <w:p w14:paraId="3C37D3B2" w14:textId="77777777" w:rsidR="002E48A6" w:rsidRDefault="002E48A6" w:rsidP="00513A90">
      <w:pPr>
        <w:rPr>
          <w:rFonts w:ascii="Helvetica" w:hAnsi="Helvetica" w:cs="Helvetica"/>
          <w:color w:val="222222"/>
        </w:rPr>
      </w:pPr>
      <w:bookmarkStart w:id="11" w:name="HINRCSFeralSwine"/>
      <w:bookmarkStart w:id="12" w:name="HIDOINPSArchival"/>
      <w:bookmarkEnd w:id="11"/>
      <w:bookmarkEnd w:id="12"/>
    </w:p>
    <w:p w14:paraId="1C5D92E4" w14:textId="77777777" w:rsidR="002E48A6" w:rsidRDefault="002E48A6" w:rsidP="00513A90">
      <w:pPr>
        <w:rPr>
          <w:rFonts w:ascii="Helvetica" w:hAnsi="Helvetica" w:cs="Helvetica"/>
          <w:color w:val="222222"/>
          <w:shd w:val="clear" w:color="auto" w:fill="FFFFFF"/>
        </w:rPr>
      </w:pPr>
      <w:bookmarkStart w:id="13" w:name="HIDOIJapaneseConfinement"/>
      <w:bookmarkEnd w:id="13"/>
      <w:r w:rsidRPr="00AB73A2">
        <w:rPr>
          <w:rFonts w:ascii="Helvetica" w:hAnsi="Helvetica" w:cs="Helvetica"/>
          <w:color w:val="222222"/>
          <w:shd w:val="clear" w:color="auto" w:fill="FFFFFF"/>
        </w:rPr>
        <w:t>National Park Service</w:t>
      </w:r>
      <w:r w:rsidRPr="00AB73A2">
        <w:rPr>
          <w:rFonts w:ascii="Helvetica" w:hAnsi="Helvetica" w:cs="Helvetica"/>
          <w:color w:val="222222"/>
        </w:rPr>
        <w:br/>
      </w:r>
      <w:r w:rsidRPr="00AB73A2">
        <w:rPr>
          <w:rFonts w:ascii="Helvetica" w:hAnsi="Helvetica" w:cs="Helvetica"/>
          <w:color w:val="222222"/>
          <w:shd w:val="clear" w:color="auto" w:fill="FFFFFF"/>
        </w:rPr>
        <w:t>Japanese American Confinement Sites Grant Program</w:t>
      </w:r>
      <w:r w:rsidRPr="00AB73A2">
        <w:rPr>
          <w:rFonts w:ascii="Helvetica" w:hAnsi="Helvetica" w:cs="Helvetica"/>
          <w:color w:val="222222"/>
        </w:rPr>
        <w:br/>
      </w:r>
      <w:r w:rsidRPr="00AB73A2">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E48A6" w:rsidRPr="002E48A6" w14:paraId="0B81E538" w14:textId="77777777" w:rsidTr="002E48A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1833"/>
            </w:tblGrid>
            <w:tr w:rsidR="002E48A6" w:rsidRPr="002E48A6" w14:paraId="1D5321F2" w14:textId="77777777" w:rsidTr="002E48A6">
              <w:trPr>
                <w:tblCellSpacing w:w="0" w:type="dxa"/>
              </w:trPr>
              <w:tc>
                <w:tcPr>
                  <w:tcW w:w="1881" w:type="dxa"/>
                  <w:noWrap/>
                  <w:hideMark/>
                </w:tcPr>
                <w:p w14:paraId="5AF8A1D0" w14:textId="77777777" w:rsidR="002E48A6" w:rsidRPr="002E48A6" w:rsidRDefault="002E48A6" w:rsidP="002E48A6">
                  <w:pPr>
                    <w:rPr>
                      <w:rFonts w:ascii="Helvetica" w:hAnsi="Helvetica" w:cs="Helvetica"/>
                      <w:b/>
                      <w:bCs/>
                      <w:color w:val="222222"/>
                    </w:rPr>
                  </w:pPr>
                  <w:r w:rsidRPr="002E48A6">
                    <w:rPr>
                      <w:rFonts w:ascii="Helvetica" w:hAnsi="Helvetica" w:cs="Helvetica"/>
                      <w:b/>
                      <w:bCs/>
                      <w:color w:val="222222"/>
                    </w:rPr>
                    <w:t>Document Type:</w:t>
                  </w:r>
                </w:p>
              </w:tc>
              <w:tc>
                <w:tcPr>
                  <w:tcW w:w="3196" w:type="dxa"/>
                  <w:vAlign w:val="center"/>
                  <w:hideMark/>
                </w:tcPr>
                <w:p w14:paraId="0F647E6F" w14:textId="77777777" w:rsidR="002E48A6" w:rsidRPr="002E48A6" w:rsidRDefault="002E48A6" w:rsidP="002E48A6">
                  <w:pPr>
                    <w:rPr>
                      <w:rFonts w:ascii="Helvetica" w:hAnsi="Helvetica" w:cs="Helvetica"/>
                      <w:color w:val="222222"/>
                    </w:rPr>
                  </w:pPr>
                  <w:r w:rsidRPr="002E48A6">
                    <w:rPr>
                      <w:rFonts w:ascii="Helvetica" w:hAnsi="Helvetica" w:cs="Helvetica"/>
                      <w:color w:val="222222"/>
                    </w:rPr>
                    <w:t>Grants Notice</w:t>
                  </w:r>
                </w:p>
              </w:tc>
            </w:tr>
            <w:tr w:rsidR="002E48A6" w:rsidRPr="002E48A6" w14:paraId="6AED9F3B" w14:textId="77777777" w:rsidTr="002E48A6">
              <w:trPr>
                <w:tblCellSpacing w:w="0" w:type="dxa"/>
              </w:trPr>
              <w:tc>
                <w:tcPr>
                  <w:tcW w:w="1881" w:type="dxa"/>
                  <w:noWrap/>
                  <w:hideMark/>
                </w:tcPr>
                <w:p w14:paraId="194A0E8B" w14:textId="77777777" w:rsidR="002E48A6" w:rsidRPr="002E48A6" w:rsidRDefault="002E48A6" w:rsidP="002E48A6">
                  <w:pPr>
                    <w:rPr>
                      <w:rFonts w:ascii="Helvetica" w:hAnsi="Helvetica" w:cs="Helvetica"/>
                      <w:b/>
                      <w:bCs/>
                      <w:color w:val="222222"/>
                    </w:rPr>
                  </w:pPr>
                  <w:r w:rsidRPr="002E48A6">
                    <w:rPr>
                      <w:rFonts w:ascii="Helvetica" w:hAnsi="Helvetica" w:cs="Helvetica"/>
                      <w:b/>
                      <w:bCs/>
                      <w:color w:val="222222"/>
                    </w:rPr>
                    <w:t>Funding Opportunity Number:</w:t>
                  </w:r>
                </w:p>
              </w:tc>
              <w:tc>
                <w:tcPr>
                  <w:tcW w:w="3196" w:type="dxa"/>
                  <w:vAlign w:val="center"/>
                  <w:hideMark/>
                </w:tcPr>
                <w:p w14:paraId="491CA4DD" w14:textId="77777777" w:rsidR="002E48A6" w:rsidRPr="002E48A6" w:rsidRDefault="002E48A6" w:rsidP="002E48A6">
                  <w:pPr>
                    <w:rPr>
                      <w:rFonts w:ascii="Helvetica" w:hAnsi="Helvetica" w:cs="Helvetica"/>
                      <w:color w:val="222222"/>
                    </w:rPr>
                  </w:pPr>
                  <w:r w:rsidRPr="002E48A6">
                    <w:rPr>
                      <w:rFonts w:ascii="Helvetica" w:hAnsi="Helvetica" w:cs="Helvetica"/>
                      <w:color w:val="222222"/>
                    </w:rPr>
                    <w:t>P23AS00031</w:t>
                  </w:r>
                </w:p>
              </w:tc>
            </w:tr>
            <w:tr w:rsidR="002E48A6" w:rsidRPr="002E48A6" w14:paraId="49B0BBCD" w14:textId="77777777" w:rsidTr="002E48A6">
              <w:trPr>
                <w:tblCellSpacing w:w="0" w:type="dxa"/>
              </w:trPr>
              <w:tc>
                <w:tcPr>
                  <w:tcW w:w="1881" w:type="dxa"/>
                  <w:noWrap/>
                  <w:hideMark/>
                </w:tcPr>
                <w:p w14:paraId="39027852" w14:textId="77777777" w:rsidR="002E48A6" w:rsidRPr="002E48A6" w:rsidRDefault="002E48A6" w:rsidP="002E48A6">
                  <w:pPr>
                    <w:rPr>
                      <w:rFonts w:ascii="Helvetica" w:hAnsi="Helvetica" w:cs="Helvetica"/>
                      <w:b/>
                      <w:bCs/>
                      <w:color w:val="222222"/>
                    </w:rPr>
                  </w:pPr>
                  <w:r w:rsidRPr="002E48A6">
                    <w:rPr>
                      <w:rFonts w:ascii="Helvetica" w:hAnsi="Helvetica" w:cs="Helvetica"/>
                      <w:b/>
                      <w:bCs/>
                      <w:color w:val="222222"/>
                    </w:rPr>
                    <w:lastRenderedPageBreak/>
                    <w:t>Funding Opportunity Title:</w:t>
                  </w:r>
                </w:p>
              </w:tc>
              <w:tc>
                <w:tcPr>
                  <w:tcW w:w="3196" w:type="dxa"/>
                  <w:vAlign w:val="center"/>
                  <w:hideMark/>
                </w:tcPr>
                <w:p w14:paraId="2ECEAC32" w14:textId="77777777" w:rsidR="002E48A6" w:rsidRPr="002E48A6" w:rsidRDefault="002E48A6" w:rsidP="002E48A6">
                  <w:pPr>
                    <w:rPr>
                      <w:rFonts w:ascii="Helvetica" w:hAnsi="Helvetica" w:cs="Helvetica"/>
                      <w:color w:val="222222"/>
                    </w:rPr>
                  </w:pPr>
                  <w:r w:rsidRPr="002E48A6">
                    <w:rPr>
                      <w:rFonts w:ascii="Helvetica" w:hAnsi="Helvetica" w:cs="Helvetica"/>
                      <w:color w:val="222222"/>
                    </w:rPr>
                    <w:t>Japanese American Confinement Sites Grant Program</w:t>
                  </w:r>
                </w:p>
              </w:tc>
            </w:tr>
            <w:tr w:rsidR="002E48A6" w:rsidRPr="002E48A6" w14:paraId="0BCBF621" w14:textId="77777777" w:rsidTr="002E48A6">
              <w:trPr>
                <w:tblCellSpacing w:w="0" w:type="dxa"/>
              </w:trPr>
              <w:tc>
                <w:tcPr>
                  <w:tcW w:w="1881" w:type="dxa"/>
                  <w:noWrap/>
                  <w:hideMark/>
                </w:tcPr>
                <w:p w14:paraId="1C2185CF" w14:textId="77777777" w:rsidR="002E48A6" w:rsidRPr="002E48A6" w:rsidRDefault="002E48A6" w:rsidP="002E48A6">
                  <w:pPr>
                    <w:rPr>
                      <w:rFonts w:ascii="Helvetica" w:hAnsi="Helvetica" w:cs="Helvetica"/>
                      <w:b/>
                      <w:bCs/>
                      <w:color w:val="222222"/>
                    </w:rPr>
                  </w:pPr>
                  <w:r w:rsidRPr="002E48A6">
                    <w:rPr>
                      <w:rFonts w:ascii="Helvetica" w:hAnsi="Helvetica" w:cs="Helvetica"/>
                      <w:b/>
                      <w:bCs/>
                      <w:color w:val="222222"/>
                    </w:rPr>
                    <w:t>Opportunity Category:</w:t>
                  </w:r>
                </w:p>
              </w:tc>
              <w:tc>
                <w:tcPr>
                  <w:tcW w:w="3196" w:type="dxa"/>
                  <w:vAlign w:val="center"/>
                  <w:hideMark/>
                </w:tcPr>
                <w:p w14:paraId="4D1723F9" w14:textId="77777777" w:rsidR="002E48A6" w:rsidRPr="002E48A6" w:rsidRDefault="002E48A6" w:rsidP="002E48A6">
                  <w:pPr>
                    <w:rPr>
                      <w:rFonts w:ascii="Helvetica" w:hAnsi="Helvetica" w:cs="Helvetica"/>
                      <w:color w:val="222222"/>
                    </w:rPr>
                  </w:pPr>
                  <w:r w:rsidRPr="002E48A6">
                    <w:rPr>
                      <w:rFonts w:ascii="Helvetica" w:hAnsi="Helvetica" w:cs="Helvetica"/>
                      <w:color w:val="222222"/>
                    </w:rPr>
                    <w:t>Discretionary</w:t>
                  </w:r>
                </w:p>
              </w:tc>
            </w:tr>
            <w:tr w:rsidR="002E48A6" w:rsidRPr="002E48A6" w14:paraId="2FAF1A74" w14:textId="77777777" w:rsidTr="002E48A6">
              <w:trPr>
                <w:tblCellSpacing w:w="0" w:type="dxa"/>
              </w:trPr>
              <w:tc>
                <w:tcPr>
                  <w:tcW w:w="1881" w:type="dxa"/>
                  <w:noWrap/>
                  <w:hideMark/>
                </w:tcPr>
                <w:p w14:paraId="2AAE0E55" w14:textId="77777777" w:rsidR="002E48A6" w:rsidRPr="002E48A6" w:rsidRDefault="002E48A6" w:rsidP="002E48A6">
                  <w:pPr>
                    <w:rPr>
                      <w:rFonts w:ascii="Helvetica" w:hAnsi="Helvetica" w:cs="Helvetica"/>
                      <w:b/>
                      <w:bCs/>
                      <w:color w:val="222222"/>
                    </w:rPr>
                  </w:pPr>
                  <w:r w:rsidRPr="002E48A6">
                    <w:rPr>
                      <w:rFonts w:ascii="Helvetica" w:hAnsi="Helvetica" w:cs="Helvetica"/>
                      <w:b/>
                      <w:bCs/>
                      <w:color w:val="222222"/>
                    </w:rPr>
                    <w:t>Opportunity Category Explanation:</w:t>
                  </w:r>
                </w:p>
              </w:tc>
              <w:tc>
                <w:tcPr>
                  <w:tcW w:w="3196" w:type="dxa"/>
                  <w:vAlign w:val="center"/>
                  <w:hideMark/>
                </w:tcPr>
                <w:p w14:paraId="72688B26" w14:textId="77777777" w:rsidR="002E48A6" w:rsidRPr="002E48A6" w:rsidRDefault="002E48A6" w:rsidP="002E48A6">
                  <w:pPr>
                    <w:rPr>
                      <w:rFonts w:ascii="Helvetica" w:hAnsi="Helvetica" w:cs="Helvetica"/>
                      <w:color w:val="222222"/>
                    </w:rPr>
                  </w:pPr>
                  <w:r w:rsidRPr="002E48A6">
                    <w:rPr>
                      <w:rFonts w:ascii="Helvetica" w:hAnsi="Helvetica" w:cs="Helvetica"/>
                      <w:color w:val="222222"/>
                    </w:rPr>
                    <w:t> </w:t>
                  </w:r>
                </w:p>
              </w:tc>
            </w:tr>
            <w:tr w:rsidR="002E48A6" w:rsidRPr="002E48A6" w14:paraId="1B5B478A" w14:textId="77777777" w:rsidTr="002E48A6">
              <w:trPr>
                <w:tblCellSpacing w:w="0" w:type="dxa"/>
              </w:trPr>
              <w:tc>
                <w:tcPr>
                  <w:tcW w:w="1881" w:type="dxa"/>
                  <w:noWrap/>
                  <w:hideMark/>
                </w:tcPr>
                <w:p w14:paraId="6B96B279" w14:textId="77777777" w:rsidR="002E48A6" w:rsidRPr="002E48A6" w:rsidRDefault="002E48A6" w:rsidP="002E48A6">
                  <w:pPr>
                    <w:rPr>
                      <w:rFonts w:ascii="Helvetica" w:hAnsi="Helvetica" w:cs="Helvetica"/>
                      <w:b/>
                      <w:bCs/>
                      <w:color w:val="222222"/>
                    </w:rPr>
                  </w:pPr>
                  <w:r w:rsidRPr="002E48A6">
                    <w:rPr>
                      <w:rFonts w:ascii="Helvetica" w:hAnsi="Helvetica" w:cs="Helvetica"/>
                      <w:b/>
                      <w:bCs/>
                      <w:color w:val="222222"/>
                    </w:rPr>
                    <w:t>Funding Instrument Type:</w:t>
                  </w:r>
                </w:p>
              </w:tc>
              <w:tc>
                <w:tcPr>
                  <w:tcW w:w="3196" w:type="dxa"/>
                  <w:vAlign w:val="center"/>
                  <w:hideMark/>
                </w:tcPr>
                <w:p w14:paraId="0F49C019" w14:textId="77777777" w:rsidR="002E48A6" w:rsidRPr="002E48A6" w:rsidRDefault="002E48A6" w:rsidP="002E48A6">
                  <w:pPr>
                    <w:rPr>
                      <w:rFonts w:ascii="Helvetica" w:hAnsi="Helvetica" w:cs="Helvetica"/>
                      <w:color w:val="222222"/>
                    </w:rPr>
                  </w:pPr>
                  <w:r w:rsidRPr="002E48A6">
                    <w:rPr>
                      <w:rFonts w:ascii="Helvetica" w:hAnsi="Helvetica" w:cs="Helvetica"/>
                      <w:color w:val="222222"/>
                    </w:rPr>
                    <w:t>Grant</w:t>
                  </w:r>
                </w:p>
              </w:tc>
            </w:tr>
            <w:tr w:rsidR="002E48A6" w:rsidRPr="002E48A6" w14:paraId="19C9A92C" w14:textId="77777777" w:rsidTr="002E48A6">
              <w:trPr>
                <w:tblCellSpacing w:w="0" w:type="dxa"/>
              </w:trPr>
              <w:tc>
                <w:tcPr>
                  <w:tcW w:w="1881" w:type="dxa"/>
                  <w:noWrap/>
                  <w:hideMark/>
                </w:tcPr>
                <w:p w14:paraId="17D4456A" w14:textId="77777777" w:rsidR="002E48A6" w:rsidRPr="002E48A6" w:rsidRDefault="002E48A6" w:rsidP="002E48A6">
                  <w:pPr>
                    <w:rPr>
                      <w:rFonts w:ascii="Helvetica" w:hAnsi="Helvetica" w:cs="Helvetica"/>
                      <w:b/>
                      <w:bCs/>
                      <w:color w:val="222222"/>
                    </w:rPr>
                  </w:pPr>
                  <w:r w:rsidRPr="002E48A6">
                    <w:rPr>
                      <w:rFonts w:ascii="Helvetica" w:hAnsi="Helvetica" w:cs="Helvetica"/>
                      <w:b/>
                      <w:bCs/>
                      <w:color w:val="222222"/>
                    </w:rPr>
                    <w:t>Category of Funding Activity:</w:t>
                  </w:r>
                </w:p>
              </w:tc>
              <w:tc>
                <w:tcPr>
                  <w:tcW w:w="3196" w:type="dxa"/>
                  <w:vAlign w:val="center"/>
                  <w:hideMark/>
                </w:tcPr>
                <w:p w14:paraId="4577A389" w14:textId="77777777" w:rsidR="002E48A6" w:rsidRPr="002E48A6" w:rsidRDefault="002E48A6" w:rsidP="002E48A6">
                  <w:pPr>
                    <w:rPr>
                      <w:rFonts w:ascii="Helvetica" w:hAnsi="Helvetica" w:cs="Helvetica"/>
                      <w:color w:val="222222"/>
                    </w:rPr>
                  </w:pPr>
                  <w:r w:rsidRPr="002E48A6">
                    <w:rPr>
                      <w:rFonts w:ascii="Helvetica" w:hAnsi="Helvetica" w:cs="Helvetica"/>
                      <w:color w:val="222222"/>
                    </w:rPr>
                    <w:t>Environment</w:t>
                  </w:r>
                </w:p>
              </w:tc>
            </w:tr>
            <w:tr w:rsidR="002E48A6" w:rsidRPr="002E48A6" w14:paraId="47CC5375" w14:textId="77777777" w:rsidTr="002E48A6">
              <w:trPr>
                <w:tblCellSpacing w:w="0" w:type="dxa"/>
              </w:trPr>
              <w:tc>
                <w:tcPr>
                  <w:tcW w:w="1881" w:type="dxa"/>
                  <w:noWrap/>
                  <w:hideMark/>
                </w:tcPr>
                <w:p w14:paraId="686BADC3" w14:textId="77777777" w:rsidR="002E48A6" w:rsidRPr="002E48A6" w:rsidRDefault="002E48A6" w:rsidP="002E48A6">
                  <w:pPr>
                    <w:rPr>
                      <w:rFonts w:ascii="Helvetica" w:hAnsi="Helvetica" w:cs="Helvetica"/>
                      <w:b/>
                      <w:bCs/>
                      <w:color w:val="222222"/>
                    </w:rPr>
                  </w:pPr>
                  <w:r w:rsidRPr="002E48A6">
                    <w:rPr>
                      <w:rFonts w:ascii="Helvetica" w:hAnsi="Helvetica" w:cs="Helvetica"/>
                      <w:b/>
                      <w:bCs/>
                      <w:color w:val="222222"/>
                    </w:rPr>
                    <w:t>Category Explanation:</w:t>
                  </w:r>
                </w:p>
              </w:tc>
              <w:tc>
                <w:tcPr>
                  <w:tcW w:w="3196" w:type="dxa"/>
                  <w:vAlign w:val="center"/>
                  <w:hideMark/>
                </w:tcPr>
                <w:p w14:paraId="05F5F533" w14:textId="77777777" w:rsidR="002E48A6" w:rsidRPr="002E48A6" w:rsidRDefault="002E48A6" w:rsidP="002E48A6">
                  <w:pPr>
                    <w:rPr>
                      <w:rFonts w:ascii="Helvetica" w:hAnsi="Helvetica" w:cs="Helvetica"/>
                      <w:color w:val="222222"/>
                    </w:rPr>
                  </w:pPr>
                  <w:r w:rsidRPr="002E48A6">
                    <w:rPr>
                      <w:rFonts w:ascii="Helvetica" w:hAnsi="Helvetica" w:cs="Helvetica"/>
                      <w:color w:val="222222"/>
                    </w:rPr>
                    <w:t> </w:t>
                  </w:r>
                </w:p>
              </w:tc>
            </w:tr>
            <w:tr w:rsidR="002E48A6" w:rsidRPr="002E48A6" w14:paraId="5677919D" w14:textId="77777777" w:rsidTr="002E48A6">
              <w:trPr>
                <w:tblCellSpacing w:w="0" w:type="dxa"/>
              </w:trPr>
              <w:tc>
                <w:tcPr>
                  <w:tcW w:w="1881" w:type="dxa"/>
                  <w:noWrap/>
                  <w:hideMark/>
                </w:tcPr>
                <w:p w14:paraId="04AA969C" w14:textId="77777777" w:rsidR="002E48A6" w:rsidRPr="002E48A6" w:rsidRDefault="002E48A6" w:rsidP="002E48A6">
                  <w:pPr>
                    <w:rPr>
                      <w:rFonts w:ascii="Helvetica" w:hAnsi="Helvetica" w:cs="Helvetica"/>
                      <w:b/>
                      <w:bCs/>
                      <w:color w:val="222222"/>
                    </w:rPr>
                  </w:pPr>
                  <w:r w:rsidRPr="002E48A6">
                    <w:rPr>
                      <w:rFonts w:ascii="Helvetica" w:hAnsi="Helvetica" w:cs="Helvetica"/>
                      <w:b/>
                      <w:bCs/>
                      <w:color w:val="222222"/>
                    </w:rPr>
                    <w:t>Expected Number of Awards:</w:t>
                  </w:r>
                </w:p>
              </w:tc>
              <w:tc>
                <w:tcPr>
                  <w:tcW w:w="3196" w:type="dxa"/>
                  <w:vAlign w:val="center"/>
                  <w:hideMark/>
                </w:tcPr>
                <w:p w14:paraId="1F608FC1" w14:textId="77777777" w:rsidR="002E48A6" w:rsidRPr="002E48A6" w:rsidRDefault="002E48A6" w:rsidP="002E48A6">
                  <w:pPr>
                    <w:rPr>
                      <w:rFonts w:ascii="Helvetica" w:hAnsi="Helvetica" w:cs="Helvetica"/>
                      <w:color w:val="222222"/>
                    </w:rPr>
                  </w:pPr>
                  <w:r w:rsidRPr="002E48A6">
                    <w:rPr>
                      <w:rFonts w:ascii="Helvetica" w:hAnsi="Helvetica" w:cs="Helvetica"/>
                      <w:color w:val="222222"/>
                    </w:rPr>
                    <w:t> </w:t>
                  </w:r>
                </w:p>
              </w:tc>
            </w:tr>
            <w:tr w:rsidR="002E48A6" w:rsidRPr="002E48A6" w14:paraId="2C9DFDEA" w14:textId="77777777" w:rsidTr="002E48A6">
              <w:trPr>
                <w:tblCellSpacing w:w="0" w:type="dxa"/>
              </w:trPr>
              <w:tc>
                <w:tcPr>
                  <w:tcW w:w="1881" w:type="dxa"/>
                  <w:noWrap/>
                  <w:hideMark/>
                </w:tcPr>
                <w:p w14:paraId="441A1E35" w14:textId="77777777" w:rsidR="002E48A6" w:rsidRPr="002E48A6" w:rsidRDefault="002E48A6" w:rsidP="002E48A6">
                  <w:pPr>
                    <w:rPr>
                      <w:rFonts w:ascii="Helvetica" w:hAnsi="Helvetica" w:cs="Helvetica"/>
                      <w:b/>
                      <w:bCs/>
                      <w:color w:val="222222"/>
                    </w:rPr>
                  </w:pPr>
                  <w:r w:rsidRPr="002E48A6">
                    <w:rPr>
                      <w:rFonts w:ascii="Helvetica" w:hAnsi="Helvetica" w:cs="Helvetica"/>
                      <w:b/>
                      <w:bCs/>
                      <w:color w:val="222222"/>
                    </w:rPr>
                    <w:t>CFDA Number(s):</w:t>
                  </w:r>
                </w:p>
              </w:tc>
              <w:tc>
                <w:tcPr>
                  <w:tcW w:w="3196" w:type="dxa"/>
                  <w:vAlign w:val="center"/>
                  <w:hideMark/>
                </w:tcPr>
                <w:p w14:paraId="3905BFDB" w14:textId="77777777" w:rsidR="002E48A6" w:rsidRPr="002E48A6" w:rsidRDefault="002E48A6" w:rsidP="002E48A6">
                  <w:pPr>
                    <w:rPr>
                      <w:rFonts w:ascii="Helvetica" w:hAnsi="Helvetica" w:cs="Helvetica"/>
                      <w:color w:val="222222"/>
                    </w:rPr>
                  </w:pPr>
                  <w:r w:rsidRPr="002E48A6">
                    <w:rPr>
                      <w:rFonts w:ascii="Helvetica" w:hAnsi="Helvetica" w:cs="Helvetica"/>
                      <w:color w:val="222222"/>
                    </w:rPr>
                    <w:t>15.933 -- Preservation of Japanese American Confinement Sites</w:t>
                  </w:r>
                </w:p>
              </w:tc>
            </w:tr>
            <w:tr w:rsidR="002E48A6" w:rsidRPr="002E48A6" w14:paraId="010046FD" w14:textId="77777777" w:rsidTr="002E48A6">
              <w:trPr>
                <w:tblCellSpacing w:w="0" w:type="dxa"/>
              </w:trPr>
              <w:tc>
                <w:tcPr>
                  <w:tcW w:w="1881" w:type="dxa"/>
                  <w:noWrap/>
                  <w:hideMark/>
                </w:tcPr>
                <w:p w14:paraId="4422CD2E" w14:textId="77777777" w:rsidR="002E48A6" w:rsidRPr="002E48A6" w:rsidRDefault="002E48A6" w:rsidP="002E48A6">
                  <w:pPr>
                    <w:rPr>
                      <w:rFonts w:ascii="Helvetica" w:hAnsi="Helvetica" w:cs="Helvetica"/>
                      <w:b/>
                      <w:bCs/>
                      <w:color w:val="222222"/>
                    </w:rPr>
                  </w:pPr>
                  <w:r w:rsidRPr="002E48A6">
                    <w:rPr>
                      <w:rFonts w:ascii="Helvetica" w:hAnsi="Helvetica" w:cs="Helvetica"/>
                      <w:b/>
                      <w:bCs/>
                      <w:color w:val="222222"/>
                    </w:rPr>
                    <w:t>Cost Sharing or Matching Requirement:</w:t>
                  </w:r>
                </w:p>
              </w:tc>
              <w:tc>
                <w:tcPr>
                  <w:tcW w:w="3196" w:type="dxa"/>
                  <w:vAlign w:val="center"/>
                  <w:hideMark/>
                </w:tcPr>
                <w:p w14:paraId="06262905" w14:textId="77777777" w:rsidR="002E48A6" w:rsidRPr="002E48A6" w:rsidRDefault="002E48A6" w:rsidP="002E48A6">
                  <w:pPr>
                    <w:rPr>
                      <w:rFonts w:ascii="Helvetica" w:hAnsi="Helvetica" w:cs="Helvetica"/>
                      <w:color w:val="222222"/>
                    </w:rPr>
                  </w:pPr>
                  <w:r w:rsidRPr="002E48A6">
                    <w:rPr>
                      <w:rFonts w:ascii="Helvetica" w:hAnsi="Helvetica" w:cs="Helvetica"/>
                      <w:color w:val="222222"/>
                    </w:rPr>
                    <w:t>Yes</w:t>
                  </w:r>
                </w:p>
              </w:tc>
            </w:tr>
          </w:tbl>
          <w:p w14:paraId="02B004CC" w14:textId="77777777" w:rsidR="002E48A6" w:rsidRPr="002E48A6" w:rsidRDefault="002E48A6" w:rsidP="002E48A6">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2E48A6" w:rsidRPr="002E48A6" w14:paraId="52995FDF" w14:textId="77777777" w:rsidTr="002E48A6">
              <w:trPr>
                <w:tblCellSpacing w:w="0" w:type="dxa"/>
              </w:trPr>
              <w:tc>
                <w:tcPr>
                  <w:tcW w:w="1660" w:type="dxa"/>
                  <w:noWrap/>
                  <w:hideMark/>
                </w:tcPr>
                <w:p w14:paraId="35B4B205" w14:textId="77777777" w:rsidR="002E48A6" w:rsidRPr="002E48A6" w:rsidRDefault="002E48A6" w:rsidP="002E48A6">
                  <w:pPr>
                    <w:rPr>
                      <w:rFonts w:ascii="Helvetica" w:hAnsi="Helvetica" w:cs="Helvetica"/>
                      <w:b/>
                      <w:bCs/>
                      <w:color w:val="222222"/>
                    </w:rPr>
                  </w:pPr>
                  <w:r w:rsidRPr="002E48A6">
                    <w:rPr>
                      <w:rFonts w:ascii="Helvetica" w:hAnsi="Helvetica" w:cs="Helvetica"/>
                      <w:b/>
                      <w:bCs/>
                      <w:color w:val="222222"/>
                    </w:rPr>
                    <w:lastRenderedPageBreak/>
                    <w:t>Version:</w:t>
                  </w:r>
                </w:p>
              </w:tc>
              <w:tc>
                <w:tcPr>
                  <w:tcW w:w="3585" w:type="dxa"/>
                  <w:vAlign w:val="center"/>
                  <w:hideMark/>
                </w:tcPr>
                <w:p w14:paraId="701E39B9" w14:textId="77777777" w:rsidR="002E48A6" w:rsidRPr="002E48A6" w:rsidRDefault="002E48A6" w:rsidP="002E48A6">
                  <w:pPr>
                    <w:rPr>
                      <w:rFonts w:ascii="Helvetica" w:hAnsi="Helvetica" w:cs="Helvetica"/>
                      <w:color w:val="222222"/>
                    </w:rPr>
                  </w:pPr>
                  <w:r w:rsidRPr="002E48A6">
                    <w:rPr>
                      <w:rFonts w:ascii="Helvetica" w:hAnsi="Helvetica" w:cs="Helvetica"/>
                      <w:color w:val="222222"/>
                    </w:rPr>
                    <w:t>Synopsis 1</w:t>
                  </w:r>
                </w:p>
              </w:tc>
            </w:tr>
            <w:tr w:rsidR="002E48A6" w:rsidRPr="002E48A6" w14:paraId="2C6B0E35" w14:textId="77777777" w:rsidTr="002E48A6">
              <w:trPr>
                <w:tblCellSpacing w:w="0" w:type="dxa"/>
              </w:trPr>
              <w:tc>
                <w:tcPr>
                  <w:tcW w:w="1660" w:type="dxa"/>
                  <w:noWrap/>
                  <w:hideMark/>
                </w:tcPr>
                <w:p w14:paraId="60FFDCFB" w14:textId="77777777" w:rsidR="002E48A6" w:rsidRPr="002E48A6" w:rsidRDefault="002E48A6" w:rsidP="002E48A6">
                  <w:pPr>
                    <w:rPr>
                      <w:rFonts w:ascii="Helvetica" w:hAnsi="Helvetica" w:cs="Helvetica"/>
                      <w:b/>
                      <w:bCs/>
                      <w:color w:val="222222"/>
                    </w:rPr>
                  </w:pPr>
                  <w:r w:rsidRPr="002E48A6">
                    <w:rPr>
                      <w:rFonts w:ascii="Helvetica" w:hAnsi="Helvetica" w:cs="Helvetica"/>
                      <w:b/>
                      <w:bCs/>
                      <w:color w:val="222222"/>
                    </w:rPr>
                    <w:t>Posted Date:</w:t>
                  </w:r>
                </w:p>
              </w:tc>
              <w:tc>
                <w:tcPr>
                  <w:tcW w:w="3585" w:type="dxa"/>
                  <w:vAlign w:val="center"/>
                  <w:hideMark/>
                </w:tcPr>
                <w:p w14:paraId="52CD6365" w14:textId="77777777" w:rsidR="002E48A6" w:rsidRPr="002E48A6" w:rsidRDefault="002E48A6" w:rsidP="002E48A6">
                  <w:pPr>
                    <w:rPr>
                      <w:rFonts w:ascii="Helvetica" w:hAnsi="Helvetica" w:cs="Helvetica"/>
                      <w:color w:val="222222"/>
                    </w:rPr>
                  </w:pPr>
                  <w:r w:rsidRPr="002E48A6">
                    <w:rPr>
                      <w:rFonts w:ascii="Helvetica" w:hAnsi="Helvetica" w:cs="Helvetica"/>
                      <w:color w:val="222222"/>
                    </w:rPr>
                    <w:t>Sep 07, 2022</w:t>
                  </w:r>
                </w:p>
              </w:tc>
            </w:tr>
            <w:tr w:rsidR="002E48A6" w:rsidRPr="002E48A6" w14:paraId="71BDC570" w14:textId="77777777" w:rsidTr="002E48A6">
              <w:trPr>
                <w:tblCellSpacing w:w="0" w:type="dxa"/>
              </w:trPr>
              <w:tc>
                <w:tcPr>
                  <w:tcW w:w="1660" w:type="dxa"/>
                  <w:noWrap/>
                  <w:hideMark/>
                </w:tcPr>
                <w:p w14:paraId="220CCC0A" w14:textId="77777777" w:rsidR="002E48A6" w:rsidRPr="002E48A6" w:rsidRDefault="002E48A6" w:rsidP="002E48A6">
                  <w:pPr>
                    <w:rPr>
                      <w:rFonts w:ascii="Helvetica" w:hAnsi="Helvetica" w:cs="Helvetica"/>
                      <w:b/>
                      <w:bCs/>
                      <w:color w:val="222222"/>
                    </w:rPr>
                  </w:pPr>
                  <w:r w:rsidRPr="002E48A6">
                    <w:rPr>
                      <w:rFonts w:ascii="Helvetica" w:hAnsi="Helvetica" w:cs="Helvetica"/>
                      <w:b/>
                      <w:bCs/>
                      <w:color w:val="222222"/>
                    </w:rPr>
                    <w:t>Last Updated Date:</w:t>
                  </w:r>
                </w:p>
              </w:tc>
              <w:tc>
                <w:tcPr>
                  <w:tcW w:w="3585" w:type="dxa"/>
                  <w:vAlign w:val="center"/>
                  <w:hideMark/>
                </w:tcPr>
                <w:p w14:paraId="5FFC6BBB" w14:textId="77777777" w:rsidR="002E48A6" w:rsidRPr="002E48A6" w:rsidRDefault="002E48A6" w:rsidP="002E48A6">
                  <w:pPr>
                    <w:rPr>
                      <w:rFonts w:ascii="Helvetica" w:hAnsi="Helvetica" w:cs="Helvetica"/>
                      <w:color w:val="222222"/>
                    </w:rPr>
                  </w:pPr>
                  <w:r w:rsidRPr="002E48A6">
                    <w:rPr>
                      <w:rFonts w:ascii="Helvetica" w:hAnsi="Helvetica" w:cs="Helvetica"/>
                      <w:color w:val="222222"/>
                    </w:rPr>
                    <w:t>Sep 07, 2022</w:t>
                  </w:r>
                </w:p>
              </w:tc>
            </w:tr>
            <w:tr w:rsidR="002E48A6" w:rsidRPr="002E48A6" w14:paraId="76A96762" w14:textId="77777777" w:rsidTr="002E48A6">
              <w:trPr>
                <w:tblCellSpacing w:w="0" w:type="dxa"/>
              </w:trPr>
              <w:tc>
                <w:tcPr>
                  <w:tcW w:w="1660" w:type="dxa"/>
                  <w:noWrap/>
                  <w:hideMark/>
                </w:tcPr>
                <w:p w14:paraId="184C5818" w14:textId="77777777" w:rsidR="002E48A6" w:rsidRPr="002E48A6" w:rsidRDefault="002E48A6" w:rsidP="002E48A6">
                  <w:pPr>
                    <w:rPr>
                      <w:rFonts w:ascii="Helvetica" w:hAnsi="Helvetica" w:cs="Helvetica"/>
                      <w:b/>
                      <w:bCs/>
                      <w:color w:val="222222"/>
                    </w:rPr>
                  </w:pPr>
                  <w:r w:rsidRPr="002E48A6">
                    <w:rPr>
                      <w:rFonts w:ascii="Helvetica" w:hAnsi="Helvetica" w:cs="Helvetica"/>
                      <w:b/>
                      <w:bCs/>
                      <w:color w:val="222222"/>
                    </w:rPr>
                    <w:t xml:space="preserve">Original Closing Date </w:t>
                  </w:r>
                  <w:r w:rsidRPr="002E48A6">
                    <w:rPr>
                      <w:rFonts w:ascii="Helvetica" w:hAnsi="Helvetica" w:cs="Helvetica"/>
                      <w:b/>
                      <w:bCs/>
                      <w:color w:val="222222"/>
                    </w:rPr>
                    <w:lastRenderedPageBreak/>
                    <w:t>for Applications:</w:t>
                  </w:r>
                </w:p>
              </w:tc>
              <w:tc>
                <w:tcPr>
                  <w:tcW w:w="3585" w:type="dxa"/>
                  <w:vAlign w:val="center"/>
                  <w:hideMark/>
                </w:tcPr>
                <w:p w14:paraId="43DC54AE" w14:textId="77777777" w:rsidR="002E48A6" w:rsidRPr="002E48A6" w:rsidRDefault="002E48A6" w:rsidP="002E48A6">
                  <w:pPr>
                    <w:rPr>
                      <w:rFonts w:ascii="Helvetica" w:hAnsi="Helvetica" w:cs="Helvetica"/>
                      <w:color w:val="222222"/>
                    </w:rPr>
                  </w:pPr>
                  <w:r w:rsidRPr="002E48A6">
                    <w:rPr>
                      <w:rFonts w:ascii="Helvetica" w:hAnsi="Helvetica" w:cs="Helvetica"/>
                      <w:color w:val="222222"/>
                    </w:rPr>
                    <w:lastRenderedPageBreak/>
                    <w:t xml:space="preserve">Nov 09, 2022  Applications must be received no later than </w:t>
                  </w:r>
                  <w:r w:rsidRPr="002E48A6">
                    <w:rPr>
                      <w:rFonts w:ascii="Helvetica" w:hAnsi="Helvetica" w:cs="Helvetica"/>
                      <w:color w:val="222222"/>
                    </w:rPr>
                    <w:lastRenderedPageBreak/>
                    <w:t>05:00 PM, MT, on the listed application due date.</w:t>
                  </w:r>
                </w:p>
              </w:tc>
            </w:tr>
            <w:tr w:rsidR="002E48A6" w:rsidRPr="002E48A6" w14:paraId="28140E92" w14:textId="77777777" w:rsidTr="002E48A6">
              <w:trPr>
                <w:tblCellSpacing w:w="0" w:type="dxa"/>
              </w:trPr>
              <w:tc>
                <w:tcPr>
                  <w:tcW w:w="1660" w:type="dxa"/>
                  <w:noWrap/>
                  <w:hideMark/>
                </w:tcPr>
                <w:p w14:paraId="5BF00213" w14:textId="77777777" w:rsidR="002E48A6" w:rsidRPr="002E48A6" w:rsidRDefault="002E48A6" w:rsidP="002E48A6">
                  <w:pPr>
                    <w:rPr>
                      <w:rFonts w:ascii="Helvetica" w:hAnsi="Helvetica" w:cs="Helvetica"/>
                      <w:b/>
                      <w:bCs/>
                      <w:color w:val="222222"/>
                    </w:rPr>
                  </w:pPr>
                  <w:r w:rsidRPr="002E48A6">
                    <w:rPr>
                      <w:rFonts w:ascii="Helvetica" w:hAnsi="Helvetica" w:cs="Helvetica"/>
                      <w:b/>
                      <w:bCs/>
                      <w:color w:val="222222"/>
                    </w:rPr>
                    <w:t>Current Closing Date for Applications:</w:t>
                  </w:r>
                </w:p>
              </w:tc>
              <w:tc>
                <w:tcPr>
                  <w:tcW w:w="3585" w:type="dxa"/>
                  <w:vAlign w:val="center"/>
                  <w:hideMark/>
                </w:tcPr>
                <w:p w14:paraId="218C8D43" w14:textId="77777777" w:rsidR="002E48A6" w:rsidRPr="002E48A6" w:rsidRDefault="002E48A6" w:rsidP="002E48A6">
                  <w:pPr>
                    <w:rPr>
                      <w:rFonts w:ascii="Helvetica" w:hAnsi="Helvetica" w:cs="Helvetica"/>
                      <w:color w:val="222222"/>
                    </w:rPr>
                  </w:pPr>
                  <w:r w:rsidRPr="002E48A6">
                    <w:rPr>
                      <w:rFonts w:ascii="Helvetica" w:hAnsi="Helvetica" w:cs="Helvetica"/>
                      <w:color w:val="222222"/>
                    </w:rPr>
                    <w:t>Nov 09, 2022  Applications must be received no later than 05:00 PM, MT, on the listed application due date.</w:t>
                  </w:r>
                </w:p>
              </w:tc>
            </w:tr>
            <w:tr w:rsidR="002E48A6" w:rsidRPr="002E48A6" w14:paraId="0726A5F7" w14:textId="77777777" w:rsidTr="002E48A6">
              <w:trPr>
                <w:tblCellSpacing w:w="0" w:type="dxa"/>
              </w:trPr>
              <w:tc>
                <w:tcPr>
                  <w:tcW w:w="1660" w:type="dxa"/>
                  <w:noWrap/>
                  <w:hideMark/>
                </w:tcPr>
                <w:p w14:paraId="247FB89A" w14:textId="77777777" w:rsidR="002E48A6" w:rsidRPr="002E48A6" w:rsidRDefault="002E48A6" w:rsidP="002E48A6">
                  <w:pPr>
                    <w:rPr>
                      <w:rFonts w:ascii="Helvetica" w:hAnsi="Helvetica" w:cs="Helvetica"/>
                      <w:b/>
                      <w:bCs/>
                      <w:color w:val="222222"/>
                    </w:rPr>
                  </w:pPr>
                  <w:r w:rsidRPr="002E48A6">
                    <w:rPr>
                      <w:rFonts w:ascii="Helvetica" w:hAnsi="Helvetica" w:cs="Helvetica"/>
                      <w:b/>
                      <w:bCs/>
                      <w:color w:val="222222"/>
                    </w:rPr>
                    <w:t>Archive Date:</w:t>
                  </w:r>
                </w:p>
              </w:tc>
              <w:tc>
                <w:tcPr>
                  <w:tcW w:w="3585" w:type="dxa"/>
                  <w:vAlign w:val="center"/>
                  <w:hideMark/>
                </w:tcPr>
                <w:p w14:paraId="52D9C350" w14:textId="77777777" w:rsidR="002E48A6" w:rsidRPr="002E48A6" w:rsidRDefault="002E48A6" w:rsidP="002E48A6">
                  <w:pPr>
                    <w:rPr>
                      <w:rFonts w:ascii="Helvetica" w:hAnsi="Helvetica" w:cs="Helvetica"/>
                      <w:color w:val="222222"/>
                    </w:rPr>
                  </w:pPr>
                  <w:r w:rsidRPr="002E48A6">
                    <w:rPr>
                      <w:rFonts w:ascii="Helvetica" w:hAnsi="Helvetica" w:cs="Helvetica"/>
                      <w:color w:val="222222"/>
                    </w:rPr>
                    <w:t>Dec 01, 2022</w:t>
                  </w:r>
                </w:p>
              </w:tc>
            </w:tr>
            <w:tr w:rsidR="002E48A6" w:rsidRPr="002E48A6" w14:paraId="7D96E3B1" w14:textId="77777777" w:rsidTr="002E48A6">
              <w:trPr>
                <w:tblCellSpacing w:w="0" w:type="dxa"/>
              </w:trPr>
              <w:tc>
                <w:tcPr>
                  <w:tcW w:w="1660" w:type="dxa"/>
                  <w:noWrap/>
                  <w:hideMark/>
                </w:tcPr>
                <w:p w14:paraId="70B9964C" w14:textId="77777777" w:rsidR="002E48A6" w:rsidRPr="002E48A6" w:rsidRDefault="002E48A6" w:rsidP="002E48A6">
                  <w:pPr>
                    <w:rPr>
                      <w:rFonts w:ascii="Helvetica" w:hAnsi="Helvetica" w:cs="Helvetica"/>
                      <w:b/>
                      <w:bCs/>
                      <w:color w:val="222222"/>
                    </w:rPr>
                  </w:pPr>
                  <w:r w:rsidRPr="002E48A6">
                    <w:rPr>
                      <w:rFonts w:ascii="Helvetica" w:hAnsi="Helvetica" w:cs="Helvetica"/>
                      <w:b/>
                      <w:bCs/>
                      <w:color w:val="222222"/>
                    </w:rPr>
                    <w:t>Estimated Total Program Funding:</w:t>
                  </w:r>
                </w:p>
              </w:tc>
              <w:tc>
                <w:tcPr>
                  <w:tcW w:w="3585" w:type="dxa"/>
                  <w:vAlign w:val="center"/>
                  <w:hideMark/>
                </w:tcPr>
                <w:p w14:paraId="1AC7C9D6" w14:textId="77777777" w:rsidR="002E48A6" w:rsidRPr="002E48A6" w:rsidRDefault="002E48A6" w:rsidP="002E48A6">
                  <w:pPr>
                    <w:rPr>
                      <w:rFonts w:ascii="Helvetica" w:hAnsi="Helvetica" w:cs="Helvetica"/>
                      <w:color w:val="222222"/>
                    </w:rPr>
                  </w:pPr>
                  <w:r w:rsidRPr="002E48A6">
                    <w:rPr>
                      <w:rFonts w:ascii="Helvetica" w:hAnsi="Helvetica" w:cs="Helvetica"/>
                      <w:color w:val="222222"/>
                    </w:rPr>
                    <w:t>$3,000,000</w:t>
                  </w:r>
                </w:p>
              </w:tc>
            </w:tr>
            <w:tr w:rsidR="002E48A6" w:rsidRPr="002E48A6" w14:paraId="45A33360" w14:textId="77777777" w:rsidTr="002E48A6">
              <w:trPr>
                <w:tblCellSpacing w:w="0" w:type="dxa"/>
              </w:trPr>
              <w:tc>
                <w:tcPr>
                  <w:tcW w:w="1660" w:type="dxa"/>
                  <w:noWrap/>
                  <w:hideMark/>
                </w:tcPr>
                <w:p w14:paraId="20A9EC0C" w14:textId="77777777" w:rsidR="002E48A6" w:rsidRPr="002E48A6" w:rsidRDefault="002E48A6" w:rsidP="002E48A6">
                  <w:pPr>
                    <w:rPr>
                      <w:rFonts w:ascii="Helvetica" w:hAnsi="Helvetica" w:cs="Helvetica"/>
                      <w:b/>
                      <w:bCs/>
                      <w:color w:val="222222"/>
                    </w:rPr>
                  </w:pPr>
                  <w:r w:rsidRPr="002E48A6">
                    <w:rPr>
                      <w:rFonts w:ascii="Helvetica" w:hAnsi="Helvetica" w:cs="Helvetica"/>
                      <w:b/>
                      <w:bCs/>
                      <w:color w:val="222222"/>
                    </w:rPr>
                    <w:t>Award Ceiling:</w:t>
                  </w:r>
                </w:p>
              </w:tc>
              <w:tc>
                <w:tcPr>
                  <w:tcW w:w="3585" w:type="dxa"/>
                  <w:vAlign w:val="center"/>
                  <w:hideMark/>
                </w:tcPr>
                <w:p w14:paraId="31D14DD2" w14:textId="77777777" w:rsidR="002E48A6" w:rsidRPr="002E48A6" w:rsidRDefault="002E48A6" w:rsidP="002E48A6">
                  <w:pPr>
                    <w:rPr>
                      <w:rFonts w:ascii="Helvetica" w:hAnsi="Helvetica" w:cs="Helvetica"/>
                      <w:color w:val="222222"/>
                    </w:rPr>
                  </w:pPr>
                  <w:r w:rsidRPr="002E48A6">
                    <w:rPr>
                      <w:rFonts w:ascii="Helvetica" w:hAnsi="Helvetica" w:cs="Helvetica"/>
                      <w:color w:val="222222"/>
                    </w:rPr>
                    <w:t>$1,000,000</w:t>
                  </w:r>
                </w:p>
              </w:tc>
            </w:tr>
            <w:tr w:rsidR="002E48A6" w:rsidRPr="002E48A6" w14:paraId="27C32AF8" w14:textId="77777777" w:rsidTr="002E48A6">
              <w:trPr>
                <w:tblCellSpacing w:w="0" w:type="dxa"/>
              </w:trPr>
              <w:tc>
                <w:tcPr>
                  <w:tcW w:w="1660" w:type="dxa"/>
                  <w:noWrap/>
                  <w:hideMark/>
                </w:tcPr>
                <w:p w14:paraId="20F6CBA9" w14:textId="77777777" w:rsidR="002E48A6" w:rsidRPr="002E48A6" w:rsidRDefault="002E48A6" w:rsidP="002E48A6">
                  <w:pPr>
                    <w:rPr>
                      <w:rFonts w:ascii="Helvetica" w:hAnsi="Helvetica" w:cs="Helvetica"/>
                      <w:b/>
                      <w:bCs/>
                      <w:color w:val="222222"/>
                    </w:rPr>
                  </w:pPr>
                  <w:r w:rsidRPr="002E48A6">
                    <w:rPr>
                      <w:rFonts w:ascii="Helvetica" w:hAnsi="Helvetica" w:cs="Helvetica"/>
                      <w:b/>
                      <w:bCs/>
                      <w:color w:val="222222"/>
                    </w:rPr>
                    <w:t>Award Floor:</w:t>
                  </w:r>
                </w:p>
              </w:tc>
              <w:tc>
                <w:tcPr>
                  <w:tcW w:w="3585" w:type="dxa"/>
                  <w:vAlign w:val="center"/>
                  <w:hideMark/>
                </w:tcPr>
                <w:p w14:paraId="36EFC772" w14:textId="77777777" w:rsidR="002E48A6" w:rsidRPr="002E48A6" w:rsidRDefault="002E48A6" w:rsidP="002E48A6">
                  <w:pPr>
                    <w:rPr>
                      <w:rFonts w:ascii="Helvetica" w:hAnsi="Helvetica" w:cs="Helvetica"/>
                      <w:color w:val="222222"/>
                    </w:rPr>
                  </w:pPr>
                  <w:r w:rsidRPr="002E48A6">
                    <w:rPr>
                      <w:rFonts w:ascii="Helvetica" w:hAnsi="Helvetica" w:cs="Helvetica"/>
                      <w:color w:val="222222"/>
                    </w:rPr>
                    <w:t>$5,000</w:t>
                  </w:r>
                </w:p>
              </w:tc>
            </w:tr>
          </w:tbl>
          <w:p w14:paraId="05543BAC" w14:textId="77777777" w:rsidR="002E48A6" w:rsidRPr="002E48A6" w:rsidRDefault="002E48A6" w:rsidP="002E48A6">
            <w:pPr>
              <w:rPr>
                <w:rFonts w:ascii="Helvetica" w:hAnsi="Helvetica" w:cs="Helvetica"/>
                <w:color w:val="222222"/>
              </w:rPr>
            </w:pPr>
          </w:p>
        </w:tc>
      </w:tr>
    </w:tbl>
    <w:p w14:paraId="11433D82" w14:textId="552B8210" w:rsidR="002E48A6" w:rsidRPr="002E48A6" w:rsidRDefault="002E48A6" w:rsidP="002E48A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E48A6" w:rsidRPr="002E48A6" w14:paraId="28746916" w14:textId="77777777" w:rsidTr="002E48A6">
        <w:trPr>
          <w:tblCellSpacing w:w="0" w:type="dxa"/>
        </w:trPr>
        <w:tc>
          <w:tcPr>
            <w:tcW w:w="0" w:type="auto"/>
            <w:noWrap/>
            <w:hideMark/>
          </w:tcPr>
          <w:p w14:paraId="5B9B657D" w14:textId="77777777" w:rsidR="002E48A6" w:rsidRPr="002E48A6" w:rsidRDefault="002E48A6" w:rsidP="002E48A6">
            <w:pPr>
              <w:rPr>
                <w:rFonts w:ascii="Helvetica" w:hAnsi="Helvetica" w:cs="Helvetica"/>
                <w:b/>
                <w:bCs/>
                <w:color w:val="222222"/>
              </w:rPr>
            </w:pPr>
            <w:r w:rsidRPr="002E48A6">
              <w:rPr>
                <w:rFonts w:ascii="Helvetica" w:hAnsi="Helvetica" w:cs="Helvetica"/>
                <w:b/>
                <w:bCs/>
                <w:color w:val="222222"/>
              </w:rPr>
              <w:t>Eligible Applicants:</w:t>
            </w:r>
          </w:p>
        </w:tc>
        <w:tc>
          <w:tcPr>
            <w:tcW w:w="5000" w:type="pct"/>
            <w:vAlign w:val="center"/>
            <w:hideMark/>
          </w:tcPr>
          <w:p w14:paraId="73914E44" w14:textId="77777777" w:rsidR="002E48A6" w:rsidRPr="002E48A6" w:rsidRDefault="002E48A6" w:rsidP="002E48A6">
            <w:pPr>
              <w:rPr>
                <w:rFonts w:ascii="Helvetica" w:hAnsi="Helvetica" w:cs="Helvetica"/>
                <w:color w:val="222222"/>
              </w:rPr>
            </w:pPr>
            <w:r w:rsidRPr="002E48A6">
              <w:rPr>
                <w:rFonts w:ascii="Helvetica" w:hAnsi="Helvetica" w:cs="Helvetica"/>
                <w:color w:val="222222"/>
              </w:rPr>
              <w:t>State governments</w:t>
            </w:r>
            <w:r w:rsidRPr="002E48A6">
              <w:rPr>
                <w:rFonts w:ascii="Helvetica" w:hAnsi="Helvetica" w:cs="Helvetica"/>
                <w:color w:val="222222"/>
              </w:rPr>
              <w:br/>
              <w:t>City or township governments</w:t>
            </w:r>
            <w:r w:rsidRPr="002E48A6">
              <w:rPr>
                <w:rFonts w:ascii="Helvetica" w:hAnsi="Helvetica" w:cs="Helvetica"/>
                <w:color w:val="222222"/>
              </w:rPr>
              <w:br/>
              <w:t>County governments</w:t>
            </w:r>
            <w:r w:rsidRPr="002E48A6">
              <w:rPr>
                <w:rFonts w:ascii="Helvetica" w:hAnsi="Helvetica" w:cs="Helvetica"/>
                <w:color w:val="222222"/>
              </w:rPr>
              <w:br/>
              <w:t>Public and State controlled institutions of higher education</w:t>
            </w:r>
            <w:r w:rsidRPr="002E48A6">
              <w:rPr>
                <w:rFonts w:ascii="Helvetica" w:hAnsi="Helvetica" w:cs="Helvetica"/>
                <w:color w:val="222222"/>
              </w:rPr>
              <w:br/>
              <w:t>Native American tribal governments (Federally recognized)</w:t>
            </w:r>
            <w:r w:rsidRPr="002E48A6">
              <w:rPr>
                <w:rFonts w:ascii="Helvetica" w:hAnsi="Helvetica" w:cs="Helvetica"/>
                <w:color w:val="222222"/>
              </w:rPr>
              <w:br/>
              <w:t>Nonprofits having a 501(c)(3) status with the IRS, other than institutions of higher education</w:t>
            </w:r>
            <w:r w:rsidRPr="002E48A6">
              <w:rPr>
                <w:rFonts w:ascii="Helvetica" w:hAnsi="Helvetica" w:cs="Helvetica"/>
                <w:color w:val="222222"/>
              </w:rPr>
              <w:br/>
              <w:t>Nonprofits that do not have a 501(c)(3) status with the IRS, other than institutions of higher education</w:t>
            </w:r>
            <w:r w:rsidRPr="002E48A6">
              <w:rPr>
                <w:rFonts w:ascii="Helvetica" w:hAnsi="Helvetica" w:cs="Helvetica"/>
                <w:color w:val="222222"/>
              </w:rPr>
              <w:br/>
              <w:t>Private institutions of higher education</w:t>
            </w:r>
            <w:r w:rsidRPr="002E48A6">
              <w:rPr>
                <w:rFonts w:ascii="Helvetica" w:hAnsi="Helvetica" w:cs="Helvetica"/>
                <w:color w:val="222222"/>
              </w:rPr>
              <w:br/>
              <w:t>Others (see text field entitled "Additional Information on Eligibility" for clarification)</w:t>
            </w:r>
          </w:p>
        </w:tc>
      </w:tr>
      <w:tr w:rsidR="002E48A6" w:rsidRPr="002E48A6" w14:paraId="08B2D753" w14:textId="77777777" w:rsidTr="002E48A6">
        <w:trPr>
          <w:tblCellSpacing w:w="0" w:type="dxa"/>
        </w:trPr>
        <w:tc>
          <w:tcPr>
            <w:tcW w:w="0" w:type="auto"/>
            <w:noWrap/>
            <w:hideMark/>
          </w:tcPr>
          <w:p w14:paraId="14F03781" w14:textId="77777777" w:rsidR="002E48A6" w:rsidRPr="002E48A6" w:rsidRDefault="002E48A6" w:rsidP="002E48A6">
            <w:pPr>
              <w:rPr>
                <w:rFonts w:ascii="Helvetica" w:hAnsi="Helvetica" w:cs="Helvetica"/>
                <w:b/>
                <w:bCs/>
                <w:color w:val="222222"/>
              </w:rPr>
            </w:pPr>
            <w:r w:rsidRPr="002E48A6">
              <w:rPr>
                <w:rFonts w:ascii="Helvetica" w:hAnsi="Helvetica" w:cs="Helvetica"/>
                <w:b/>
                <w:bCs/>
                <w:color w:val="222222"/>
              </w:rPr>
              <w:t>Additional Information on Eligibility:</w:t>
            </w:r>
          </w:p>
        </w:tc>
        <w:tc>
          <w:tcPr>
            <w:tcW w:w="5000" w:type="pct"/>
            <w:vAlign w:val="center"/>
            <w:hideMark/>
          </w:tcPr>
          <w:p w14:paraId="6045E53A" w14:textId="77777777" w:rsidR="002E48A6" w:rsidRDefault="002E48A6" w:rsidP="002E48A6">
            <w:pPr>
              <w:rPr>
                <w:rFonts w:ascii="Helvetica" w:hAnsi="Helvetica" w:cs="Helvetica"/>
                <w:color w:val="222222"/>
              </w:rPr>
            </w:pPr>
            <w:r w:rsidRPr="002E48A6">
              <w:rPr>
                <w:rFonts w:ascii="Helvetica" w:hAnsi="Helvetica" w:cs="Helvetica"/>
                <w:color w:val="222222"/>
              </w:rPr>
              <w:t xml:space="preserve">In accordance with Public Law 109-441 (120 Stat. 3288), organizations and entities working to preserve historic </w:t>
            </w:r>
            <w:r w:rsidRPr="002E48A6">
              <w:rPr>
                <w:rFonts w:ascii="Helvetica" w:hAnsi="Helvetica" w:cs="Helvetica"/>
                <w:color w:val="222222"/>
              </w:rPr>
              <w:lastRenderedPageBreak/>
              <w:t>Japanese American confinement sites and their history, including: State and local agencies, public or private nonprofit institutions/organizations, Federally recognized Indian tribal governments, State colleges and universities, public and private colleges and universities are eligible to apply.  Non-Federal entities who are partnering with Federal agencies that own eligible historic resources may submit applications regarding the Federal property.</w:t>
            </w:r>
          </w:p>
          <w:p w14:paraId="3107947E" w14:textId="77777777" w:rsidR="002E48A6" w:rsidRDefault="002E48A6" w:rsidP="002E48A6">
            <w:pPr>
              <w:rPr>
                <w:rFonts w:ascii="Helvetica" w:hAnsi="Helvetica" w:cs="Helvetica"/>
                <w:color w:val="222222"/>
              </w:rPr>
            </w:pPr>
          </w:p>
          <w:p w14:paraId="044BD094" w14:textId="6AFD45C4" w:rsidR="002E48A6" w:rsidRPr="002E48A6" w:rsidRDefault="002E48A6" w:rsidP="002E48A6">
            <w:pPr>
              <w:rPr>
                <w:rFonts w:ascii="Helvetica" w:hAnsi="Helvetica"/>
              </w:rPr>
            </w:pPr>
            <w:r>
              <w:rPr>
                <w:rFonts w:ascii="Helvetica" w:hAnsi="Helvetica" w:cs="Helvetica"/>
                <w:color w:val="222222"/>
              </w:rPr>
              <w:t xml:space="preserve">The following sites in Hawaii are eligible - </w:t>
            </w:r>
            <w:r w:rsidRPr="002E48A6">
              <w:rPr>
                <w:rFonts w:ascii="Helvetica" w:hAnsi="Helvetica"/>
              </w:rPr>
              <w:t>Haiku Camp, Maui, Hawaii</w:t>
            </w:r>
            <w:r w:rsidRPr="002E48A6">
              <w:rPr>
                <w:rFonts w:ascii="Helvetica" w:hAnsi="Helvetica"/>
              </w:rPr>
              <w:t xml:space="preserve">,  </w:t>
            </w:r>
            <w:r w:rsidRPr="002E48A6">
              <w:rPr>
                <w:rFonts w:ascii="Helvetica" w:hAnsi="Helvetica"/>
              </w:rPr>
              <w:t>Honouliuli, Hawaii</w:t>
            </w:r>
            <w:r w:rsidRPr="002E48A6">
              <w:rPr>
                <w:rFonts w:ascii="Helvetica" w:hAnsi="Helvetica"/>
              </w:rPr>
              <w:t xml:space="preserve">, </w:t>
            </w:r>
            <w:r w:rsidRPr="002E48A6">
              <w:rPr>
                <w:rFonts w:ascii="Helvetica" w:hAnsi="Helvetica"/>
              </w:rPr>
              <w:t>Sand Island, Hawaii</w:t>
            </w:r>
          </w:p>
          <w:p w14:paraId="6B8D75E2" w14:textId="4E21F1CC" w:rsidR="002E48A6" w:rsidRPr="002E48A6" w:rsidRDefault="002E48A6" w:rsidP="002E48A6">
            <w:pPr>
              <w:rPr>
                <w:rFonts w:ascii="Helvetica" w:hAnsi="Helvetica"/>
              </w:rPr>
            </w:pPr>
            <w:r w:rsidRPr="002E48A6">
              <w:rPr>
                <w:rFonts w:ascii="Helvetica" w:hAnsi="Helvetica"/>
              </w:rPr>
              <w:t xml:space="preserve">Kalaheo Stockade, Kauai, Hawaii </w:t>
            </w:r>
          </w:p>
          <w:p w14:paraId="5E8E006A" w14:textId="2CF0612E" w:rsidR="002E48A6" w:rsidRPr="002E48A6" w:rsidRDefault="002E48A6" w:rsidP="002E48A6">
            <w:pPr>
              <w:rPr>
                <w:rFonts w:ascii="Helvetica" w:hAnsi="Helvetica" w:cs="Helvetica"/>
                <w:color w:val="222222"/>
              </w:rPr>
            </w:pPr>
          </w:p>
        </w:tc>
      </w:tr>
    </w:tbl>
    <w:p w14:paraId="4FFB4572" w14:textId="0129917C" w:rsidR="002E48A6" w:rsidRPr="002E48A6" w:rsidRDefault="002E48A6" w:rsidP="002E48A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E48A6" w:rsidRPr="002E48A6" w14:paraId="05D6BF33" w14:textId="77777777" w:rsidTr="002E48A6">
        <w:trPr>
          <w:tblCellSpacing w:w="0" w:type="dxa"/>
        </w:trPr>
        <w:tc>
          <w:tcPr>
            <w:tcW w:w="0" w:type="auto"/>
            <w:noWrap/>
            <w:hideMark/>
          </w:tcPr>
          <w:p w14:paraId="75A40C63" w14:textId="77777777" w:rsidR="002E48A6" w:rsidRPr="002E48A6" w:rsidRDefault="002E48A6" w:rsidP="002E48A6">
            <w:pPr>
              <w:rPr>
                <w:rFonts w:ascii="Helvetica" w:hAnsi="Helvetica" w:cs="Helvetica"/>
                <w:b/>
                <w:bCs/>
                <w:color w:val="222222"/>
              </w:rPr>
            </w:pPr>
            <w:r w:rsidRPr="002E48A6">
              <w:rPr>
                <w:rFonts w:ascii="Helvetica" w:hAnsi="Helvetica" w:cs="Helvetica"/>
                <w:b/>
                <w:bCs/>
                <w:color w:val="222222"/>
              </w:rPr>
              <w:t>Agency Name:</w:t>
            </w:r>
          </w:p>
        </w:tc>
        <w:tc>
          <w:tcPr>
            <w:tcW w:w="5000" w:type="pct"/>
            <w:vAlign w:val="center"/>
            <w:hideMark/>
          </w:tcPr>
          <w:p w14:paraId="317C3A56" w14:textId="77777777" w:rsidR="002E48A6" w:rsidRPr="002E48A6" w:rsidRDefault="002E48A6" w:rsidP="002E48A6">
            <w:pPr>
              <w:rPr>
                <w:rFonts w:ascii="Helvetica" w:hAnsi="Helvetica" w:cs="Helvetica"/>
                <w:color w:val="222222"/>
              </w:rPr>
            </w:pPr>
            <w:r w:rsidRPr="002E48A6">
              <w:rPr>
                <w:rFonts w:ascii="Helvetica" w:hAnsi="Helvetica" w:cs="Helvetica"/>
                <w:color w:val="222222"/>
              </w:rPr>
              <w:t>National Park Service</w:t>
            </w:r>
          </w:p>
        </w:tc>
      </w:tr>
      <w:tr w:rsidR="002E48A6" w:rsidRPr="002E48A6" w14:paraId="34444406" w14:textId="77777777" w:rsidTr="002E48A6">
        <w:trPr>
          <w:tblCellSpacing w:w="0" w:type="dxa"/>
        </w:trPr>
        <w:tc>
          <w:tcPr>
            <w:tcW w:w="0" w:type="auto"/>
            <w:noWrap/>
            <w:hideMark/>
          </w:tcPr>
          <w:p w14:paraId="1A71C5B8" w14:textId="77777777" w:rsidR="002E48A6" w:rsidRPr="002E48A6" w:rsidRDefault="002E48A6" w:rsidP="002E48A6">
            <w:pPr>
              <w:rPr>
                <w:rFonts w:ascii="Helvetica" w:hAnsi="Helvetica" w:cs="Helvetica"/>
                <w:b/>
                <w:bCs/>
                <w:color w:val="222222"/>
              </w:rPr>
            </w:pPr>
            <w:r w:rsidRPr="002E48A6">
              <w:rPr>
                <w:rFonts w:ascii="Helvetica" w:hAnsi="Helvetica" w:cs="Helvetica"/>
                <w:b/>
                <w:bCs/>
                <w:color w:val="222222"/>
              </w:rPr>
              <w:t>Description:</w:t>
            </w:r>
          </w:p>
        </w:tc>
        <w:tc>
          <w:tcPr>
            <w:tcW w:w="5000" w:type="pct"/>
            <w:vAlign w:val="center"/>
            <w:hideMark/>
          </w:tcPr>
          <w:p w14:paraId="19BAF48B" w14:textId="77777777" w:rsidR="002E48A6" w:rsidRPr="002E48A6" w:rsidRDefault="002E48A6" w:rsidP="002E48A6">
            <w:pPr>
              <w:rPr>
                <w:rFonts w:ascii="Helvetica" w:hAnsi="Helvetica" w:cs="Helvetica"/>
                <w:color w:val="222222"/>
              </w:rPr>
            </w:pPr>
            <w:r w:rsidRPr="002E48A6">
              <w:rPr>
                <w:rFonts w:ascii="Helvetica" w:hAnsi="Helvetica" w:cs="Helvetica"/>
                <w:color w:val="222222"/>
              </w:rPr>
              <w:t>The Japanese American Confinement Sites Grant Program provides financial assistance to organizations and entities working to preserve historic Japanese American confinement sites and their history, including: private nonprofit organizations; educational institutions; state, local, and tribal governments; and other public entities, for the preservation and interpretation of U.S. confinement sites where Japanese Americans were detained during World War II.  The authorizing legislation for the Japanese American Confinement Sites Grant Program identifies up to $38 million for the entire life of the grant program for projects to identify, research, evaluate, interpret, protect, restore, repair, and acquire historic confinement sites in order that present and future generations may learn and gain inspiration from these sites and that these sites will demonstrate the Nation’s commitment to equal justice under the law (Public Law 109-441, 120 Stat. 3288; as amended by Public Law 111-88). Projects funded through the Japanese American Confinement Sites Grant Program must benefit one or more historic Japanese American confinement sites. The term historic confinement sites is defined as the ten War Relocation Authority sites (Gila River, Granada, Heart Mountain, Jerome, Manzanar, Minidoka, Poston, Rohwer, Topaz, and Tule Lake), as well as other historically significant locations, as determined by the Secretary of the Interior, where Japanese Americans were detained during World War II. These sites are specifically identified in Confinement and Ethnicity: An Overview of World War II Japanese American Relocation Sites, published by the Department of the Interior, National Park Service, Western Archaeological and Conservation Center, in 1999. This document may be seen at www.nps.gov/history/history/online_books/anthropology74 and at other internet sites.</w:t>
            </w:r>
          </w:p>
        </w:tc>
      </w:tr>
      <w:tr w:rsidR="002E48A6" w:rsidRPr="002E48A6" w14:paraId="2AC8308E" w14:textId="77777777" w:rsidTr="002E48A6">
        <w:trPr>
          <w:tblCellSpacing w:w="0" w:type="dxa"/>
        </w:trPr>
        <w:tc>
          <w:tcPr>
            <w:tcW w:w="0" w:type="auto"/>
            <w:noWrap/>
            <w:hideMark/>
          </w:tcPr>
          <w:p w14:paraId="39F2779E" w14:textId="77777777" w:rsidR="002E48A6" w:rsidRPr="002E48A6" w:rsidRDefault="002E48A6" w:rsidP="002E48A6">
            <w:pPr>
              <w:rPr>
                <w:rFonts w:ascii="Helvetica" w:hAnsi="Helvetica" w:cs="Helvetica"/>
                <w:b/>
                <w:bCs/>
                <w:color w:val="222222"/>
              </w:rPr>
            </w:pPr>
            <w:r w:rsidRPr="002E48A6">
              <w:rPr>
                <w:rFonts w:ascii="Helvetica" w:hAnsi="Helvetica" w:cs="Helvetica"/>
                <w:b/>
                <w:bCs/>
                <w:color w:val="222222"/>
              </w:rPr>
              <w:t>Link to Additional Information:</w:t>
            </w:r>
          </w:p>
        </w:tc>
        <w:tc>
          <w:tcPr>
            <w:tcW w:w="5000" w:type="pct"/>
            <w:vAlign w:val="center"/>
            <w:hideMark/>
          </w:tcPr>
          <w:p w14:paraId="25E3AF48" w14:textId="77777777" w:rsidR="002E48A6" w:rsidRPr="002E48A6" w:rsidRDefault="002E48A6" w:rsidP="002E48A6">
            <w:pPr>
              <w:rPr>
                <w:rFonts w:ascii="Helvetica" w:hAnsi="Helvetica" w:cs="Helvetica"/>
                <w:color w:val="222222"/>
              </w:rPr>
            </w:pPr>
            <w:hyperlink r:id="rId44" w:anchor="relatedDocumentsTab" w:tooltip="See Related Documents" w:history="1">
              <w:r w:rsidRPr="002E48A6">
                <w:rPr>
                  <w:rStyle w:val="Hyperlink"/>
                  <w:rFonts w:ascii="Helvetica" w:hAnsi="Helvetica" w:cs="Helvetica"/>
                </w:rPr>
                <w:t>See Related Documents</w:t>
              </w:r>
            </w:hyperlink>
          </w:p>
        </w:tc>
      </w:tr>
      <w:tr w:rsidR="002E48A6" w:rsidRPr="002E48A6" w14:paraId="43979525" w14:textId="77777777" w:rsidTr="002E48A6">
        <w:trPr>
          <w:tblCellSpacing w:w="0" w:type="dxa"/>
        </w:trPr>
        <w:tc>
          <w:tcPr>
            <w:tcW w:w="0" w:type="auto"/>
            <w:noWrap/>
            <w:hideMark/>
          </w:tcPr>
          <w:p w14:paraId="5CFB716E" w14:textId="77777777" w:rsidR="002E48A6" w:rsidRPr="002E48A6" w:rsidRDefault="002E48A6" w:rsidP="002E48A6">
            <w:pPr>
              <w:rPr>
                <w:rFonts w:ascii="Helvetica" w:hAnsi="Helvetica" w:cs="Helvetica"/>
                <w:b/>
                <w:bCs/>
                <w:color w:val="222222"/>
              </w:rPr>
            </w:pPr>
            <w:r w:rsidRPr="002E48A6">
              <w:rPr>
                <w:rFonts w:ascii="Helvetica" w:hAnsi="Helvetica" w:cs="Helvetica"/>
                <w:b/>
                <w:bCs/>
                <w:color w:val="222222"/>
              </w:rPr>
              <w:t>Grantor Contact Information:</w:t>
            </w:r>
          </w:p>
        </w:tc>
        <w:tc>
          <w:tcPr>
            <w:tcW w:w="5000" w:type="pct"/>
            <w:vAlign w:val="center"/>
            <w:hideMark/>
          </w:tcPr>
          <w:p w14:paraId="353B6B7E" w14:textId="77777777" w:rsidR="002E48A6" w:rsidRPr="002E48A6" w:rsidRDefault="002E48A6" w:rsidP="002E48A6">
            <w:pPr>
              <w:rPr>
                <w:rFonts w:ascii="Helvetica" w:hAnsi="Helvetica" w:cs="Helvetica"/>
                <w:color w:val="222222"/>
              </w:rPr>
            </w:pPr>
            <w:r w:rsidRPr="002E48A6">
              <w:rPr>
                <w:rFonts w:ascii="Helvetica" w:hAnsi="Helvetica" w:cs="Helvetica"/>
                <w:color w:val="222222"/>
              </w:rPr>
              <w:t>If you have difficulty accessing the full announcement electronically, please contact:</w:t>
            </w:r>
            <w:r w:rsidRPr="002E48A6">
              <w:rPr>
                <w:rFonts w:ascii="Helvetica" w:hAnsi="Helvetica" w:cs="Helvetica"/>
                <w:color w:val="222222"/>
              </w:rPr>
              <w:br/>
            </w:r>
            <w:r w:rsidRPr="002E48A6">
              <w:rPr>
                <w:rFonts w:ascii="Helvetica" w:hAnsi="Helvetica" w:cs="Helvetica"/>
                <w:color w:val="222222"/>
              </w:rPr>
              <w:br/>
              <w:t>Todd Wilson todd_wilson@nps.gov</w:t>
            </w:r>
            <w:r w:rsidRPr="002E48A6">
              <w:rPr>
                <w:rFonts w:ascii="Helvetica" w:hAnsi="Helvetica" w:cs="Helvetica"/>
                <w:color w:val="222222"/>
              </w:rPr>
              <w:br/>
            </w:r>
            <w:r w:rsidRPr="002E48A6">
              <w:rPr>
                <w:rFonts w:ascii="Helvetica" w:hAnsi="Helvetica" w:cs="Helvetica"/>
                <w:color w:val="222222"/>
              </w:rPr>
              <w:lastRenderedPageBreak/>
              <w:br/>
            </w:r>
            <w:hyperlink r:id="rId45" w:history="1">
              <w:r w:rsidRPr="002E48A6">
                <w:rPr>
                  <w:rStyle w:val="Hyperlink"/>
                  <w:rFonts w:ascii="Helvetica" w:hAnsi="Helvetica" w:cs="Helvetica"/>
                </w:rPr>
                <w:t>todd_wilson@nps.gov</w:t>
              </w:r>
            </w:hyperlink>
          </w:p>
        </w:tc>
      </w:tr>
    </w:tbl>
    <w:p w14:paraId="167DC8EA" w14:textId="77777777" w:rsidR="0067433C" w:rsidRDefault="002E48A6" w:rsidP="00513A90">
      <w:pPr>
        <w:pBdr>
          <w:bottom w:val="single" w:sz="6" w:space="1" w:color="auto"/>
        </w:pBdr>
        <w:rPr>
          <w:rStyle w:val="Hyperlink"/>
          <w:rFonts w:ascii="Helvetica" w:hAnsi="Helvetica" w:cs="Helvetica"/>
          <w:color w:val="1155CC"/>
          <w:shd w:val="clear" w:color="auto" w:fill="FFFFFF"/>
        </w:rPr>
      </w:pPr>
      <w:r w:rsidRPr="00AB73A2">
        <w:rPr>
          <w:rFonts w:ascii="Helvetica" w:hAnsi="Helvetica" w:cs="Helvetica"/>
          <w:color w:val="222222"/>
        </w:rPr>
        <w:br/>
      </w:r>
      <w:hyperlink r:id="rId46" w:tgtFrame="_blank" w:history="1">
        <w:r w:rsidRPr="00AB73A2">
          <w:rPr>
            <w:rStyle w:val="Hyperlink"/>
            <w:rFonts w:ascii="Helvetica" w:hAnsi="Helvetica" w:cs="Helvetica"/>
            <w:color w:val="1155CC"/>
            <w:shd w:val="clear" w:color="auto" w:fill="FFFFFF"/>
          </w:rPr>
          <w:t>https://www.grants.gov/web/grants/view-opportunity.html?oppId=343391</w:t>
        </w:r>
      </w:hyperlink>
    </w:p>
    <w:p w14:paraId="24F03D5E" w14:textId="77777777" w:rsidR="0067433C" w:rsidRDefault="0067433C" w:rsidP="00513A90">
      <w:pPr>
        <w:rPr>
          <w:rStyle w:val="Hyperlink"/>
          <w:color w:val="1155CC"/>
          <w:shd w:val="clear" w:color="auto" w:fill="FFFFFF"/>
        </w:rPr>
      </w:pPr>
    </w:p>
    <w:p w14:paraId="379C2415" w14:textId="77777777" w:rsidR="0067433C" w:rsidRDefault="0067433C" w:rsidP="0067433C">
      <w:pPr>
        <w:pStyle w:val="NoSpacing"/>
        <w:rPr>
          <w:rFonts w:ascii="Helvetica" w:hAnsi="Helvetica" w:cs="Helvetica"/>
          <w:color w:val="222222"/>
          <w:sz w:val="24"/>
          <w:szCs w:val="24"/>
          <w:shd w:val="clear" w:color="auto" w:fill="FFFFFF"/>
        </w:rPr>
      </w:pPr>
      <w:bookmarkStart w:id="14" w:name="HIDOIHawaiiCultureandArts"/>
      <w:bookmarkEnd w:id="14"/>
      <w:r w:rsidRPr="00E7039C">
        <w:rPr>
          <w:rFonts w:ascii="Helvetica" w:hAnsi="Helvetica" w:cs="Helvetica"/>
          <w:color w:val="222222"/>
          <w:sz w:val="24"/>
          <w:szCs w:val="24"/>
          <w:shd w:val="clear" w:color="auto" w:fill="FFFFFF"/>
        </w:rPr>
        <w:t>National Park Service</w:t>
      </w:r>
      <w:r w:rsidRPr="00E7039C">
        <w:rPr>
          <w:rFonts w:ascii="Helvetica" w:hAnsi="Helvetica" w:cs="Helvetica"/>
          <w:color w:val="222222"/>
          <w:sz w:val="24"/>
          <w:szCs w:val="24"/>
        </w:rPr>
        <w:br/>
      </w:r>
      <w:r w:rsidRPr="00E7039C">
        <w:rPr>
          <w:rFonts w:ascii="Helvetica" w:hAnsi="Helvetica" w:cs="Helvetica"/>
          <w:color w:val="222222"/>
          <w:sz w:val="24"/>
          <w:szCs w:val="24"/>
          <w:shd w:val="clear" w:color="auto" w:fill="FFFFFF"/>
        </w:rPr>
        <w:t>Alaska Native and Native Hawaiian Culture and Arts Development Grant Program</w:t>
      </w:r>
      <w:r w:rsidRPr="00E7039C">
        <w:rPr>
          <w:rFonts w:ascii="Helvetica" w:hAnsi="Helvetica" w:cs="Helvetica"/>
          <w:color w:val="222222"/>
          <w:sz w:val="24"/>
          <w:szCs w:val="24"/>
        </w:rPr>
        <w:br/>
      </w:r>
      <w:r w:rsidRPr="00E7039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433C" w:rsidRPr="0067433C" w14:paraId="3623BDD7" w14:textId="77777777" w:rsidTr="0067433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056"/>
            </w:tblGrid>
            <w:tr w:rsidR="0067433C" w:rsidRPr="0067433C" w14:paraId="251C4A3A" w14:textId="77777777" w:rsidTr="0067433C">
              <w:trPr>
                <w:tblCellSpacing w:w="0" w:type="dxa"/>
              </w:trPr>
              <w:tc>
                <w:tcPr>
                  <w:tcW w:w="1611" w:type="dxa"/>
                  <w:noWrap/>
                  <w:hideMark/>
                </w:tcPr>
                <w:p w14:paraId="40FECE41" w14:textId="77777777" w:rsidR="0067433C" w:rsidRPr="0067433C" w:rsidRDefault="0067433C" w:rsidP="0067433C">
                  <w:pPr>
                    <w:pStyle w:val="NoSpacing"/>
                    <w:rPr>
                      <w:rFonts w:ascii="Helvetica" w:hAnsi="Helvetica" w:cs="Helvetica"/>
                      <w:b/>
                      <w:bCs/>
                      <w:color w:val="222222"/>
                    </w:rPr>
                  </w:pPr>
                  <w:r w:rsidRPr="0067433C">
                    <w:rPr>
                      <w:rFonts w:ascii="Helvetica" w:hAnsi="Helvetica" w:cs="Helvetica"/>
                      <w:b/>
                      <w:bCs/>
                      <w:color w:val="222222"/>
                    </w:rPr>
                    <w:t>Document Type:</w:t>
                  </w:r>
                </w:p>
              </w:tc>
              <w:tc>
                <w:tcPr>
                  <w:tcW w:w="3634" w:type="dxa"/>
                  <w:vAlign w:val="center"/>
                  <w:hideMark/>
                </w:tcPr>
                <w:p w14:paraId="0A3B6EF4" w14:textId="77777777" w:rsidR="0067433C" w:rsidRPr="0067433C" w:rsidRDefault="0067433C" w:rsidP="0067433C">
                  <w:pPr>
                    <w:pStyle w:val="NoSpacing"/>
                    <w:rPr>
                      <w:rFonts w:ascii="Helvetica" w:hAnsi="Helvetica" w:cs="Helvetica"/>
                      <w:color w:val="222222"/>
                    </w:rPr>
                  </w:pPr>
                  <w:r w:rsidRPr="0067433C">
                    <w:rPr>
                      <w:rFonts w:ascii="Helvetica" w:hAnsi="Helvetica" w:cs="Helvetica"/>
                      <w:color w:val="222222"/>
                    </w:rPr>
                    <w:t>Grants Notice</w:t>
                  </w:r>
                </w:p>
              </w:tc>
            </w:tr>
            <w:tr w:rsidR="0067433C" w:rsidRPr="0067433C" w14:paraId="30F329C8" w14:textId="77777777" w:rsidTr="0067433C">
              <w:trPr>
                <w:tblCellSpacing w:w="0" w:type="dxa"/>
              </w:trPr>
              <w:tc>
                <w:tcPr>
                  <w:tcW w:w="1611" w:type="dxa"/>
                  <w:noWrap/>
                  <w:hideMark/>
                </w:tcPr>
                <w:p w14:paraId="495866C4" w14:textId="77777777" w:rsidR="0067433C" w:rsidRPr="0067433C" w:rsidRDefault="0067433C" w:rsidP="0067433C">
                  <w:pPr>
                    <w:pStyle w:val="NoSpacing"/>
                    <w:rPr>
                      <w:rFonts w:ascii="Helvetica" w:hAnsi="Helvetica" w:cs="Helvetica"/>
                      <w:b/>
                      <w:bCs/>
                      <w:color w:val="222222"/>
                    </w:rPr>
                  </w:pPr>
                  <w:r w:rsidRPr="0067433C">
                    <w:rPr>
                      <w:rFonts w:ascii="Helvetica" w:hAnsi="Helvetica" w:cs="Helvetica"/>
                      <w:b/>
                      <w:bCs/>
                      <w:color w:val="222222"/>
                    </w:rPr>
                    <w:t>Funding Opportunity Number:</w:t>
                  </w:r>
                </w:p>
              </w:tc>
              <w:tc>
                <w:tcPr>
                  <w:tcW w:w="3634" w:type="dxa"/>
                  <w:vAlign w:val="center"/>
                  <w:hideMark/>
                </w:tcPr>
                <w:p w14:paraId="5F6B42EB" w14:textId="77777777" w:rsidR="0067433C" w:rsidRPr="0067433C" w:rsidRDefault="0067433C" w:rsidP="0067433C">
                  <w:pPr>
                    <w:pStyle w:val="NoSpacing"/>
                    <w:rPr>
                      <w:rFonts w:ascii="Helvetica" w:hAnsi="Helvetica" w:cs="Helvetica"/>
                      <w:color w:val="222222"/>
                    </w:rPr>
                  </w:pPr>
                  <w:r w:rsidRPr="0067433C">
                    <w:rPr>
                      <w:rFonts w:ascii="Helvetica" w:hAnsi="Helvetica" w:cs="Helvetica"/>
                      <w:color w:val="222222"/>
                    </w:rPr>
                    <w:t>P23AS00023</w:t>
                  </w:r>
                </w:p>
              </w:tc>
            </w:tr>
            <w:tr w:rsidR="0067433C" w:rsidRPr="0067433C" w14:paraId="32D07676" w14:textId="77777777" w:rsidTr="0067433C">
              <w:trPr>
                <w:tblCellSpacing w:w="0" w:type="dxa"/>
              </w:trPr>
              <w:tc>
                <w:tcPr>
                  <w:tcW w:w="1611" w:type="dxa"/>
                  <w:noWrap/>
                  <w:hideMark/>
                </w:tcPr>
                <w:p w14:paraId="7B96B385" w14:textId="77777777" w:rsidR="0067433C" w:rsidRPr="0067433C" w:rsidRDefault="0067433C" w:rsidP="0067433C">
                  <w:pPr>
                    <w:pStyle w:val="NoSpacing"/>
                    <w:rPr>
                      <w:rFonts w:ascii="Helvetica" w:hAnsi="Helvetica" w:cs="Helvetica"/>
                      <w:b/>
                      <w:bCs/>
                      <w:color w:val="222222"/>
                    </w:rPr>
                  </w:pPr>
                  <w:r w:rsidRPr="0067433C">
                    <w:rPr>
                      <w:rFonts w:ascii="Helvetica" w:hAnsi="Helvetica" w:cs="Helvetica"/>
                      <w:b/>
                      <w:bCs/>
                      <w:color w:val="222222"/>
                    </w:rPr>
                    <w:t>Funding Opportunity Title:</w:t>
                  </w:r>
                </w:p>
              </w:tc>
              <w:tc>
                <w:tcPr>
                  <w:tcW w:w="3634" w:type="dxa"/>
                  <w:vAlign w:val="center"/>
                  <w:hideMark/>
                </w:tcPr>
                <w:p w14:paraId="5F71FBA9" w14:textId="77777777" w:rsidR="0067433C" w:rsidRPr="0067433C" w:rsidRDefault="0067433C" w:rsidP="0067433C">
                  <w:pPr>
                    <w:pStyle w:val="NoSpacing"/>
                    <w:rPr>
                      <w:rFonts w:ascii="Helvetica" w:hAnsi="Helvetica" w:cs="Helvetica"/>
                      <w:color w:val="222222"/>
                    </w:rPr>
                  </w:pPr>
                  <w:r w:rsidRPr="0067433C">
                    <w:rPr>
                      <w:rFonts w:ascii="Helvetica" w:hAnsi="Helvetica" w:cs="Helvetica"/>
                      <w:color w:val="222222"/>
                    </w:rPr>
                    <w:t>Alaska Native and Native Hawaiian Culture and Arts Development Grant Program</w:t>
                  </w:r>
                </w:p>
              </w:tc>
            </w:tr>
            <w:tr w:rsidR="0067433C" w:rsidRPr="0067433C" w14:paraId="74178FBD" w14:textId="77777777" w:rsidTr="0067433C">
              <w:trPr>
                <w:tblCellSpacing w:w="0" w:type="dxa"/>
              </w:trPr>
              <w:tc>
                <w:tcPr>
                  <w:tcW w:w="1611" w:type="dxa"/>
                  <w:noWrap/>
                  <w:hideMark/>
                </w:tcPr>
                <w:p w14:paraId="025D4E35" w14:textId="77777777" w:rsidR="0067433C" w:rsidRPr="0067433C" w:rsidRDefault="0067433C" w:rsidP="0067433C">
                  <w:pPr>
                    <w:pStyle w:val="NoSpacing"/>
                    <w:rPr>
                      <w:rFonts w:ascii="Helvetica" w:hAnsi="Helvetica" w:cs="Helvetica"/>
                      <w:b/>
                      <w:bCs/>
                      <w:color w:val="222222"/>
                    </w:rPr>
                  </w:pPr>
                  <w:r w:rsidRPr="0067433C">
                    <w:rPr>
                      <w:rFonts w:ascii="Helvetica" w:hAnsi="Helvetica" w:cs="Helvetica"/>
                      <w:b/>
                      <w:bCs/>
                      <w:color w:val="222222"/>
                    </w:rPr>
                    <w:t>Opportunity Category:</w:t>
                  </w:r>
                </w:p>
              </w:tc>
              <w:tc>
                <w:tcPr>
                  <w:tcW w:w="3634" w:type="dxa"/>
                  <w:vAlign w:val="center"/>
                  <w:hideMark/>
                </w:tcPr>
                <w:p w14:paraId="508E09B7" w14:textId="77777777" w:rsidR="0067433C" w:rsidRPr="0067433C" w:rsidRDefault="0067433C" w:rsidP="0067433C">
                  <w:pPr>
                    <w:pStyle w:val="NoSpacing"/>
                    <w:rPr>
                      <w:rFonts w:ascii="Helvetica" w:hAnsi="Helvetica" w:cs="Helvetica"/>
                      <w:color w:val="222222"/>
                    </w:rPr>
                  </w:pPr>
                  <w:r w:rsidRPr="0067433C">
                    <w:rPr>
                      <w:rFonts w:ascii="Helvetica" w:hAnsi="Helvetica" w:cs="Helvetica"/>
                      <w:color w:val="222222"/>
                    </w:rPr>
                    <w:t>Discretionary</w:t>
                  </w:r>
                </w:p>
              </w:tc>
            </w:tr>
            <w:tr w:rsidR="0067433C" w:rsidRPr="0067433C" w14:paraId="2D187C9A" w14:textId="77777777" w:rsidTr="0067433C">
              <w:trPr>
                <w:tblCellSpacing w:w="0" w:type="dxa"/>
              </w:trPr>
              <w:tc>
                <w:tcPr>
                  <w:tcW w:w="1611" w:type="dxa"/>
                  <w:noWrap/>
                  <w:hideMark/>
                </w:tcPr>
                <w:p w14:paraId="46F249D5" w14:textId="77777777" w:rsidR="0067433C" w:rsidRPr="0067433C" w:rsidRDefault="0067433C" w:rsidP="0067433C">
                  <w:pPr>
                    <w:pStyle w:val="NoSpacing"/>
                    <w:rPr>
                      <w:rFonts w:ascii="Helvetica" w:hAnsi="Helvetica" w:cs="Helvetica"/>
                      <w:b/>
                      <w:bCs/>
                      <w:color w:val="222222"/>
                    </w:rPr>
                  </w:pPr>
                  <w:r w:rsidRPr="0067433C">
                    <w:rPr>
                      <w:rFonts w:ascii="Helvetica" w:hAnsi="Helvetica" w:cs="Helvetica"/>
                      <w:b/>
                      <w:bCs/>
                      <w:color w:val="222222"/>
                    </w:rPr>
                    <w:t>Opportunity Category Explanation:</w:t>
                  </w:r>
                </w:p>
              </w:tc>
              <w:tc>
                <w:tcPr>
                  <w:tcW w:w="3634" w:type="dxa"/>
                  <w:vAlign w:val="center"/>
                  <w:hideMark/>
                </w:tcPr>
                <w:p w14:paraId="58075A1A" w14:textId="77777777" w:rsidR="0067433C" w:rsidRPr="0067433C" w:rsidRDefault="0067433C" w:rsidP="0067433C">
                  <w:pPr>
                    <w:pStyle w:val="NoSpacing"/>
                    <w:rPr>
                      <w:rFonts w:ascii="Helvetica" w:hAnsi="Helvetica" w:cs="Helvetica"/>
                      <w:color w:val="222222"/>
                    </w:rPr>
                  </w:pPr>
                  <w:r w:rsidRPr="0067433C">
                    <w:rPr>
                      <w:rFonts w:ascii="Helvetica" w:hAnsi="Helvetica" w:cs="Helvetica"/>
                      <w:color w:val="222222"/>
                    </w:rPr>
                    <w:t> </w:t>
                  </w:r>
                </w:p>
              </w:tc>
            </w:tr>
            <w:tr w:rsidR="0067433C" w:rsidRPr="0067433C" w14:paraId="0D56C8A6" w14:textId="77777777" w:rsidTr="0067433C">
              <w:trPr>
                <w:tblCellSpacing w:w="0" w:type="dxa"/>
              </w:trPr>
              <w:tc>
                <w:tcPr>
                  <w:tcW w:w="1611" w:type="dxa"/>
                  <w:noWrap/>
                  <w:hideMark/>
                </w:tcPr>
                <w:p w14:paraId="1F70DBAA" w14:textId="77777777" w:rsidR="0067433C" w:rsidRPr="0067433C" w:rsidRDefault="0067433C" w:rsidP="0067433C">
                  <w:pPr>
                    <w:pStyle w:val="NoSpacing"/>
                    <w:rPr>
                      <w:rFonts w:ascii="Helvetica" w:hAnsi="Helvetica" w:cs="Helvetica"/>
                      <w:b/>
                      <w:bCs/>
                      <w:color w:val="222222"/>
                    </w:rPr>
                  </w:pPr>
                  <w:r w:rsidRPr="0067433C">
                    <w:rPr>
                      <w:rFonts w:ascii="Helvetica" w:hAnsi="Helvetica" w:cs="Helvetica"/>
                      <w:b/>
                      <w:bCs/>
                      <w:color w:val="222222"/>
                    </w:rPr>
                    <w:t>Funding Instrument Type:</w:t>
                  </w:r>
                </w:p>
              </w:tc>
              <w:tc>
                <w:tcPr>
                  <w:tcW w:w="3634" w:type="dxa"/>
                  <w:vAlign w:val="center"/>
                  <w:hideMark/>
                </w:tcPr>
                <w:p w14:paraId="47A7D9AE" w14:textId="77777777" w:rsidR="0067433C" w:rsidRPr="0067433C" w:rsidRDefault="0067433C" w:rsidP="0067433C">
                  <w:pPr>
                    <w:pStyle w:val="NoSpacing"/>
                    <w:rPr>
                      <w:rFonts w:ascii="Helvetica" w:hAnsi="Helvetica" w:cs="Helvetica"/>
                      <w:color w:val="222222"/>
                    </w:rPr>
                  </w:pPr>
                  <w:r w:rsidRPr="0067433C">
                    <w:rPr>
                      <w:rFonts w:ascii="Helvetica" w:hAnsi="Helvetica" w:cs="Helvetica"/>
                      <w:color w:val="222222"/>
                    </w:rPr>
                    <w:t>Grant</w:t>
                  </w:r>
                </w:p>
              </w:tc>
            </w:tr>
            <w:tr w:rsidR="0067433C" w:rsidRPr="0067433C" w14:paraId="0F6BBFB3" w14:textId="77777777" w:rsidTr="0067433C">
              <w:trPr>
                <w:tblCellSpacing w:w="0" w:type="dxa"/>
              </w:trPr>
              <w:tc>
                <w:tcPr>
                  <w:tcW w:w="1611" w:type="dxa"/>
                  <w:noWrap/>
                  <w:hideMark/>
                </w:tcPr>
                <w:p w14:paraId="555C3303" w14:textId="77777777" w:rsidR="0067433C" w:rsidRPr="0067433C" w:rsidRDefault="0067433C" w:rsidP="0067433C">
                  <w:pPr>
                    <w:pStyle w:val="NoSpacing"/>
                    <w:rPr>
                      <w:rFonts w:ascii="Helvetica" w:hAnsi="Helvetica" w:cs="Helvetica"/>
                      <w:b/>
                      <w:bCs/>
                      <w:color w:val="222222"/>
                    </w:rPr>
                  </w:pPr>
                  <w:r w:rsidRPr="0067433C">
                    <w:rPr>
                      <w:rFonts w:ascii="Helvetica" w:hAnsi="Helvetica" w:cs="Helvetica"/>
                      <w:b/>
                      <w:bCs/>
                      <w:color w:val="222222"/>
                    </w:rPr>
                    <w:t>Category of Funding Activity:</w:t>
                  </w:r>
                </w:p>
              </w:tc>
              <w:tc>
                <w:tcPr>
                  <w:tcW w:w="3634" w:type="dxa"/>
                  <w:vAlign w:val="center"/>
                  <w:hideMark/>
                </w:tcPr>
                <w:p w14:paraId="4D1DE875" w14:textId="77777777" w:rsidR="0067433C" w:rsidRPr="0067433C" w:rsidRDefault="0067433C" w:rsidP="0067433C">
                  <w:pPr>
                    <w:pStyle w:val="NoSpacing"/>
                    <w:rPr>
                      <w:rFonts w:ascii="Helvetica" w:hAnsi="Helvetica" w:cs="Helvetica"/>
                      <w:color w:val="222222"/>
                    </w:rPr>
                  </w:pPr>
                  <w:r w:rsidRPr="0067433C">
                    <w:rPr>
                      <w:rFonts w:ascii="Helvetica" w:hAnsi="Helvetica" w:cs="Helvetica"/>
                      <w:color w:val="222222"/>
                    </w:rPr>
                    <w:t>Humanities (see "Cultural Affairs" in CFDA)</w:t>
                  </w:r>
                </w:p>
              </w:tc>
            </w:tr>
            <w:tr w:rsidR="0067433C" w:rsidRPr="0067433C" w14:paraId="72D9991B" w14:textId="77777777" w:rsidTr="0067433C">
              <w:trPr>
                <w:tblCellSpacing w:w="0" w:type="dxa"/>
              </w:trPr>
              <w:tc>
                <w:tcPr>
                  <w:tcW w:w="1611" w:type="dxa"/>
                  <w:noWrap/>
                  <w:hideMark/>
                </w:tcPr>
                <w:p w14:paraId="33A5FEC9" w14:textId="77777777" w:rsidR="0067433C" w:rsidRPr="0067433C" w:rsidRDefault="0067433C" w:rsidP="0067433C">
                  <w:pPr>
                    <w:pStyle w:val="NoSpacing"/>
                    <w:rPr>
                      <w:rFonts w:ascii="Helvetica" w:hAnsi="Helvetica" w:cs="Helvetica"/>
                      <w:b/>
                      <w:bCs/>
                      <w:color w:val="222222"/>
                    </w:rPr>
                  </w:pPr>
                  <w:r w:rsidRPr="0067433C">
                    <w:rPr>
                      <w:rFonts w:ascii="Helvetica" w:hAnsi="Helvetica" w:cs="Helvetica"/>
                      <w:b/>
                      <w:bCs/>
                      <w:color w:val="222222"/>
                    </w:rPr>
                    <w:t>Category Explanation:</w:t>
                  </w:r>
                </w:p>
              </w:tc>
              <w:tc>
                <w:tcPr>
                  <w:tcW w:w="3634" w:type="dxa"/>
                  <w:vAlign w:val="center"/>
                  <w:hideMark/>
                </w:tcPr>
                <w:p w14:paraId="022C26D0" w14:textId="77777777" w:rsidR="0067433C" w:rsidRPr="0067433C" w:rsidRDefault="0067433C" w:rsidP="0067433C">
                  <w:pPr>
                    <w:pStyle w:val="NoSpacing"/>
                    <w:rPr>
                      <w:rFonts w:ascii="Helvetica" w:hAnsi="Helvetica" w:cs="Helvetica"/>
                      <w:color w:val="222222"/>
                    </w:rPr>
                  </w:pPr>
                  <w:r w:rsidRPr="0067433C">
                    <w:rPr>
                      <w:rFonts w:ascii="Helvetica" w:hAnsi="Helvetica" w:cs="Helvetica"/>
                      <w:color w:val="222222"/>
                    </w:rPr>
                    <w:t>ARTS</w:t>
                  </w:r>
                </w:p>
              </w:tc>
            </w:tr>
            <w:tr w:rsidR="0067433C" w:rsidRPr="0067433C" w14:paraId="51056F07" w14:textId="77777777" w:rsidTr="0067433C">
              <w:trPr>
                <w:tblCellSpacing w:w="0" w:type="dxa"/>
              </w:trPr>
              <w:tc>
                <w:tcPr>
                  <w:tcW w:w="1611" w:type="dxa"/>
                  <w:noWrap/>
                  <w:hideMark/>
                </w:tcPr>
                <w:p w14:paraId="20D38CB6" w14:textId="77777777" w:rsidR="0067433C" w:rsidRPr="0067433C" w:rsidRDefault="0067433C" w:rsidP="0067433C">
                  <w:pPr>
                    <w:pStyle w:val="NoSpacing"/>
                    <w:rPr>
                      <w:rFonts w:ascii="Helvetica" w:hAnsi="Helvetica" w:cs="Helvetica"/>
                      <w:b/>
                      <w:bCs/>
                      <w:color w:val="222222"/>
                    </w:rPr>
                  </w:pPr>
                  <w:r w:rsidRPr="0067433C">
                    <w:rPr>
                      <w:rFonts w:ascii="Helvetica" w:hAnsi="Helvetica" w:cs="Helvetica"/>
                      <w:b/>
                      <w:bCs/>
                      <w:color w:val="222222"/>
                    </w:rPr>
                    <w:t>Expected Number of Awards:</w:t>
                  </w:r>
                </w:p>
              </w:tc>
              <w:tc>
                <w:tcPr>
                  <w:tcW w:w="3634" w:type="dxa"/>
                  <w:vAlign w:val="center"/>
                  <w:hideMark/>
                </w:tcPr>
                <w:p w14:paraId="6EC9DBE2" w14:textId="77777777" w:rsidR="0067433C" w:rsidRPr="0067433C" w:rsidRDefault="0067433C" w:rsidP="0067433C">
                  <w:pPr>
                    <w:pStyle w:val="NoSpacing"/>
                    <w:rPr>
                      <w:rFonts w:ascii="Helvetica" w:hAnsi="Helvetica" w:cs="Helvetica"/>
                      <w:color w:val="222222"/>
                    </w:rPr>
                  </w:pPr>
                  <w:r w:rsidRPr="0067433C">
                    <w:rPr>
                      <w:rFonts w:ascii="Helvetica" w:hAnsi="Helvetica" w:cs="Helvetica"/>
                      <w:color w:val="222222"/>
                    </w:rPr>
                    <w:t> </w:t>
                  </w:r>
                </w:p>
              </w:tc>
            </w:tr>
            <w:tr w:rsidR="0067433C" w:rsidRPr="0067433C" w14:paraId="105F5692" w14:textId="77777777" w:rsidTr="0067433C">
              <w:trPr>
                <w:tblCellSpacing w:w="0" w:type="dxa"/>
              </w:trPr>
              <w:tc>
                <w:tcPr>
                  <w:tcW w:w="1611" w:type="dxa"/>
                  <w:noWrap/>
                  <w:hideMark/>
                </w:tcPr>
                <w:p w14:paraId="5881382F" w14:textId="77777777" w:rsidR="0067433C" w:rsidRPr="0067433C" w:rsidRDefault="0067433C" w:rsidP="0067433C">
                  <w:pPr>
                    <w:pStyle w:val="NoSpacing"/>
                    <w:rPr>
                      <w:rFonts w:ascii="Helvetica" w:hAnsi="Helvetica" w:cs="Helvetica"/>
                      <w:b/>
                      <w:bCs/>
                      <w:color w:val="222222"/>
                    </w:rPr>
                  </w:pPr>
                  <w:r w:rsidRPr="0067433C">
                    <w:rPr>
                      <w:rFonts w:ascii="Helvetica" w:hAnsi="Helvetica" w:cs="Helvetica"/>
                      <w:b/>
                      <w:bCs/>
                      <w:color w:val="222222"/>
                    </w:rPr>
                    <w:t>CFDA Number(s):</w:t>
                  </w:r>
                </w:p>
              </w:tc>
              <w:tc>
                <w:tcPr>
                  <w:tcW w:w="3634" w:type="dxa"/>
                  <w:vAlign w:val="center"/>
                  <w:hideMark/>
                </w:tcPr>
                <w:p w14:paraId="70553857" w14:textId="77777777" w:rsidR="0067433C" w:rsidRPr="0067433C" w:rsidRDefault="0067433C" w:rsidP="0067433C">
                  <w:pPr>
                    <w:pStyle w:val="NoSpacing"/>
                    <w:rPr>
                      <w:rFonts w:ascii="Helvetica" w:hAnsi="Helvetica" w:cs="Helvetica"/>
                      <w:color w:val="222222"/>
                    </w:rPr>
                  </w:pPr>
                  <w:r w:rsidRPr="0067433C">
                    <w:rPr>
                      <w:rFonts w:ascii="Helvetica" w:hAnsi="Helvetica" w:cs="Helvetica"/>
                      <w:color w:val="222222"/>
                    </w:rPr>
                    <w:t>15.071 -- Pacific Northwest and Hawaiian Islands Arts</w:t>
                  </w:r>
                </w:p>
              </w:tc>
            </w:tr>
            <w:tr w:rsidR="0067433C" w:rsidRPr="0067433C" w14:paraId="7DA0481E" w14:textId="77777777" w:rsidTr="0067433C">
              <w:trPr>
                <w:tblCellSpacing w:w="0" w:type="dxa"/>
              </w:trPr>
              <w:tc>
                <w:tcPr>
                  <w:tcW w:w="1611" w:type="dxa"/>
                  <w:noWrap/>
                  <w:hideMark/>
                </w:tcPr>
                <w:p w14:paraId="3488E759" w14:textId="77777777" w:rsidR="0067433C" w:rsidRPr="0067433C" w:rsidRDefault="0067433C" w:rsidP="0067433C">
                  <w:pPr>
                    <w:pStyle w:val="NoSpacing"/>
                    <w:rPr>
                      <w:rFonts w:ascii="Helvetica" w:hAnsi="Helvetica" w:cs="Helvetica"/>
                      <w:b/>
                      <w:bCs/>
                      <w:color w:val="222222"/>
                    </w:rPr>
                  </w:pPr>
                  <w:r w:rsidRPr="0067433C">
                    <w:rPr>
                      <w:rFonts w:ascii="Helvetica" w:hAnsi="Helvetica" w:cs="Helvetica"/>
                      <w:b/>
                      <w:bCs/>
                      <w:color w:val="222222"/>
                    </w:rPr>
                    <w:t>Cost Sharing or Matching Requirement:</w:t>
                  </w:r>
                </w:p>
              </w:tc>
              <w:tc>
                <w:tcPr>
                  <w:tcW w:w="3634" w:type="dxa"/>
                  <w:vAlign w:val="center"/>
                  <w:hideMark/>
                </w:tcPr>
                <w:p w14:paraId="031FFFAD" w14:textId="77777777" w:rsidR="0067433C" w:rsidRPr="0067433C" w:rsidRDefault="0067433C" w:rsidP="0067433C">
                  <w:pPr>
                    <w:pStyle w:val="NoSpacing"/>
                    <w:rPr>
                      <w:rFonts w:ascii="Helvetica" w:hAnsi="Helvetica" w:cs="Helvetica"/>
                      <w:color w:val="222222"/>
                    </w:rPr>
                  </w:pPr>
                  <w:r w:rsidRPr="0067433C">
                    <w:rPr>
                      <w:rFonts w:ascii="Helvetica" w:hAnsi="Helvetica" w:cs="Helvetica"/>
                      <w:color w:val="222222"/>
                    </w:rPr>
                    <w:t>No</w:t>
                  </w:r>
                </w:p>
              </w:tc>
            </w:tr>
          </w:tbl>
          <w:p w14:paraId="08FB908E" w14:textId="77777777" w:rsidR="0067433C" w:rsidRPr="0067433C" w:rsidRDefault="0067433C" w:rsidP="0067433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35"/>
            </w:tblGrid>
            <w:tr w:rsidR="0067433C" w:rsidRPr="0067433C" w14:paraId="5C0EE866" w14:textId="77777777" w:rsidTr="0067433C">
              <w:trPr>
                <w:tblCellSpacing w:w="0" w:type="dxa"/>
              </w:trPr>
              <w:tc>
                <w:tcPr>
                  <w:tcW w:w="1237" w:type="dxa"/>
                  <w:noWrap/>
                  <w:hideMark/>
                </w:tcPr>
                <w:p w14:paraId="35E54020" w14:textId="77777777" w:rsidR="0067433C" w:rsidRPr="0067433C" w:rsidRDefault="0067433C" w:rsidP="0067433C">
                  <w:pPr>
                    <w:pStyle w:val="NoSpacing"/>
                    <w:rPr>
                      <w:rFonts w:ascii="Helvetica" w:hAnsi="Helvetica" w:cs="Helvetica"/>
                      <w:b/>
                      <w:bCs/>
                      <w:color w:val="222222"/>
                    </w:rPr>
                  </w:pPr>
                  <w:r w:rsidRPr="0067433C">
                    <w:rPr>
                      <w:rFonts w:ascii="Helvetica" w:hAnsi="Helvetica" w:cs="Helvetica"/>
                      <w:b/>
                      <w:bCs/>
                      <w:color w:val="222222"/>
                    </w:rPr>
                    <w:t>Version:</w:t>
                  </w:r>
                </w:p>
              </w:tc>
              <w:tc>
                <w:tcPr>
                  <w:tcW w:w="3992" w:type="dxa"/>
                  <w:vAlign w:val="center"/>
                  <w:hideMark/>
                </w:tcPr>
                <w:p w14:paraId="36D9C95E" w14:textId="77777777" w:rsidR="0067433C" w:rsidRPr="0067433C" w:rsidRDefault="0067433C" w:rsidP="0067433C">
                  <w:pPr>
                    <w:pStyle w:val="NoSpacing"/>
                    <w:rPr>
                      <w:rFonts w:ascii="Helvetica" w:hAnsi="Helvetica" w:cs="Helvetica"/>
                      <w:color w:val="222222"/>
                    </w:rPr>
                  </w:pPr>
                  <w:r w:rsidRPr="0067433C">
                    <w:rPr>
                      <w:rFonts w:ascii="Helvetica" w:hAnsi="Helvetica" w:cs="Helvetica"/>
                      <w:color w:val="222222"/>
                    </w:rPr>
                    <w:t>Synopsis 2</w:t>
                  </w:r>
                </w:p>
              </w:tc>
            </w:tr>
            <w:tr w:rsidR="0067433C" w:rsidRPr="0067433C" w14:paraId="70500A79" w14:textId="77777777" w:rsidTr="0067433C">
              <w:trPr>
                <w:tblCellSpacing w:w="0" w:type="dxa"/>
              </w:trPr>
              <w:tc>
                <w:tcPr>
                  <w:tcW w:w="1237" w:type="dxa"/>
                  <w:noWrap/>
                  <w:hideMark/>
                </w:tcPr>
                <w:p w14:paraId="42F6754F" w14:textId="77777777" w:rsidR="0067433C" w:rsidRPr="0067433C" w:rsidRDefault="0067433C" w:rsidP="0067433C">
                  <w:pPr>
                    <w:pStyle w:val="NoSpacing"/>
                    <w:rPr>
                      <w:rFonts w:ascii="Helvetica" w:hAnsi="Helvetica" w:cs="Helvetica"/>
                      <w:b/>
                      <w:bCs/>
                      <w:color w:val="222222"/>
                    </w:rPr>
                  </w:pPr>
                  <w:r w:rsidRPr="0067433C">
                    <w:rPr>
                      <w:rFonts w:ascii="Helvetica" w:hAnsi="Helvetica" w:cs="Helvetica"/>
                      <w:b/>
                      <w:bCs/>
                      <w:color w:val="222222"/>
                    </w:rPr>
                    <w:t>Posted Date:</w:t>
                  </w:r>
                </w:p>
              </w:tc>
              <w:tc>
                <w:tcPr>
                  <w:tcW w:w="3992" w:type="dxa"/>
                  <w:vAlign w:val="center"/>
                  <w:hideMark/>
                </w:tcPr>
                <w:p w14:paraId="03FF32E4" w14:textId="77777777" w:rsidR="0067433C" w:rsidRPr="0067433C" w:rsidRDefault="0067433C" w:rsidP="0067433C">
                  <w:pPr>
                    <w:pStyle w:val="NoSpacing"/>
                    <w:rPr>
                      <w:rFonts w:ascii="Helvetica" w:hAnsi="Helvetica" w:cs="Helvetica"/>
                      <w:color w:val="222222"/>
                    </w:rPr>
                  </w:pPr>
                  <w:r w:rsidRPr="0067433C">
                    <w:rPr>
                      <w:rFonts w:ascii="Helvetica" w:hAnsi="Helvetica" w:cs="Helvetica"/>
                      <w:color w:val="222222"/>
                    </w:rPr>
                    <w:t>Aug 19, 2022</w:t>
                  </w:r>
                </w:p>
              </w:tc>
            </w:tr>
            <w:tr w:rsidR="0067433C" w:rsidRPr="0067433C" w14:paraId="6E2C4ADF" w14:textId="77777777" w:rsidTr="0067433C">
              <w:trPr>
                <w:tblCellSpacing w:w="0" w:type="dxa"/>
              </w:trPr>
              <w:tc>
                <w:tcPr>
                  <w:tcW w:w="1237" w:type="dxa"/>
                  <w:noWrap/>
                  <w:hideMark/>
                </w:tcPr>
                <w:p w14:paraId="49AEC642" w14:textId="77777777" w:rsidR="0067433C" w:rsidRPr="0067433C" w:rsidRDefault="0067433C" w:rsidP="0067433C">
                  <w:pPr>
                    <w:pStyle w:val="NoSpacing"/>
                    <w:rPr>
                      <w:rFonts w:ascii="Helvetica" w:hAnsi="Helvetica" w:cs="Helvetica"/>
                      <w:b/>
                      <w:bCs/>
                      <w:color w:val="222222"/>
                    </w:rPr>
                  </w:pPr>
                  <w:r w:rsidRPr="0067433C">
                    <w:rPr>
                      <w:rFonts w:ascii="Helvetica" w:hAnsi="Helvetica" w:cs="Helvetica"/>
                      <w:b/>
                      <w:bCs/>
                      <w:color w:val="222222"/>
                    </w:rPr>
                    <w:t>Last Updated Date:</w:t>
                  </w:r>
                </w:p>
              </w:tc>
              <w:tc>
                <w:tcPr>
                  <w:tcW w:w="3992" w:type="dxa"/>
                  <w:vAlign w:val="center"/>
                  <w:hideMark/>
                </w:tcPr>
                <w:p w14:paraId="50F8A705" w14:textId="77777777" w:rsidR="0067433C" w:rsidRPr="0067433C" w:rsidRDefault="0067433C" w:rsidP="0067433C">
                  <w:pPr>
                    <w:pStyle w:val="NoSpacing"/>
                    <w:rPr>
                      <w:rFonts w:ascii="Helvetica" w:hAnsi="Helvetica" w:cs="Helvetica"/>
                      <w:color w:val="222222"/>
                    </w:rPr>
                  </w:pPr>
                  <w:r w:rsidRPr="0067433C">
                    <w:rPr>
                      <w:rFonts w:ascii="Helvetica" w:hAnsi="Helvetica" w:cs="Helvetica"/>
                      <w:color w:val="222222"/>
                    </w:rPr>
                    <w:t>Aug 22, 2022</w:t>
                  </w:r>
                </w:p>
              </w:tc>
            </w:tr>
            <w:tr w:rsidR="0067433C" w:rsidRPr="0067433C" w14:paraId="1AE6B396" w14:textId="77777777" w:rsidTr="0067433C">
              <w:trPr>
                <w:tblCellSpacing w:w="0" w:type="dxa"/>
              </w:trPr>
              <w:tc>
                <w:tcPr>
                  <w:tcW w:w="1237" w:type="dxa"/>
                  <w:noWrap/>
                  <w:hideMark/>
                </w:tcPr>
                <w:p w14:paraId="344147F8" w14:textId="77777777" w:rsidR="0067433C" w:rsidRPr="0067433C" w:rsidRDefault="0067433C" w:rsidP="0067433C">
                  <w:pPr>
                    <w:pStyle w:val="NoSpacing"/>
                    <w:rPr>
                      <w:rFonts w:ascii="Helvetica" w:hAnsi="Helvetica" w:cs="Helvetica"/>
                      <w:b/>
                      <w:bCs/>
                      <w:color w:val="222222"/>
                    </w:rPr>
                  </w:pPr>
                  <w:r w:rsidRPr="0067433C">
                    <w:rPr>
                      <w:rFonts w:ascii="Helvetica" w:hAnsi="Helvetica" w:cs="Helvetica"/>
                      <w:b/>
                      <w:bCs/>
                      <w:color w:val="222222"/>
                    </w:rPr>
                    <w:t>Original Closing Date for Applications:</w:t>
                  </w:r>
                </w:p>
              </w:tc>
              <w:tc>
                <w:tcPr>
                  <w:tcW w:w="3992" w:type="dxa"/>
                  <w:vAlign w:val="center"/>
                  <w:hideMark/>
                </w:tcPr>
                <w:p w14:paraId="4772D1C8" w14:textId="77777777" w:rsidR="0067433C" w:rsidRPr="0067433C" w:rsidRDefault="0067433C" w:rsidP="0067433C">
                  <w:pPr>
                    <w:pStyle w:val="NoSpacing"/>
                    <w:rPr>
                      <w:rFonts w:ascii="Helvetica" w:hAnsi="Helvetica" w:cs="Helvetica"/>
                      <w:color w:val="222222"/>
                    </w:rPr>
                  </w:pPr>
                  <w:r w:rsidRPr="0067433C">
                    <w:rPr>
                      <w:rFonts w:ascii="Helvetica" w:hAnsi="Helvetica" w:cs="Helvetica"/>
                      <w:color w:val="222222"/>
                    </w:rPr>
                    <w:t>Oct 31, 2022  All application materials must be received no later than October 31, 2022, at 11:59 pm Pacific Time. An applicant's failure to meet an eligibility criterion by the time of the application deadline will result in the application being excluded from consideration. This includes but is not limited to late and incomplete application packages.</w:t>
                  </w:r>
                </w:p>
              </w:tc>
            </w:tr>
            <w:tr w:rsidR="0067433C" w:rsidRPr="0067433C" w14:paraId="5F9160D7" w14:textId="77777777" w:rsidTr="0067433C">
              <w:trPr>
                <w:tblCellSpacing w:w="0" w:type="dxa"/>
              </w:trPr>
              <w:tc>
                <w:tcPr>
                  <w:tcW w:w="1237" w:type="dxa"/>
                  <w:noWrap/>
                  <w:hideMark/>
                </w:tcPr>
                <w:p w14:paraId="1F843160" w14:textId="77777777" w:rsidR="0067433C" w:rsidRPr="0067433C" w:rsidRDefault="0067433C" w:rsidP="0067433C">
                  <w:pPr>
                    <w:pStyle w:val="NoSpacing"/>
                    <w:rPr>
                      <w:rFonts w:ascii="Helvetica" w:hAnsi="Helvetica" w:cs="Helvetica"/>
                      <w:b/>
                      <w:bCs/>
                      <w:color w:val="222222"/>
                    </w:rPr>
                  </w:pPr>
                  <w:r w:rsidRPr="0067433C">
                    <w:rPr>
                      <w:rFonts w:ascii="Helvetica" w:hAnsi="Helvetica" w:cs="Helvetica"/>
                      <w:b/>
                      <w:bCs/>
                      <w:color w:val="222222"/>
                    </w:rPr>
                    <w:t>Current Closing Date for Applications:</w:t>
                  </w:r>
                </w:p>
              </w:tc>
              <w:tc>
                <w:tcPr>
                  <w:tcW w:w="3992" w:type="dxa"/>
                  <w:vAlign w:val="center"/>
                  <w:hideMark/>
                </w:tcPr>
                <w:p w14:paraId="2D66E5FA" w14:textId="77777777" w:rsidR="0067433C" w:rsidRPr="0067433C" w:rsidRDefault="0067433C" w:rsidP="0067433C">
                  <w:pPr>
                    <w:pStyle w:val="NoSpacing"/>
                    <w:rPr>
                      <w:rFonts w:ascii="Helvetica" w:hAnsi="Helvetica" w:cs="Helvetica"/>
                      <w:color w:val="222222"/>
                    </w:rPr>
                  </w:pPr>
                  <w:r w:rsidRPr="0067433C">
                    <w:rPr>
                      <w:rFonts w:ascii="Helvetica" w:hAnsi="Helvetica" w:cs="Helvetica"/>
                      <w:color w:val="222222"/>
                    </w:rPr>
                    <w:t>Oct 31, 2022  All application materials must be received no later than October 31, 2022, at 11:59 pm Pacific Time. An applicant's failure to meet an eligibility criterion by the time of the application deadline will result in the application being excluded from consideration. This includes but is not limited to late and incomplete application packages.</w:t>
                  </w:r>
                </w:p>
              </w:tc>
            </w:tr>
            <w:tr w:rsidR="0067433C" w:rsidRPr="0067433C" w14:paraId="070A9318" w14:textId="77777777" w:rsidTr="0067433C">
              <w:trPr>
                <w:tblCellSpacing w:w="0" w:type="dxa"/>
              </w:trPr>
              <w:tc>
                <w:tcPr>
                  <w:tcW w:w="1237" w:type="dxa"/>
                  <w:noWrap/>
                  <w:hideMark/>
                </w:tcPr>
                <w:p w14:paraId="673CFAB6" w14:textId="77777777" w:rsidR="0067433C" w:rsidRPr="0067433C" w:rsidRDefault="0067433C" w:rsidP="0067433C">
                  <w:pPr>
                    <w:pStyle w:val="NoSpacing"/>
                    <w:rPr>
                      <w:rFonts w:ascii="Helvetica" w:hAnsi="Helvetica" w:cs="Helvetica"/>
                      <w:b/>
                      <w:bCs/>
                      <w:color w:val="222222"/>
                    </w:rPr>
                  </w:pPr>
                  <w:r w:rsidRPr="0067433C">
                    <w:rPr>
                      <w:rFonts w:ascii="Helvetica" w:hAnsi="Helvetica" w:cs="Helvetica"/>
                      <w:b/>
                      <w:bCs/>
                      <w:color w:val="222222"/>
                    </w:rPr>
                    <w:t>Archive Date:</w:t>
                  </w:r>
                </w:p>
              </w:tc>
              <w:tc>
                <w:tcPr>
                  <w:tcW w:w="3992" w:type="dxa"/>
                  <w:vAlign w:val="center"/>
                  <w:hideMark/>
                </w:tcPr>
                <w:p w14:paraId="296AF375" w14:textId="77777777" w:rsidR="0067433C" w:rsidRPr="0067433C" w:rsidRDefault="0067433C" w:rsidP="0067433C">
                  <w:pPr>
                    <w:pStyle w:val="NoSpacing"/>
                    <w:rPr>
                      <w:rFonts w:ascii="Helvetica" w:hAnsi="Helvetica" w:cs="Helvetica"/>
                      <w:color w:val="222222"/>
                    </w:rPr>
                  </w:pPr>
                  <w:r w:rsidRPr="0067433C">
                    <w:rPr>
                      <w:rFonts w:ascii="Helvetica" w:hAnsi="Helvetica" w:cs="Helvetica"/>
                      <w:color w:val="222222"/>
                    </w:rPr>
                    <w:t>Aug 31, 2027</w:t>
                  </w:r>
                </w:p>
              </w:tc>
            </w:tr>
            <w:tr w:rsidR="0067433C" w:rsidRPr="0067433C" w14:paraId="2DAE3E19" w14:textId="77777777" w:rsidTr="0067433C">
              <w:trPr>
                <w:tblCellSpacing w:w="0" w:type="dxa"/>
              </w:trPr>
              <w:tc>
                <w:tcPr>
                  <w:tcW w:w="1237" w:type="dxa"/>
                  <w:noWrap/>
                  <w:hideMark/>
                </w:tcPr>
                <w:p w14:paraId="3BB9AD0D" w14:textId="77777777" w:rsidR="0067433C" w:rsidRPr="0067433C" w:rsidRDefault="0067433C" w:rsidP="0067433C">
                  <w:pPr>
                    <w:pStyle w:val="NoSpacing"/>
                    <w:rPr>
                      <w:rFonts w:ascii="Helvetica" w:hAnsi="Helvetica" w:cs="Helvetica"/>
                      <w:b/>
                      <w:bCs/>
                      <w:color w:val="222222"/>
                    </w:rPr>
                  </w:pPr>
                  <w:r w:rsidRPr="0067433C">
                    <w:rPr>
                      <w:rFonts w:ascii="Helvetica" w:hAnsi="Helvetica" w:cs="Helvetica"/>
                      <w:b/>
                      <w:bCs/>
                      <w:color w:val="222222"/>
                    </w:rPr>
                    <w:t>Estimated Total Program Funding:</w:t>
                  </w:r>
                </w:p>
              </w:tc>
              <w:tc>
                <w:tcPr>
                  <w:tcW w:w="3992" w:type="dxa"/>
                  <w:vAlign w:val="center"/>
                  <w:hideMark/>
                </w:tcPr>
                <w:p w14:paraId="5D30A170" w14:textId="77777777" w:rsidR="0067433C" w:rsidRPr="0067433C" w:rsidRDefault="0067433C" w:rsidP="0067433C">
                  <w:pPr>
                    <w:pStyle w:val="NoSpacing"/>
                    <w:rPr>
                      <w:rFonts w:ascii="Helvetica" w:hAnsi="Helvetica" w:cs="Helvetica"/>
                      <w:color w:val="222222"/>
                    </w:rPr>
                  </w:pPr>
                  <w:r w:rsidRPr="0067433C">
                    <w:rPr>
                      <w:rFonts w:ascii="Helvetica" w:hAnsi="Helvetica" w:cs="Helvetica"/>
                      <w:color w:val="222222"/>
                    </w:rPr>
                    <w:t>$250,000</w:t>
                  </w:r>
                </w:p>
              </w:tc>
            </w:tr>
            <w:tr w:rsidR="0067433C" w:rsidRPr="0067433C" w14:paraId="551A23F7" w14:textId="77777777" w:rsidTr="0067433C">
              <w:trPr>
                <w:tblCellSpacing w:w="0" w:type="dxa"/>
              </w:trPr>
              <w:tc>
                <w:tcPr>
                  <w:tcW w:w="1237" w:type="dxa"/>
                  <w:noWrap/>
                  <w:hideMark/>
                </w:tcPr>
                <w:p w14:paraId="10911AF4" w14:textId="77777777" w:rsidR="0067433C" w:rsidRPr="0067433C" w:rsidRDefault="0067433C" w:rsidP="0067433C">
                  <w:pPr>
                    <w:pStyle w:val="NoSpacing"/>
                    <w:rPr>
                      <w:rFonts w:ascii="Helvetica" w:hAnsi="Helvetica" w:cs="Helvetica"/>
                      <w:b/>
                      <w:bCs/>
                      <w:color w:val="222222"/>
                    </w:rPr>
                  </w:pPr>
                  <w:r w:rsidRPr="0067433C">
                    <w:rPr>
                      <w:rFonts w:ascii="Helvetica" w:hAnsi="Helvetica" w:cs="Helvetica"/>
                      <w:b/>
                      <w:bCs/>
                      <w:color w:val="222222"/>
                    </w:rPr>
                    <w:t>Award Ceiling:</w:t>
                  </w:r>
                </w:p>
              </w:tc>
              <w:tc>
                <w:tcPr>
                  <w:tcW w:w="3992" w:type="dxa"/>
                  <w:vAlign w:val="center"/>
                  <w:hideMark/>
                </w:tcPr>
                <w:p w14:paraId="29C3BC43" w14:textId="77777777" w:rsidR="0067433C" w:rsidRPr="0067433C" w:rsidRDefault="0067433C" w:rsidP="0067433C">
                  <w:pPr>
                    <w:pStyle w:val="NoSpacing"/>
                    <w:rPr>
                      <w:rFonts w:ascii="Helvetica" w:hAnsi="Helvetica" w:cs="Helvetica"/>
                      <w:color w:val="222222"/>
                    </w:rPr>
                  </w:pPr>
                  <w:r w:rsidRPr="0067433C">
                    <w:rPr>
                      <w:rFonts w:ascii="Helvetica" w:hAnsi="Helvetica" w:cs="Helvetica"/>
                      <w:color w:val="222222"/>
                    </w:rPr>
                    <w:t>$250,000</w:t>
                  </w:r>
                </w:p>
              </w:tc>
            </w:tr>
            <w:tr w:rsidR="0067433C" w:rsidRPr="0067433C" w14:paraId="39A70B73" w14:textId="77777777" w:rsidTr="0067433C">
              <w:trPr>
                <w:tblCellSpacing w:w="0" w:type="dxa"/>
              </w:trPr>
              <w:tc>
                <w:tcPr>
                  <w:tcW w:w="1237" w:type="dxa"/>
                  <w:noWrap/>
                  <w:hideMark/>
                </w:tcPr>
                <w:p w14:paraId="66E29B76" w14:textId="77777777" w:rsidR="0067433C" w:rsidRPr="0067433C" w:rsidRDefault="0067433C" w:rsidP="0067433C">
                  <w:pPr>
                    <w:pStyle w:val="NoSpacing"/>
                    <w:rPr>
                      <w:rFonts w:ascii="Helvetica" w:hAnsi="Helvetica" w:cs="Helvetica"/>
                      <w:b/>
                      <w:bCs/>
                      <w:color w:val="222222"/>
                    </w:rPr>
                  </w:pPr>
                  <w:r w:rsidRPr="0067433C">
                    <w:rPr>
                      <w:rFonts w:ascii="Helvetica" w:hAnsi="Helvetica" w:cs="Helvetica"/>
                      <w:b/>
                      <w:bCs/>
                      <w:color w:val="222222"/>
                    </w:rPr>
                    <w:t>Award Floor:</w:t>
                  </w:r>
                </w:p>
              </w:tc>
              <w:tc>
                <w:tcPr>
                  <w:tcW w:w="3992" w:type="dxa"/>
                  <w:vAlign w:val="center"/>
                  <w:hideMark/>
                </w:tcPr>
                <w:p w14:paraId="1E72EAD1" w14:textId="77777777" w:rsidR="0067433C" w:rsidRPr="0067433C" w:rsidRDefault="0067433C" w:rsidP="0067433C">
                  <w:pPr>
                    <w:pStyle w:val="NoSpacing"/>
                    <w:rPr>
                      <w:rFonts w:ascii="Helvetica" w:hAnsi="Helvetica" w:cs="Helvetica"/>
                      <w:color w:val="222222"/>
                    </w:rPr>
                  </w:pPr>
                  <w:r w:rsidRPr="0067433C">
                    <w:rPr>
                      <w:rFonts w:ascii="Helvetica" w:hAnsi="Helvetica" w:cs="Helvetica"/>
                      <w:color w:val="222222"/>
                    </w:rPr>
                    <w:t>$50,000</w:t>
                  </w:r>
                </w:p>
              </w:tc>
            </w:tr>
          </w:tbl>
          <w:p w14:paraId="586F051B" w14:textId="77777777" w:rsidR="0067433C" w:rsidRPr="0067433C" w:rsidRDefault="0067433C" w:rsidP="0067433C">
            <w:pPr>
              <w:pStyle w:val="NoSpacing"/>
              <w:rPr>
                <w:rFonts w:ascii="Helvetica" w:hAnsi="Helvetica" w:cs="Helvetica"/>
                <w:color w:val="222222"/>
              </w:rPr>
            </w:pPr>
          </w:p>
        </w:tc>
      </w:tr>
    </w:tbl>
    <w:p w14:paraId="1436C390" w14:textId="028442DA" w:rsidR="0067433C" w:rsidRPr="0067433C" w:rsidRDefault="0067433C" w:rsidP="0067433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7433C" w:rsidRPr="0067433C" w14:paraId="6609F9A5" w14:textId="77777777" w:rsidTr="0067433C">
        <w:trPr>
          <w:tblCellSpacing w:w="0" w:type="dxa"/>
        </w:trPr>
        <w:tc>
          <w:tcPr>
            <w:tcW w:w="0" w:type="auto"/>
            <w:noWrap/>
            <w:hideMark/>
          </w:tcPr>
          <w:p w14:paraId="13F938B7" w14:textId="77777777" w:rsidR="0067433C" w:rsidRPr="0067433C" w:rsidRDefault="0067433C" w:rsidP="0067433C">
            <w:pPr>
              <w:pStyle w:val="NoSpacing"/>
              <w:rPr>
                <w:rFonts w:ascii="Helvetica" w:hAnsi="Helvetica" w:cs="Helvetica"/>
                <w:b/>
                <w:bCs/>
                <w:color w:val="222222"/>
              </w:rPr>
            </w:pPr>
            <w:r w:rsidRPr="0067433C">
              <w:rPr>
                <w:rFonts w:ascii="Helvetica" w:hAnsi="Helvetica" w:cs="Helvetica"/>
                <w:b/>
                <w:bCs/>
                <w:color w:val="222222"/>
              </w:rPr>
              <w:t>Eligible Applicants:</w:t>
            </w:r>
          </w:p>
        </w:tc>
        <w:tc>
          <w:tcPr>
            <w:tcW w:w="5000" w:type="pct"/>
            <w:vAlign w:val="center"/>
            <w:hideMark/>
          </w:tcPr>
          <w:p w14:paraId="5B01904E" w14:textId="77777777" w:rsidR="0067433C" w:rsidRPr="0067433C" w:rsidRDefault="0067433C" w:rsidP="0067433C">
            <w:pPr>
              <w:pStyle w:val="NoSpacing"/>
              <w:rPr>
                <w:rFonts w:ascii="Helvetica" w:hAnsi="Helvetica" w:cs="Helvetica"/>
                <w:color w:val="222222"/>
              </w:rPr>
            </w:pPr>
            <w:r w:rsidRPr="0067433C">
              <w:rPr>
                <w:rFonts w:ascii="Helvetica" w:hAnsi="Helvetica" w:cs="Helvetica"/>
                <w:color w:val="222222"/>
              </w:rPr>
              <w:t>Public and State controlled institutions of higher education</w:t>
            </w:r>
            <w:r w:rsidRPr="0067433C">
              <w:rPr>
                <w:rFonts w:ascii="Helvetica" w:hAnsi="Helvetica" w:cs="Helvetica"/>
                <w:color w:val="222222"/>
              </w:rPr>
              <w:br/>
              <w:t>Native American tribal organizations (other than Federally recognized tribal governments)</w:t>
            </w:r>
            <w:r w:rsidRPr="0067433C">
              <w:rPr>
                <w:rFonts w:ascii="Helvetica" w:hAnsi="Helvetica" w:cs="Helvetica"/>
                <w:color w:val="222222"/>
              </w:rPr>
              <w:br/>
              <w:t>Private institutions of higher education</w:t>
            </w:r>
            <w:r w:rsidRPr="0067433C">
              <w:rPr>
                <w:rFonts w:ascii="Helvetica" w:hAnsi="Helvetica" w:cs="Helvetica"/>
                <w:color w:val="222222"/>
              </w:rPr>
              <w:br/>
            </w:r>
            <w:r w:rsidRPr="0067433C">
              <w:rPr>
                <w:rFonts w:ascii="Helvetica" w:hAnsi="Helvetica" w:cs="Helvetica"/>
                <w:color w:val="222222"/>
              </w:rPr>
              <w:lastRenderedPageBreak/>
              <w:t>Nonprofits having a 501(c)(3) status with the IRS, other than institutions of higher education</w:t>
            </w:r>
            <w:r w:rsidRPr="0067433C">
              <w:rPr>
                <w:rFonts w:ascii="Helvetica" w:hAnsi="Helvetica" w:cs="Helvetica"/>
                <w:color w:val="222222"/>
              </w:rPr>
              <w:br/>
              <w:t>Native American tribal governments (Federally recognized)</w:t>
            </w:r>
          </w:p>
        </w:tc>
      </w:tr>
      <w:tr w:rsidR="0067433C" w:rsidRPr="0067433C" w14:paraId="5F1C3BA4" w14:textId="77777777" w:rsidTr="0067433C">
        <w:trPr>
          <w:tblCellSpacing w:w="0" w:type="dxa"/>
        </w:trPr>
        <w:tc>
          <w:tcPr>
            <w:tcW w:w="0" w:type="auto"/>
            <w:noWrap/>
            <w:hideMark/>
          </w:tcPr>
          <w:p w14:paraId="27BB0BB4" w14:textId="77777777" w:rsidR="0067433C" w:rsidRPr="0067433C" w:rsidRDefault="0067433C" w:rsidP="0067433C">
            <w:pPr>
              <w:pStyle w:val="NoSpacing"/>
              <w:rPr>
                <w:rFonts w:ascii="Helvetica" w:hAnsi="Helvetica" w:cs="Helvetica"/>
                <w:b/>
                <w:bCs/>
                <w:color w:val="222222"/>
              </w:rPr>
            </w:pPr>
            <w:r w:rsidRPr="0067433C">
              <w:rPr>
                <w:rFonts w:ascii="Helvetica" w:hAnsi="Helvetica" w:cs="Helvetica"/>
                <w:b/>
                <w:bCs/>
                <w:color w:val="222222"/>
              </w:rPr>
              <w:t>Additional Information on Eligibility:</w:t>
            </w:r>
          </w:p>
        </w:tc>
        <w:tc>
          <w:tcPr>
            <w:tcW w:w="5000" w:type="pct"/>
            <w:vAlign w:val="center"/>
            <w:hideMark/>
          </w:tcPr>
          <w:p w14:paraId="4DBCCD49" w14:textId="77777777" w:rsidR="0067433C" w:rsidRPr="0067433C" w:rsidRDefault="0067433C" w:rsidP="0067433C">
            <w:pPr>
              <w:pStyle w:val="NoSpacing"/>
              <w:rPr>
                <w:rFonts w:ascii="Helvetica" w:hAnsi="Helvetica" w:cs="Helvetica"/>
                <w:color w:val="222222"/>
              </w:rPr>
            </w:pPr>
            <w:r w:rsidRPr="0067433C">
              <w:rPr>
                <w:rFonts w:ascii="Helvetica" w:hAnsi="Helvetica" w:cs="Helvetica"/>
                <w:color w:val="222222"/>
              </w:rPr>
              <w:t>Any private, nonprofit organization, or institution which primarily serves and represents Native Hawaiians or Alaska Natives and has been recognized by the Governor of the State of Hawaii or the Governor of the State of Alaska, as appropriate, for the purpose of making such organization or institution eligible to receive such grants. 2 CFR 200, Subpart E - Cost Principles applies to this program.  </w:t>
            </w:r>
          </w:p>
        </w:tc>
      </w:tr>
    </w:tbl>
    <w:p w14:paraId="5928DF6A" w14:textId="27CD1AA7" w:rsidR="0067433C" w:rsidRPr="0067433C" w:rsidRDefault="0067433C" w:rsidP="0067433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7433C" w:rsidRPr="0067433C" w14:paraId="344AA9CD" w14:textId="77777777" w:rsidTr="0067433C">
        <w:trPr>
          <w:tblCellSpacing w:w="0" w:type="dxa"/>
        </w:trPr>
        <w:tc>
          <w:tcPr>
            <w:tcW w:w="0" w:type="auto"/>
            <w:noWrap/>
            <w:hideMark/>
          </w:tcPr>
          <w:p w14:paraId="100FC160" w14:textId="77777777" w:rsidR="0067433C" w:rsidRPr="0067433C" w:rsidRDefault="0067433C" w:rsidP="0067433C">
            <w:pPr>
              <w:pStyle w:val="NoSpacing"/>
              <w:rPr>
                <w:rFonts w:ascii="Helvetica" w:hAnsi="Helvetica" w:cs="Helvetica"/>
                <w:b/>
                <w:bCs/>
                <w:color w:val="222222"/>
              </w:rPr>
            </w:pPr>
            <w:r w:rsidRPr="0067433C">
              <w:rPr>
                <w:rFonts w:ascii="Helvetica" w:hAnsi="Helvetica" w:cs="Helvetica"/>
                <w:b/>
                <w:bCs/>
                <w:color w:val="222222"/>
              </w:rPr>
              <w:t>Agency Name:</w:t>
            </w:r>
          </w:p>
        </w:tc>
        <w:tc>
          <w:tcPr>
            <w:tcW w:w="5000" w:type="pct"/>
            <w:vAlign w:val="center"/>
            <w:hideMark/>
          </w:tcPr>
          <w:p w14:paraId="477A2783" w14:textId="77777777" w:rsidR="0067433C" w:rsidRPr="0067433C" w:rsidRDefault="0067433C" w:rsidP="0067433C">
            <w:pPr>
              <w:pStyle w:val="NoSpacing"/>
              <w:rPr>
                <w:rFonts w:ascii="Helvetica" w:hAnsi="Helvetica" w:cs="Helvetica"/>
                <w:color w:val="222222"/>
              </w:rPr>
            </w:pPr>
            <w:r w:rsidRPr="0067433C">
              <w:rPr>
                <w:rFonts w:ascii="Helvetica" w:hAnsi="Helvetica" w:cs="Helvetica"/>
                <w:color w:val="222222"/>
              </w:rPr>
              <w:t>National Park Service</w:t>
            </w:r>
          </w:p>
        </w:tc>
      </w:tr>
      <w:tr w:rsidR="0067433C" w:rsidRPr="0067433C" w14:paraId="16BC84E0" w14:textId="77777777" w:rsidTr="0067433C">
        <w:trPr>
          <w:tblCellSpacing w:w="0" w:type="dxa"/>
        </w:trPr>
        <w:tc>
          <w:tcPr>
            <w:tcW w:w="0" w:type="auto"/>
            <w:noWrap/>
            <w:hideMark/>
          </w:tcPr>
          <w:p w14:paraId="2F60F5D0" w14:textId="77777777" w:rsidR="0067433C" w:rsidRPr="0067433C" w:rsidRDefault="0067433C" w:rsidP="0067433C">
            <w:pPr>
              <w:pStyle w:val="NoSpacing"/>
              <w:rPr>
                <w:rFonts w:ascii="Helvetica" w:hAnsi="Helvetica" w:cs="Helvetica"/>
                <w:b/>
                <w:bCs/>
                <w:color w:val="222222"/>
              </w:rPr>
            </w:pPr>
            <w:r w:rsidRPr="0067433C">
              <w:rPr>
                <w:rFonts w:ascii="Helvetica" w:hAnsi="Helvetica" w:cs="Helvetica"/>
                <w:b/>
                <w:bCs/>
                <w:color w:val="222222"/>
              </w:rPr>
              <w:t>Description:</w:t>
            </w:r>
          </w:p>
        </w:tc>
        <w:tc>
          <w:tcPr>
            <w:tcW w:w="5000" w:type="pct"/>
            <w:vAlign w:val="center"/>
            <w:hideMark/>
          </w:tcPr>
          <w:p w14:paraId="35C30C52" w14:textId="77777777" w:rsidR="0067433C" w:rsidRPr="0067433C" w:rsidRDefault="0067433C" w:rsidP="0067433C">
            <w:pPr>
              <w:pStyle w:val="NoSpacing"/>
              <w:rPr>
                <w:rFonts w:ascii="Helvetica" w:hAnsi="Helvetica" w:cs="Helvetica"/>
                <w:color w:val="222222"/>
              </w:rPr>
            </w:pPr>
            <w:r w:rsidRPr="0067433C">
              <w:rPr>
                <w:rFonts w:ascii="Helvetica" w:hAnsi="Helvetica" w:cs="Helvetica"/>
                <w:color w:val="222222"/>
              </w:rPr>
              <w:t>Alaska Native and Native Hawaiian Culture and Arts Development Grant Program The Secretary of the Interior is authorized to make grants for the purpose of supporting programs for Native Hawaiian or Alaska Native culture and arts development to any private, nonprofit organization or institution which— (1) primarily serves and represents Native Hawaiians or Alaska Natives, and (2) has been recognized by the Governor of the State of Hawaii or the Governor of the State of Alaska, as appropriate, for the purpose of making such organization or institution eligible to receive such grants. Grants will enhance culture and art programs, including traditional and contemporary expressions of language, history, visual and performing arts, and crafts. Programs may (1) provide scholarly study of, and instruction in, Alaska Native and Native Hawaiian traditional and contemporary arts and culture, (2) establish centers and educational programs that lead to degrees in Alaska Native and Native Hawaiian art and culture programs, and/or (3) establish programs that develop traditional and contemporary arts in the community through coordinate efforts to preserve, support, revitalize, and develop evolving forms of Indian art and culture (as defined in 20 U.S.C. § 4402(1)). Examples include: a Departments of Arts and Sciences, fellowship programs, seminars, scholar in residence, inter-institutional programs of cooperation at national and international levels, visual arts, performance arts, language, literature, museology, and learning resource centers. This is a new program in Fiscal Year 2022. The National Park Service administers this grant program and is interested in developing this program for Alaska Native and Native Hawaiian culture and arts programs. Public Law 117-103, the Consolidated Appropriations Act, 2022, provides $250,000 in Fiscal Year 2022 to encourage new entities to apply.  </w:t>
            </w:r>
          </w:p>
        </w:tc>
      </w:tr>
      <w:tr w:rsidR="0067433C" w:rsidRPr="0067433C" w14:paraId="30226FF1" w14:textId="77777777" w:rsidTr="0067433C">
        <w:trPr>
          <w:tblCellSpacing w:w="0" w:type="dxa"/>
        </w:trPr>
        <w:tc>
          <w:tcPr>
            <w:tcW w:w="0" w:type="auto"/>
            <w:noWrap/>
            <w:hideMark/>
          </w:tcPr>
          <w:p w14:paraId="59424C1B" w14:textId="77777777" w:rsidR="0067433C" w:rsidRPr="0067433C" w:rsidRDefault="0067433C" w:rsidP="0067433C">
            <w:pPr>
              <w:pStyle w:val="NoSpacing"/>
              <w:rPr>
                <w:rFonts w:ascii="Helvetica" w:hAnsi="Helvetica" w:cs="Helvetica"/>
                <w:b/>
                <w:bCs/>
                <w:color w:val="222222"/>
              </w:rPr>
            </w:pPr>
            <w:r w:rsidRPr="0067433C">
              <w:rPr>
                <w:rFonts w:ascii="Helvetica" w:hAnsi="Helvetica" w:cs="Helvetica"/>
                <w:b/>
                <w:bCs/>
                <w:color w:val="222222"/>
              </w:rPr>
              <w:t>Link to Additional Information:</w:t>
            </w:r>
          </w:p>
        </w:tc>
        <w:tc>
          <w:tcPr>
            <w:tcW w:w="5000" w:type="pct"/>
            <w:vAlign w:val="center"/>
            <w:hideMark/>
          </w:tcPr>
          <w:p w14:paraId="5F6E93A1" w14:textId="77777777" w:rsidR="0067433C" w:rsidRPr="0067433C" w:rsidRDefault="0067433C" w:rsidP="0067433C">
            <w:pPr>
              <w:pStyle w:val="NoSpacing"/>
              <w:rPr>
                <w:rFonts w:ascii="Helvetica" w:hAnsi="Helvetica" w:cs="Helvetica"/>
                <w:color w:val="222222"/>
              </w:rPr>
            </w:pPr>
            <w:hyperlink r:id="rId47" w:anchor="relatedDocumentsTab" w:tooltip="See Related Documents" w:history="1">
              <w:r w:rsidRPr="0067433C">
                <w:rPr>
                  <w:rStyle w:val="Hyperlink"/>
                  <w:rFonts w:ascii="Helvetica" w:hAnsi="Helvetica" w:cs="Helvetica"/>
                </w:rPr>
                <w:t>See Related Documents</w:t>
              </w:r>
            </w:hyperlink>
          </w:p>
        </w:tc>
      </w:tr>
      <w:tr w:rsidR="0067433C" w:rsidRPr="0067433C" w14:paraId="4E3FD9C8" w14:textId="77777777" w:rsidTr="0067433C">
        <w:trPr>
          <w:tblCellSpacing w:w="0" w:type="dxa"/>
        </w:trPr>
        <w:tc>
          <w:tcPr>
            <w:tcW w:w="0" w:type="auto"/>
            <w:noWrap/>
            <w:hideMark/>
          </w:tcPr>
          <w:p w14:paraId="342D2BF8" w14:textId="77777777" w:rsidR="0067433C" w:rsidRPr="0067433C" w:rsidRDefault="0067433C" w:rsidP="0067433C">
            <w:pPr>
              <w:pStyle w:val="NoSpacing"/>
              <w:rPr>
                <w:rFonts w:ascii="Helvetica" w:hAnsi="Helvetica" w:cs="Helvetica"/>
                <w:b/>
                <w:bCs/>
                <w:color w:val="222222"/>
              </w:rPr>
            </w:pPr>
            <w:r w:rsidRPr="0067433C">
              <w:rPr>
                <w:rFonts w:ascii="Helvetica" w:hAnsi="Helvetica" w:cs="Helvetica"/>
                <w:b/>
                <w:bCs/>
                <w:color w:val="222222"/>
              </w:rPr>
              <w:t>Grantor Contact Information:</w:t>
            </w:r>
          </w:p>
        </w:tc>
        <w:tc>
          <w:tcPr>
            <w:tcW w:w="5000" w:type="pct"/>
            <w:vAlign w:val="center"/>
            <w:hideMark/>
          </w:tcPr>
          <w:p w14:paraId="43FCA482" w14:textId="77777777" w:rsidR="0067433C" w:rsidRPr="0067433C" w:rsidRDefault="0067433C" w:rsidP="0067433C">
            <w:pPr>
              <w:pStyle w:val="NoSpacing"/>
              <w:rPr>
                <w:rFonts w:ascii="Helvetica" w:hAnsi="Helvetica" w:cs="Helvetica"/>
                <w:color w:val="222222"/>
              </w:rPr>
            </w:pPr>
            <w:r w:rsidRPr="0067433C">
              <w:rPr>
                <w:rFonts w:ascii="Helvetica" w:hAnsi="Helvetica" w:cs="Helvetica"/>
                <w:color w:val="222222"/>
              </w:rPr>
              <w:t>If you have difficulty accessing the full announcement electronically, please contact:</w:t>
            </w:r>
            <w:r w:rsidRPr="0067433C">
              <w:rPr>
                <w:rFonts w:ascii="Helvetica" w:hAnsi="Helvetica" w:cs="Helvetica"/>
                <w:color w:val="222222"/>
              </w:rPr>
              <w:br/>
            </w:r>
            <w:r w:rsidRPr="0067433C">
              <w:rPr>
                <w:rFonts w:ascii="Helvetica" w:hAnsi="Helvetica" w:cs="Helvetica"/>
                <w:color w:val="222222"/>
              </w:rPr>
              <w:br/>
              <w:t>Erica Cordeiro Erica_Cordeiro@nps.gov</w:t>
            </w:r>
            <w:r w:rsidRPr="0067433C">
              <w:rPr>
                <w:rFonts w:ascii="Helvetica" w:hAnsi="Helvetica" w:cs="Helvetica"/>
                <w:color w:val="222222"/>
              </w:rPr>
              <w:br/>
            </w:r>
            <w:r w:rsidRPr="0067433C">
              <w:rPr>
                <w:rFonts w:ascii="Helvetica" w:hAnsi="Helvetica" w:cs="Helvetica"/>
                <w:color w:val="222222"/>
              </w:rPr>
              <w:br/>
            </w:r>
            <w:hyperlink r:id="rId48" w:history="1">
              <w:r w:rsidRPr="0067433C">
                <w:rPr>
                  <w:rStyle w:val="Hyperlink"/>
                  <w:rFonts w:ascii="Helvetica" w:hAnsi="Helvetica" w:cs="Helvetica"/>
                </w:rPr>
                <w:t>Erica_Cordeiro@nps.gov</w:t>
              </w:r>
            </w:hyperlink>
          </w:p>
        </w:tc>
      </w:tr>
    </w:tbl>
    <w:p w14:paraId="2F6F01C3" w14:textId="1DA75608" w:rsidR="0067433C" w:rsidRDefault="0067433C" w:rsidP="0067433C">
      <w:pPr>
        <w:pStyle w:val="NoSpacing"/>
        <w:rPr>
          <w:rFonts w:ascii="Helvetica" w:hAnsi="Helvetica" w:cs="Helvetica"/>
          <w:sz w:val="24"/>
          <w:szCs w:val="24"/>
        </w:rPr>
      </w:pPr>
      <w:r w:rsidRPr="00E7039C">
        <w:rPr>
          <w:rFonts w:ascii="Helvetica" w:hAnsi="Helvetica" w:cs="Helvetica"/>
          <w:color w:val="222222"/>
          <w:sz w:val="24"/>
          <w:szCs w:val="24"/>
        </w:rPr>
        <w:br/>
      </w:r>
      <w:hyperlink r:id="rId49" w:tgtFrame="_blank" w:history="1">
        <w:r w:rsidRPr="00E7039C">
          <w:rPr>
            <w:rStyle w:val="Hyperlink"/>
            <w:rFonts w:ascii="Helvetica" w:hAnsi="Helvetica" w:cs="Helvetica"/>
            <w:color w:val="1155CC"/>
            <w:sz w:val="24"/>
            <w:szCs w:val="24"/>
            <w:shd w:val="clear" w:color="auto" w:fill="FFFFFF"/>
          </w:rPr>
          <w:t>https://www.grants.gov/w</w:t>
        </w:r>
        <w:r w:rsidRPr="00E7039C">
          <w:rPr>
            <w:rStyle w:val="Hyperlink"/>
            <w:rFonts w:ascii="Helvetica" w:hAnsi="Helvetica" w:cs="Helvetica"/>
            <w:color w:val="1155CC"/>
            <w:sz w:val="24"/>
            <w:szCs w:val="24"/>
            <w:shd w:val="clear" w:color="auto" w:fill="FFFFFF"/>
          </w:rPr>
          <w:t>e</w:t>
        </w:r>
        <w:r w:rsidRPr="00E7039C">
          <w:rPr>
            <w:rStyle w:val="Hyperlink"/>
            <w:rFonts w:ascii="Helvetica" w:hAnsi="Helvetica" w:cs="Helvetica"/>
            <w:color w:val="1155CC"/>
            <w:sz w:val="24"/>
            <w:szCs w:val="24"/>
            <w:shd w:val="clear" w:color="auto" w:fill="FFFFFF"/>
          </w:rPr>
          <w:t>b/grants/view-opportunity.html?oppId=343180</w:t>
        </w:r>
      </w:hyperlink>
      <w:r w:rsidRPr="00E7039C">
        <w:rPr>
          <w:rFonts w:ascii="Helvetica" w:hAnsi="Helvetica" w:cs="Helvetica"/>
          <w:color w:val="222222"/>
          <w:sz w:val="24"/>
          <w:szCs w:val="24"/>
        </w:rPr>
        <w:br/>
      </w:r>
      <w:r w:rsidRPr="00E7039C">
        <w:rPr>
          <w:rFonts w:ascii="Helvetica" w:hAnsi="Helvetica" w:cs="Helvetica"/>
          <w:color w:val="222222"/>
          <w:sz w:val="24"/>
          <w:szCs w:val="24"/>
        </w:rPr>
        <w:br/>
      </w:r>
    </w:p>
    <w:p w14:paraId="7C33A7F0" w14:textId="66429F90" w:rsidR="0067433C" w:rsidRDefault="002E48A6" w:rsidP="00513A90">
      <w:pPr>
        <w:rPr>
          <w:rFonts w:ascii="Helvetica" w:hAnsi="Helvetica" w:cs="Helvetica"/>
          <w:color w:val="222222"/>
        </w:rPr>
      </w:pPr>
      <w:r w:rsidRPr="00AB73A2">
        <w:rPr>
          <w:rFonts w:ascii="Helvetica" w:hAnsi="Helvetica" w:cs="Helvetica"/>
          <w:color w:val="222222"/>
        </w:rPr>
        <w:br/>
      </w:r>
    </w:p>
    <w:p w14:paraId="605B93A6" w14:textId="3C755466" w:rsidR="00E06D7B" w:rsidRDefault="002E48A6" w:rsidP="00513A90">
      <w:r w:rsidRPr="00AB73A2">
        <w:rPr>
          <w:rFonts w:ascii="Helvetica" w:hAnsi="Helvetica" w:cs="Helvetica"/>
          <w:color w:val="222222"/>
        </w:rPr>
        <w:lastRenderedPageBreak/>
        <w:br/>
      </w:r>
      <w:r w:rsidR="000664CF" w:rsidRPr="00CA0704">
        <w:rPr>
          <w:rFonts w:ascii="Helvetica" w:hAnsi="Helvetica" w:cs="Helvetica"/>
          <w:color w:val="222222"/>
        </w:rPr>
        <w:br/>
      </w:r>
    </w:p>
    <w:p w14:paraId="1701F9D8" w14:textId="5E06EF5A" w:rsidR="002D7152" w:rsidRDefault="0077741F" w:rsidP="002D7152">
      <w:pPr>
        <w:rPr>
          <w:rFonts w:ascii="Helvetica" w:hAnsi="Helvetica" w:cs="Helvetica"/>
          <w:color w:val="222222"/>
          <w:shd w:val="clear" w:color="auto" w:fill="FFFFFF"/>
        </w:rPr>
      </w:pPr>
      <w:bookmarkStart w:id="15" w:name="HINIFAEd"/>
      <w:bookmarkStart w:id="16" w:name="HIANAGO"/>
      <w:bookmarkStart w:id="17" w:name="HIHHS"/>
      <w:bookmarkStart w:id="18" w:name="ED84362A"/>
      <w:bookmarkStart w:id="19" w:name="HIDOCFiscalBroadAgency"/>
      <w:bookmarkStart w:id="20" w:name="HITribalHeritage"/>
      <w:bookmarkStart w:id="21" w:name="HIDOICoopWatershed"/>
      <w:bookmarkStart w:id="22" w:name="HIReminders"/>
      <w:bookmarkEnd w:id="15"/>
      <w:bookmarkEnd w:id="16"/>
      <w:bookmarkEnd w:id="17"/>
      <w:bookmarkEnd w:id="18"/>
      <w:bookmarkEnd w:id="19"/>
      <w:bookmarkEnd w:id="20"/>
      <w:bookmarkEnd w:id="21"/>
      <w:bookmarkEnd w:id="22"/>
      <w:r w:rsidRPr="00AC4C74">
        <w:rPr>
          <w:rFonts w:ascii="Helvetica" w:hAnsi="Helvetica"/>
          <w:b/>
          <w:bCs/>
        </w:rPr>
        <w:t>Reminders:</w:t>
      </w:r>
      <w:r w:rsidR="002D7152">
        <w:rPr>
          <w:rFonts w:ascii="Helvetica" w:hAnsi="Helvetica" w:cs="Helvetica"/>
          <w:color w:val="222222"/>
          <w:shd w:val="clear" w:color="auto" w:fill="FFFFFF"/>
        </w:rPr>
        <w:t xml:space="preserve"> </w:t>
      </w:r>
    </w:p>
    <w:p w14:paraId="4B193214" w14:textId="0821BD4C" w:rsidR="005F54E5" w:rsidRDefault="005F54E5" w:rsidP="002D7152">
      <w:pPr>
        <w:rPr>
          <w:rFonts w:ascii="Helvetica" w:hAnsi="Helvetica" w:cs="Helvetica"/>
          <w:color w:val="222222"/>
          <w:shd w:val="clear" w:color="auto" w:fill="FFFFFF"/>
        </w:rPr>
      </w:pPr>
    </w:p>
    <w:p w14:paraId="534C88A8" w14:textId="77777777" w:rsidR="006355D8" w:rsidRDefault="006355D8" w:rsidP="006355D8">
      <w:pPr>
        <w:rPr>
          <w:rFonts w:ascii="Helvetica" w:hAnsi="Helvetica" w:cs="Helvetica"/>
          <w:color w:val="222222"/>
          <w:shd w:val="clear" w:color="auto" w:fill="FFFFFF"/>
        </w:rPr>
      </w:pPr>
      <w:bookmarkStart w:id="23" w:name="HIDOLETACongDirected"/>
      <w:bookmarkEnd w:id="23"/>
      <w:r w:rsidRPr="00CA0704">
        <w:rPr>
          <w:rFonts w:ascii="Helvetica" w:hAnsi="Helvetica" w:cs="Helvetica"/>
          <w:color w:val="222222"/>
          <w:shd w:val="clear" w:color="auto" w:fill="FFFFFF"/>
        </w:rPr>
        <w:t>Employment and Training Administration</w:t>
      </w:r>
      <w:r w:rsidRPr="00CA0704">
        <w:rPr>
          <w:rFonts w:ascii="Helvetica" w:hAnsi="Helvetica" w:cs="Helvetica"/>
          <w:color w:val="222222"/>
        </w:rPr>
        <w:br/>
      </w:r>
      <w:r w:rsidRPr="00CA0704">
        <w:rPr>
          <w:rFonts w:ascii="Helvetica" w:hAnsi="Helvetica" w:cs="Helvetica"/>
          <w:color w:val="222222"/>
          <w:shd w:val="clear" w:color="auto" w:fill="FFFFFF"/>
        </w:rPr>
        <w:t>Community Projects ETA/Congressionally Directed Spending Grants</w:t>
      </w:r>
      <w:r w:rsidRPr="00CA0704">
        <w:rPr>
          <w:rFonts w:ascii="Helvetica" w:hAnsi="Helvetica" w:cs="Helvetica"/>
          <w:color w:val="222222"/>
        </w:rPr>
        <w:br/>
      </w:r>
      <w:r w:rsidRPr="00CA0704">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7533"/>
        <w:gridCol w:w="3357"/>
      </w:tblGrid>
      <w:tr w:rsidR="006355D8" w:rsidRPr="000664CF" w14:paraId="7A5DC0E8"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580"/>
              <w:gridCol w:w="2753"/>
            </w:tblGrid>
            <w:tr w:rsidR="006355D8" w:rsidRPr="000664CF" w14:paraId="7EA9784A" w14:textId="77777777" w:rsidTr="00452979">
              <w:trPr>
                <w:tblCellSpacing w:w="0" w:type="dxa"/>
              </w:trPr>
              <w:tc>
                <w:tcPr>
                  <w:tcW w:w="0" w:type="auto"/>
                  <w:noWrap/>
                  <w:hideMark/>
                </w:tcPr>
                <w:p w14:paraId="3A237371"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Document Type:</w:t>
                  </w:r>
                </w:p>
              </w:tc>
              <w:tc>
                <w:tcPr>
                  <w:tcW w:w="0" w:type="auto"/>
                  <w:vAlign w:val="center"/>
                  <w:hideMark/>
                </w:tcPr>
                <w:p w14:paraId="7D108ACB"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Grants Notice</w:t>
                  </w:r>
                </w:p>
              </w:tc>
            </w:tr>
            <w:tr w:rsidR="006355D8" w:rsidRPr="000664CF" w14:paraId="4D150266" w14:textId="77777777" w:rsidTr="00452979">
              <w:trPr>
                <w:tblCellSpacing w:w="0" w:type="dxa"/>
              </w:trPr>
              <w:tc>
                <w:tcPr>
                  <w:tcW w:w="0" w:type="auto"/>
                  <w:noWrap/>
                  <w:hideMark/>
                </w:tcPr>
                <w:p w14:paraId="4678BA79"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Opportunity Number:</w:t>
                  </w:r>
                </w:p>
              </w:tc>
              <w:tc>
                <w:tcPr>
                  <w:tcW w:w="0" w:type="auto"/>
                  <w:vAlign w:val="center"/>
                  <w:hideMark/>
                </w:tcPr>
                <w:p w14:paraId="20969D15"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TEGL-03-22</w:t>
                  </w:r>
                </w:p>
              </w:tc>
            </w:tr>
            <w:tr w:rsidR="006355D8" w:rsidRPr="000664CF" w14:paraId="55F6C585" w14:textId="77777777" w:rsidTr="00452979">
              <w:trPr>
                <w:tblCellSpacing w:w="0" w:type="dxa"/>
              </w:trPr>
              <w:tc>
                <w:tcPr>
                  <w:tcW w:w="0" w:type="auto"/>
                  <w:noWrap/>
                  <w:hideMark/>
                </w:tcPr>
                <w:p w14:paraId="3A09DFBE"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Opportunity Title:</w:t>
                  </w:r>
                </w:p>
              </w:tc>
              <w:tc>
                <w:tcPr>
                  <w:tcW w:w="0" w:type="auto"/>
                  <w:vAlign w:val="center"/>
                  <w:hideMark/>
                </w:tcPr>
                <w:p w14:paraId="27D949F3"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Community Projects ETA/Congressionally Directed Spending Grants</w:t>
                  </w:r>
                </w:p>
              </w:tc>
            </w:tr>
            <w:tr w:rsidR="006355D8" w:rsidRPr="000664CF" w14:paraId="5E898F87" w14:textId="77777777" w:rsidTr="00452979">
              <w:trPr>
                <w:tblCellSpacing w:w="0" w:type="dxa"/>
              </w:trPr>
              <w:tc>
                <w:tcPr>
                  <w:tcW w:w="0" w:type="auto"/>
                  <w:noWrap/>
                  <w:hideMark/>
                </w:tcPr>
                <w:p w14:paraId="77045BC6"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Opportunity Category:</w:t>
                  </w:r>
                </w:p>
              </w:tc>
              <w:tc>
                <w:tcPr>
                  <w:tcW w:w="0" w:type="auto"/>
                  <w:vAlign w:val="center"/>
                  <w:hideMark/>
                </w:tcPr>
                <w:p w14:paraId="7D41C0AC"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Earmark</w:t>
                  </w:r>
                </w:p>
              </w:tc>
            </w:tr>
            <w:tr w:rsidR="006355D8" w:rsidRPr="000664CF" w14:paraId="5699BEDB" w14:textId="77777777" w:rsidTr="00452979">
              <w:trPr>
                <w:tblCellSpacing w:w="0" w:type="dxa"/>
              </w:trPr>
              <w:tc>
                <w:tcPr>
                  <w:tcW w:w="0" w:type="auto"/>
                  <w:noWrap/>
                  <w:hideMark/>
                </w:tcPr>
                <w:p w14:paraId="5E54106C"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Opportunity Category Explanation:</w:t>
                  </w:r>
                </w:p>
              </w:tc>
              <w:tc>
                <w:tcPr>
                  <w:tcW w:w="0" w:type="auto"/>
                  <w:vAlign w:val="center"/>
                  <w:hideMark/>
                </w:tcPr>
                <w:p w14:paraId="5A06EC07"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r w:rsidR="006355D8" w:rsidRPr="000664CF" w14:paraId="62170490" w14:textId="77777777" w:rsidTr="00452979">
              <w:trPr>
                <w:tblCellSpacing w:w="0" w:type="dxa"/>
              </w:trPr>
              <w:tc>
                <w:tcPr>
                  <w:tcW w:w="0" w:type="auto"/>
                  <w:noWrap/>
                  <w:hideMark/>
                </w:tcPr>
                <w:p w14:paraId="633BAA21"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Funding Instrument Type:</w:t>
                  </w:r>
                </w:p>
              </w:tc>
              <w:tc>
                <w:tcPr>
                  <w:tcW w:w="0" w:type="auto"/>
                  <w:vAlign w:val="center"/>
                  <w:hideMark/>
                </w:tcPr>
                <w:p w14:paraId="02FA9446"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Grant</w:t>
                  </w:r>
                </w:p>
              </w:tc>
            </w:tr>
            <w:tr w:rsidR="006355D8" w:rsidRPr="000664CF" w14:paraId="1FED36CF" w14:textId="77777777" w:rsidTr="00452979">
              <w:trPr>
                <w:tblCellSpacing w:w="0" w:type="dxa"/>
              </w:trPr>
              <w:tc>
                <w:tcPr>
                  <w:tcW w:w="0" w:type="auto"/>
                  <w:noWrap/>
                  <w:hideMark/>
                </w:tcPr>
                <w:p w14:paraId="2816FEEE"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Category of Funding Activity:</w:t>
                  </w:r>
                </w:p>
              </w:tc>
              <w:tc>
                <w:tcPr>
                  <w:tcW w:w="0" w:type="auto"/>
                  <w:vAlign w:val="center"/>
                  <w:hideMark/>
                </w:tcPr>
                <w:p w14:paraId="153EA92F"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Employment, Labor and Training</w:t>
                  </w:r>
                </w:p>
              </w:tc>
            </w:tr>
            <w:tr w:rsidR="006355D8" w:rsidRPr="000664CF" w14:paraId="72689976" w14:textId="77777777" w:rsidTr="00452979">
              <w:trPr>
                <w:tblCellSpacing w:w="0" w:type="dxa"/>
              </w:trPr>
              <w:tc>
                <w:tcPr>
                  <w:tcW w:w="0" w:type="auto"/>
                  <w:noWrap/>
                  <w:hideMark/>
                </w:tcPr>
                <w:p w14:paraId="6A5C68A8"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Category Explanation:</w:t>
                  </w:r>
                </w:p>
              </w:tc>
              <w:tc>
                <w:tcPr>
                  <w:tcW w:w="0" w:type="auto"/>
                  <w:vAlign w:val="center"/>
                  <w:hideMark/>
                </w:tcPr>
                <w:p w14:paraId="7627DD7A"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r w:rsidR="006355D8" w:rsidRPr="000664CF" w14:paraId="493D4279" w14:textId="77777777" w:rsidTr="00452979">
              <w:trPr>
                <w:tblCellSpacing w:w="0" w:type="dxa"/>
              </w:trPr>
              <w:tc>
                <w:tcPr>
                  <w:tcW w:w="0" w:type="auto"/>
                  <w:noWrap/>
                  <w:hideMark/>
                </w:tcPr>
                <w:p w14:paraId="31D445B8"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Expected Number of Awards:</w:t>
                  </w:r>
                </w:p>
              </w:tc>
              <w:tc>
                <w:tcPr>
                  <w:tcW w:w="0" w:type="auto"/>
                  <w:vAlign w:val="center"/>
                  <w:hideMark/>
                </w:tcPr>
                <w:p w14:paraId="37837571"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173</w:t>
                  </w:r>
                </w:p>
              </w:tc>
            </w:tr>
            <w:tr w:rsidR="006355D8" w:rsidRPr="000664CF" w14:paraId="7682C8FA" w14:textId="77777777" w:rsidTr="00452979">
              <w:trPr>
                <w:tblCellSpacing w:w="0" w:type="dxa"/>
              </w:trPr>
              <w:tc>
                <w:tcPr>
                  <w:tcW w:w="0" w:type="auto"/>
                  <w:noWrap/>
                  <w:hideMark/>
                </w:tcPr>
                <w:p w14:paraId="4E2BEE4D"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CFDA Number(s):</w:t>
                  </w:r>
                </w:p>
              </w:tc>
              <w:tc>
                <w:tcPr>
                  <w:tcW w:w="0" w:type="auto"/>
                  <w:vAlign w:val="center"/>
                  <w:hideMark/>
                </w:tcPr>
                <w:p w14:paraId="0661F1B8"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17.289 -- Community Project Funding/Congressionally Directed Spending</w:t>
                  </w:r>
                </w:p>
              </w:tc>
            </w:tr>
            <w:tr w:rsidR="006355D8" w:rsidRPr="000664CF" w14:paraId="19463039" w14:textId="77777777" w:rsidTr="00452979">
              <w:trPr>
                <w:tblCellSpacing w:w="0" w:type="dxa"/>
              </w:trPr>
              <w:tc>
                <w:tcPr>
                  <w:tcW w:w="0" w:type="auto"/>
                  <w:noWrap/>
                  <w:hideMark/>
                </w:tcPr>
                <w:p w14:paraId="12651450"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Cost Sharing or Matching Requirement:</w:t>
                  </w:r>
                </w:p>
              </w:tc>
              <w:tc>
                <w:tcPr>
                  <w:tcW w:w="0" w:type="auto"/>
                  <w:vAlign w:val="center"/>
                  <w:hideMark/>
                </w:tcPr>
                <w:p w14:paraId="4AC8ED58"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No</w:t>
                  </w:r>
                </w:p>
              </w:tc>
            </w:tr>
          </w:tbl>
          <w:p w14:paraId="34B4B9B9" w14:textId="77777777" w:rsidR="006355D8" w:rsidRPr="000664CF" w:rsidRDefault="006355D8" w:rsidP="00452979">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12"/>
              <w:gridCol w:w="1591"/>
            </w:tblGrid>
            <w:tr w:rsidR="006355D8" w:rsidRPr="000664CF" w14:paraId="466E99BE" w14:textId="77777777" w:rsidTr="00823A0D">
              <w:trPr>
                <w:tblCellSpacing w:w="0" w:type="dxa"/>
              </w:trPr>
              <w:tc>
                <w:tcPr>
                  <w:tcW w:w="1585" w:type="dxa"/>
                  <w:noWrap/>
                  <w:hideMark/>
                </w:tcPr>
                <w:p w14:paraId="1445BED5"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Version:</w:t>
                  </w:r>
                </w:p>
              </w:tc>
              <w:tc>
                <w:tcPr>
                  <w:tcW w:w="1518" w:type="dxa"/>
                  <w:vAlign w:val="center"/>
                  <w:hideMark/>
                </w:tcPr>
                <w:p w14:paraId="52B6B5F0"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Forecast 1</w:t>
                  </w:r>
                </w:p>
              </w:tc>
            </w:tr>
            <w:tr w:rsidR="006355D8" w:rsidRPr="000664CF" w14:paraId="1BE4D2A0" w14:textId="77777777" w:rsidTr="00823A0D">
              <w:trPr>
                <w:tblCellSpacing w:w="0" w:type="dxa"/>
              </w:trPr>
              <w:tc>
                <w:tcPr>
                  <w:tcW w:w="1585" w:type="dxa"/>
                  <w:noWrap/>
                  <w:hideMark/>
                </w:tcPr>
                <w:p w14:paraId="1C0CFAE6"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Forecasted Date:</w:t>
                  </w:r>
                </w:p>
              </w:tc>
              <w:tc>
                <w:tcPr>
                  <w:tcW w:w="1518" w:type="dxa"/>
                  <w:vAlign w:val="center"/>
                  <w:hideMark/>
                </w:tcPr>
                <w:p w14:paraId="3901FA1C"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Jul 21, 2022</w:t>
                  </w:r>
                </w:p>
              </w:tc>
            </w:tr>
            <w:tr w:rsidR="006355D8" w:rsidRPr="000664CF" w14:paraId="5A414AD6" w14:textId="77777777" w:rsidTr="00823A0D">
              <w:trPr>
                <w:tblCellSpacing w:w="0" w:type="dxa"/>
              </w:trPr>
              <w:tc>
                <w:tcPr>
                  <w:tcW w:w="1585" w:type="dxa"/>
                  <w:noWrap/>
                  <w:hideMark/>
                </w:tcPr>
                <w:p w14:paraId="3470FE6C"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Last Updated Date:</w:t>
                  </w:r>
                </w:p>
              </w:tc>
              <w:tc>
                <w:tcPr>
                  <w:tcW w:w="1518" w:type="dxa"/>
                  <w:vAlign w:val="center"/>
                  <w:hideMark/>
                </w:tcPr>
                <w:p w14:paraId="6DDD34D9"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Jul 21, 2022</w:t>
                  </w:r>
                </w:p>
              </w:tc>
            </w:tr>
            <w:tr w:rsidR="006355D8" w:rsidRPr="000664CF" w14:paraId="00CC0F11" w14:textId="77777777" w:rsidTr="00823A0D">
              <w:trPr>
                <w:tblCellSpacing w:w="0" w:type="dxa"/>
              </w:trPr>
              <w:tc>
                <w:tcPr>
                  <w:tcW w:w="1585" w:type="dxa"/>
                  <w:noWrap/>
                  <w:hideMark/>
                </w:tcPr>
                <w:p w14:paraId="15E0E410"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Estimated Post Date:</w:t>
                  </w:r>
                </w:p>
              </w:tc>
              <w:tc>
                <w:tcPr>
                  <w:tcW w:w="1518" w:type="dxa"/>
                  <w:vAlign w:val="center"/>
                  <w:hideMark/>
                </w:tcPr>
                <w:p w14:paraId="6F99F800"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Aug 22, 2022</w:t>
                  </w:r>
                </w:p>
              </w:tc>
            </w:tr>
            <w:tr w:rsidR="006355D8" w:rsidRPr="000664CF" w14:paraId="0BD69146" w14:textId="77777777" w:rsidTr="00823A0D">
              <w:trPr>
                <w:tblCellSpacing w:w="0" w:type="dxa"/>
              </w:trPr>
              <w:tc>
                <w:tcPr>
                  <w:tcW w:w="1585" w:type="dxa"/>
                  <w:noWrap/>
                  <w:hideMark/>
                </w:tcPr>
                <w:p w14:paraId="2F6AA46B"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Estimated Application Due Date:</w:t>
                  </w:r>
                </w:p>
              </w:tc>
              <w:tc>
                <w:tcPr>
                  <w:tcW w:w="1518" w:type="dxa"/>
                  <w:vAlign w:val="center"/>
                  <w:hideMark/>
                </w:tcPr>
                <w:p w14:paraId="29325AEA"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Feb 28, 2023  </w:t>
                  </w:r>
                </w:p>
              </w:tc>
            </w:tr>
            <w:tr w:rsidR="006355D8" w:rsidRPr="000664CF" w14:paraId="71346C8C" w14:textId="77777777" w:rsidTr="00823A0D">
              <w:trPr>
                <w:tblCellSpacing w:w="0" w:type="dxa"/>
              </w:trPr>
              <w:tc>
                <w:tcPr>
                  <w:tcW w:w="1585" w:type="dxa"/>
                  <w:noWrap/>
                  <w:hideMark/>
                </w:tcPr>
                <w:p w14:paraId="418FE67C"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Estimated Award Date:</w:t>
                  </w:r>
                </w:p>
              </w:tc>
              <w:tc>
                <w:tcPr>
                  <w:tcW w:w="1518" w:type="dxa"/>
                  <w:vAlign w:val="center"/>
                  <w:hideMark/>
                </w:tcPr>
                <w:p w14:paraId="488A0025"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r w:rsidR="006355D8" w:rsidRPr="000664CF" w14:paraId="1598B98D" w14:textId="77777777" w:rsidTr="00823A0D">
              <w:trPr>
                <w:tblCellSpacing w:w="0" w:type="dxa"/>
              </w:trPr>
              <w:tc>
                <w:tcPr>
                  <w:tcW w:w="1585" w:type="dxa"/>
                  <w:noWrap/>
                  <w:hideMark/>
                </w:tcPr>
                <w:p w14:paraId="0335204A"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Estimated Project Start Date:</w:t>
                  </w:r>
                </w:p>
              </w:tc>
              <w:tc>
                <w:tcPr>
                  <w:tcW w:w="1518" w:type="dxa"/>
                  <w:vAlign w:val="center"/>
                  <w:hideMark/>
                </w:tcPr>
                <w:p w14:paraId="282459E0"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r w:rsidR="006355D8" w:rsidRPr="000664CF" w14:paraId="32920F10" w14:textId="77777777" w:rsidTr="00823A0D">
              <w:trPr>
                <w:tblCellSpacing w:w="0" w:type="dxa"/>
              </w:trPr>
              <w:tc>
                <w:tcPr>
                  <w:tcW w:w="1585" w:type="dxa"/>
                  <w:noWrap/>
                  <w:hideMark/>
                </w:tcPr>
                <w:p w14:paraId="1F13122B"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Fiscal Year:</w:t>
                  </w:r>
                </w:p>
              </w:tc>
              <w:tc>
                <w:tcPr>
                  <w:tcW w:w="1518" w:type="dxa"/>
                  <w:vAlign w:val="center"/>
                  <w:hideMark/>
                </w:tcPr>
                <w:p w14:paraId="39ACBB16"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2022</w:t>
                  </w:r>
                </w:p>
              </w:tc>
            </w:tr>
            <w:tr w:rsidR="006355D8" w:rsidRPr="000664CF" w14:paraId="1CE8EC26" w14:textId="77777777" w:rsidTr="00823A0D">
              <w:trPr>
                <w:tblCellSpacing w:w="0" w:type="dxa"/>
              </w:trPr>
              <w:tc>
                <w:tcPr>
                  <w:tcW w:w="1585" w:type="dxa"/>
                  <w:noWrap/>
                  <w:hideMark/>
                </w:tcPr>
                <w:p w14:paraId="2858AB03"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Archive Date:</w:t>
                  </w:r>
                </w:p>
              </w:tc>
              <w:tc>
                <w:tcPr>
                  <w:tcW w:w="1518" w:type="dxa"/>
                  <w:vAlign w:val="center"/>
                  <w:hideMark/>
                </w:tcPr>
                <w:p w14:paraId="6CA54F87"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r w:rsidR="006355D8" w:rsidRPr="000664CF" w14:paraId="44B5BF0B" w14:textId="77777777" w:rsidTr="00823A0D">
              <w:trPr>
                <w:tblCellSpacing w:w="0" w:type="dxa"/>
              </w:trPr>
              <w:tc>
                <w:tcPr>
                  <w:tcW w:w="1585" w:type="dxa"/>
                  <w:noWrap/>
                  <w:hideMark/>
                </w:tcPr>
                <w:p w14:paraId="2EB83C42"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Estimated Total Program Funding:</w:t>
                  </w:r>
                </w:p>
              </w:tc>
              <w:tc>
                <w:tcPr>
                  <w:tcW w:w="1518" w:type="dxa"/>
                  <w:vAlign w:val="center"/>
                  <w:hideMark/>
                </w:tcPr>
                <w:p w14:paraId="6CEC6A45"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$137,638,000</w:t>
                  </w:r>
                </w:p>
              </w:tc>
            </w:tr>
            <w:tr w:rsidR="006355D8" w:rsidRPr="000664CF" w14:paraId="7B4824DE" w14:textId="77777777" w:rsidTr="00823A0D">
              <w:trPr>
                <w:tblCellSpacing w:w="0" w:type="dxa"/>
              </w:trPr>
              <w:tc>
                <w:tcPr>
                  <w:tcW w:w="1585" w:type="dxa"/>
                  <w:noWrap/>
                  <w:hideMark/>
                </w:tcPr>
                <w:p w14:paraId="0B6EEB15"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Award Ceiling:</w:t>
                  </w:r>
                </w:p>
              </w:tc>
              <w:tc>
                <w:tcPr>
                  <w:tcW w:w="1518" w:type="dxa"/>
                  <w:vAlign w:val="center"/>
                  <w:hideMark/>
                </w:tcPr>
                <w:p w14:paraId="393D2F30"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r w:rsidR="006355D8" w:rsidRPr="000664CF" w14:paraId="01039C93" w14:textId="77777777" w:rsidTr="00823A0D">
              <w:trPr>
                <w:tblCellSpacing w:w="0" w:type="dxa"/>
              </w:trPr>
              <w:tc>
                <w:tcPr>
                  <w:tcW w:w="1585" w:type="dxa"/>
                  <w:noWrap/>
                  <w:hideMark/>
                </w:tcPr>
                <w:p w14:paraId="19BB5016"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Award Floor:</w:t>
                  </w:r>
                </w:p>
              </w:tc>
              <w:tc>
                <w:tcPr>
                  <w:tcW w:w="1518" w:type="dxa"/>
                  <w:vAlign w:val="center"/>
                  <w:hideMark/>
                </w:tcPr>
                <w:p w14:paraId="41FC2426"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bl>
          <w:p w14:paraId="029A73EB" w14:textId="77777777" w:rsidR="006355D8" w:rsidRPr="000664CF" w:rsidRDefault="006355D8" w:rsidP="00452979">
            <w:pPr>
              <w:rPr>
                <w:rFonts w:ascii="Helvetica" w:hAnsi="Helvetica" w:cs="Helvetica"/>
                <w:color w:val="222222"/>
              </w:rPr>
            </w:pPr>
          </w:p>
        </w:tc>
      </w:tr>
    </w:tbl>
    <w:p w14:paraId="79BE7501" w14:textId="77777777" w:rsidR="006355D8" w:rsidRPr="000664CF" w:rsidRDefault="006355D8" w:rsidP="006355D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355D8" w:rsidRPr="000664CF" w14:paraId="20411889" w14:textId="77777777" w:rsidTr="00452979">
        <w:trPr>
          <w:tblCellSpacing w:w="0" w:type="dxa"/>
        </w:trPr>
        <w:tc>
          <w:tcPr>
            <w:tcW w:w="0" w:type="auto"/>
            <w:noWrap/>
            <w:hideMark/>
          </w:tcPr>
          <w:p w14:paraId="1A9BAE76"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Eligible Applicants:</w:t>
            </w:r>
          </w:p>
        </w:tc>
        <w:tc>
          <w:tcPr>
            <w:tcW w:w="5000" w:type="pct"/>
            <w:vAlign w:val="center"/>
            <w:hideMark/>
          </w:tcPr>
          <w:p w14:paraId="6180AB86"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Unrestricted (i.e., open to any type of entity above), subject to any clarification in text field entitled "Additional Information on Eligibility"</w:t>
            </w:r>
          </w:p>
        </w:tc>
      </w:tr>
      <w:tr w:rsidR="006355D8" w:rsidRPr="000664CF" w14:paraId="0F737502" w14:textId="77777777" w:rsidTr="00452979">
        <w:trPr>
          <w:tblCellSpacing w:w="0" w:type="dxa"/>
        </w:trPr>
        <w:tc>
          <w:tcPr>
            <w:tcW w:w="0" w:type="auto"/>
            <w:noWrap/>
            <w:hideMark/>
          </w:tcPr>
          <w:p w14:paraId="7C5705F9"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Additional Information on Eligibility:</w:t>
            </w:r>
          </w:p>
        </w:tc>
        <w:tc>
          <w:tcPr>
            <w:tcW w:w="5000" w:type="pct"/>
            <w:vAlign w:val="center"/>
            <w:hideMark/>
          </w:tcPr>
          <w:p w14:paraId="318D293A"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xml:space="preserve">Only organizations listed as a DOL/ETA recipient in the Explanatory Statement for Division H of the Consolidated </w:t>
            </w:r>
            <w:r w:rsidRPr="000664CF">
              <w:rPr>
                <w:rFonts w:ascii="Helvetica" w:hAnsi="Helvetica" w:cs="Helvetica"/>
                <w:color w:val="222222"/>
              </w:rPr>
              <w:lastRenderedPageBreak/>
              <w:t>Appropriations Act, 2022 (specified in Appendix I) are eligible for grant awards under this Training and Employment Guidance Letter (TEGL).</w:t>
            </w:r>
          </w:p>
        </w:tc>
      </w:tr>
    </w:tbl>
    <w:p w14:paraId="5B5C8685" w14:textId="77777777" w:rsidR="006355D8" w:rsidRPr="000664CF" w:rsidRDefault="006355D8" w:rsidP="006355D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355D8" w:rsidRPr="000664CF" w14:paraId="3BF2A003" w14:textId="77777777" w:rsidTr="00452979">
        <w:trPr>
          <w:tblCellSpacing w:w="0" w:type="dxa"/>
        </w:trPr>
        <w:tc>
          <w:tcPr>
            <w:tcW w:w="0" w:type="auto"/>
            <w:noWrap/>
            <w:hideMark/>
          </w:tcPr>
          <w:p w14:paraId="07A19062"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Agency Name:</w:t>
            </w:r>
          </w:p>
        </w:tc>
        <w:tc>
          <w:tcPr>
            <w:tcW w:w="5000" w:type="pct"/>
            <w:vAlign w:val="center"/>
            <w:hideMark/>
          </w:tcPr>
          <w:p w14:paraId="5C2CC0F0"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Employment and Training Administration</w:t>
            </w:r>
          </w:p>
        </w:tc>
      </w:tr>
      <w:tr w:rsidR="006355D8" w:rsidRPr="000664CF" w14:paraId="739B314A" w14:textId="77777777" w:rsidTr="00452979">
        <w:trPr>
          <w:tblCellSpacing w:w="0" w:type="dxa"/>
        </w:trPr>
        <w:tc>
          <w:tcPr>
            <w:tcW w:w="0" w:type="auto"/>
            <w:noWrap/>
            <w:hideMark/>
          </w:tcPr>
          <w:p w14:paraId="65F17159"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Description:</w:t>
            </w:r>
          </w:p>
        </w:tc>
        <w:tc>
          <w:tcPr>
            <w:tcW w:w="5000" w:type="pct"/>
            <w:vAlign w:val="center"/>
            <w:hideMark/>
          </w:tcPr>
          <w:p w14:paraId="7A965080"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This Training and Employment Guidance Letter (TEGL) solicits applications from eligible entities for the Department of Labor's (DOL) Employment and Training Administration (ETA) Community Projects demonstration grants and announces application procedures. In order to receive Congressionally Directed funds, eligible applicants specified in Appendix I must submit applications responding to this TEGL, including all required documents detailed in Appendix IV, to https://www.grants.gov no earlier than 12:00 pm Eastern Time, August 22, 2022 and no later than 11:59 pm Eastern Time, February 28, 2023.</w:t>
            </w:r>
          </w:p>
        </w:tc>
      </w:tr>
      <w:tr w:rsidR="006355D8" w:rsidRPr="000664CF" w14:paraId="3134E0B1" w14:textId="77777777" w:rsidTr="00452979">
        <w:trPr>
          <w:tblCellSpacing w:w="0" w:type="dxa"/>
        </w:trPr>
        <w:tc>
          <w:tcPr>
            <w:tcW w:w="0" w:type="auto"/>
            <w:noWrap/>
            <w:hideMark/>
          </w:tcPr>
          <w:p w14:paraId="23BEC837"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Link to Additional Information:</w:t>
            </w:r>
          </w:p>
        </w:tc>
        <w:tc>
          <w:tcPr>
            <w:tcW w:w="5000" w:type="pct"/>
            <w:vAlign w:val="center"/>
            <w:hideMark/>
          </w:tcPr>
          <w:p w14:paraId="6913A1D9" w14:textId="77777777" w:rsidR="006355D8" w:rsidRPr="000664CF" w:rsidRDefault="00000000" w:rsidP="00452979">
            <w:pPr>
              <w:rPr>
                <w:rFonts w:ascii="Helvetica" w:hAnsi="Helvetica" w:cs="Helvetica"/>
                <w:color w:val="222222"/>
              </w:rPr>
            </w:pPr>
            <w:hyperlink r:id="rId50" w:anchor="relatedDocumentsTab" w:tooltip="See Related Documents" w:history="1">
              <w:r w:rsidR="006355D8" w:rsidRPr="000664CF">
                <w:rPr>
                  <w:rStyle w:val="Hyperlink"/>
                  <w:rFonts w:ascii="Helvetica" w:hAnsi="Helvetica" w:cs="Helvetica"/>
                </w:rPr>
                <w:t>See Related Documents</w:t>
              </w:r>
            </w:hyperlink>
          </w:p>
        </w:tc>
      </w:tr>
      <w:tr w:rsidR="006355D8" w:rsidRPr="000664CF" w14:paraId="1390E38C" w14:textId="77777777" w:rsidTr="00452979">
        <w:trPr>
          <w:tblCellSpacing w:w="0" w:type="dxa"/>
        </w:trPr>
        <w:tc>
          <w:tcPr>
            <w:tcW w:w="0" w:type="auto"/>
            <w:noWrap/>
            <w:hideMark/>
          </w:tcPr>
          <w:p w14:paraId="549CBE7E"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Grantor Contact Information:</w:t>
            </w:r>
          </w:p>
        </w:tc>
        <w:tc>
          <w:tcPr>
            <w:tcW w:w="5000" w:type="pct"/>
            <w:vAlign w:val="center"/>
            <w:hideMark/>
          </w:tcPr>
          <w:p w14:paraId="1C44B999"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Aiyana Pucci, Grant Officer</w:t>
            </w:r>
            <w:r w:rsidRPr="000664CF">
              <w:rPr>
                <w:rFonts w:ascii="Helvetica" w:hAnsi="Helvetica" w:cs="Helvetica"/>
                <w:color w:val="222222"/>
              </w:rPr>
              <w:br/>
              <w:t>Community.Projects.ETA@dol.gov</w:t>
            </w:r>
            <w:r w:rsidRPr="000664CF">
              <w:rPr>
                <w:rFonts w:ascii="Helvetica" w:hAnsi="Helvetica" w:cs="Helvetica"/>
                <w:color w:val="222222"/>
              </w:rPr>
              <w:br/>
            </w:r>
            <w:r w:rsidRPr="000664CF">
              <w:rPr>
                <w:rFonts w:ascii="Helvetica" w:hAnsi="Helvetica" w:cs="Helvetica"/>
                <w:color w:val="222222"/>
              </w:rPr>
              <w:br/>
            </w:r>
            <w:hyperlink r:id="rId51" w:history="1">
              <w:r w:rsidRPr="000664CF">
                <w:rPr>
                  <w:rStyle w:val="Hyperlink"/>
                  <w:rFonts w:ascii="Helvetica" w:hAnsi="Helvetica" w:cs="Helvetica"/>
                </w:rPr>
                <w:t>Please email questions to the contact listed.</w:t>
              </w:r>
            </w:hyperlink>
          </w:p>
        </w:tc>
      </w:tr>
    </w:tbl>
    <w:p w14:paraId="1167B9B8" w14:textId="387637D8" w:rsidR="006355D8" w:rsidRDefault="006355D8" w:rsidP="002D7152">
      <w:pPr>
        <w:rPr>
          <w:rFonts w:ascii="Helvetica" w:hAnsi="Helvetica" w:cs="Helvetica"/>
          <w:color w:val="222222"/>
          <w:shd w:val="clear" w:color="auto" w:fill="FFFFFF"/>
        </w:rPr>
      </w:pPr>
      <w:r w:rsidRPr="00CA0704">
        <w:rPr>
          <w:rFonts w:ascii="Helvetica" w:hAnsi="Helvetica" w:cs="Helvetica"/>
          <w:color w:val="222222"/>
        </w:rPr>
        <w:br/>
      </w:r>
      <w:hyperlink r:id="rId52" w:tgtFrame="_blank" w:history="1">
        <w:r w:rsidRPr="00CA0704">
          <w:rPr>
            <w:rStyle w:val="Hyperlink"/>
            <w:rFonts w:ascii="Helvetica" w:hAnsi="Helvetica" w:cs="Helvetica"/>
            <w:color w:val="1155CC"/>
            <w:shd w:val="clear" w:color="auto" w:fill="FFFFFF"/>
          </w:rPr>
          <w:t>https://www.grants.gov/web/grants/view-opportunity.html?oppId=342614</w:t>
        </w:r>
      </w:hyperlink>
    </w:p>
    <w:p w14:paraId="29FD7069" w14:textId="77777777" w:rsidR="005F54E5" w:rsidRPr="001A1B2A" w:rsidRDefault="005F54E5" w:rsidP="00BA5410">
      <w:pPr>
        <w:pBdr>
          <w:bottom w:val="double" w:sz="6" w:space="1" w:color="auto"/>
        </w:pBdr>
        <w:autoSpaceDE w:val="0"/>
        <w:autoSpaceDN w:val="0"/>
        <w:adjustRightInd w:val="0"/>
        <w:rPr>
          <w:rFonts w:ascii="Helvetica" w:hAnsi="Helvetica"/>
          <w:b/>
        </w:rPr>
      </w:pPr>
      <w:bookmarkStart w:id="24" w:name="HIDOJOVWCulturallySpec"/>
      <w:bookmarkEnd w:id="24"/>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25" w:name="AG"/>
      <w:bookmarkEnd w:id="25"/>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26" w:name="AGOverview"/>
      <w:bookmarkStart w:id="27" w:name="AGPrograms"/>
      <w:bookmarkEnd w:id="26"/>
      <w:bookmarkEnd w:id="27"/>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28" w:name="AGAFRIChangeChallenge"/>
      <w:bookmarkStart w:id="29" w:name="AGNRCSConservInnov"/>
      <w:bookmarkStart w:id="30" w:name="AGNRCSCoopConserv"/>
      <w:bookmarkEnd w:id="28"/>
      <w:bookmarkEnd w:id="29"/>
      <w:bookmarkEnd w:id="30"/>
    </w:p>
    <w:p w14:paraId="2D8E7876" w14:textId="249774C5" w:rsidR="0063074C" w:rsidRDefault="0063074C" w:rsidP="0063074C">
      <w:pPr>
        <w:pStyle w:val="NoSpacing"/>
        <w:rPr>
          <w:rFonts w:ascii="Helvetica" w:hAnsi="Helvetica" w:cs="Helvetica"/>
          <w:color w:val="222222"/>
          <w:sz w:val="24"/>
          <w:szCs w:val="24"/>
          <w:shd w:val="clear" w:color="auto" w:fill="FFFFFF"/>
        </w:rPr>
      </w:pPr>
      <w:bookmarkStart w:id="31" w:name="AGSecondaryAgEdChallenge"/>
      <w:bookmarkStart w:id="32" w:name="AGScientificCoop"/>
      <w:bookmarkStart w:id="33" w:name="AGVetServices"/>
      <w:bookmarkStart w:id="34" w:name="AGOREI"/>
      <w:bookmarkStart w:id="35" w:name="AGNRCSConservation"/>
      <w:bookmarkStart w:id="36" w:name="AGNIFASustainableAg"/>
      <w:bookmarkStart w:id="37" w:name="AGDistanceLearningTele"/>
      <w:bookmarkEnd w:id="31"/>
      <w:bookmarkEnd w:id="32"/>
      <w:bookmarkEnd w:id="33"/>
      <w:bookmarkEnd w:id="34"/>
      <w:bookmarkEnd w:id="35"/>
      <w:bookmarkEnd w:id="36"/>
      <w:bookmarkEnd w:id="37"/>
    </w:p>
    <w:p w14:paraId="24209A6E" w14:textId="77777777" w:rsidR="0061017E" w:rsidRDefault="005B25E9" w:rsidP="005B25E9">
      <w:pPr>
        <w:pStyle w:val="NoSpacing"/>
        <w:rPr>
          <w:rFonts w:ascii="Helvetica" w:hAnsi="Helvetica" w:cs="Helvetica"/>
          <w:color w:val="222222"/>
          <w:sz w:val="24"/>
          <w:szCs w:val="24"/>
          <w:shd w:val="clear" w:color="auto" w:fill="FFFFFF"/>
        </w:rPr>
      </w:pPr>
      <w:bookmarkStart w:id="38" w:name="AGForestEval23"/>
      <w:bookmarkEnd w:id="38"/>
      <w:r w:rsidRPr="006458AE">
        <w:rPr>
          <w:rFonts w:ascii="Helvetica" w:hAnsi="Helvetica" w:cs="Helvetica"/>
          <w:color w:val="222222"/>
          <w:sz w:val="24"/>
          <w:szCs w:val="24"/>
          <w:highlight w:val="cyan"/>
          <w:shd w:val="clear" w:color="auto" w:fill="FFFFFF"/>
        </w:rPr>
        <w:t>Forest Service</w:t>
      </w:r>
      <w:r w:rsidRPr="006458AE">
        <w:rPr>
          <w:rFonts w:ascii="Helvetica" w:hAnsi="Helvetica" w:cs="Helvetica"/>
          <w:color w:val="222222"/>
          <w:sz w:val="24"/>
          <w:szCs w:val="24"/>
          <w:highlight w:val="cyan"/>
        </w:rPr>
        <w:br/>
      </w:r>
      <w:r w:rsidRPr="006458AE">
        <w:rPr>
          <w:rFonts w:ascii="Helvetica" w:hAnsi="Helvetica" w:cs="Helvetica"/>
          <w:color w:val="222222"/>
          <w:sz w:val="24"/>
          <w:szCs w:val="24"/>
          <w:highlight w:val="cyan"/>
          <w:shd w:val="clear" w:color="auto" w:fill="FFFFFF"/>
        </w:rPr>
        <w:t>FY23 Evaluation Monitoring Program</w:t>
      </w:r>
      <w:r w:rsidRPr="006458AE">
        <w:rPr>
          <w:rFonts w:ascii="Helvetica" w:hAnsi="Helvetica" w:cs="Helvetica"/>
          <w:color w:val="222222"/>
          <w:sz w:val="24"/>
          <w:szCs w:val="24"/>
          <w:highlight w:val="cyan"/>
        </w:rPr>
        <w:br/>
      </w:r>
      <w:r w:rsidRPr="006458AE">
        <w:rPr>
          <w:rFonts w:ascii="Helvetica" w:hAnsi="Helvetica" w:cs="Helvetica"/>
          <w:color w:val="222222"/>
          <w:sz w:val="24"/>
          <w:szCs w:val="24"/>
          <w:highlight w:val="cyan"/>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017E" w:rsidRPr="0061017E" w14:paraId="560AD329" w14:textId="77777777" w:rsidTr="0061017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5"/>
              <w:gridCol w:w="2910"/>
            </w:tblGrid>
            <w:tr w:rsidR="0061017E" w:rsidRPr="0061017E" w14:paraId="20644EC0" w14:textId="77777777" w:rsidTr="0061017E">
              <w:trPr>
                <w:tblCellSpacing w:w="0" w:type="dxa"/>
              </w:trPr>
              <w:tc>
                <w:tcPr>
                  <w:tcW w:w="2335" w:type="dxa"/>
                  <w:noWrap/>
                  <w:hideMark/>
                </w:tcPr>
                <w:p w14:paraId="03ECD79A"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Document Type:</w:t>
                  </w:r>
                </w:p>
              </w:tc>
              <w:tc>
                <w:tcPr>
                  <w:tcW w:w="2910" w:type="dxa"/>
                  <w:vAlign w:val="center"/>
                  <w:hideMark/>
                </w:tcPr>
                <w:p w14:paraId="3017E977"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Grants Notice</w:t>
                  </w:r>
                </w:p>
              </w:tc>
            </w:tr>
            <w:tr w:rsidR="0061017E" w:rsidRPr="0061017E" w14:paraId="127CB18F" w14:textId="77777777" w:rsidTr="0061017E">
              <w:trPr>
                <w:tblCellSpacing w:w="0" w:type="dxa"/>
              </w:trPr>
              <w:tc>
                <w:tcPr>
                  <w:tcW w:w="2335" w:type="dxa"/>
                  <w:noWrap/>
                  <w:hideMark/>
                </w:tcPr>
                <w:p w14:paraId="432DF165"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Opportunity Number:</w:t>
                  </w:r>
                </w:p>
              </w:tc>
              <w:tc>
                <w:tcPr>
                  <w:tcW w:w="2910" w:type="dxa"/>
                  <w:vAlign w:val="center"/>
                  <w:hideMark/>
                </w:tcPr>
                <w:p w14:paraId="54927AC5"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USDA-FS-FHP-EM-FY2023</w:t>
                  </w:r>
                </w:p>
              </w:tc>
            </w:tr>
            <w:tr w:rsidR="0061017E" w:rsidRPr="0061017E" w14:paraId="3C86930A" w14:textId="77777777" w:rsidTr="0061017E">
              <w:trPr>
                <w:tblCellSpacing w:w="0" w:type="dxa"/>
              </w:trPr>
              <w:tc>
                <w:tcPr>
                  <w:tcW w:w="2335" w:type="dxa"/>
                  <w:noWrap/>
                  <w:hideMark/>
                </w:tcPr>
                <w:p w14:paraId="54B47432"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Opportunity Title:</w:t>
                  </w:r>
                </w:p>
              </w:tc>
              <w:tc>
                <w:tcPr>
                  <w:tcW w:w="2910" w:type="dxa"/>
                  <w:vAlign w:val="center"/>
                  <w:hideMark/>
                </w:tcPr>
                <w:p w14:paraId="29DA7350"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FY23 Evaluation Monitoring Program</w:t>
                  </w:r>
                </w:p>
              </w:tc>
            </w:tr>
            <w:tr w:rsidR="0061017E" w:rsidRPr="0061017E" w14:paraId="4B565BB6" w14:textId="77777777" w:rsidTr="0061017E">
              <w:trPr>
                <w:tblCellSpacing w:w="0" w:type="dxa"/>
              </w:trPr>
              <w:tc>
                <w:tcPr>
                  <w:tcW w:w="2335" w:type="dxa"/>
                  <w:noWrap/>
                  <w:hideMark/>
                </w:tcPr>
                <w:p w14:paraId="11C3AB58"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Opportunity Category:</w:t>
                  </w:r>
                </w:p>
              </w:tc>
              <w:tc>
                <w:tcPr>
                  <w:tcW w:w="2910" w:type="dxa"/>
                  <w:vAlign w:val="center"/>
                  <w:hideMark/>
                </w:tcPr>
                <w:p w14:paraId="1A91181A"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Discretionary</w:t>
                  </w:r>
                </w:p>
              </w:tc>
            </w:tr>
            <w:tr w:rsidR="0061017E" w:rsidRPr="0061017E" w14:paraId="5B864D68" w14:textId="77777777" w:rsidTr="0061017E">
              <w:trPr>
                <w:tblCellSpacing w:w="0" w:type="dxa"/>
              </w:trPr>
              <w:tc>
                <w:tcPr>
                  <w:tcW w:w="2335" w:type="dxa"/>
                  <w:noWrap/>
                  <w:hideMark/>
                </w:tcPr>
                <w:p w14:paraId="4B092CC8"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Opportunity Category Explanation:</w:t>
                  </w:r>
                </w:p>
              </w:tc>
              <w:tc>
                <w:tcPr>
                  <w:tcW w:w="2910" w:type="dxa"/>
                  <w:vAlign w:val="center"/>
                  <w:hideMark/>
                </w:tcPr>
                <w:p w14:paraId="3A07E26D"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 </w:t>
                  </w:r>
                </w:p>
              </w:tc>
            </w:tr>
            <w:tr w:rsidR="0061017E" w:rsidRPr="0061017E" w14:paraId="7F48C588" w14:textId="77777777" w:rsidTr="0061017E">
              <w:trPr>
                <w:tblCellSpacing w:w="0" w:type="dxa"/>
              </w:trPr>
              <w:tc>
                <w:tcPr>
                  <w:tcW w:w="2335" w:type="dxa"/>
                  <w:noWrap/>
                  <w:hideMark/>
                </w:tcPr>
                <w:p w14:paraId="4A547881"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Funding Instrument Type:</w:t>
                  </w:r>
                </w:p>
              </w:tc>
              <w:tc>
                <w:tcPr>
                  <w:tcW w:w="2910" w:type="dxa"/>
                  <w:vAlign w:val="center"/>
                  <w:hideMark/>
                </w:tcPr>
                <w:p w14:paraId="259FD205"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Cooperative Agreement</w:t>
                  </w:r>
                </w:p>
              </w:tc>
            </w:tr>
            <w:tr w:rsidR="0061017E" w:rsidRPr="0061017E" w14:paraId="1A16FC5F" w14:textId="77777777" w:rsidTr="0061017E">
              <w:trPr>
                <w:tblCellSpacing w:w="0" w:type="dxa"/>
              </w:trPr>
              <w:tc>
                <w:tcPr>
                  <w:tcW w:w="2335" w:type="dxa"/>
                  <w:noWrap/>
                  <w:hideMark/>
                </w:tcPr>
                <w:p w14:paraId="25CEE9B2"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lastRenderedPageBreak/>
                    <w:t>Category of Funding Activity:</w:t>
                  </w:r>
                </w:p>
              </w:tc>
              <w:tc>
                <w:tcPr>
                  <w:tcW w:w="2910" w:type="dxa"/>
                  <w:vAlign w:val="center"/>
                  <w:hideMark/>
                </w:tcPr>
                <w:p w14:paraId="0DE80BBD"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Science and Technology and other Research and Development</w:t>
                  </w:r>
                </w:p>
              </w:tc>
            </w:tr>
            <w:tr w:rsidR="0061017E" w:rsidRPr="0061017E" w14:paraId="329C0590" w14:textId="77777777" w:rsidTr="0061017E">
              <w:trPr>
                <w:tblCellSpacing w:w="0" w:type="dxa"/>
              </w:trPr>
              <w:tc>
                <w:tcPr>
                  <w:tcW w:w="2335" w:type="dxa"/>
                  <w:noWrap/>
                  <w:hideMark/>
                </w:tcPr>
                <w:p w14:paraId="7EDC9084"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Category Explanation:</w:t>
                  </w:r>
                </w:p>
              </w:tc>
              <w:tc>
                <w:tcPr>
                  <w:tcW w:w="2910" w:type="dxa"/>
                  <w:vAlign w:val="center"/>
                  <w:hideMark/>
                </w:tcPr>
                <w:p w14:paraId="6EA10725"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 </w:t>
                  </w:r>
                </w:p>
              </w:tc>
            </w:tr>
            <w:tr w:rsidR="0061017E" w:rsidRPr="0061017E" w14:paraId="2938907C" w14:textId="77777777" w:rsidTr="0061017E">
              <w:trPr>
                <w:tblCellSpacing w:w="0" w:type="dxa"/>
              </w:trPr>
              <w:tc>
                <w:tcPr>
                  <w:tcW w:w="2335" w:type="dxa"/>
                  <w:noWrap/>
                  <w:hideMark/>
                </w:tcPr>
                <w:p w14:paraId="268E272D"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Expected Number of Awards:</w:t>
                  </w:r>
                </w:p>
              </w:tc>
              <w:tc>
                <w:tcPr>
                  <w:tcW w:w="2910" w:type="dxa"/>
                  <w:vAlign w:val="center"/>
                  <w:hideMark/>
                </w:tcPr>
                <w:p w14:paraId="3681B63A"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 </w:t>
                  </w:r>
                </w:p>
              </w:tc>
            </w:tr>
            <w:tr w:rsidR="0061017E" w:rsidRPr="0061017E" w14:paraId="591B6E1F" w14:textId="77777777" w:rsidTr="0061017E">
              <w:trPr>
                <w:tblCellSpacing w:w="0" w:type="dxa"/>
              </w:trPr>
              <w:tc>
                <w:tcPr>
                  <w:tcW w:w="2335" w:type="dxa"/>
                  <w:noWrap/>
                  <w:hideMark/>
                </w:tcPr>
                <w:p w14:paraId="7A0BAE79"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CFDA Number(s):</w:t>
                  </w:r>
                </w:p>
              </w:tc>
              <w:tc>
                <w:tcPr>
                  <w:tcW w:w="2910" w:type="dxa"/>
                  <w:vAlign w:val="center"/>
                  <w:hideMark/>
                </w:tcPr>
                <w:p w14:paraId="2D315876"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10.680 -- Forest Health Protection</w:t>
                  </w:r>
                </w:p>
              </w:tc>
            </w:tr>
            <w:tr w:rsidR="0061017E" w:rsidRPr="0061017E" w14:paraId="6F8574D9" w14:textId="77777777" w:rsidTr="0061017E">
              <w:trPr>
                <w:tblCellSpacing w:w="0" w:type="dxa"/>
              </w:trPr>
              <w:tc>
                <w:tcPr>
                  <w:tcW w:w="2335" w:type="dxa"/>
                  <w:noWrap/>
                  <w:hideMark/>
                </w:tcPr>
                <w:p w14:paraId="0C5C9181"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Cost Sharing or Matching Requirement:</w:t>
                  </w:r>
                </w:p>
              </w:tc>
              <w:tc>
                <w:tcPr>
                  <w:tcW w:w="2910" w:type="dxa"/>
                  <w:vAlign w:val="center"/>
                  <w:hideMark/>
                </w:tcPr>
                <w:p w14:paraId="5646A71A"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Yes</w:t>
                  </w:r>
                </w:p>
              </w:tc>
            </w:tr>
          </w:tbl>
          <w:p w14:paraId="6DE091F4" w14:textId="77777777" w:rsidR="0061017E" w:rsidRPr="0061017E" w:rsidRDefault="0061017E" w:rsidP="0061017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7"/>
              <w:gridCol w:w="2474"/>
            </w:tblGrid>
            <w:tr w:rsidR="0061017E" w:rsidRPr="0061017E" w14:paraId="34835C16" w14:textId="77777777" w:rsidTr="0061017E">
              <w:trPr>
                <w:tblCellSpacing w:w="0" w:type="dxa"/>
              </w:trPr>
              <w:tc>
                <w:tcPr>
                  <w:tcW w:w="2287" w:type="dxa"/>
                  <w:noWrap/>
                  <w:hideMark/>
                </w:tcPr>
                <w:p w14:paraId="5B4C37D9"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lastRenderedPageBreak/>
                    <w:t>Version:</w:t>
                  </w:r>
                </w:p>
              </w:tc>
              <w:tc>
                <w:tcPr>
                  <w:tcW w:w="2474" w:type="dxa"/>
                  <w:vAlign w:val="center"/>
                  <w:hideMark/>
                </w:tcPr>
                <w:p w14:paraId="16076391"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Forecast 3</w:t>
                  </w:r>
                </w:p>
              </w:tc>
            </w:tr>
            <w:tr w:rsidR="0061017E" w:rsidRPr="0061017E" w14:paraId="27D7C4D4" w14:textId="77777777" w:rsidTr="0061017E">
              <w:trPr>
                <w:tblCellSpacing w:w="0" w:type="dxa"/>
              </w:trPr>
              <w:tc>
                <w:tcPr>
                  <w:tcW w:w="2287" w:type="dxa"/>
                  <w:noWrap/>
                  <w:hideMark/>
                </w:tcPr>
                <w:p w14:paraId="2E708A7D"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Forecasted Date:</w:t>
                  </w:r>
                </w:p>
              </w:tc>
              <w:tc>
                <w:tcPr>
                  <w:tcW w:w="2474" w:type="dxa"/>
                  <w:vAlign w:val="center"/>
                  <w:hideMark/>
                </w:tcPr>
                <w:p w14:paraId="2E7DB6BA"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Sep 01, 2022</w:t>
                  </w:r>
                </w:p>
              </w:tc>
            </w:tr>
            <w:tr w:rsidR="0061017E" w:rsidRPr="0061017E" w14:paraId="034BC65E" w14:textId="77777777" w:rsidTr="0061017E">
              <w:trPr>
                <w:tblCellSpacing w:w="0" w:type="dxa"/>
              </w:trPr>
              <w:tc>
                <w:tcPr>
                  <w:tcW w:w="2287" w:type="dxa"/>
                  <w:noWrap/>
                  <w:hideMark/>
                </w:tcPr>
                <w:p w14:paraId="1BA6C8E4"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Last Updated Date:</w:t>
                  </w:r>
                </w:p>
              </w:tc>
              <w:tc>
                <w:tcPr>
                  <w:tcW w:w="2474" w:type="dxa"/>
                  <w:vAlign w:val="center"/>
                  <w:hideMark/>
                </w:tcPr>
                <w:p w14:paraId="68759E6E"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Sep 02, 2022</w:t>
                  </w:r>
                </w:p>
              </w:tc>
            </w:tr>
            <w:tr w:rsidR="0061017E" w:rsidRPr="0061017E" w14:paraId="485F5230" w14:textId="77777777" w:rsidTr="0061017E">
              <w:trPr>
                <w:tblCellSpacing w:w="0" w:type="dxa"/>
              </w:trPr>
              <w:tc>
                <w:tcPr>
                  <w:tcW w:w="2287" w:type="dxa"/>
                  <w:noWrap/>
                  <w:hideMark/>
                </w:tcPr>
                <w:p w14:paraId="0D05C6EA"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Estimated Post Date:</w:t>
                  </w:r>
                </w:p>
              </w:tc>
              <w:tc>
                <w:tcPr>
                  <w:tcW w:w="2474" w:type="dxa"/>
                  <w:vAlign w:val="center"/>
                  <w:hideMark/>
                </w:tcPr>
                <w:p w14:paraId="31ACAC6B"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Sep 02, 2022</w:t>
                  </w:r>
                </w:p>
              </w:tc>
            </w:tr>
            <w:tr w:rsidR="0061017E" w:rsidRPr="0061017E" w14:paraId="709FC691" w14:textId="77777777" w:rsidTr="0061017E">
              <w:trPr>
                <w:tblCellSpacing w:w="0" w:type="dxa"/>
              </w:trPr>
              <w:tc>
                <w:tcPr>
                  <w:tcW w:w="2287" w:type="dxa"/>
                  <w:noWrap/>
                  <w:hideMark/>
                </w:tcPr>
                <w:p w14:paraId="0BE0D76A"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Estimated Application Due Date:</w:t>
                  </w:r>
                </w:p>
              </w:tc>
              <w:tc>
                <w:tcPr>
                  <w:tcW w:w="2474" w:type="dxa"/>
                  <w:vAlign w:val="center"/>
                  <w:hideMark/>
                </w:tcPr>
                <w:p w14:paraId="4BB4C2BE"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Oct 14, 2022  </w:t>
                  </w:r>
                </w:p>
              </w:tc>
            </w:tr>
            <w:tr w:rsidR="0061017E" w:rsidRPr="0061017E" w14:paraId="027B52A1" w14:textId="77777777" w:rsidTr="0061017E">
              <w:trPr>
                <w:tblCellSpacing w:w="0" w:type="dxa"/>
              </w:trPr>
              <w:tc>
                <w:tcPr>
                  <w:tcW w:w="2287" w:type="dxa"/>
                  <w:noWrap/>
                  <w:hideMark/>
                </w:tcPr>
                <w:p w14:paraId="3C9196D2"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Estimated Award Date:</w:t>
                  </w:r>
                </w:p>
              </w:tc>
              <w:tc>
                <w:tcPr>
                  <w:tcW w:w="2474" w:type="dxa"/>
                  <w:vAlign w:val="center"/>
                  <w:hideMark/>
                </w:tcPr>
                <w:p w14:paraId="3853D0BA"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 </w:t>
                  </w:r>
                </w:p>
              </w:tc>
            </w:tr>
            <w:tr w:rsidR="0061017E" w:rsidRPr="0061017E" w14:paraId="37255298" w14:textId="77777777" w:rsidTr="0061017E">
              <w:trPr>
                <w:tblCellSpacing w:w="0" w:type="dxa"/>
              </w:trPr>
              <w:tc>
                <w:tcPr>
                  <w:tcW w:w="2287" w:type="dxa"/>
                  <w:noWrap/>
                  <w:hideMark/>
                </w:tcPr>
                <w:p w14:paraId="501DA2E9"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Estimated Project Start Date:</w:t>
                  </w:r>
                </w:p>
              </w:tc>
              <w:tc>
                <w:tcPr>
                  <w:tcW w:w="2474" w:type="dxa"/>
                  <w:vAlign w:val="center"/>
                  <w:hideMark/>
                </w:tcPr>
                <w:p w14:paraId="1BFF95DF"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 </w:t>
                  </w:r>
                </w:p>
              </w:tc>
            </w:tr>
            <w:tr w:rsidR="0061017E" w:rsidRPr="0061017E" w14:paraId="7C8C04BE" w14:textId="77777777" w:rsidTr="0061017E">
              <w:trPr>
                <w:tblCellSpacing w:w="0" w:type="dxa"/>
              </w:trPr>
              <w:tc>
                <w:tcPr>
                  <w:tcW w:w="2287" w:type="dxa"/>
                  <w:noWrap/>
                  <w:hideMark/>
                </w:tcPr>
                <w:p w14:paraId="2DDE6F1B"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lastRenderedPageBreak/>
                    <w:t>Fiscal Year:</w:t>
                  </w:r>
                </w:p>
              </w:tc>
              <w:tc>
                <w:tcPr>
                  <w:tcW w:w="2474" w:type="dxa"/>
                  <w:vAlign w:val="center"/>
                  <w:hideMark/>
                </w:tcPr>
                <w:p w14:paraId="49592923"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2023</w:t>
                  </w:r>
                </w:p>
              </w:tc>
            </w:tr>
            <w:tr w:rsidR="0061017E" w:rsidRPr="0061017E" w14:paraId="03ADF296" w14:textId="77777777" w:rsidTr="0061017E">
              <w:trPr>
                <w:tblCellSpacing w:w="0" w:type="dxa"/>
              </w:trPr>
              <w:tc>
                <w:tcPr>
                  <w:tcW w:w="2287" w:type="dxa"/>
                  <w:noWrap/>
                  <w:hideMark/>
                </w:tcPr>
                <w:p w14:paraId="229EF5D8"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Archive Date:</w:t>
                  </w:r>
                </w:p>
              </w:tc>
              <w:tc>
                <w:tcPr>
                  <w:tcW w:w="2474" w:type="dxa"/>
                  <w:vAlign w:val="center"/>
                  <w:hideMark/>
                </w:tcPr>
                <w:p w14:paraId="474A2D05"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 </w:t>
                  </w:r>
                </w:p>
              </w:tc>
            </w:tr>
            <w:tr w:rsidR="0061017E" w:rsidRPr="0061017E" w14:paraId="2B51E8AE" w14:textId="77777777" w:rsidTr="0061017E">
              <w:trPr>
                <w:tblCellSpacing w:w="0" w:type="dxa"/>
              </w:trPr>
              <w:tc>
                <w:tcPr>
                  <w:tcW w:w="2287" w:type="dxa"/>
                  <w:noWrap/>
                  <w:hideMark/>
                </w:tcPr>
                <w:p w14:paraId="434008D5"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Estimated Total Program Funding:</w:t>
                  </w:r>
                </w:p>
              </w:tc>
              <w:tc>
                <w:tcPr>
                  <w:tcW w:w="2474" w:type="dxa"/>
                  <w:vAlign w:val="center"/>
                  <w:hideMark/>
                </w:tcPr>
                <w:p w14:paraId="0A9FB0E5"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 </w:t>
                  </w:r>
                </w:p>
              </w:tc>
            </w:tr>
            <w:tr w:rsidR="0061017E" w:rsidRPr="0061017E" w14:paraId="532B7A7F" w14:textId="77777777" w:rsidTr="0061017E">
              <w:trPr>
                <w:tblCellSpacing w:w="0" w:type="dxa"/>
              </w:trPr>
              <w:tc>
                <w:tcPr>
                  <w:tcW w:w="2287" w:type="dxa"/>
                  <w:noWrap/>
                  <w:hideMark/>
                </w:tcPr>
                <w:p w14:paraId="00582A7D"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Award Ceiling:</w:t>
                  </w:r>
                </w:p>
              </w:tc>
              <w:tc>
                <w:tcPr>
                  <w:tcW w:w="2474" w:type="dxa"/>
                  <w:vAlign w:val="center"/>
                  <w:hideMark/>
                </w:tcPr>
                <w:p w14:paraId="5162B7A1"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 </w:t>
                  </w:r>
                </w:p>
              </w:tc>
            </w:tr>
            <w:tr w:rsidR="0061017E" w:rsidRPr="0061017E" w14:paraId="264D2F3E" w14:textId="77777777" w:rsidTr="0061017E">
              <w:trPr>
                <w:tblCellSpacing w:w="0" w:type="dxa"/>
              </w:trPr>
              <w:tc>
                <w:tcPr>
                  <w:tcW w:w="2287" w:type="dxa"/>
                  <w:noWrap/>
                  <w:hideMark/>
                </w:tcPr>
                <w:p w14:paraId="46074EA6"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Award Floor:</w:t>
                  </w:r>
                </w:p>
              </w:tc>
              <w:tc>
                <w:tcPr>
                  <w:tcW w:w="2474" w:type="dxa"/>
                  <w:vAlign w:val="center"/>
                  <w:hideMark/>
                </w:tcPr>
                <w:p w14:paraId="21612174"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 </w:t>
                  </w:r>
                </w:p>
              </w:tc>
            </w:tr>
          </w:tbl>
          <w:p w14:paraId="7A1A17AA" w14:textId="77777777" w:rsidR="0061017E" w:rsidRPr="0061017E" w:rsidRDefault="0061017E" w:rsidP="0061017E">
            <w:pPr>
              <w:pStyle w:val="NoSpacing"/>
              <w:rPr>
                <w:rFonts w:ascii="Helvetica" w:hAnsi="Helvetica" w:cs="Helvetica"/>
                <w:color w:val="222222"/>
              </w:rPr>
            </w:pPr>
          </w:p>
        </w:tc>
      </w:tr>
    </w:tbl>
    <w:p w14:paraId="7853B637" w14:textId="54E15E2D" w:rsidR="0061017E" w:rsidRPr="0061017E" w:rsidRDefault="0061017E" w:rsidP="006101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017E" w:rsidRPr="0061017E" w14:paraId="48D9049F" w14:textId="77777777" w:rsidTr="0061017E">
        <w:trPr>
          <w:tblCellSpacing w:w="0" w:type="dxa"/>
        </w:trPr>
        <w:tc>
          <w:tcPr>
            <w:tcW w:w="0" w:type="auto"/>
            <w:noWrap/>
            <w:hideMark/>
          </w:tcPr>
          <w:p w14:paraId="3E825284"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Eligible Applicants:</w:t>
            </w:r>
          </w:p>
        </w:tc>
        <w:tc>
          <w:tcPr>
            <w:tcW w:w="5000" w:type="pct"/>
            <w:vAlign w:val="center"/>
            <w:hideMark/>
          </w:tcPr>
          <w:p w14:paraId="28A47995"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Unrestricted (i.e., open to any type of entity above), subject to any clarification in text field entitled "Additional Information on Eligibility"</w:t>
            </w:r>
          </w:p>
        </w:tc>
      </w:tr>
      <w:tr w:rsidR="0061017E" w:rsidRPr="0061017E" w14:paraId="2069C853" w14:textId="77777777" w:rsidTr="0061017E">
        <w:trPr>
          <w:tblCellSpacing w:w="0" w:type="dxa"/>
        </w:trPr>
        <w:tc>
          <w:tcPr>
            <w:tcW w:w="0" w:type="auto"/>
            <w:noWrap/>
            <w:hideMark/>
          </w:tcPr>
          <w:p w14:paraId="48932A24"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Additional Information on Eligibility:</w:t>
            </w:r>
          </w:p>
        </w:tc>
        <w:tc>
          <w:tcPr>
            <w:tcW w:w="5000" w:type="pct"/>
            <w:vAlign w:val="center"/>
            <w:hideMark/>
          </w:tcPr>
          <w:p w14:paraId="50C493E0"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 </w:t>
            </w:r>
          </w:p>
        </w:tc>
      </w:tr>
    </w:tbl>
    <w:p w14:paraId="1536EABA" w14:textId="35A9BE67" w:rsidR="0061017E" w:rsidRPr="0061017E" w:rsidRDefault="0061017E" w:rsidP="006101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1017E" w:rsidRPr="0061017E" w14:paraId="49BE01E4" w14:textId="77777777" w:rsidTr="0061017E">
        <w:trPr>
          <w:tblCellSpacing w:w="0" w:type="dxa"/>
        </w:trPr>
        <w:tc>
          <w:tcPr>
            <w:tcW w:w="0" w:type="auto"/>
            <w:noWrap/>
            <w:hideMark/>
          </w:tcPr>
          <w:p w14:paraId="76D79B7D"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Agency Name:</w:t>
            </w:r>
          </w:p>
        </w:tc>
        <w:tc>
          <w:tcPr>
            <w:tcW w:w="5000" w:type="pct"/>
            <w:vAlign w:val="center"/>
            <w:hideMark/>
          </w:tcPr>
          <w:p w14:paraId="4874F3E9"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Forest Service</w:t>
            </w:r>
          </w:p>
        </w:tc>
      </w:tr>
      <w:tr w:rsidR="0061017E" w:rsidRPr="0061017E" w14:paraId="482EE3B3" w14:textId="77777777" w:rsidTr="0061017E">
        <w:trPr>
          <w:tblCellSpacing w:w="0" w:type="dxa"/>
        </w:trPr>
        <w:tc>
          <w:tcPr>
            <w:tcW w:w="0" w:type="auto"/>
            <w:noWrap/>
            <w:hideMark/>
          </w:tcPr>
          <w:p w14:paraId="195B7646"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Description:</w:t>
            </w:r>
          </w:p>
        </w:tc>
        <w:tc>
          <w:tcPr>
            <w:tcW w:w="5000" w:type="pct"/>
            <w:vAlign w:val="center"/>
            <w:hideMark/>
          </w:tcPr>
          <w:p w14:paraId="64D52B3A"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Forest Health Monitoring (FHM) is a cooperative program that enables early detection and evaluation of changes in forest</w:t>
            </w:r>
          </w:p>
          <w:p w14:paraId="60E83B11"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health conditions on all ownerships. The Evaluation Monitoring (EM) component of FHM is designed to evaluate undesirable changes in forest health. Projects funded through EM investigate the extent, severity, and/or causes of forest health problems.</w:t>
            </w:r>
          </w:p>
        </w:tc>
      </w:tr>
      <w:tr w:rsidR="0061017E" w:rsidRPr="0061017E" w14:paraId="1E3BEC6C" w14:textId="77777777" w:rsidTr="0061017E">
        <w:trPr>
          <w:tblCellSpacing w:w="0" w:type="dxa"/>
        </w:trPr>
        <w:tc>
          <w:tcPr>
            <w:tcW w:w="0" w:type="auto"/>
            <w:noWrap/>
            <w:hideMark/>
          </w:tcPr>
          <w:p w14:paraId="49E232C7"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Link to Additional Information:</w:t>
            </w:r>
          </w:p>
        </w:tc>
        <w:tc>
          <w:tcPr>
            <w:tcW w:w="5000" w:type="pct"/>
            <w:vAlign w:val="center"/>
            <w:hideMark/>
          </w:tcPr>
          <w:p w14:paraId="05C2D397" w14:textId="77777777" w:rsidR="0061017E" w:rsidRPr="0061017E" w:rsidRDefault="0061017E" w:rsidP="0061017E">
            <w:pPr>
              <w:pStyle w:val="NoSpacing"/>
              <w:rPr>
                <w:rFonts w:ascii="Helvetica" w:hAnsi="Helvetica" w:cs="Helvetica"/>
                <w:color w:val="222222"/>
              </w:rPr>
            </w:pPr>
            <w:hyperlink r:id="rId53" w:tgtFrame="_blank" w:tooltip="Link to Additional Information" w:history="1">
              <w:r w:rsidRPr="0061017E">
                <w:rPr>
                  <w:rStyle w:val="Hyperlink"/>
                  <w:rFonts w:ascii="Helvetica" w:hAnsi="Helvetica" w:cs="Helvetica"/>
                </w:rPr>
                <w:t>USDA FS FHP Grants webpage</w:t>
              </w:r>
            </w:hyperlink>
          </w:p>
        </w:tc>
      </w:tr>
      <w:tr w:rsidR="0061017E" w:rsidRPr="0061017E" w14:paraId="5C70340F" w14:textId="77777777" w:rsidTr="0061017E">
        <w:trPr>
          <w:tblCellSpacing w:w="0" w:type="dxa"/>
        </w:trPr>
        <w:tc>
          <w:tcPr>
            <w:tcW w:w="0" w:type="auto"/>
            <w:noWrap/>
            <w:hideMark/>
          </w:tcPr>
          <w:p w14:paraId="7BE9B749"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Grantor Contact Information:</w:t>
            </w:r>
          </w:p>
        </w:tc>
        <w:tc>
          <w:tcPr>
            <w:tcW w:w="5000" w:type="pct"/>
            <w:vAlign w:val="center"/>
            <w:hideMark/>
          </w:tcPr>
          <w:p w14:paraId="5029535F"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Vanessa Lopez Grantor</w:t>
            </w:r>
            <w:r w:rsidRPr="0061017E">
              <w:rPr>
                <w:rFonts w:ascii="Helvetica" w:hAnsi="Helvetica" w:cs="Helvetica"/>
                <w:color w:val="222222"/>
              </w:rPr>
              <w:br/>
              <w:t>760-963-1198</w:t>
            </w:r>
            <w:r w:rsidRPr="0061017E">
              <w:rPr>
                <w:rFonts w:ascii="Helvetica" w:hAnsi="Helvetica" w:cs="Helvetica"/>
                <w:color w:val="222222"/>
              </w:rPr>
              <w:br/>
            </w:r>
            <w:r w:rsidRPr="0061017E">
              <w:rPr>
                <w:rFonts w:ascii="Helvetica" w:hAnsi="Helvetica" w:cs="Helvetica"/>
                <w:color w:val="222222"/>
              </w:rPr>
              <w:br/>
            </w:r>
            <w:hyperlink r:id="rId54" w:history="1">
              <w:r w:rsidRPr="0061017E">
                <w:rPr>
                  <w:rStyle w:val="Hyperlink"/>
                  <w:rFonts w:ascii="Helvetica" w:hAnsi="Helvetica" w:cs="Helvetica"/>
                </w:rPr>
                <w:t>work email</w:t>
              </w:r>
            </w:hyperlink>
          </w:p>
        </w:tc>
      </w:tr>
    </w:tbl>
    <w:p w14:paraId="59153661" w14:textId="6E789CB4" w:rsidR="005B25E9" w:rsidRDefault="005B25E9" w:rsidP="005B25E9">
      <w:pPr>
        <w:pStyle w:val="NoSpacing"/>
        <w:pBdr>
          <w:bottom w:val="single" w:sz="6" w:space="1" w:color="auto"/>
        </w:pBdr>
        <w:rPr>
          <w:rFonts w:ascii="Helvetica" w:hAnsi="Helvetica" w:cs="Helvetica"/>
          <w:color w:val="1155CC"/>
          <w:sz w:val="24"/>
          <w:szCs w:val="24"/>
          <w:u w:val="single"/>
          <w:shd w:val="clear" w:color="auto" w:fill="FFFFFF"/>
        </w:rPr>
      </w:pPr>
      <w:r w:rsidRPr="0054588B">
        <w:rPr>
          <w:rFonts w:ascii="Helvetica" w:hAnsi="Helvetica" w:cs="Helvetica"/>
          <w:color w:val="222222"/>
          <w:sz w:val="24"/>
          <w:szCs w:val="24"/>
        </w:rPr>
        <w:br/>
      </w:r>
      <w:hyperlink r:id="rId55" w:tgtFrame="_blank" w:history="1">
        <w:r w:rsidRPr="0054588B">
          <w:rPr>
            <w:rStyle w:val="Hyperlink"/>
            <w:rFonts w:ascii="Helvetica" w:hAnsi="Helvetica" w:cs="Helvetica"/>
            <w:color w:val="1155CC"/>
            <w:sz w:val="24"/>
            <w:szCs w:val="24"/>
            <w:shd w:val="clear" w:color="auto" w:fill="FFFFFF"/>
          </w:rPr>
          <w:t>https://www.grants</w:t>
        </w:r>
        <w:r w:rsidRPr="0054588B">
          <w:rPr>
            <w:rStyle w:val="Hyperlink"/>
            <w:rFonts w:ascii="Helvetica" w:hAnsi="Helvetica" w:cs="Helvetica"/>
            <w:color w:val="1155CC"/>
            <w:sz w:val="24"/>
            <w:szCs w:val="24"/>
            <w:shd w:val="clear" w:color="auto" w:fill="FFFFFF"/>
          </w:rPr>
          <w:t>.</w:t>
        </w:r>
        <w:r w:rsidRPr="0054588B">
          <w:rPr>
            <w:rStyle w:val="Hyperlink"/>
            <w:rFonts w:ascii="Helvetica" w:hAnsi="Helvetica" w:cs="Helvetica"/>
            <w:color w:val="1155CC"/>
            <w:sz w:val="24"/>
            <w:szCs w:val="24"/>
            <w:shd w:val="clear" w:color="auto" w:fill="FFFFFF"/>
          </w:rPr>
          <w:t>gov/web/grants/view-opportunity.html?oppId=343233</w:t>
        </w:r>
      </w:hyperlink>
    </w:p>
    <w:p w14:paraId="0277D6C6" w14:textId="77777777" w:rsidR="0061017E" w:rsidRDefault="0061017E" w:rsidP="005B25E9">
      <w:pPr>
        <w:pStyle w:val="NoSpacing"/>
        <w:rPr>
          <w:rFonts w:ascii="Helvetica" w:hAnsi="Helvetica" w:cs="Helvetica"/>
          <w:color w:val="222222"/>
          <w:sz w:val="24"/>
          <w:szCs w:val="24"/>
          <w:highlight w:val="cyan"/>
          <w:shd w:val="clear" w:color="auto" w:fill="FFFFFF"/>
        </w:rPr>
      </w:pPr>
    </w:p>
    <w:p w14:paraId="5753C915" w14:textId="77777777" w:rsidR="0061017E" w:rsidRDefault="005B25E9" w:rsidP="005B25E9">
      <w:pPr>
        <w:pStyle w:val="NoSpacing"/>
        <w:rPr>
          <w:rFonts w:ascii="Helvetica" w:hAnsi="Helvetica" w:cs="Helvetica"/>
          <w:color w:val="222222"/>
          <w:sz w:val="24"/>
          <w:szCs w:val="24"/>
          <w:shd w:val="clear" w:color="auto" w:fill="FFFFFF"/>
        </w:rPr>
      </w:pPr>
      <w:bookmarkStart w:id="39" w:name="AGForestPesticide23"/>
      <w:bookmarkEnd w:id="39"/>
      <w:r w:rsidRPr="006458AE">
        <w:rPr>
          <w:rFonts w:ascii="Helvetica" w:hAnsi="Helvetica" w:cs="Helvetica"/>
          <w:color w:val="222222"/>
          <w:sz w:val="24"/>
          <w:szCs w:val="24"/>
          <w:highlight w:val="cyan"/>
          <w:shd w:val="clear" w:color="auto" w:fill="FFFFFF"/>
        </w:rPr>
        <w:t>Forest Service</w:t>
      </w:r>
      <w:r w:rsidRPr="006458AE">
        <w:rPr>
          <w:rFonts w:ascii="Helvetica" w:hAnsi="Helvetica" w:cs="Helvetica"/>
          <w:color w:val="222222"/>
          <w:sz w:val="24"/>
          <w:szCs w:val="24"/>
          <w:highlight w:val="cyan"/>
        </w:rPr>
        <w:br/>
      </w:r>
      <w:r w:rsidRPr="006458AE">
        <w:rPr>
          <w:rFonts w:ascii="Helvetica" w:hAnsi="Helvetica" w:cs="Helvetica"/>
          <w:color w:val="222222"/>
          <w:sz w:val="24"/>
          <w:szCs w:val="24"/>
          <w:highlight w:val="cyan"/>
          <w:shd w:val="clear" w:color="auto" w:fill="FFFFFF"/>
        </w:rPr>
        <w:t>FY23 Forest Service Pesticide Impact Assessment Program</w:t>
      </w:r>
      <w:r w:rsidRPr="006458AE">
        <w:rPr>
          <w:rFonts w:ascii="Helvetica" w:hAnsi="Helvetica" w:cs="Helvetica"/>
          <w:color w:val="222222"/>
          <w:sz w:val="24"/>
          <w:szCs w:val="24"/>
          <w:highlight w:val="cyan"/>
        </w:rPr>
        <w:br/>
      </w:r>
      <w:r w:rsidRPr="006458AE">
        <w:rPr>
          <w:rFonts w:ascii="Helvetica" w:hAnsi="Helvetica" w:cs="Helvetica"/>
          <w:color w:val="222222"/>
          <w:sz w:val="24"/>
          <w:szCs w:val="24"/>
          <w:highlight w:val="cyan"/>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017E" w:rsidRPr="0061017E" w14:paraId="5B5DB8D1" w14:textId="77777777" w:rsidTr="0061017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5"/>
              <w:gridCol w:w="3450"/>
            </w:tblGrid>
            <w:tr w:rsidR="0061017E" w:rsidRPr="0061017E" w14:paraId="6F77568F" w14:textId="77777777" w:rsidTr="0061017E">
              <w:trPr>
                <w:tblCellSpacing w:w="0" w:type="dxa"/>
              </w:trPr>
              <w:tc>
                <w:tcPr>
                  <w:tcW w:w="1795" w:type="dxa"/>
                  <w:noWrap/>
                  <w:hideMark/>
                </w:tcPr>
                <w:p w14:paraId="254E3787"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Document Type:</w:t>
                  </w:r>
                </w:p>
              </w:tc>
              <w:tc>
                <w:tcPr>
                  <w:tcW w:w="3450" w:type="dxa"/>
                  <w:vAlign w:val="center"/>
                  <w:hideMark/>
                </w:tcPr>
                <w:p w14:paraId="44B5046B"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Grants Notice</w:t>
                  </w:r>
                </w:p>
              </w:tc>
            </w:tr>
            <w:tr w:rsidR="0061017E" w:rsidRPr="0061017E" w14:paraId="38A97CC0" w14:textId="77777777" w:rsidTr="0061017E">
              <w:trPr>
                <w:tblCellSpacing w:w="0" w:type="dxa"/>
              </w:trPr>
              <w:tc>
                <w:tcPr>
                  <w:tcW w:w="1795" w:type="dxa"/>
                  <w:noWrap/>
                  <w:hideMark/>
                </w:tcPr>
                <w:p w14:paraId="5040960C"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Opportunity Number:</w:t>
                  </w:r>
                </w:p>
              </w:tc>
              <w:tc>
                <w:tcPr>
                  <w:tcW w:w="3450" w:type="dxa"/>
                  <w:vAlign w:val="center"/>
                  <w:hideMark/>
                </w:tcPr>
                <w:p w14:paraId="58C92BFD"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USDA-FS-FHP-FS-PIAP-FY2023</w:t>
                  </w:r>
                </w:p>
              </w:tc>
            </w:tr>
            <w:tr w:rsidR="0061017E" w:rsidRPr="0061017E" w14:paraId="2352DFB6" w14:textId="77777777" w:rsidTr="0061017E">
              <w:trPr>
                <w:tblCellSpacing w:w="0" w:type="dxa"/>
              </w:trPr>
              <w:tc>
                <w:tcPr>
                  <w:tcW w:w="1795" w:type="dxa"/>
                  <w:noWrap/>
                  <w:hideMark/>
                </w:tcPr>
                <w:p w14:paraId="5923A48B"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Opportunity Title:</w:t>
                  </w:r>
                </w:p>
              </w:tc>
              <w:tc>
                <w:tcPr>
                  <w:tcW w:w="3450" w:type="dxa"/>
                  <w:vAlign w:val="center"/>
                  <w:hideMark/>
                </w:tcPr>
                <w:p w14:paraId="476C5DAF"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FY23 Forest Service Pesticide Impact Assessment Program</w:t>
                  </w:r>
                </w:p>
              </w:tc>
            </w:tr>
            <w:tr w:rsidR="0061017E" w:rsidRPr="0061017E" w14:paraId="777A2297" w14:textId="77777777" w:rsidTr="0061017E">
              <w:trPr>
                <w:tblCellSpacing w:w="0" w:type="dxa"/>
              </w:trPr>
              <w:tc>
                <w:tcPr>
                  <w:tcW w:w="1795" w:type="dxa"/>
                  <w:noWrap/>
                  <w:hideMark/>
                </w:tcPr>
                <w:p w14:paraId="3D5D1A7D"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Opportunity Category:</w:t>
                  </w:r>
                </w:p>
              </w:tc>
              <w:tc>
                <w:tcPr>
                  <w:tcW w:w="3450" w:type="dxa"/>
                  <w:vAlign w:val="center"/>
                  <w:hideMark/>
                </w:tcPr>
                <w:p w14:paraId="37CE114A"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Discretionary</w:t>
                  </w:r>
                </w:p>
              </w:tc>
            </w:tr>
            <w:tr w:rsidR="0061017E" w:rsidRPr="0061017E" w14:paraId="14A69544" w14:textId="77777777" w:rsidTr="0061017E">
              <w:trPr>
                <w:tblCellSpacing w:w="0" w:type="dxa"/>
              </w:trPr>
              <w:tc>
                <w:tcPr>
                  <w:tcW w:w="1795" w:type="dxa"/>
                  <w:noWrap/>
                  <w:hideMark/>
                </w:tcPr>
                <w:p w14:paraId="238DEB7A"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lastRenderedPageBreak/>
                    <w:t>Opportunity Category Explanation:</w:t>
                  </w:r>
                </w:p>
              </w:tc>
              <w:tc>
                <w:tcPr>
                  <w:tcW w:w="3450" w:type="dxa"/>
                  <w:vAlign w:val="center"/>
                  <w:hideMark/>
                </w:tcPr>
                <w:p w14:paraId="168F5B19"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 </w:t>
                  </w:r>
                </w:p>
              </w:tc>
            </w:tr>
            <w:tr w:rsidR="0061017E" w:rsidRPr="0061017E" w14:paraId="32E8E0B9" w14:textId="77777777" w:rsidTr="0061017E">
              <w:trPr>
                <w:tblCellSpacing w:w="0" w:type="dxa"/>
              </w:trPr>
              <w:tc>
                <w:tcPr>
                  <w:tcW w:w="1795" w:type="dxa"/>
                  <w:noWrap/>
                  <w:hideMark/>
                </w:tcPr>
                <w:p w14:paraId="55B91A9B"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Funding Instrument Type:</w:t>
                  </w:r>
                </w:p>
              </w:tc>
              <w:tc>
                <w:tcPr>
                  <w:tcW w:w="3450" w:type="dxa"/>
                  <w:vAlign w:val="center"/>
                  <w:hideMark/>
                </w:tcPr>
                <w:p w14:paraId="393EA265"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Cooperative Agreement</w:t>
                  </w:r>
                </w:p>
              </w:tc>
            </w:tr>
            <w:tr w:rsidR="0061017E" w:rsidRPr="0061017E" w14:paraId="2EF647D6" w14:textId="77777777" w:rsidTr="0061017E">
              <w:trPr>
                <w:tblCellSpacing w:w="0" w:type="dxa"/>
              </w:trPr>
              <w:tc>
                <w:tcPr>
                  <w:tcW w:w="1795" w:type="dxa"/>
                  <w:noWrap/>
                  <w:hideMark/>
                </w:tcPr>
                <w:p w14:paraId="2B01DF7E"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Category of Funding Activity:</w:t>
                  </w:r>
                </w:p>
              </w:tc>
              <w:tc>
                <w:tcPr>
                  <w:tcW w:w="3450" w:type="dxa"/>
                  <w:vAlign w:val="center"/>
                  <w:hideMark/>
                </w:tcPr>
                <w:p w14:paraId="01E7A6CA"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Science and Technology and other Research and Development</w:t>
                  </w:r>
                </w:p>
              </w:tc>
            </w:tr>
            <w:tr w:rsidR="0061017E" w:rsidRPr="0061017E" w14:paraId="0DFF08D5" w14:textId="77777777" w:rsidTr="0061017E">
              <w:trPr>
                <w:tblCellSpacing w:w="0" w:type="dxa"/>
              </w:trPr>
              <w:tc>
                <w:tcPr>
                  <w:tcW w:w="1795" w:type="dxa"/>
                  <w:noWrap/>
                  <w:hideMark/>
                </w:tcPr>
                <w:p w14:paraId="392E95EA"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Category Explanation:</w:t>
                  </w:r>
                </w:p>
              </w:tc>
              <w:tc>
                <w:tcPr>
                  <w:tcW w:w="3450" w:type="dxa"/>
                  <w:vAlign w:val="center"/>
                  <w:hideMark/>
                </w:tcPr>
                <w:p w14:paraId="4B3A1330"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 </w:t>
                  </w:r>
                </w:p>
              </w:tc>
            </w:tr>
            <w:tr w:rsidR="0061017E" w:rsidRPr="0061017E" w14:paraId="2EAEBC05" w14:textId="77777777" w:rsidTr="0061017E">
              <w:trPr>
                <w:tblCellSpacing w:w="0" w:type="dxa"/>
              </w:trPr>
              <w:tc>
                <w:tcPr>
                  <w:tcW w:w="1795" w:type="dxa"/>
                  <w:noWrap/>
                  <w:hideMark/>
                </w:tcPr>
                <w:p w14:paraId="0C02988B"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Expected Number of Awards:</w:t>
                  </w:r>
                </w:p>
              </w:tc>
              <w:tc>
                <w:tcPr>
                  <w:tcW w:w="3450" w:type="dxa"/>
                  <w:vAlign w:val="center"/>
                  <w:hideMark/>
                </w:tcPr>
                <w:p w14:paraId="5AA2B2B5"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 </w:t>
                  </w:r>
                </w:p>
              </w:tc>
            </w:tr>
            <w:tr w:rsidR="0061017E" w:rsidRPr="0061017E" w14:paraId="58DB4FAC" w14:textId="77777777" w:rsidTr="0061017E">
              <w:trPr>
                <w:tblCellSpacing w:w="0" w:type="dxa"/>
              </w:trPr>
              <w:tc>
                <w:tcPr>
                  <w:tcW w:w="1795" w:type="dxa"/>
                  <w:noWrap/>
                  <w:hideMark/>
                </w:tcPr>
                <w:p w14:paraId="006FE5BC"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CFDA Number(s):</w:t>
                  </w:r>
                </w:p>
              </w:tc>
              <w:tc>
                <w:tcPr>
                  <w:tcW w:w="3450" w:type="dxa"/>
                  <w:vAlign w:val="center"/>
                  <w:hideMark/>
                </w:tcPr>
                <w:p w14:paraId="5FCD0F92"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10.680 -- Forest Health Protection</w:t>
                  </w:r>
                </w:p>
              </w:tc>
            </w:tr>
            <w:tr w:rsidR="0061017E" w:rsidRPr="0061017E" w14:paraId="62467DC9" w14:textId="77777777" w:rsidTr="0061017E">
              <w:trPr>
                <w:tblCellSpacing w:w="0" w:type="dxa"/>
              </w:trPr>
              <w:tc>
                <w:tcPr>
                  <w:tcW w:w="1795" w:type="dxa"/>
                  <w:noWrap/>
                  <w:hideMark/>
                </w:tcPr>
                <w:p w14:paraId="708C538C"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Cost Sharing or Matching Requirement:</w:t>
                  </w:r>
                </w:p>
              </w:tc>
              <w:tc>
                <w:tcPr>
                  <w:tcW w:w="3450" w:type="dxa"/>
                  <w:vAlign w:val="center"/>
                  <w:hideMark/>
                </w:tcPr>
                <w:p w14:paraId="526E086F"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Yes</w:t>
                  </w:r>
                </w:p>
              </w:tc>
            </w:tr>
          </w:tbl>
          <w:p w14:paraId="455484B3" w14:textId="77777777" w:rsidR="0061017E" w:rsidRPr="0061017E" w:rsidRDefault="0061017E" w:rsidP="0061017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7"/>
              <w:gridCol w:w="2654"/>
            </w:tblGrid>
            <w:tr w:rsidR="0061017E" w:rsidRPr="0061017E" w14:paraId="1338B330" w14:textId="77777777" w:rsidTr="0061017E">
              <w:trPr>
                <w:tblCellSpacing w:w="0" w:type="dxa"/>
              </w:trPr>
              <w:tc>
                <w:tcPr>
                  <w:tcW w:w="2107" w:type="dxa"/>
                  <w:noWrap/>
                  <w:hideMark/>
                </w:tcPr>
                <w:p w14:paraId="5673AA75"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lastRenderedPageBreak/>
                    <w:t>Version:</w:t>
                  </w:r>
                </w:p>
              </w:tc>
              <w:tc>
                <w:tcPr>
                  <w:tcW w:w="2654" w:type="dxa"/>
                  <w:vAlign w:val="center"/>
                  <w:hideMark/>
                </w:tcPr>
                <w:p w14:paraId="2E5F25C5"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Forecast 3</w:t>
                  </w:r>
                </w:p>
              </w:tc>
            </w:tr>
            <w:tr w:rsidR="0061017E" w:rsidRPr="0061017E" w14:paraId="38905E8E" w14:textId="77777777" w:rsidTr="0061017E">
              <w:trPr>
                <w:tblCellSpacing w:w="0" w:type="dxa"/>
              </w:trPr>
              <w:tc>
                <w:tcPr>
                  <w:tcW w:w="2107" w:type="dxa"/>
                  <w:noWrap/>
                  <w:hideMark/>
                </w:tcPr>
                <w:p w14:paraId="013EE9E5"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Forecasted Date:</w:t>
                  </w:r>
                </w:p>
              </w:tc>
              <w:tc>
                <w:tcPr>
                  <w:tcW w:w="2654" w:type="dxa"/>
                  <w:vAlign w:val="center"/>
                  <w:hideMark/>
                </w:tcPr>
                <w:p w14:paraId="659FA52B"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Sep 01, 2022</w:t>
                  </w:r>
                </w:p>
              </w:tc>
            </w:tr>
            <w:tr w:rsidR="0061017E" w:rsidRPr="0061017E" w14:paraId="42346F6F" w14:textId="77777777" w:rsidTr="0061017E">
              <w:trPr>
                <w:tblCellSpacing w:w="0" w:type="dxa"/>
              </w:trPr>
              <w:tc>
                <w:tcPr>
                  <w:tcW w:w="2107" w:type="dxa"/>
                  <w:noWrap/>
                  <w:hideMark/>
                </w:tcPr>
                <w:p w14:paraId="15883D2A"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Last Updated Date:</w:t>
                  </w:r>
                </w:p>
              </w:tc>
              <w:tc>
                <w:tcPr>
                  <w:tcW w:w="2654" w:type="dxa"/>
                  <w:vAlign w:val="center"/>
                  <w:hideMark/>
                </w:tcPr>
                <w:p w14:paraId="269F23FD"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Sep 02, 2022</w:t>
                  </w:r>
                </w:p>
              </w:tc>
            </w:tr>
            <w:tr w:rsidR="0061017E" w:rsidRPr="0061017E" w14:paraId="5B5652E2" w14:textId="77777777" w:rsidTr="0061017E">
              <w:trPr>
                <w:tblCellSpacing w:w="0" w:type="dxa"/>
              </w:trPr>
              <w:tc>
                <w:tcPr>
                  <w:tcW w:w="2107" w:type="dxa"/>
                  <w:noWrap/>
                  <w:hideMark/>
                </w:tcPr>
                <w:p w14:paraId="70A3DCF3"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Estimated Post Date:</w:t>
                  </w:r>
                </w:p>
              </w:tc>
              <w:tc>
                <w:tcPr>
                  <w:tcW w:w="2654" w:type="dxa"/>
                  <w:vAlign w:val="center"/>
                  <w:hideMark/>
                </w:tcPr>
                <w:p w14:paraId="59603822"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Sep 02, 2022</w:t>
                  </w:r>
                </w:p>
              </w:tc>
            </w:tr>
            <w:tr w:rsidR="0061017E" w:rsidRPr="0061017E" w14:paraId="79CA4E13" w14:textId="77777777" w:rsidTr="0061017E">
              <w:trPr>
                <w:tblCellSpacing w:w="0" w:type="dxa"/>
              </w:trPr>
              <w:tc>
                <w:tcPr>
                  <w:tcW w:w="2107" w:type="dxa"/>
                  <w:noWrap/>
                  <w:hideMark/>
                </w:tcPr>
                <w:p w14:paraId="19B67C79"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Estimated Application Due Date:</w:t>
                  </w:r>
                </w:p>
              </w:tc>
              <w:tc>
                <w:tcPr>
                  <w:tcW w:w="2654" w:type="dxa"/>
                  <w:vAlign w:val="center"/>
                  <w:hideMark/>
                </w:tcPr>
                <w:p w14:paraId="08D1F5AB"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Oct 14, 2022  </w:t>
                  </w:r>
                </w:p>
              </w:tc>
            </w:tr>
            <w:tr w:rsidR="0061017E" w:rsidRPr="0061017E" w14:paraId="106708D2" w14:textId="77777777" w:rsidTr="0061017E">
              <w:trPr>
                <w:tblCellSpacing w:w="0" w:type="dxa"/>
              </w:trPr>
              <w:tc>
                <w:tcPr>
                  <w:tcW w:w="2107" w:type="dxa"/>
                  <w:noWrap/>
                  <w:hideMark/>
                </w:tcPr>
                <w:p w14:paraId="61222E81"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lastRenderedPageBreak/>
                    <w:t>Estimated Award Date:</w:t>
                  </w:r>
                </w:p>
              </w:tc>
              <w:tc>
                <w:tcPr>
                  <w:tcW w:w="2654" w:type="dxa"/>
                  <w:vAlign w:val="center"/>
                  <w:hideMark/>
                </w:tcPr>
                <w:p w14:paraId="775EF196"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 </w:t>
                  </w:r>
                </w:p>
              </w:tc>
            </w:tr>
            <w:tr w:rsidR="0061017E" w:rsidRPr="0061017E" w14:paraId="63EEF8E6" w14:textId="77777777" w:rsidTr="0061017E">
              <w:trPr>
                <w:tblCellSpacing w:w="0" w:type="dxa"/>
              </w:trPr>
              <w:tc>
                <w:tcPr>
                  <w:tcW w:w="2107" w:type="dxa"/>
                  <w:noWrap/>
                  <w:hideMark/>
                </w:tcPr>
                <w:p w14:paraId="5BCA278B"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Estimated Project Start Date:</w:t>
                  </w:r>
                </w:p>
              </w:tc>
              <w:tc>
                <w:tcPr>
                  <w:tcW w:w="2654" w:type="dxa"/>
                  <w:vAlign w:val="center"/>
                  <w:hideMark/>
                </w:tcPr>
                <w:p w14:paraId="755BF5BB"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 </w:t>
                  </w:r>
                </w:p>
              </w:tc>
            </w:tr>
            <w:tr w:rsidR="0061017E" w:rsidRPr="0061017E" w14:paraId="08E79AA7" w14:textId="77777777" w:rsidTr="0061017E">
              <w:trPr>
                <w:tblCellSpacing w:w="0" w:type="dxa"/>
              </w:trPr>
              <w:tc>
                <w:tcPr>
                  <w:tcW w:w="2107" w:type="dxa"/>
                  <w:noWrap/>
                  <w:hideMark/>
                </w:tcPr>
                <w:p w14:paraId="61CF7408"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Fiscal Year:</w:t>
                  </w:r>
                </w:p>
              </w:tc>
              <w:tc>
                <w:tcPr>
                  <w:tcW w:w="2654" w:type="dxa"/>
                  <w:vAlign w:val="center"/>
                  <w:hideMark/>
                </w:tcPr>
                <w:p w14:paraId="6EA346FF"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2023</w:t>
                  </w:r>
                </w:p>
              </w:tc>
            </w:tr>
            <w:tr w:rsidR="0061017E" w:rsidRPr="0061017E" w14:paraId="1A6C3A1E" w14:textId="77777777" w:rsidTr="0061017E">
              <w:trPr>
                <w:tblCellSpacing w:w="0" w:type="dxa"/>
              </w:trPr>
              <w:tc>
                <w:tcPr>
                  <w:tcW w:w="2107" w:type="dxa"/>
                  <w:noWrap/>
                  <w:hideMark/>
                </w:tcPr>
                <w:p w14:paraId="3824AF71"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Archive Date:</w:t>
                  </w:r>
                </w:p>
              </w:tc>
              <w:tc>
                <w:tcPr>
                  <w:tcW w:w="2654" w:type="dxa"/>
                  <w:vAlign w:val="center"/>
                  <w:hideMark/>
                </w:tcPr>
                <w:p w14:paraId="726B536C"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 </w:t>
                  </w:r>
                </w:p>
              </w:tc>
            </w:tr>
            <w:tr w:rsidR="0061017E" w:rsidRPr="0061017E" w14:paraId="0BBA6909" w14:textId="77777777" w:rsidTr="0061017E">
              <w:trPr>
                <w:tblCellSpacing w:w="0" w:type="dxa"/>
              </w:trPr>
              <w:tc>
                <w:tcPr>
                  <w:tcW w:w="2107" w:type="dxa"/>
                  <w:noWrap/>
                  <w:hideMark/>
                </w:tcPr>
                <w:p w14:paraId="44FE4952"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Estimated Total Program Funding:</w:t>
                  </w:r>
                </w:p>
              </w:tc>
              <w:tc>
                <w:tcPr>
                  <w:tcW w:w="2654" w:type="dxa"/>
                  <w:vAlign w:val="center"/>
                  <w:hideMark/>
                </w:tcPr>
                <w:p w14:paraId="6A4FA002"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 </w:t>
                  </w:r>
                </w:p>
              </w:tc>
            </w:tr>
            <w:tr w:rsidR="0061017E" w:rsidRPr="0061017E" w14:paraId="7A9501B4" w14:textId="77777777" w:rsidTr="0061017E">
              <w:trPr>
                <w:tblCellSpacing w:w="0" w:type="dxa"/>
              </w:trPr>
              <w:tc>
                <w:tcPr>
                  <w:tcW w:w="2107" w:type="dxa"/>
                  <w:noWrap/>
                  <w:hideMark/>
                </w:tcPr>
                <w:p w14:paraId="095C3EDD"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Award Ceiling:</w:t>
                  </w:r>
                </w:p>
              </w:tc>
              <w:tc>
                <w:tcPr>
                  <w:tcW w:w="2654" w:type="dxa"/>
                  <w:vAlign w:val="center"/>
                  <w:hideMark/>
                </w:tcPr>
                <w:p w14:paraId="32E4476D"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 </w:t>
                  </w:r>
                </w:p>
              </w:tc>
            </w:tr>
            <w:tr w:rsidR="0061017E" w:rsidRPr="0061017E" w14:paraId="08FAE355" w14:textId="77777777" w:rsidTr="0061017E">
              <w:trPr>
                <w:tblCellSpacing w:w="0" w:type="dxa"/>
              </w:trPr>
              <w:tc>
                <w:tcPr>
                  <w:tcW w:w="2107" w:type="dxa"/>
                  <w:noWrap/>
                  <w:hideMark/>
                </w:tcPr>
                <w:p w14:paraId="416F3FD1"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Award Floor:</w:t>
                  </w:r>
                </w:p>
              </w:tc>
              <w:tc>
                <w:tcPr>
                  <w:tcW w:w="2654" w:type="dxa"/>
                  <w:vAlign w:val="center"/>
                  <w:hideMark/>
                </w:tcPr>
                <w:p w14:paraId="63EFFE47"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 </w:t>
                  </w:r>
                </w:p>
              </w:tc>
            </w:tr>
          </w:tbl>
          <w:p w14:paraId="1BEFD8D2" w14:textId="77777777" w:rsidR="0061017E" w:rsidRPr="0061017E" w:rsidRDefault="0061017E" w:rsidP="0061017E">
            <w:pPr>
              <w:pStyle w:val="NoSpacing"/>
              <w:rPr>
                <w:rFonts w:ascii="Helvetica" w:hAnsi="Helvetica" w:cs="Helvetica"/>
                <w:color w:val="222222"/>
              </w:rPr>
            </w:pPr>
          </w:p>
        </w:tc>
      </w:tr>
    </w:tbl>
    <w:p w14:paraId="35882389" w14:textId="4BDDAB8E" w:rsidR="0061017E" w:rsidRPr="0061017E" w:rsidRDefault="0061017E" w:rsidP="006101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017E" w:rsidRPr="0061017E" w14:paraId="65B74466" w14:textId="77777777" w:rsidTr="0061017E">
        <w:trPr>
          <w:tblCellSpacing w:w="0" w:type="dxa"/>
        </w:trPr>
        <w:tc>
          <w:tcPr>
            <w:tcW w:w="0" w:type="auto"/>
            <w:noWrap/>
            <w:hideMark/>
          </w:tcPr>
          <w:p w14:paraId="42C8110A"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Eligible Applicants:</w:t>
            </w:r>
          </w:p>
        </w:tc>
        <w:tc>
          <w:tcPr>
            <w:tcW w:w="5000" w:type="pct"/>
            <w:vAlign w:val="center"/>
            <w:hideMark/>
          </w:tcPr>
          <w:p w14:paraId="10429769"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Unrestricted (i.e., open to any type of entity above), subject to any clarification in text field entitled "Additional Information on Eligibility"</w:t>
            </w:r>
          </w:p>
        </w:tc>
      </w:tr>
      <w:tr w:rsidR="0061017E" w:rsidRPr="0061017E" w14:paraId="685CE7E0" w14:textId="77777777" w:rsidTr="0061017E">
        <w:trPr>
          <w:tblCellSpacing w:w="0" w:type="dxa"/>
        </w:trPr>
        <w:tc>
          <w:tcPr>
            <w:tcW w:w="0" w:type="auto"/>
            <w:noWrap/>
            <w:hideMark/>
          </w:tcPr>
          <w:p w14:paraId="42C7F22B"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Additional Information on Eligibility:</w:t>
            </w:r>
          </w:p>
        </w:tc>
        <w:tc>
          <w:tcPr>
            <w:tcW w:w="5000" w:type="pct"/>
            <w:vAlign w:val="center"/>
            <w:hideMark/>
          </w:tcPr>
          <w:p w14:paraId="0BA231CB"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 </w:t>
            </w:r>
          </w:p>
        </w:tc>
      </w:tr>
    </w:tbl>
    <w:p w14:paraId="4F385FE1" w14:textId="120B51BD" w:rsidR="0061017E" w:rsidRPr="0061017E" w:rsidRDefault="0061017E" w:rsidP="006101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1017E" w:rsidRPr="0061017E" w14:paraId="326B4CD5" w14:textId="77777777" w:rsidTr="0061017E">
        <w:trPr>
          <w:tblCellSpacing w:w="0" w:type="dxa"/>
        </w:trPr>
        <w:tc>
          <w:tcPr>
            <w:tcW w:w="0" w:type="auto"/>
            <w:noWrap/>
            <w:hideMark/>
          </w:tcPr>
          <w:p w14:paraId="40C31CF8"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Agency Name:</w:t>
            </w:r>
          </w:p>
        </w:tc>
        <w:tc>
          <w:tcPr>
            <w:tcW w:w="5000" w:type="pct"/>
            <w:vAlign w:val="center"/>
            <w:hideMark/>
          </w:tcPr>
          <w:p w14:paraId="183B34F5"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Forest Service</w:t>
            </w:r>
          </w:p>
        </w:tc>
      </w:tr>
      <w:tr w:rsidR="0061017E" w:rsidRPr="0061017E" w14:paraId="5267F78A" w14:textId="77777777" w:rsidTr="0061017E">
        <w:trPr>
          <w:tblCellSpacing w:w="0" w:type="dxa"/>
        </w:trPr>
        <w:tc>
          <w:tcPr>
            <w:tcW w:w="0" w:type="auto"/>
            <w:noWrap/>
            <w:hideMark/>
          </w:tcPr>
          <w:p w14:paraId="596F5933"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Description:</w:t>
            </w:r>
          </w:p>
        </w:tc>
        <w:tc>
          <w:tcPr>
            <w:tcW w:w="5000" w:type="pct"/>
            <w:vAlign w:val="center"/>
            <w:hideMark/>
          </w:tcPr>
          <w:p w14:paraId="1FBDE0DB"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 xml:space="preserve">The Forest Service Pesticide Impact Assessment Program (FS-PIAP) is administered at the national level and funds are provided by the USDA Forest Service Forest Health Protection. Projects submitted to this Program must contribute to the Forest Health Protection (FHP) mission: To protect and improve the health of America’s rural, wildland, and urban forests - i.e. </w:t>
            </w:r>
            <w:r w:rsidRPr="0061017E">
              <w:rPr>
                <w:rFonts w:ascii="Helvetica" w:hAnsi="Helvetica" w:cs="Helvetica"/>
                <w:i/>
                <w:iCs/>
                <w:color w:val="222222"/>
              </w:rPr>
              <w:t>must address forest insects, forest pathogens and diseases, and invasive plants. T</w:t>
            </w:r>
            <w:r w:rsidRPr="0061017E">
              <w:rPr>
                <w:rFonts w:ascii="Helvetica" w:hAnsi="Helvetica" w:cs="Helvetica"/>
                <w:color w:val="222222"/>
              </w:rPr>
              <w:t>he objective of FS-PIAP is to improve knowledge of the benefits and risks of pesticides registered by US-EPA for use in field-based applications supporting forestry and related programs of USFS and cooperators.</w:t>
            </w:r>
          </w:p>
        </w:tc>
      </w:tr>
      <w:tr w:rsidR="0061017E" w:rsidRPr="0061017E" w14:paraId="7E301EDB" w14:textId="77777777" w:rsidTr="0061017E">
        <w:trPr>
          <w:tblCellSpacing w:w="0" w:type="dxa"/>
        </w:trPr>
        <w:tc>
          <w:tcPr>
            <w:tcW w:w="0" w:type="auto"/>
            <w:noWrap/>
            <w:hideMark/>
          </w:tcPr>
          <w:p w14:paraId="79905BFF"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Link to Additional Information:</w:t>
            </w:r>
          </w:p>
        </w:tc>
        <w:tc>
          <w:tcPr>
            <w:tcW w:w="5000" w:type="pct"/>
            <w:vAlign w:val="center"/>
            <w:hideMark/>
          </w:tcPr>
          <w:p w14:paraId="322630EF" w14:textId="77777777" w:rsidR="0061017E" w:rsidRPr="0061017E" w:rsidRDefault="0061017E" w:rsidP="0061017E">
            <w:pPr>
              <w:pStyle w:val="NoSpacing"/>
              <w:rPr>
                <w:rFonts w:ascii="Helvetica" w:hAnsi="Helvetica" w:cs="Helvetica"/>
                <w:color w:val="222222"/>
              </w:rPr>
            </w:pPr>
            <w:hyperlink r:id="rId56" w:tgtFrame="_blank" w:tooltip="Link to Additional Information" w:history="1">
              <w:r w:rsidRPr="0061017E">
                <w:rPr>
                  <w:rStyle w:val="Hyperlink"/>
                  <w:rFonts w:ascii="Helvetica" w:hAnsi="Helvetica" w:cs="Helvetica"/>
                </w:rPr>
                <w:t>USDA FS FHP Grants webpage</w:t>
              </w:r>
            </w:hyperlink>
          </w:p>
        </w:tc>
      </w:tr>
      <w:tr w:rsidR="0061017E" w:rsidRPr="0061017E" w14:paraId="0CC7DC05" w14:textId="77777777" w:rsidTr="0061017E">
        <w:trPr>
          <w:tblCellSpacing w:w="0" w:type="dxa"/>
        </w:trPr>
        <w:tc>
          <w:tcPr>
            <w:tcW w:w="0" w:type="auto"/>
            <w:noWrap/>
            <w:hideMark/>
          </w:tcPr>
          <w:p w14:paraId="171CB631" w14:textId="77777777" w:rsidR="0061017E" w:rsidRPr="0061017E" w:rsidRDefault="0061017E" w:rsidP="0061017E">
            <w:pPr>
              <w:pStyle w:val="NoSpacing"/>
              <w:rPr>
                <w:rFonts w:ascii="Helvetica" w:hAnsi="Helvetica" w:cs="Helvetica"/>
                <w:b/>
                <w:bCs/>
                <w:color w:val="222222"/>
              </w:rPr>
            </w:pPr>
            <w:r w:rsidRPr="0061017E">
              <w:rPr>
                <w:rFonts w:ascii="Helvetica" w:hAnsi="Helvetica" w:cs="Helvetica"/>
                <w:b/>
                <w:bCs/>
                <w:color w:val="222222"/>
              </w:rPr>
              <w:t>Grantor Contact Information:</w:t>
            </w:r>
          </w:p>
        </w:tc>
        <w:tc>
          <w:tcPr>
            <w:tcW w:w="5000" w:type="pct"/>
            <w:vAlign w:val="center"/>
            <w:hideMark/>
          </w:tcPr>
          <w:p w14:paraId="43862861" w14:textId="77777777" w:rsidR="0061017E" w:rsidRPr="0061017E" w:rsidRDefault="0061017E" w:rsidP="0061017E">
            <w:pPr>
              <w:pStyle w:val="NoSpacing"/>
              <w:rPr>
                <w:rFonts w:ascii="Helvetica" w:hAnsi="Helvetica" w:cs="Helvetica"/>
                <w:color w:val="222222"/>
              </w:rPr>
            </w:pPr>
            <w:r w:rsidRPr="0061017E">
              <w:rPr>
                <w:rFonts w:ascii="Helvetica" w:hAnsi="Helvetica" w:cs="Helvetica"/>
                <w:color w:val="222222"/>
              </w:rPr>
              <w:t>Vanessa Lopez Grantor</w:t>
            </w:r>
            <w:r w:rsidRPr="0061017E">
              <w:rPr>
                <w:rFonts w:ascii="Helvetica" w:hAnsi="Helvetica" w:cs="Helvetica"/>
                <w:color w:val="222222"/>
              </w:rPr>
              <w:br/>
              <w:t>760-963-1198</w:t>
            </w:r>
            <w:r w:rsidRPr="0061017E">
              <w:rPr>
                <w:rFonts w:ascii="Helvetica" w:hAnsi="Helvetica" w:cs="Helvetica"/>
                <w:color w:val="222222"/>
              </w:rPr>
              <w:br/>
            </w:r>
            <w:r w:rsidRPr="0061017E">
              <w:rPr>
                <w:rFonts w:ascii="Helvetica" w:hAnsi="Helvetica" w:cs="Helvetica"/>
                <w:color w:val="222222"/>
              </w:rPr>
              <w:br/>
            </w:r>
            <w:hyperlink r:id="rId57" w:history="1">
              <w:r w:rsidRPr="0061017E">
                <w:rPr>
                  <w:rStyle w:val="Hyperlink"/>
                  <w:rFonts w:ascii="Helvetica" w:hAnsi="Helvetica" w:cs="Helvetica"/>
                </w:rPr>
                <w:t>work email</w:t>
              </w:r>
            </w:hyperlink>
          </w:p>
        </w:tc>
      </w:tr>
    </w:tbl>
    <w:p w14:paraId="686E171E" w14:textId="4A7721AD" w:rsidR="005B25E9" w:rsidRDefault="005B25E9" w:rsidP="005B25E9">
      <w:pPr>
        <w:pStyle w:val="NoSpacing"/>
        <w:pBdr>
          <w:bottom w:val="single" w:sz="6" w:space="1" w:color="auto"/>
        </w:pBdr>
        <w:rPr>
          <w:rFonts w:ascii="Helvetica" w:hAnsi="Helvetica" w:cs="Helvetica"/>
          <w:color w:val="1155CC"/>
          <w:sz w:val="24"/>
          <w:szCs w:val="24"/>
          <w:u w:val="single"/>
          <w:shd w:val="clear" w:color="auto" w:fill="FFFFFF"/>
        </w:rPr>
      </w:pPr>
      <w:r w:rsidRPr="0054588B">
        <w:rPr>
          <w:rFonts w:ascii="Helvetica" w:hAnsi="Helvetica" w:cs="Helvetica"/>
          <w:color w:val="222222"/>
          <w:sz w:val="24"/>
          <w:szCs w:val="24"/>
        </w:rPr>
        <w:br/>
      </w:r>
      <w:hyperlink r:id="rId58" w:tgtFrame="_blank" w:history="1">
        <w:r w:rsidRPr="0054588B">
          <w:rPr>
            <w:rStyle w:val="Hyperlink"/>
            <w:rFonts w:ascii="Helvetica" w:hAnsi="Helvetica" w:cs="Helvetica"/>
            <w:color w:val="1155CC"/>
            <w:sz w:val="24"/>
            <w:szCs w:val="24"/>
            <w:shd w:val="clear" w:color="auto" w:fill="FFFFFF"/>
          </w:rPr>
          <w:t>https://www.grant</w:t>
        </w:r>
        <w:r w:rsidRPr="0054588B">
          <w:rPr>
            <w:rStyle w:val="Hyperlink"/>
            <w:rFonts w:ascii="Helvetica" w:hAnsi="Helvetica" w:cs="Helvetica"/>
            <w:color w:val="1155CC"/>
            <w:sz w:val="24"/>
            <w:szCs w:val="24"/>
            <w:shd w:val="clear" w:color="auto" w:fill="FFFFFF"/>
          </w:rPr>
          <w:t>s</w:t>
        </w:r>
        <w:r w:rsidRPr="0054588B">
          <w:rPr>
            <w:rStyle w:val="Hyperlink"/>
            <w:rFonts w:ascii="Helvetica" w:hAnsi="Helvetica" w:cs="Helvetica"/>
            <w:color w:val="1155CC"/>
            <w:sz w:val="24"/>
            <w:szCs w:val="24"/>
            <w:shd w:val="clear" w:color="auto" w:fill="FFFFFF"/>
          </w:rPr>
          <w:t>.gov/</w:t>
        </w:r>
        <w:r w:rsidRPr="0054588B">
          <w:rPr>
            <w:rStyle w:val="Hyperlink"/>
            <w:rFonts w:ascii="Helvetica" w:hAnsi="Helvetica" w:cs="Helvetica"/>
            <w:color w:val="1155CC"/>
            <w:sz w:val="24"/>
            <w:szCs w:val="24"/>
            <w:shd w:val="clear" w:color="auto" w:fill="FFFFFF"/>
          </w:rPr>
          <w:t>w</w:t>
        </w:r>
        <w:r w:rsidRPr="0054588B">
          <w:rPr>
            <w:rStyle w:val="Hyperlink"/>
            <w:rFonts w:ascii="Helvetica" w:hAnsi="Helvetica" w:cs="Helvetica"/>
            <w:color w:val="1155CC"/>
            <w:sz w:val="24"/>
            <w:szCs w:val="24"/>
            <w:shd w:val="clear" w:color="auto" w:fill="FFFFFF"/>
          </w:rPr>
          <w:t>eb/grants/view-opportunity.html?oppId=343234</w:t>
        </w:r>
      </w:hyperlink>
    </w:p>
    <w:p w14:paraId="1A86E133" w14:textId="77777777" w:rsidR="0061017E" w:rsidRDefault="0061017E" w:rsidP="005B25E9">
      <w:pPr>
        <w:pStyle w:val="NoSpacing"/>
        <w:rPr>
          <w:rFonts w:ascii="Helvetica" w:hAnsi="Helvetica" w:cs="Helvetica"/>
          <w:color w:val="1155CC"/>
          <w:sz w:val="24"/>
          <w:szCs w:val="24"/>
          <w:u w:val="single"/>
          <w:shd w:val="clear" w:color="auto" w:fill="FFFFFF"/>
        </w:rPr>
      </w:pPr>
    </w:p>
    <w:p w14:paraId="3F4504DC" w14:textId="77777777" w:rsidR="0061017E" w:rsidRDefault="005B25E9" w:rsidP="005B25E9">
      <w:pPr>
        <w:pStyle w:val="NoSpacing"/>
        <w:rPr>
          <w:rFonts w:ascii="Helvetica" w:hAnsi="Helvetica" w:cs="Helvetica"/>
          <w:color w:val="222222"/>
          <w:sz w:val="24"/>
          <w:szCs w:val="24"/>
          <w:shd w:val="clear" w:color="auto" w:fill="FFFFFF"/>
        </w:rPr>
      </w:pPr>
      <w:bookmarkStart w:id="40" w:name="AGNIFASustainable"/>
      <w:bookmarkEnd w:id="40"/>
      <w:r w:rsidRPr="0081517D">
        <w:rPr>
          <w:rFonts w:ascii="Helvetica" w:hAnsi="Helvetica" w:cs="Helvetica"/>
          <w:color w:val="222222"/>
          <w:sz w:val="24"/>
          <w:szCs w:val="24"/>
          <w:shd w:val="clear" w:color="auto" w:fill="FFFFFF"/>
        </w:rPr>
        <w:t>National Institute of Food and Agriculture</w:t>
      </w:r>
      <w:r w:rsidRPr="0081517D">
        <w:rPr>
          <w:rFonts w:ascii="Helvetica" w:hAnsi="Helvetica" w:cs="Helvetica"/>
          <w:color w:val="222222"/>
          <w:sz w:val="24"/>
          <w:szCs w:val="24"/>
        </w:rPr>
        <w:br/>
      </w:r>
      <w:r w:rsidRPr="0081517D">
        <w:rPr>
          <w:rFonts w:ascii="Helvetica" w:hAnsi="Helvetica" w:cs="Helvetica"/>
          <w:color w:val="222222"/>
          <w:sz w:val="24"/>
          <w:szCs w:val="24"/>
          <w:shd w:val="clear" w:color="auto" w:fill="FFFFFF"/>
        </w:rPr>
        <w:t>Sustainable Agriculture Research and Education Program</w:t>
      </w:r>
      <w:r w:rsidRPr="0081517D">
        <w:rPr>
          <w:rFonts w:ascii="Helvetica" w:hAnsi="Helvetica" w:cs="Helvetica"/>
          <w:color w:val="222222"/>
          <w:sz w:val="24"/>
          <w:szCs w:val="24"/>
        </w:rPr>
        <w:br/>
      </w:r>
      <w:r w:rsidRPr="0081517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13DD" w:rsidRPr="007313DD" w14:paraId="20F7056A" w14:textId="77777777" w:rsidTr="007313D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5"/>
              <w:gridCol w:w="2305"/>
            </w:tblGrid>
            <w:tr w:rsidR="007313DD" w:rsidRPr="007313DD" w14:paraId="4A405E90" w14:textId="77777777" w:rsidTr="007313DD">
              <w:trPr>
                <w:tblCellSpacing w:w="0" w:type="dxa"/>
              </w:trPr>
              <w:tc>
                <w:tcPr>
                  <w:tcW w:w="2515" w:type="dxa"/>
                  <w:noWrap/>
                  <w:hideMark/>
                </w:tcPr>
                <w:p w14:paraId="7C07E2CD"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lastRenderedPageBreak/>
                    <w:t>Document Type:</w:t>
                  </w:r>
                </w:p>
              </w:tc>
              <w:tc>
                <w:tcPr>
                  <w:tcW w:w="2730" w:type="dxa"/>
                  <w:vAlign w:val="center"/>
                  <w:hideMark/>
                </w:tcPr>
                <w:p w14:paraId="5594D872"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Grants Notice</w:t>
                  </w:r>
                </w:p>
              </w:tc>
            </w:tr>
            <w:tr w:rsidR="007313DD" w:rsidRPr="007313DD" w14:paraId="4218B059" w14:textId="77777777" w:rsidTr="007313DD">
              <w:trPr>
                <w:tblCellSpacing w:w="0" w:type="dxa"/>
              </w:trPr>
              <w:tc>
                <w:tcPr>
                  <w:tcW w:w="2515" w:type="dxa"/>
                  <w:noWrap/>
                  <w:hideMark/>
                </w:tcPr>
                <w:p w14:paraId="2278894A"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Funding Opportunity Number:</w:t>
                  </w:r>
                </w:p>
              </w:tc>
              <w:tc>
                <w:tcPr>
                  <w:tcW w:w="2730" w:type="dxa"/>
                  <w:vAlign w:val="center"/>
                  <w:hideMark/>
                </w:tcPr>
                <w:p w14:paraId="0537A099"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USDA-NIFA-OP-009382</w:t>
                  </w:r>
                </w:p>
              </w:tc>
            </w:tr>
            <w:tr w:rsidR="007313DD" w:rsidRPr="007313DD" w14:paraId="6B5FDBAD" w14:textId="77777777" w:rsidTr="007313DD">
              <w:trPr>
                <w:tblCellSpacing w:w="0" w:type="dxa"/>
              </w:trPr>
              <w:tc>
                <w:tcPr>
                  <w:tcW w:w="2515" w:type="dxa"/>
                  <w:noWrap/>
                  <w:hideMark/>
                </w:tcPr>
                <w:p w14:paraId="48322AF6"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Funding Opportunity Title:</w:t>
                  </w:r>
                </w:p>
              </w:tc>
              <w:tc>
                <w:tcPr>
                  <w:tcW w:w="2730" w:type="dxa"/>
                  <w:vAlign w:val="center"/>
                  <w:hideMark/>
                </w:tcPr>
                <w:p w14:paraId="47A6F708"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Sustainable Agriculture Research and Education Program</w:t>
                  </w:r>
                </w:p>
              </w:tc>
            </w:tr>
            <w:tr w:rsidR="007313DD" w:rsidRPr="007313DD" w14:paraId="46D1B044" w14:textId="77777777" w:rsidTr="007313DD">
              <w:trPr>
                <w:tblCellSpacing w:w="0" w:type="dxa"/>
              </w:trPr>
              <w:tc>
                <w:tcPr>
                  <w:tcW w:w="2515" w:type="dxa"/>
                  <w:noWrap/>
                  <w:hideMark/>
                </w:tcPr>
                <w:p w14:paraId="577B59A8"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Opportunity Category:</w:t>
                  </w:r>
                </w:p>
              </w:tc>
              <w:tc>
                <w:tcPr>
                  <w:tcW w:w="2730" w:type="dxa"/>
                  <w:vAlign w:val="center"/>
                  <w:hideMark/>
                </w:tcPr>
                <w:p w14:paraId="322B6BC2"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Discretionary</w:t>
                  </w:r>
                </w:p>
              </w:tc>
            </w:tr>
            <w:tr w:rsidR="007313DD" w:rsidRPr="007313DD" w14:paraId="584362FB" w14:textId="77777777" w:rsidTr="007313DD">
              <w:trPr>
                <w:tblCellSpacing w:w="0" w:type="dxa"/>
              </w:trPr>
              <w:tc>
                <w:tcPr>
                  <w:tcW w:w="2515" w:type="dxa"/>
                  <w:noWrap/>
                  <w:hideMark/>
                </w:tcPr>
                <w:p w14:paraId="756402C8"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Opportunity Category Explanation:</w:t>
                  </w:r>
                </w:p>
              </w:tc>
              <w:tc>
                <w:tcPr>
                  <w:tcW w:w="2730" w:type="dxa"/>
                  <w:vAlign w:val="center"/>
                  <w:hideMark/>
                </w:tcPr>
                <w:p w14:paraId="18CBA9F2"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 </w:t>
                  </w:r>
                </w:p>
              </w:tc>
            </w:tr>
            <w:tr w:rsidR="007313DD" w:rsidRPr="007313DD" w14:paraId="2853BB66" w14:textId="77777777" w:rsidTr="007313DD">
              <w:trPr>
                <w:tblCellSpacing w:w="0" w:type="dxa"/>
              </w:trPr>
              <w:tc>
                <w:tcPr>
                  <w:tcW w:w="2515" w:type="dxa"/>
                  <w:noWrap/>
                  <w:hideMark/>
                </w:tcPr>
                <w:p w14:paraId="2C392E9F"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Funding Instrument Type:</w:t>
                  </w:r>
                </w:p>
              </w:tc>
              <w:tc>
                <w:tcPr>
                  <w:tcW w:w="2730" w:type="dxa"/>
                  <w:vAlign w:val="center"/>
                  <w:hideMark/>
                </w:tcPr>
                <w:p w14:paraId="28BE51C5"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Grant</w:t>
                  </w:r>
                </w:p>
              </w:tc>
            </w:tr>
            <w:tr w:rsidR="007313DD" w:rsidRPr="007313DD" w14:paraId="048E5B9B" w14:textId="77777777" w:rsidTr="007313DD">
              <w:trPr>
                <w:tblCellSpacing w:w="0" w:type="dxa"/>
              </w:trPr>
              <w:tc>
                <w:tcPr>
                  <w:tcW w:w="2515" w:type="dxa"/>
                  <w:noWrap/>
                  <w:hideMark/>
                </w:tcPr>
                <w:p w14:paraId="2F4900D0"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Category of Funding Activity:</w:t>
                  </w:r>
                </w:p>
              </w:tc>
              <w:tc>
                <w:tcPr>
                  <w:tcW w:w="2730" w:type="dxa"/>
                  <w:vAlign w:val="center"/>
                  <w:hideMark/>
                </w:tcPr>
                <w:p w14:paraId="1EB0ED5A"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Agriculture</w:t>
                  </w:r>
                </w:p>
              </w:tc>
            </w:tr>
            <w:tr w:rsidR="007313DD" w:rsidRPr="007313DD" w14:paraId="20B81B58" w14:textId="77777777" w:rsidTr="007313DD">
              <w:trPr>
                <w:tblCellSpacing w:w="0" w:type="dxa"/>
              </w:trPr>
              <w:tc>
                <w:tcPr>
                  <w:tcW w:w="2515" w:type="dxa"/>
                  <w:noWrap/>
                  <w:hideMark/>
                </w:tcPr>
                <w:p w14:paraId="645D0ED7"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Category Explanation:</w:t>
                  </w:r>
                </w:p>
              </w:tc>
              <w:tc>
                <w:tcPr>
                  <w:tcW w:w="2730" w:type="dxa"/>
                  <w:vAlign w:val="center"/>
                  <w:hideMark/>
                </w:tcPr>
                <w:p w14:paraId="610F3D86"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 </w:t>
                  </w:r>
                </w:p>
              </w:tc>
            </w:tr>
            <w:tr w:rsidR="007313DD" w:rsidRPr="007313DD" w14:paraId="12F8938B" w14:textId="77777777" w:rsidTr="007313DD">
              <w:trPr>
                <w:tblCellSpacing w:w="0" w:type="dxa"/>
              </w:trPr>
              <w:tc>
                <w:tcPr>
                  <w:tcW w:w="2515" w:type="dxa"/>
                  <w:noWrap/>
                  <w:hideMark/>
                </w:tcPr>
                <w:p w14:paraId="51FDB464"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Expected Number of Awards:</w:t>
                  </w:r>
                </w:p>
              </w:tc>
              <w:tc>
                <w:tcPr>
                  <w:tcW w:w="2730" w:type="dxa"/>
                  <w:vAlign w:val="center"/>
                  <w:hideMark/>
                </w:tcPr>
                <w:p w14:paraId="0CFE4DBA"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 </w:t>
                  </w:r>
                </w:p>
              </w:tc>
            </w:tr>
            <w:tr w:rsidR="007313DD" w:rsidRPr="007313DD" w14:paraId="2A24AC1D" w14:textId="77777777" w:rsidTr="007313DD">
              <w:trPr>
                <w:tblCellSpacing w:w="0" w:type="dxa"/>
              </w:trPr>
              <w:tc>
                <w:tcPr>
                  <w:tcW w:w="2515" w:type="dxa"/>
                  <w:noWrap/>
                  <w:hideMark/>
                </w:tcPr>
                <w:p w14:paraId="6540ED19"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CFDA Number(s):</w:t>
                  </w:r>
                </w:p>
              </w:tc>
              <w:tc>
                <w:tcPr>
                  <w:tcW w:w="2730" w:type="dxa"/>
                  <w:vAlign w:val="center"/>
                  <w:hideMark/>
                </w:tcPr>
                <w:p w14:paraId="06D4BB5E"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10.215 -- Sustainable Agriculture Research and Education</w:t>
                  </w:r>
                </w:p>
              </w:tc>
            </w:tr>
            <w:tr w:rsidR="007313DD" w:rsidRPr="007313DD" w14:paraId="5E3984DD" w14:textId="77777777" w:rsidTr="007313DD">
              <w:trPr>
                <w:tblCellSpacing w:w="0" w:type="dxa"/>
              </w:trPr>
              <w:tc>
                <w:tcPr>
                  <w:tcW w:w="2515" w:type="dxa"/>
                  <w:noWrap/>
                  <w:hideMark/>
                </w:tcPr>
                <w:p w14:paraId="5BEB9965"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Cost Sharing or Matching Requirement:</w:t>
                  </w:r>
                </w:p>
              </w:tc>
              <w:tc>
                <w:tcPr>
                  <w:tcW w:w="2730" w:type="dxa"/>
                  <w:vAlign w:val="center"/>
                  <w:hideMark/>
                </w:tcPr>
                <w:p w14:paraId="78688EC1"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No</w:t>
                  </w:r>
                </w:p>
              </w:tc>
            </w:tr>
          </w:tbl>
          <w:p w14:paraId="5FAAEAC6" w14:textId="77777777" w:rsidR="007313DD" w:rsidRPr="007313DD" w:rsidRDefault="007313DD" w:rsidP="007313D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68"/>
              <w:gridCol w:w="2091"/>
            </w:tblGrid>
            <w:tr w:rsidR="007313DD" w:rsidRPr="007313DD" w14:paraId="1FFF3494" w14:textId="77777777" w:rsidTr="007313DD">
              <w:trPr>
                <w:tblCellSpacing w:w="0" w:type="dxa"/>
              </w:trPr>
              <w:tc>
                <w:tcPr>
                  <w:tcW w:w="3068" w:type="dxa"/>
                  <w:noWrap/>
                  <w:hideMark/>
                </w:tcPr>
                <w:p w14:paraId="3AFD9BA0"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Version:</w:t>
                  </w:r>
                </w:p>
              </w:tc>
              <w:tc>
                <w:tcPr>
                  <w:tcW w:w="2091" w:type="dxa"/>
                  <w:vAlign w:val="center"/>
                  <w:hideMark/>
                </w:tcPr>
                <w:p w14:paraId="2E481FF8"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Synopsis 1</w:t>
                  </w:r>
                </w:p>
              </w:tc>
            </w:tr>
            <w:tr w:rsidR="007313DD" w:rsidRPr="007313DD" w14:paraId="68889497" w14:textId="77777777" w:rsidTr="007313DD">
              <w:trPr>
                <w:tblCellSpacing w:w="0" w:type="dxa"/>
              </w:trPr>
              <w:tc>
                <w:tcPr>
                  <w:tcW w:w="3068" w:type="dxa"/>
                  <w:noWrap/>
                  <w:hideMark/>
                </w:tcPr>
                <w:p w14:paraId="1C90D02F"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Posted Date:</w:t>
                  </w:r>
                </w:p>
              </w:tc>
              <w:tc>
                <w:tcPr>
                  <w:tcW w:w="2091" w:type="dxa"/>
                  <w:vAlign w:val="center"/>
                  <w:hideMark/>
                </w:tcPr>
                <w:p w14:paraId="7A8F5A4F"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Sep 01, 2022</w:t>
                  </w:r>
                </w:p>
              </w:tc>
            </w:tr>
            <w:tr w:rsidR="007313DD" w:rsidRPr="007313DD" w14:paraId="26F8A9A3" w14:textId="77777777" w:rsidTr="007313DD">
              <w:trPr>
                <w:tblCellSpacing w:w="0" w:type="dxa"/>
              </w:trPr>
              <w:tc>
                <w:tcPr>
                  <w:tcW w:w="3068" w:type="dxa"/>
                  <w:noWrap/>
                  <w:hideMark/>
                </w:tcPr>
                <w:p w14:paraId="5AB9437D"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Last Updated Date:</w:t>
                  </w:r>
                </w:p>
              </w:tc>
              <w:tc>
                <w:tcPr>
                  <w:tcW w:w="2091" w:type="dxa"/>
                  <w:vAlign w:val="center"/>
                  <w:hideMark/>
                </w:tcPr>
                <w:p w14:paraId="105EFC10"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Sep 01, 2022</w:t>
                  </w:r>
                </w:p>
              </w:tc>
            </w:tr>
            <w:tr w:rsidR="007313DD" w:rsidRPr="007313DD" w14:paraId="4D7271CE" w14:textId="77777777" w:rsidTr="007313DD">
              <w:trPr>
                <w:tblCellSpacing w:w="0" w:type="dxa"/>
              </w:trPr>
              <w:tc>
                <w:tcPr>
                  <w:tcW w:w="3068" w:type="dxa"/>
                  <w:noWrap/>
                  <w:hideMark/>
                </w:tcPr>
                <w:p w14:paraId="2C90920E"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Original Closing Date for Applications:</w:t>
                  </w:r>
                </w:p>
              </w:tc>
              <w:tc>
                <w:tcPr>
                  <w:tcW w:w="2091" w:type="dxa"/>
                  <w:vAlign w:val="center"/>
                  <w:hideMark/>
                </w:tcPr>
                <w:p w14:paraId="413FF3A2"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Nov 14, 2022  </w:t>
                  </w:r>
                </w:p>
              </w:tc>
            </w:tr>
            <w:tr w:rsidR="007313DD" w:rsidRPr="007313DD" w14:paraId="3A8CD56E" w14:textId="77777777" w:rsidTr="007313DD">
              <w:trPr>
                <w:tblCellSpacing w:w="0" w:type="dxa"/>
              </w:trPr>
              <w:tc>
                <w:tcPr>
                  <w:tcW w:w="3068" w:type="dxa"/>
                  <w:noWrap/>
                  <w:hideMark/>
                </w:tcPr>
                <w:p w14:paraId="3A84D184"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Current Closing Date for Applications:</w:t>
                  </w:r>
                </w:p>
              </w:tc>
              <w:tc>
                <w:tcPr>
                  <w:tcW w:w="2091" w:type="dxa"/>
                  <w:vAlign w:val="center"/>
                  <w:hideMark/>
                </w:tcPr>
                <w:p w14:paraId="14667B17"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Nov 14, 2022  </w:t>
                  </w:r>
                </w:p>
              </w:tc>
            </w:tr>
            <w:tr w:rsidR="007313DD" w:rsidRPr="007313DD" w14:paraId="03254D63" w14:textId="77777777" w:rsidTr="007313DD">
              <w:trPr>
                <w:tblCellSpacing w:w="0" w:type="dxa"/>
              </w:trPr>
              <w:tc>
                <w:tcPr>
                  <w:tcW w:w="3068" w:type="dxa"/>
                  <w:noWrap/>
                  <w:hideMark/>
                </w:tcPr>
                <w:p w14:paraId="47E4C004"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Archive Date:</w:t>
                  </w:r>
                </w:p>
              </w:tc>
              <w:tc>
                <w:tcPr>
                  <w:tcW w:w="2091" w:type="dxa"/>
                  <w:vAlign w:val="center"/>
                  <w:hideMark/>
                </w:tcPr>
                <w:p w14:paraId="2DA7383D"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Dec 14, 2022</w:t>
                  </w:r>
                </w:p>
              </w:tc>
            </w:tr>
            <w:tr w:rsidR="007313DD" w:rsidRPr="007313DD" w14:paraId="77CFF948" w14:textId="77777777" w:rsidTr="007313DD">
              <w:trPr>
                <w:tblCellSpacing w:w="0" w:type="dxa"/>
              </w:trPr>
              <w:tc>
                <w:tcPr>
                  <w:tcW w:w="3068" w:type="dxa"/>
                  <w:noWrap/>
                  <w:hideMark/>
                </w:tcPr>
                <w:p w14:paraId="49167E8B"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Estimated Total Program Funding:</w:t>
                  </w:r>
                </w:p>
              </w:tc>
              <w:tc>
                <w:tcPr>
                  <w:tcW w:w="2091" w:type="dxa"/>
                  <w:vAlign w:val="center"/>
                  <w:hideMark/>
                </w:tcPr>
                <w:p w14:paraId="7F018172"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$42,000,000</w:t>
                  </w:r>
                </w:p>
              </w:tc>
            </w:tr>
            <w:tr w:rsidR="007313DD" w:rsidRPr="007313DD" w14:paraId="288D2A9B" w14:textId="77777777" w:rsidTr="007313DD">
              <w:trPr>
                <w:tblCellSpacing w:w="0" w:type="dxa"/>
              </w:trPr>
              <w:tc>
                <w:tcPr>
                  <w:tcW w:w="3068" w:type="dxa"/>
                  <w:noWrap/>
                  <w:hideMark/>
                </w:tcPr>
                <w:p w14:paraId="009B3D91"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Award Ceiling:</w:t>
                  </w:r>
                </w:p>
              </w:tc>
              <w:tc>
                <w:tcPr>
                  <w:tcW w:w="2091" w:type="dxa"/>
                  <w:vAlign w:val="center"/>
                  <w:hideMark/>
                </w:tcPr>
                <w:p w14:paraId="5E958145"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$10,000,000</w:t>
                  </w:r>
                </w:p>
              </w:tc>
            </w:tr>
            <w:tr w:rsidR="007313DD" w:rsidRPr="007313DD" w14:paraId="01450811" w14:textId="77777777" w:rsidTr="007313DD">
              <w:trPr>
                <w:tblCellSpacing w:w="0" w:type="dxa"/>
              </w:trPr>
              <w:tc>
                <w:tcPr>
                  <w:tcW w:w="3068" w:type="dxa"/>
                  <w:noWrap/>
                  <w:hideMark/>
                </w:tcPr>
                <w:p w14:paraId="4AA848E3"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Award Floor:</w:t>
                  </w:r>
                </w:p>
              </w:tc>
              <w:tc>
                <w:tcPr>
                  <w:tcW w:w="2091" w:type="dxa"/>
                  <w:vAlign w:val="center"/>
                  <w:hideMark/>
                </w:tcPr>
                <w:p w14:paraId="3500F85E"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$0</w:t>
                  </w:r>
                </w:p>
              </w:tc>
            </w:tr>
          </w:tbl>
          <w:p w14:paraId="50532674" w14:textId="77777777" w:rsidR="007313DD" w:rsidRPr="007313DD" w:rsidRDefault="007313DD" w:rsidP="007313DD">
            <w:pPr>
              <w:pStyle w:val="NoSpacing"/>
              <w:rPr>
                <w:rFonts w:ascii="Helvetica" w:hAnsi="Helvetica" w:cs="Helvetica"/>
                <w:color w:val="222222"/>
              </w:rPr>
            </w:pPr>
          </w:p>
        </w:tc>
      </w:tr>
    </w:tbl>
    <w:p w14:paraId="3F976735" w14:textId="6922E62F" w:rsidR="007313DD" w:rsidRPr="007313DD" w:rsidRDefault="007313DD" w:rsidP="007313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313DD" w:rsidRPr="007313DD" w14:paraId="18300F22" w14:textId="77777777" w:rsidTr="007313DD">
        <w:trPr>
          <w:tblCellSpacing w:w="0" w:type="dxa"/>
        </w:trPr>
        <w:tc>
          <w:tcPr>
            <w:tcW w:w="0" w:type="auto"/>
            <w:noWrap/>
            <w:hideMark/>
          </w:tcPr>
          <w:p w14:paraId="2E5F42D5"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Eligible Applicants:</w:t>
            </w:r>
          </w:p>
        </w:tc>
        <w:tc>
          <w:tcPr>
            <w:tcW w:w="5000" w:type="pct"/>
            <w:vAlign w:val="center"/>
            <w:hideMark/>
          </w:tcPr>
          <w:p w14:paraId="1793B268"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Others (see text field entitled "Additional Information on Eligibility" for clarification)</w:t>
            </w:r>
          </w:p>
        </w:tc>
      </w:tr>
      <w:tr w:rsidR="007313DD" w:rsidRPr="007313DD" w14:paraId="27731752" w14:textId="77777777" w:rsidTr="007313DD">
        <w:trPr>
          <w:tblCellSpacing w:w="0" w:type="dxa"/>
        </w:trPr>
        <w:tc>
          <w:tcPr>
            <w:tcW w:w="0" w:type="auto"/>
            <w:noWrap/>
            <w:hideMark/>
          </w:tcPr>
          <w:p w14:paraId="06C14C8B"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Additional Information on Eligibility:</w:t>
            </w:r>
          </w:p>
        </w:tc>
        <w:tc>
          <w:tcPr>
            <w:tcW w:w="5000" w:type="pct"/>
            <w:vAlign w:val="center"/>
            <w:hideMark/>
          </w:tcPr>
          <w:p w14:paraId="40A22505"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Eligibility Requirements The SARE legislation requires USDA to carry out the program through agreements entered into with land grant colleges or universities, other universities, State agricultural experiment stations, the State cooperative extension services, nonprofit organizations with demonstrable expertise, or Federal or State governmental entities. Applications may only be submitted by these types of organizations.</w:t>
            </w:r>
          </w:p>
        </w:tc>
      </w:tr>
    </w:tbl>
    <w:p w14:paraId="05526ADA" w14:textId="18434E63" w:rsidR="007313DD" w:rsidRPr="007313DD" w:rsidRDefault="007313DD" w:rsidP="007313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313DD" w:rsidRPr="007313DD" w14:paraId="67B7C736" w14:textId="77777777" w:rsidTr="007313DD">
        <w:trPr>
          <w:tblCellSpacing w:w="0" w:type="dxa"/>
        </w:trPr>
        <w:tc>
          <w:tcPr>
            <w:tcW w:w="0" w:type="auto"/>
            <w:noWrap/>
            <w:hideMark/>
          </w:tcPr>
          <w:p w14:paraId="45D9DA4D"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Agency Name:</w:t>
            </w:r>
          </w:p>
        </w:tc>
        <w:tc>
          <w:tcPr>
            <w:tcW w:w="5000" w:type="pct"/>
            <w:vAlign w:val="center"/>
            <w:hideMark/>
          </w:tcPr>
          <w:p w14:paraId="5198A326"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National Institute of Food and Agriculture</w:t>
            </w:r>
          </w:p>
        </w:tc>
      </w:tr>
      <w:tr w:rsidR="007313DD" w:rsidRPr="007313DD" w14:paraId="223DC776" w14:textId="77777777" w:rsidTr="007313DD">
        <w:trPr>
          <w:tblCellSpacing w:w="0" w:type="dxa"/>
        </w:trPr>
        <w:tc>
          <w:tcPr>
            <w:tcW w:w="0" w:type="auto"/>
            <w:noWrap/>
            <w:hideMark/>
          </w:tcPr>
          <w:p w14:paraId="10625DBA"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Description:</w:t>
            </w:r>
          </w:p>
        </w:tc>
        <w:tc>
          <w:tcPr>
            <w:tcW w:w="5000" w:type="pct"/>
            <w:vAlign w:val="center"/>
            <w:hideMark/>
          </w:tcPr>
          <w:p w14:paraId="28B26CC2"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The purpose of the Sustainable Agriculture Research and Education program is to encourage research and outreach designed to increase knowledge concerning agricultural production systems that:</w:t>
            </w:r>
          </w:p>
          <w:p w14:paraId="60030D31" w14:textId="77777777" w:rsidR="007313DD" w:rsidRPr="007313DD" w:rsidRDefault="007313DD" w:rsidP="007313DD">
            <w:pPr>
              <w:pStyle w:val="NoSpacing"/>
              <w:rPr>
                <w:rFonts w:ascii="Helvetica" w:hAnsi="Helvetica" w:cs="Helvetica"/>
                <w:color w:val="222222"/>
              </w:rPr>
            </w:pPr>
          </w:p>
          <w:p w14:paraId="701DEBE9" w14:textId="77777777" w:rsidR="007313DD" w:rsidRPr="007313DD" w:rsidRDefault="007313DD">
            <w:pPr>
              <w:pStyle w:val="NoSpacing"/>
              <w:numPr>
                <w:ilvl w:val="0"/>
                <w:numId w:val="20"/>
              </w:numPr>
              <w:rPr>
                <w:rFonts w:ascii="Helvetica" w:hAnsi="Helvetica" w:cs="Helvetica"/>
                <w:color w:val="222222"/>
              </w:rPr>
            </w:pPr>
            <w:r w:rsidRPr="007313DD">
              <w:rPr>
                <w:rFonts w:ascii="Helvetica" w:hAnsi="Helvetica" w:cs="Helvetica"/>
                <w:color w:val="222222"/>
              </w:rPr>
              <w:t>maintain and enhance the quality and productivity of the soil;</w:t>
            </w:r>
          </w:p>
          <w:p w14:paraId="46F0450D" w14:textId="77777777" w:rsidR="007313DD" w:rsidRPr="007313DD" w:rsidRDefault="007313DD">
            <w:pPr>
              <w:pStyle w:val="NoSpacing"/>
              <w:numPr>
                <w:ilvl w:val="0"/>
                <w:numId w:val="20"/>
              </w:numPr>
              <w:rPr>
                <w:rFonts w:ascii="Helvetica" w:hAnsi="Helvetica" w:cs="Helvetica"/>
                <w:color w:val="222222"/>
              </w:rPr>
            </w:pPr>
            <w:r w:rsidRPr="007313DD">
              <w:rPr>
                <w:rFonts w:ascii="Helvetica" w:hAnsi="Helvetica" w:cs="Helvetica"/>
                <w:color w:val="222222"/>
              </w:rPr>
              <w:t>conserve soil, water, energy, natural resources, and fish and wildlife habitat;</w:t>
            </w:r>
          </w:p>
          <w:p w14:paraId="0A95E3DC" w14:textId="77777777" w:rsidR="007313DD" w:rsidRPr="007313DD" w:rsidRDefault="007313DD">
            <w:pPr>
              <w:pStyle w:val="NoSpacing"/>
              <w:numPr>
                <w:ilvl w:val="0"/>
                <w:numId w:val="20"/>
              </w:numPr>
              <w:rPr>
                <w:rFonts w:ascii="Helvetica" w:hAnsi="Helvetica" w:cs="Helvetica"/>
                <w:color w:val="222222"/>
              </w:rPr>
            </w:pPr>
            <w:r w:rsidRPr="007313DD">
              <w:rPr>
                <w:rFonts w:ascii="Helvetica" w:hAnsi="Helvetica" w:cs="Helvetica"/>
                <w:color w:val="222222"/>
              </w:rPr>
              <w:t>maintain and enhance the quality of surface and ground water;</w:t>
            </w:r>
          </w:p>
          <w:p w14:paraId="3353241F" w14:textId="77777777" w:rsidR="007313DD" w:rsidRPr="007313DD" w:rsidRDefault="007313DD">
            <w:pPr>
              <w:pStyle w:val="NoSpacing"/>
              <w:numPr>
                <w:ilvl w:val="0"/>
                <w:numId w:val="20"/>
              </w:numPr>
              <w:rPr>
                <w:rFonts w:ascii="Helvetica" w:hAnsi="Helvetica" w:cs="Helvetica"/>
                <w:color w:val="222222"/>
              </w:rPr>
            </w:pPr>
            <w:r w:rsidRPr="007313DD">
              <w:rPr>
                <w:rFonts w:ascii="Helvetica" w:hAnsi="Helvetica" w:cs="Helvetica"/>
                <w:color w:val="222222"/>
              </w:rPr>
              <w:lastRenderedPageBreak/>
              <w:t>protect the health and safety of persons involved in the food and farm system;</w:t>
            </w:r>
          </w:p>
          <w:p w14:paraId="179D91C1" w14:textId="77777777" w:rsidR="007313DD" w:rsidRPr="007313DD" w:rsidRDefault="007313DD">
            <w:pPr>
              <w:pStyle w:val="NoSpacing"/>
              <w:numPr>
                <w:ilvl w:val="0"/>
                <w:numId w:val="20"/>
              </w:numPr>
              <w:rPr>
                <w:rFonts w:ascii="Helvetica" w:hAnsi="Helvetica" w:cs="Helvetica"/>
                <w:color w:val="222222"/>
              </w:rPr>
            </w:pPr>
            <w:r w:rsidRPr="007313DD">
              <w:rPr>
                <w:rFonts w:ascii="Helvetica" w:hAnsi="Helvetica" w:cs="Helvetica"/>
                <w:color w:val="222222"/>
              </w:rPr>
              <w:t>promote the well-being of animals; and</w:t>
            </w:r>
          </w:p>
          <w:p w14:paraId="12ED6073" w14:textId="77777777" w:rsidR="007313DD" w:rsidRPr="007313DD" w:rsidRDefault="007313DD">
            <w:pPr>
              <w:pStyle w:val="NoSpacing"/>
              <w:numPr>
                <w:ilvl w:val="0"/>
                <w:numId w:val="20"/>
              </w:numPr>
              <w:rPr>
                <w:rFonts w:ascii="Helvetica" w:hAnsi="Helvetica" w:cs="Helvetica"/>
                <w:color w:val="222222"/>
              </w:rPr>
            </w:pPr>
            <w:r w:rsidRPr="007313DD">
              <w:rPr>
                <w:rFonts w:ascii="Helvetica" w:hAnsi="Helvetica" w:cs="Helvetica"/>
                <w:color w:val="222222"/>
              </w:rPr>
              <w:t>increase employment opportunities in agriculture (7 U.S.C. 5801 and 5811).</w:t>
            </w:r>
          </w:p>
          <w:p w14:paraId="3799CC42" w14:textId="77777777" w:rsidR="007313DD" w:rsidRPr="007313DD" w:rsidRDefault="007313DD" w:rsidP="007313DD">
            <w:pPr>
              <w:pStyle w:val="NoSpacing"/>
              <w:rPr>
                <w:rFonts w:ascii="Helvetica" w:hAnsi="Helvetica" w:cs="Helvetica"/>
                <w:color w:val="222222"/>
              </w:rPr>
            </w:pPr>
          </w:p>
        </w:tc>
      </w:tr>
      <w:tr w:rsidR="007313DD" w:rsidRPr="007313DD" w14:paraId="7EC80300" w14:textId="77777777" w:rsidTr="007313DD">
        <w:trPr>
          <w:tblCellSpacing w:w="0" w:type="dxa"/>
        </w:trPr>
        <w:tc>
          <w:tcPr>
            <w:tcW w:w="0" w:type="auto"/>
            <w:noWrap/>
            <w:hideMark/>
          </w:tcPr>
          <w:p w14:paraId="3719B849"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Link to Additional Information:</w:t>
            </w:r>
          </w:p>
        </w:tc>
        <w:tc>
          <w:tcPr>
            <w:tcW w:w="5000" w:type="pct"/>
            <w:vAlign w:val="center"/>
            <w:hideMark/>
          </w:tcPr>
          <w:p w14:paraId="70BF87C2" w14:textId="77777777" w:rsidR="007313DD" w:rsidRPr="007313DD" w:rsidRDefault="007313DD" w:rsidP="007313DD">
            <w:pPr>
              <w:pStyle w:val="NoSpacing"/>
              <w:rPr>
                <w:rFonts w:ascii="Helvetica" w:hAnsi="Helvetica" w:cs="Helvetica"/>
                <w:color w:val="222222"/>
              </w:rPr>
            </w:pPr>
            <w:hyperlink r:id="rId59" w:tgtFrame="_blank" w:tooltip="Link to Additional Information" w:history="1">
              <w:r w:rsidRPr="007313DD">
                <w:rPr>
                  <w:rStyle w:val="Hyperlink"/>
                  <w:rFonts w:ascii="Helvetica" w:hAnsi="Helvetica" w:cs="Helvetica"/>
                </w:rPr>
                <w:t>Sustainable Agriculture Research and Education Program</w:t>
              </w:r>
            </w:hyperlink>
          </w:p>
        </w:tc>
      </w:tr>
      <w:tr w:rsidR="007313DD" w:rsidRPr="007313DD" w14:paraId="1DD98194" w14:textId="77777777" w:rsidTr="007313DD">
        <w:trPr>
          <w:tblCellSpacing w:w="0" w:type="dxa"/>
        </w:trPr>
        <w:tc>
          <w:tcPr>
            <w:tcW w:w="0" w:type="auto"/>
            <w:noWrap/>
            <w:hideMark/>
          </w:tcPr>
          <w:p w14:paraId="5A281BFF"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Grantor Contact Information:</w:t>
            </w:r>
          </w:p>
        </w:tc>
        <w:tc>
          <w:tcPr>
            <w:tcW w:w="5000" w:type="pct"/>
            <w:vAlign w:val="center"/>
            <w:hideMark/>
          </w:tcPr>
          <w:p w14:paraId="4FC6EF5C"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If you have difficulty accessing the full announcement electronically, please contact:</w:t>
            </w:r>
            <w:r w:rsidRPr="007313DD">
              <w:rPr>
                <w:rFonts w:ascii="Helvetica" w:hAnsi="Helvetica" w:cs="Helvetica"/>
                <w:color w:val="222222"/>
              </w:rPr>
              <w:br/>
            </w:r>
            <w:r w:rsidRPr="007313DD">
              <w:rPr>
                <w:rFonts w:ascii="Helvetica" w:hAnsi="Helvetica" w:cs="Helvetica"/>
                <w:color w:val="222222"/>
              </w:rPr>
              <w:br/>
              <w:t>NIFA Support Key Information: Business hours: Monday thru Friday, 7a.m. – 5p.m. ET, except federal holidays</w:t>
            </w:r>
            <w:r w:rsidRPr="007313DD">
              <w:rPr>
                <w:rFonts w:ascii="Helvetica" w:hAnsi="Helvetica" w:cs="Helvetica"/>
                <w:color w:val="222222"/>
              </w:rPr>
              <w:br/>
            </w:r>
            <w:r w:rsidRPr="007313DD">
              <w:rPr>
                <w:rFonts w:ascii="Helvetica" w:hAnsi="Helvetica" w:cs="Helvetica"/>
                <w:color w:val="222222"/>
              </w:rPr>
              <w:br/>
            </w:r>
            <w:hyperlink r:id="rId60" w:history="1">
              <w:r w:rsidRPr="007313DD">
                <w:rPr>
                  <w:rStyle w:val="Hyperlink"/>
                  <w:rFonts w:ascii="Helvetica" w:hAnsi="Helvetica" w:cs="Helvetica"/>
                </w:rPr>
                <w:t>If you have any questions related to preparing application content.</w:t>
              </w:r>
            </w:hyperlink>
          </w:p>
        </w:tc>
      </w:tr>
    </w:tbl>
    <w:p w14:paraId="0829DD32" w14:textId="77777777" w:rsidR="007313DD" w:rsidRDefault="005B25E9" w:rsidP="005B25E9">
      <w:pPr>
        <w:pStyle w:val="NoSpacing"/>
        <w:pBdr>
          <w:bottom w:val="single" w:sz="6" w:space="1" w:color="auto"/>
        </w:pBdr>
        <w:rPr>
          <w:rStyle w:val="Hyperlink"/>
          <w:rFonts w:ascii="Helvetica" w:hAnsi="Helvetica" w:cs="Helvetica"/>
          <w:color w:val="1155CC"/>
          <w:sz w:val="24"/>
          <w:szCs w:val="24"/>
          <w:shd w:val="clear" w:color="auto" w:fill="FFFFFF"/>
        </w:rPr>
      </w:pPr>
      <w:r w:rsidRPr="0081517D">
        <w:rPr>
          <w:rFonts w:ascii="Helvetica" w:hAnsi="Helvetica" w:cs="Helvetica"/>
          <w:color w:val="222222"/>
          <w:sz w:val="24"/>
          <w:szCs w:val="24"/>
        </w:rPr>
        <w:br/>
      </w:r>
      <w:hyperlink r:id="rId61" w:tgtFrame="_blank" w:history="1">
        <w:r w:rsidRPr="0081517D">
          <w:rPr>
            <w:rStyle w:val="Hyperlink"/>
            <w:rFonts w:ascii="Helvetica" w:hAnsi="Helvetica" w:cs="Helvetica"/>
            <w:color w:val="1155CC"/>
            <w:sz w:val="24"/>
            <w:szCs w:val="24"/>
            <w:shd w:val="clear" w:color="auto" w:fill="FFFFFF"/>
          </w:rPr>
          <w:t>https://www.grants.gov/w</w:t>
        </w:r>
        <w:r w:rsidRPr="0081517D">
          <w:rPr>
            <w:rStyle w:val="Hyperlink"/>
            <w:rFonts w:ascii="Helvetica" w:hAnsi="Helvetica" w:cs="Helvetica"/>
            <w:color w:val="1155CC"/>
            <w:sz w:val="24"/>
            <w:szCs w:val="24"/>
            <w:shd w:val="clear" w:color="auto" w:fill="FFFFFF"/>
          </w:rPr>
          <w:t>e</w:t>
        </w:r>
        <w:r w:rsidRPr="0081517D">
          <w:rPr>
            <w:rStyle w:val="Hyperlink"/>
            <w:rFonts w:ascii="Helvetica" w:hAnsi="Helvetica" w:cs="Helvetica"/>
            <w:color w:val="1155CC"/>
            <w:sz w:val="24"/>
            <w:szCs w:val="24"/>
            <w:shd w:val="clear" w:color="auto" w:fill="FFFFFF"/>
          </w:rPr>
          <w:t>b/grants/view-opportunity.html?oppId=343321</w:t>
        </w:r>
      </w:hyperlink>
    </w:p>
    <w:p w14:paraId="6B528960" w14:textId="52905E75" w:rsidR="007313DD" w:rsidRDefault="007313DD" w:rsidP="005B25E9">
      <w:pPr>
        <w:pStyle w:val="NoSpacing"/>
        <w:rPr>
          <w:rFonts w:ascii="Helvetica" w:hAnsi="Helvetica" w:cs="Helvetica"/>
          <w:color w:val="222222"/>
          <w:sz w:val="24"/>
          <w:szCs w:val="24"/>
          <w:shd w:val="clear" w:color="auto" w:fill="FFFFFF"/>
        </w:rPr>
      </w:pPr>
    </w:p>
    <w:p w14:paraId="051B8ADD" w14:textId="77777777" w:rsidR="007313DD" w:rsidRDefault="005B25E9" w:rsidP="005B25E9">
      <w:pPr>
        <w:pStyle w:val="NoSpacing"/>
        <w:rPr>
          <w:rFonts w:ascii="Helvetica" w:hAnsi="Helvetica" w:cs="Helvetica"/>
          <w:color w:val="222222"/>
          <w:sz w:val="24"/>
          <w:szCs w:val="24"/>
          <w:shd w:val="clear" w:color="auto" w:fill="FFFFFF"/>
        </w:rPr>
      </w:pPr>
      <w:bookmarkStart w:id="41" w:name="AGNIFALearningtoLeading"/>
      <w:bookmarkEnd w:id="41"/>
      <w:r w:rsidRPr="00692E3D">
        <w:rPr>
          <w:rFonts w:ascii="Helvetica" w:hAnsi="Helvetica" w:cs="Helvetica"/>
          <w:color w:val="222222"/>
          <w:sz w:val="24"/>
          <w:szCs w:val="24"/>
          <w:shd w:val="clear" w:color="auto" w:fill="FFFFFF"/>
        </w:rPr>
        <w:t>National Institute of Food and Agriculture</w:t>
      </w:r>
      <w:r w:rsidRPr="00692E3D">
        <w:rPr>
          <w:rFonts w:ascii="Helvetica" w:hAnsi="Helvetica" w:cs="Helvetica"/>
          <w:color w:val="222222"/>
          <w:sz w:val="24"/>
          <w:szCs w:val="24"/>
        </w:rPr>
        <w:br/>
      </w:r>
      <w:r w:rsidRPr="00692E3D">
        <w:rPr>
          <w:rFonts w:ascii="Helvetica" w:hAnsi="Helvetica" w:cs="Helvetica"/>
          <w:color w:val="222222"/>
          <w:sz w:val="24"/>
          <w:szCs w:val="24"/>
          <w:shd w:val="clear" w:color="auto" w:fill="FFFFFF"/>
        </w:rPr>
        <w:t>From Learning to Leading: Cultivating the Next Generation of Diverse Food and Agriculture Professionals</w:t>
      </w:r>
      <w:r w:rsidRPr="00692E3D">
        <w:rPr>
          <w:rFonts w:ascii="Helvetica" w:hAnsi="Helvetica" w:cs="Helvetica"/>
          <w:color w:val="222222"/>
          <w:sz w:val="24"/>
          <w:szCs w:val="24"/>
        </w:rPr>
        <w:br/>
      </w:r>
      <w:r w:rsidRPr="00692E3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13DD" w:rsidRPr="007313DD" w14:paraId="10D107C7" w14:textId="77777777" w:rsidTr="007313D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2633"/>
            </w:tblGrid>
            <w:tr w:rsidR="007313DD" w:rsidRPr="007313DD" w14:paraId="4403B3E9" w14:textId="77777777" w:rsidTr="007313DD">
              <w:trPr>
                <w:tblCellSpacing w:w="0" w:type="dxa"/>
              </w:trPr>
              <w:tc>
                <w:tcPr>
                  <w:tcW w:w="2065" w:type="dxa"/>
                  <w:noWrap/>
                  <w:hideMark/>
                </w:tcPr>
                <w:p w14:paraId="228D898A"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Document Type:</w:t>
                  </w:r>
                </w:p>
              </w:tc>
              <w:tc>
                <w:tcPr>
                  <w:tcW w:w="3180" w:type="dxa"/>
                  <w:vAlign w:val="center"/>
                  <w:hideMark/>
                </w:tcPr>
                <w:p w14:paraId="2AE23B25"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Grants Notice</w:t>
                  </w:r>
                </w:p>
              </w:tc>
            </w:tr>
            <w:tr w:rsidR="007313DD" w:rsidRPr="007313DD" w14:paraId="6EA94969" w14:textId="77777777" w:rsidTr="007313DD">
              <w:trPr>
                <w:tblCellSpacing w:w="0" w:type="dxa"/>
              </w:trPr>
              <w:tc>
                <w:tcPr>
                  <w:tcW w:w="2065" w:type="dxa"/>
                  <w:noWrap/>
                  <w:hideMark/>
                </w:tcPr>
                <w:p w14:paraId="5D19D7B2"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Funding Opportunity Number:</w:t>
                  </w:r>
                </w:p>
              </w:tc>
              <w:tc>
                <w:tcPr>
                  <w:tcW w:w="3180" w:type="dxa"/>
                  <w:vAlign w:val="center"/>
                  <w:hideMark/>
                </w:tcPr>
                <w:p w14:paraId="4374B0A4"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USDA-NIFA-ARPAED-009362</w:t>
                  </w:r>
                </w:p>
              </w:tc>
            </w:tr>
            <w:tr w:rsidR="007313DD" w:rsidRPr="007313DD" w14:paraId="6313E07F" w14:textId="77777777" w:rsidTr="007313DD">
              <w:trPr>
                <w:tblCellSpacing w:w="0" w:type="dxa"/>
              </w:trPr>
              <w:tc>
                <w:tcPr>
                  <w:tcW w:w="2065" w:type="dxa"/>
                  <w:noWrap/>
                  <w:hideMark/>
                </w:tcPr>
                <w:p w14:paraId="6F722612"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Funding Opportunity Title:</w:t>
                  </w:r>
                </w:p>
              </w:tc>
              <w:tc>
                <w:tcPr>
                  <w:tcW w:w="3180" w:type="dxa"/>
                  <w:vAlign w:val="center"/>
                  <w:hideMark/>
                </w:tcPr>
                <w:p w14:paraId="092B7428"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From Learning to Leading: Cultivating the Next Generation of Diverse Food and Agriculture Professionals</w:t>
                  </w:r>
                </w:p>
              </w:tc>
            </w:tr>
            <w:tr w:rsidR="007313DD" w:rsidRPr="007313DD" w14:paraId="0E23D608" w14:textId="77777777" w:rsidTr="007313DD">
              <w:trPr>
                <w:tblCellSpacing w:w="0" w:type="dxa"/>
              </w:trPr>
              <w:tc>
                <w:tcPr>
                  <w:tcW w:w="2065" w:type="dxa"/>
                  <w:noWrap/>
                  <w:hideMark/>
                </w:tcPr>
                <w:p w14:paraId="0C984A4C"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Opportunity Category:</w:t>
                  </w:r>
                </w:p>
              </w:tc>
              <w:tc>
                <w:tcPr>
                  <w:tcW w:w="3180" w:type="dxa"/>
                  <w:vAlign w:val="center"/>
                  <w:hideMark/>
                </w:tcPr>
                <w:p w14:paraId="4966F723"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Discretionary</w:t>
                  </w:r>
                </w:p>
              </w:tc>
            </w:tr>
            <w:tr w:rsidR="007313DD" w:rsidRPr="007313DD" w14:paraId="0D07A411" w14:textId="77777777" w:rsidTr="007313DD">
              <w:trPr>
                <w:tblCellSpacing w:w="0" w:type="dxa"/>
              </w:trPr>
              <w:tc>
                <w:tcPr>
                  <w:tcW w:w="2065" w:type="dxa"/>
                  <w:noWrap/>
                  <w:hideMark/>
                </w:tcPr>
                <w:p w14:paraId="0FD69BFE"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Opportunity Category Explanation:</w:t>
                  </w:r>
                </w:p>
              </w:tc>
              <w:tc>
                <w:tcPr>
                  <w:tcW w:w="3180" w:type="dxa"/>
                  <w:vAlign w:val="center"/>
                  <w:hideMark/>
                </w:tcPr>
                <w:p w14:paraId="372B23C2"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 </w:t>
                  </w:r>
                </w:p>
              </w:tc>
            </w:tr>
            <w:tr w:rsidR="007313DD" w:rsidRPr="007313DD" w14:paraId="17A8D64A" w14:textId="77777777" w:rsidTr="007313DD">
              <w:trPr>
                <w:tblCellSpacing w:w="0" w:type="dxa"/>
              </w:trPr>
              <w:tc>
                <w:tcPr>
                  <w:tcW w:w="2065" w:type="dxa"/>
                  <w:noWrap/>
                  <w:hideMark/>
                </w:tcPr>
                <w:p w14:paraId="792DEACD"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Funding Instrument Type:</w:t>
                  </w:r>
                </w:p>
              </w:tc>
              <w:tc>
                <w:tcPr>
                  <w:tcW w:w="3180" w:type="dxa"/>
                  <w:vAlign w:val="center"/>
                  <w:hideMark/>
                </w:tcPr>
                <w:p w14:paraId="7195B760"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Grant</w:t>
                  </w:r>
                </w:p>
              </w:tc>
            </w:tr>
            <w:tr w:rsidR="007313DD" w:rsidRPr="007313DD" w14:paraId="4BBB06CB" w14:textId="77777777" w:rsidTr="007313DD">
              <w:trPr>
                <w:tblCellSpacing w:w="0" w:type="dxa"/>
              </w:trPr>
              <w:tc>
                <w:tcPr>
                  <w:tcW w:w="2065" w:type="dxa"/>
                  <w:noWrap/>
                  <w:hideMark/>
                </w:tcPr>
                <w:p w14:paraId="43318476"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Category of Funding Activity:</w:t>
                  </w:r>
                </w:p>
              </w:tc>
              <w:tc>
                <w:tcPr>
                  <w:tcW w:w="3180" w:type="dxa"/>
                  <w:vAlign w:val="center"/>
                  <w:hideMark/>
                </w:tcPr>
                <w:p w14:paraId="5DB389D1"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Agriculture</w:t>
                  </w:r>
                </w:p>
              </w:tc>
            </w:tr>
            <w:tr w:rsidR="007313DD" w:rsidRPr="007313DD" w14:paraId="481D2B0B" w14:textId="77777777" w:rsidTr="007313DD">
              <w:trPr>
                <w:tblCellSpacing w:w="0" w:type="dxa"/>
              </w:trPr>
              <w:tc>
                <w:tcPr>
                  <w:tcW w:w="2065" w:type="dxa"/>
                  <w:noWrap/>
                  <w:hideMark/>
                </w:tcPr>
                <w:p w14:paraId="61007ADA"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Category Explanation:</w:t>
                  </w:r>
                </w:p>
              </w:tc>
              <w:tc>
                <w:tcPr>
                  <w:tcW w:w="3180" w:type="dxa"/>
                  <w:vAlign w:val="center"/>
                  <w:hideMark/>
                </w:tcPr>
                <w:p w14:paraId="6A75E69E"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 </w:t>
                  </w:r>
                </w:p>
              </w:tc>
            </w:tr>
            <w:tr w:rsidR="007313DD" w:rsidRPr="007313DD" w14:paraId="145C78CD" w14:textId="77777777" w:rsidTr="007313DD">
              <w:trPr>
                <w:tblCellSpacing w:w="0" w:type="dxa"/>
              </w:trPr>
              <w:tc>
                <w:tcPr>
                  <w:tcW w:w="2065" w:type="dxa"/>
                  <w:noWrap/>
                  <w:hideMark/>
                </w:tcPr>
                <w:p w14:paraId="22091133"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Expected Number of Awards:</w:t>
                  </w:r>
                </w:p>
              </w:tc>
              <w:tc>
                <w:tcPr>
                  <w:tcW w:w="3180" w:type="dxa"/>
                  <w:vAlign w:val="center"/>
                  <w:hideMark/>
                </w:tcPr>
                <w:p w14:paraId="50E5A0F3"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 </w:t>
                  </w:r>
                </w:p>
              </w:tc>
            </w:tr>
            <w:tr w:rsidR="007313DD" w:rsidRPr="007313DD" w14:paraId="65331826" w14:textId="77777777" w:rsidTr="007313DD">
              <w:trPr>
                <w:tblCellSpacing w:w="0" w:type="dxa"/>
              </w:trPr>
              <w:tc>
                <w:tcPr>
                  <w:tcW w:w="2065" w:type="dxa"/>
                  <w:noWrap/>
                  <w:hideMark/>
                </w:tcPr>
                <w:p w14:paraId="3A9300E1"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CFDA Number(s):</w:t>
                  </w:r>
                </w:p>
              </w:tc>
              <w:tc>
                <w:tcPr>
                  <w:tcW w:w="3180" w:type="dxa"/>
                  <w:vAlign w:val="center"/>
                  <w:hideMark/>
                </w:tcPr>
                <w:p w14:paraId="34957841"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 xml:space="preserve">10.237 -- From Learning to Leading: Cultivating the Next Generation of </w:t>
                  </w:r>
                  <w:r w:rsidRPr="007313DD">
                    <w:rPr>
                      <w:rFonts w:ascii="Helvetica" w:hAnsi="Helvetica" w:cs="Helvetica"/>
                      <w:color w:val="222222"/>
                    </w:rPr>
                    <w:lastRenderedPageBreak/>
                    <w:t>Diverse Food and Agriculture Professionals</w:t>
                  </w:r>
                </w:p>
              </w:tc>
            </w:tr>
            <w:tr w:rsidR="007313DD" w:rsidRPr="007313DD" w14:paraId="582659F4" w14:textId="77777777" w:rsidTr="007313DD">
              <w:trPr>
                <w:tblCellSpacing w:w="0" w:type="dxa"/>
              </w:trPr>
              <w:tc>
                <w:tcPr>
                  <w:tcW w:w="2065" w:type="dxa"/>
                  <w:noWrap/>
                  <w:hideMark/>
                </w:tcPr>
                <w:p w14:paraId="74324F08"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lastRenderedPageBreak/>
                    <w:t>Cost Sharing or Matching Requirement:</w:t>
                  </w:r>
                </w:p>
              </w:tc>
              <w:tc>
                <w:tcPr>
                  <w:tcW w:w="3180" w:type="dxa"/>
                  <w:vAlign w:val="center"/>
                  <w:hideMark/>
                </w:tcPr>
                <w:p w14:paraId="490ECEF5"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No</w:t>
                  </w:r>
                </w:p>
              </w:tc>
            </w:tr>
          </w:tbl>
          <w:p w14:paraId="5255D462" w14:textId="77777777" w:rsidR="007313DD" w:rsidRPr="007313DD" w:rsidRDefault="007313DD" w:rsidP="007313D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0"/>
              <w:gridCol w:w="3097"/>
            </w:tblGrid>
            <w:tr w:rsidR="007313DD" w:rsidRPr="007313DD" w14:paraId="1DFE7994" w14:textId="77777777" w:rsidTr="007313DD">
              <w:trPr>
                <w:tblCellSpacing w:w="0" w:type="dxa"/>
              </w:trPr>
              <w:tc>
                <w:tcPr>
                  <w:tcW w:w="2110" w:type="dxa"/>
                  <w:noWrap/>
                  <w:hideMark/>
                </w:tcPr>
                <w:p w14:paraId="41C19F46"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lastRenderedPageBreak/>
                    <w:t>Version:</w:t>
                  </w:r>
                </w:p>
              </w:tc>
              <w:tc>
                <w:tcPr>
                  <w:tcW w:w="3097" w:type="dxa"/>
                  <w:vAlign w:val="center"/>
                  <w:hideMark/>
                </w:tcPr>
                <w:p w14:paraId="3C081AF2"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Synopsis 2</w:t>
                  </w:r>
                </w:p>
              </w:tc>
            </w:tr>
            <w:tr w:rsidR="007313DD" w:rsidRPr="007313DD" w14:paraId="044B165B" w14:textId="77777777" w:rsidTr="007313DD">
              <w:trPr>
                <w:tblCellSpacing w:w="0" w:type="dxa"/>
              </w:trPr>
              <w:tc>
                <w:tcPr>
                  <w:tcW w:w="2110" w:type="dxa"/>
                  <w:noWrap/>
                  <w:hideMark/>
                </w:tcPr>
                <w:p w14:paraId="468AD711"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Posted Date:</w:t>
                  </w:r>
                </w:p>
              </w:tc>
              <w:tc>
                <w:tcPr>
                  <w:tcW w:w="3097" w:type="dxa"/>
                  <w:vAlign w:val="center"/>
                  <w:hideMark/>
                </w:tcPr>
                <w:p w14:paraId="576978C6"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Aug 24, 2022</w:t>
                  </w:r>
                </w:p>
              </w:tc>
            </w:tr>
            <w:tr w:rsidR="007313DD" w:rsidRPr="007313DD" w14:paraId="19C2B460" w14:textId="77777777" w:rsidTr="007313DD">
              <w:trPr>
                <w:tblCellSpacing w:w="0" w:type="dxa"/>
              </w:trPr>
              <w:tc>
                <w:tcPr>
                  <w:tcW w:w="2110" w:type="dxa"/>
                  <w:noWrap/>
                  <w:hideMark/>
                </w:tcPr>
                <w:p w14:paraId="4FA54D0A"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Last Updated Date:</w:t>
                  </w:r>
                </w:p>
              </w:tc>
              <w:tc>
                <w:tcPr>
                  <w:tcW w:w="3097" w:type="dxa"/>
                  <w:vAlign w:val="center"/>
                  <w:hideMark/>
                </w:tcPr>
                <w:p w14:paraId="13896A61"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Sep 06, 2022</w:t>
                  </w:r>
                </w:p>
              </w:tc>
            </w:tr>
            <w:tr w:rsidR="007313DD" w:rsidRPr="007313DD" w14:paraId="79ABB130" w14:textId="77777777" w:rsidTr="007313DD">
              <w:trPr>
                <w:tblCellSpacing w:w="0" w:type="dxa"/>
              </w:trPr>
              <w:tc>
                <w:tcPr>
                  <w:tcW w:w="2110" w:type="dxa"/>
                  <w:noWrap/>
                  <w:hideMark/>
                </w:tcPr>
                <w:p w14:paraId="5D8E95FF"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Original Closing Date for Applications:</w:t>
                  </w:r>
                </w:p>
              </w:tc>
              <w:tc>
                <w:tcPr>
                  <w:tcW w:w="3097" w:type="dxa"/>
                  <w:vAlign w:val="center"/>
                  <w:hideMark/>
                </w:tcPr>
                <w:p w14:paraId="421D50A5"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Oct 25, 2022  </w:t>
                  </w:r>
                </w:p>
              </w:tc>
            </w:tr>
            <w:tr w:rsidR="007313DD" w:rsidRPr="007313DD" w14:paraId="7AB2A2AB" w14:textId="77777777" w:rsidTr="007313DD">
              <w:trPr>
                <w:tblCellSpacing w:w="0" w:type="dxa"/>
              </w:trPr>
              <w:tc>
                <w:tcPr>
                  <w:tcW w:w="2110" w:type="dxa"/>
                  <w:noWrap/>
                  <w:hideMark/>
                </w:tcPr>
                <w:p w14:paraId="4AB98A2E"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Current Closing Date for Applications:</w:t>
                  </w:r>
                </w:p>
              </w:tc>
              <w:tc>
                <w:tcPr>
                  <w:tcW w:w="3097" w:type="dxa"/>
                  <w:vAlign w:val="center"/>
                  <w:hideMark/>
                </w:tcPr>
                <w:p w14:paraId="4AF6D769"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Nov 15, 2022  </w:t>
                  </w:r>
                </w:p>
              </w:tc>
            </w:tr>
            <w:tr w:rsidR="007313DD" w:rsidRPr="007313DD" w14:paraId="0FB699AB" w14:textId="77777777" w:rsidTr="007313DD">
              <w:trPr>
                <w:tblCellSpacing w:w="0" w:type="dxa"/>
              </w:trPr>
              <w:tc>
                <w:tcPr>
                  <w:tcW w:w="2110" w:type="dxa"/>
                  <w:noWrap/>
                  <w:hideMark/>
                </w:tcPr>
                <w:p w14:paraId="32177DEC"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Archive Date:</w:t>
                  </w:r>
                </w:p>
              </w:tc>
              <w:tc>
                <w:tcPr>
                  <w:tcW w:w="3097" w:type="dxa"/>
                  <w:vAlign w:val="center"/>
                  <w:hideMark/>
                </w:tcPr>
                <w:p w14:paraId="4A468DB1"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Dec 15, 2022</w:t>
                  </w:r>
                </w:p>
              </w:tc>
            </w:tr>
            <w:tr w:rsidR="007313DD" w:rsidRPr="007313DD" w14:paraId="4C248AB9" w14:textId="77777777" w:rsidTr="007313DD">
              <w:trPr>
                <w:tblCellSpacing w:w="0" w:type="dxa"/>
              </w:trPr>
              <w:tc>
                <w:tcPr>
                  <w:tcW w:w="2110" w:type="dxa"/>
                  <w:noWrap/>
                  <w:hideMark/>
                </w:tcPr>
                <w:p w14:paraId="6B31EAD8"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Estimated Total Program Funding:</w:t>
                  </w:r>
                </w:p>
              </w:tc>
              <w:tc>
                <w:tcPr>
                  <w:tcW w:w="3097" w:type="dxa"/>
                  <w:vAlign w:val="center"/>
                  <w:hideMark/>
                </w:tcPr>
                <w:p w14:paraId="750B435F"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$250,000,000</w:t>
                  </w:r>
                </w:p>
              </w:tc>
            </w:tr>
            <w:tr w:rsidR="007313DD" w:rsidRPr="007313DD" w14:paraId="1CA0E7BC" w14:textId="77777777" w:rsidTr="007313DD">
              <w:trPr>
                <w:tblCellSpacing w:w="0" w:type="dxa"/>
              </w:trPr>
              <w:tc>
                <w:tcPr>
                  <w:tcW w:w="2110" w:type="dxa"/>
                  <w:noWrap/>
                  <w:hideMark/>
                </w:tcPr>
                <w:p w14:paraId="30EAB4BF"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Award Ceiling:</w:t>
                  </w:r>
                </w:p>
              </w:tc>
              <w:tc>
                <w:tcPr>
                  <w:tcW w:w="3097" w:type="dxa"/>
                  <w:vAlign w:val="center"/>
                  <w:hideMark/>
                </w:tcPr>
                <w:p w14:paraId="3724DF8D"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$20,000,000</w:t>
                  </w:r>
                </w:p>
              </w:tc>
            </w:tr>
            <w:tr w:rsidR="007313DD" w:rsidRPr="007313DD" w14:paraId="7C29557C" w14:textId="77777777" w:rsidTr="007313DD">
              <w:trPr>
                <w:tblCellSpacing w:w="0" w:type="dxa"/>
              </w:trPr>
              <w:tc>
                <w:tcPr>
                  <w:tcW w:w="2110" w:type="dxa"/>
                  <w:noWrap/>
                  <w:hideMark/>
                </w:tcPr>
                <w:p w14:paraId="63E6E406"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Award Floor:</w:t>
                  </w:r>
                </w:p>
              </w:tc>
              <w:tc>
                <w:tcPr>
                  <w:tcW w:w="3097" w:type="dxa"/>
                  <w:vAlign w:val="center"/>
                  <w:hideMark/>
                </w:tcPr>
                <w:p w14:paraId="2BC69405"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$500,000</w:t>
                  </w:r>
                </w:p>
              </w:tc>
            </w:tr>
          </w:tbl>
          <w:p w14:paraId="58C175CC" w14:textId="77777777" w:rsidR="007313DD" w:rsidRPr="007313DD" w:rsidRDefault="007313DD" w:rsidP="007313DD">
            <w:pPr>
              <w:pStyle w:val="NoSpacing"/>
              <w:rPr>
                <w:rFonts w:ascii="Helvetica" w:hAnsi="Helvetica" w:cs="Helvetica"/>
                <w:color w:val="222222"/>
              </w:rPr>
            </w:pPr>
          </w:p>
        </w:tc>
      </w:tr>
    </w:tbl>
    <w:p w14:paraId="3E2409A7" w14:textId="7CF52162" w:rsidR="007313DD" w:rsidRPr="007313DD" w:rsidRDefault="007313DD" w:rsidP="007313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313DD" w:rsidRPr="007313DD" w14:paraId="0F08B430" w14:textId="77777777" w:rsidTr="007313DD">
        <w:trPr>
          <w:tblCellSpacing w:w="0" w:type="dxa"/>
        </w:trPr>
        <w:tc>
          <w:tcPr>
            <w:tcW w:w="0" w:type="auto"/>
            <w:noWrap/>
            <w:hideMark/>
          </w:tcPr>
          <w:p w14:paraId="07931387"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Eligible Applicants:</w:t>
            </w:r>
          </w:p>
        </w:tc>
        <w:tc>
          <w:tcPr>
            <w:tcW w:w="5000" w:type="pct"/>
            <w:vAlign w:val="center"/>
            <w:hideMark/>
          </w:tcPr>
          <w:p w14:paraId="3060DCF0"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Others (see text field entitled "Additional Information on Eligibility" for clarification)</w:t>
            </w:r>
          </w:p>
        </w:tc>
      </w:tr>
      <w:tr w:rsidR="007313DD" w:rsidRPr="007313DD" w14:paraId="109E6CD0" w14:textId="77777777" w:rsidTr="007313DD">
        <w:trPr>
          <w:tblCellSpacing w:w="0" w:type="dxa"/>
        </w:trPr>
        <w:tc>
          <w:tcPr>
            <w:tcW w:w="0" w:type="auto"/>
            <w:noWrap/>
            <w:hideMark/>
          </w:tcPr>
          <w:p w14:paraId="5BF55679"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Additional Information on Eligibility:</w:t>
            </w:r>
          </w:p>
        </w:tc>
        <w:tc>
          <w:tcPr>
            <w:tcW w:w="5000" w:type="pct"/>
            <w:vAlign w:val="center"/>
            <w:hideMark/>
          </w:tcPr>
          <w:p w14:paraId="6E035345" w14:textId="674F405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Eligibility Requirements</w:t>
            </w:r>
            <w:r>
              <w:rPr>
                <w:rFonts w:ascii="Helvetica" w:hAnsi="Helvetica" w:cs="Helvetica"/>
                <w:color w:val="222222"/>
              </w:rPr>
              <w:t xml:space="preserve"> </w:t>
            </w:r>
            <w:r w:rsidRPr="007313DD">
              <w:rPr>
                <w:rFonts w:ascii="Helvetica" w:hAnsi="Helvetica" w:cs="Helvetica"/>
                <w:color w:val="222222"/>
              </w:rPr>
              <w:t xml:space="preserve">Section 1006 of the American Rescue Plan, as amended by Section 22007 of the Inflation Reduction Act (Pub.L 117-169) defines eligible applicants as 1890 land-grant institutions, 1994 land-grant institutions, Alaska Native serving institutions and Native Hawaiian serving institutions, Hispanic-serving institutions [specifically, the certified Hispanic-serving agricultural colleges and universities (HSACUs)], and insular area institutions of higher education located in the U.S. </w:t>
            </w:r>
            <w:r w:rsidR="0011303F" w:rsidRPr="007313DD">
              <w:rPr>
                <w:rFonts w:ascii="Helvetica" w:hAnsi="Helvetica" w:cs="Helvetica"/>
                <w:color w:val="222222"/>
              </w:rPr>
              <w:t>territories. Applicants</w:t>
            </w:r>
            <w:r w:rsidRPr="007313DD">
              <w:rPr>
                <w:rFonts w:ascii="Helvetica" w:hAnsi="Helvetica" w:cs="Helvetica"/>
                <w:color w:val="222222"/>
              </w:rPr>
              <w:t xml:space="preserve"> for the NEXTGEN Program must meet all the requirements outlined in this RFA. Failure to meet an eligibility criterion by the application deadline will result in the application being excluded from consideration or, even though an application may be reviewed, will preclude NIFA from making an award. For those new to Federal financial assistance, NIFA’s Grants Overview provides highly recommended information about grants and other resources to help understand the Federal awards </w:t>
            </w:r>
            <w:r w:rsidR="0011303F" w:rsidRPr="007313DD">
              <w:rPr>
                <w:rFonts w:ascii="Helvetica" w:hAnsi="Helvetica" w:cs="Helvetica"/>
                <w:color w:val="222222"/>
              </w:rPr>
              <w:t>process. Duplicate</w:t>
            </w:r>
            <w:r w:rsidRPr="007313DD">
              <w:rPr>
                <w:rFonts w:ascii="Helvetica" w:hAnsi="Helvetica" w:cs="Helvetica"/>
                <w:color w:val="222222"/>
              </w:rPr>
              <w:t xml:space="preserve"> or Multiple Submissions – submissions of duplicate or predominantly overlapping applications is not allowed. An eligible applicant may submit multiple applications on behalf of multiple project directors as long as they are not essentially duplications of the same project or portions of the same project to multiple programs. NIFA will disqualify both applications if an applicant submits duplicate or multiple submissions. For additional information or clarification please contact the NIFA POC listed in this RFA.</w:t>
            </w:r>
          </w:p>
        </w:tc>
      </w:tr>
    </w:tbl>
    <w:p w14:paraId="28C12D06" w14:textId="54CDF9CD" w:rsidR="007313DD" w:rsidRPr="007313DD" w:rsidRDefault="007313DD" w:rsidP="007313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313DD" w:rsidRPr="007313DD" w14:paraId="57DBC375" w14:textId="77777777" w:rsidTr="007313DD">
        <w:trPr>
          <w:tblCellSpacing w:w="0" w:type="dxa"/>
        </w:trPr>
        <w:tc>
          <w:tcPr>
            <w:tcW w:w="0" w:type="auto"/>
            <w:noWrap/>
            <w:hideMark/>
          </w:tcPr>
          <w:p w14:paraId="15E90145"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Agency Name:</w:t>
            </w:r>
          </w:p>
        </w:tc>
        <w:tc>
          <w:tcPr>
            <w:tcW w:w="5000" w:type="pct"/>
            <w:vAlign w:val="center"/>
            <w:hideMark/>
          </w:tcPr>
          <w:p w14:paraId="26E26F7D"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National Institute of Food and Agriculture</w:t>
            </w:r>
          </w:p>
        </w:tc>
      </w:tr>
      <w:tr w:rsidR="007313DD" w:rsidRPr="007313DD" w14:paraId="71DEA531" w14:textId="77777777" w:rsidTr="007313DD">
        <w:trPr>
          <w:tblCellSpacing w:w="0" w:type="dxa"/>
        </w:trPr>
        <w:tc>
          <w:tcPr>
            <w:tcW w:w="0" w:type="auto"/>
            <w:noWrap/>
            <w:hideMark/>
          </w:tcPr>
          <w:p w14:paraId="24E6506C"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Description:</w:t>
            </w:r>
          </w:p>
        </w:tc>
        <w:tc>
          <w:tcPr>
            <w:tcW w:w="5000" w:type="pct"/>
            <w:vAlign w:val="center"/>
            <w:hideMark/>
          </w:tcPr>
          <w:p w14:paraId="32A80ECF"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The primary goal of the From Learning to Leading: Cultivating the Next Generation of Diverse Food and Agriculture Professionals Program (NEXTGEN) is to enable 1890 institutions, 1994 institutions, Alaska Native-serving institutions and Native Hawaiian-serving institutions, Hispanic-serving institutions (specifically, the certified Hispanic-serving agricultural colleges and universities (HSACUs)), and insular area institutions of higher education located in the U.S. territories to build and sustain the next generation of the food, agriculture, natural resources, and human sciences (FANH) workforce including the future USDA workforce primarily through providing student scholarship support, meaningful paid internships, fellowships, and job opportunity matching, and also facilitating opportunities to learn the processes and pathways leading to training and employment in the federal sector.</w:t>
            </w:r>
          </w:p>
          <w:p w14:paraId="744CF14A" w14:textId="77777777" w:rsidR="007313DD" w:rsidRPr="007313DD" w:rsidRDefault="007313DD" w:rsidP="007313DD">
            <w:pPr>
              <w:pStyle w:val="NoSpacing"/>
              <w:rPr>
                <w:rFonts w:ascii="Helvetica" w:hAnsi="Helvetica" w:cs="Helvetica"/>
                <w:color w:val="222222"/>
              </w:rPr>
            </w:pPr>
          </w:p>
          <w:p w14:paraId="46D198C5"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For questions concerning the NEXTGEN program, contact: NIFA.Workforce@usda.gov</w:t>
            </w:r>
          </w:p>
        </w:tc>
      </w:tr>
      <w:tr w:rsidR="007313DD" w:rsidRPr="007313DD" w14:paraId="7F66D5AE" w14:textId="77777777" w:rsidTr="007313DD">
        <w:trPr>
          <w:tblCellSpacing w:w="0" w:type="dxa"/>
        </w:trPr>
        <w:tc>
          <w:tcPr>
            <w:tcW w:w="0" w:type="auto"/>
            <w:noWrap/>
            <w:hideMark/>
          </w:tcPr>
          <w:p w14:paraId="05742AA9"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lastRenderedPageBreak/>
              <w:t>Link to Additional Information:</w:t>
            </w:r>
          </w:p>
        </w:tc>
        <w:tc>
          <w:tcPr>
            <w:tcW w:w="5000" w:type="pct"/>
            <w:vAlign w:val="center"/>
            <w:hideMark/>
          </w:tcPr>
          <w:p w14:paraId="54955190" w14:textId="77777777" w:rsidR="007313DD" w:rsidRPr="007313DD" w:rsidRDefault="007313DD" w:rsidP="007313DD">
            <w:pPr>
              <w:pStyle w:val="NoSpacing"/>
              <w:rPr>
                <w:rFonts w:ascii="Helvetica" w:hAnsi="Helvetica" w:cs="Helvetica"/>
                <w:color w:val="222222"/>
              </w:rPr>
            </w:pPr>
            <w:hyperlink r:id="rId62" w:tgtFrame="_blank" w:tooltip="Link to Additional Information" w:history="1">
              <w:r w:rsidRPr="007313DD">
                <w:rPr>
                  <w:rStyle w:val="Hyperlink"/>
                  <w:rFonts w:ascii="Helvetica" w:hAnsi="Helvetica" w:cs="Helvetica"/>
                </w:rPr>
                <w:t>From Learning to Leading: Cultivating the Next Generation of Diverse Food and Agriculture Professionals</w:t>
              </w:r>
            </w:hyperlink>
          </w:p>
        </w:tc>
      </w:tr>
      <w:tr w:rsidR="007313DD" w:rsidRPr="007313DD" w14:paraId="32CAFC6F" w14:textId="77777777" w:rsidTr="007313DD">
        <w:trPr>
          <w:tblCellSpacing w:w="0" w:type="dxa"/>
        </w:trPr>
        <w:tc>
          <w:tcPr>
            <w:tcW w:w="0" w:type="auto"/>
            <w:noWrap/>
            <w:hideMark/>
          </w:tcPr>
          <w:p w14:paraId="27206248" w14:textId="77777777" w:rsidR="007313DD" w:rsidRPr="007313DD" w:rsidRDefault="007313DD" w:rsidP="007313DD">
            <w:pPr>
              <w:pStyle w:val="NoSpacing"/>
              <w:rPr>
                <w:rFonts w:ascii="Helvetica" w:hAnsi="Helvetica" w:cs="Helvetica"/>
                <w:b/>
                <w:bCs/>
                <w:color w:val="222222"/>
              </w:rPr>
            </w:pPr>
            <w:r w:rsidRPr="007313DD">
              <w:rPr>
                <w:rFonts w:ascii="Helvetica" w:hAnsi="Helvetica" w:cs="Helvetica"/>
                <w:b/>
                <w:bCs/>
                <w:color w:val="222222"/>
              </w:rPr>
              <w:t>Grantor Contact Information:</w:t>
            </w:r>
          </w:p>
        </w:tc>
        <w:tc>
          <w:tcPr>
            <w:tcW w:w="5000" w:type="pct"/>
            <w:vAlign w:val="center"/>
            <w:hideMark/>
          </w:tcPr>
          <w:p w14:paraId="2067378E" w14:textId="77777777" w:rsidR="007313DD" w:rsidRPr="007313DD" w:rsidRDefault="007313DD" w:rsidP="007313DD">
            <w:pPr>
              <w:pStyle w:val="NoSpacing"/>
              <w:rPr>
                <w:rFonts w:ascii="Helvetica" w:hAnsi="Helvetica" w:cs="Helvetica"/>
                <w:color w:val="222222"/>
              </w:rPr>
            </w:pPr>
            <w:r w:rsidRPr="007313DD">
              <w:rPr>
                <w:rFonts w:ascii="Helvetica" w:hAnsi="Helvetica" w:cs="Helvetica"/>
                <w:color w:val="222222"/>
              </w:rPr>
              <w:t>If you have difficulty accessing the full announcement electronically, please contact:</w:t>
            </w:r>
            <w:r w:rsidRPr="007313DD">
              <w:rPr>
                <w:rFonts w:ascii="Helvetica" w:hAnsi="Helvetica" w:cs="Helvetica"/>
                <w:color w:val="222222"/>
              </w:rPr>
              <w:br/>
            </w:r>
            <w:r w:rsidRPr="007313DD">
              <w:rPr>
                <w:rFonts w:ascii="Helvetica" w:hAnsi="Helvetica" w:cs="Helvetica"/>
                <w:color w:val="222222"/>
              </w:rPr>
              <w:br/>
              <w:t>NIFA Support Key Information: Business hours: Monday thru Friday, 7a.m. – 5p.m. ET, except federal holidays</w:t>
            </w:r>
            <w:r w:rsidRPr="007313DD">
              <w:rPr>
                <w:rFonts w:ascii="Helvetica" w:hAnsi="Helvetica" w:cs="Helvetica"/>
                <w:color w:val="222222"/>
              </w:rPr>
              <w:br/>
            </w:r>
            <w:r w:rsidRPr="007313DD">
              <w:rPr>
                <w:rFonts w:ascii="Helvetica" w:hAnsi="Helvetica" w:cs="Helvetica"/>
                <w:color w:val="222222"/>
              </w:rPr>
              <w:br/>
            </w:r>
            <w:hyperlink r:id="rId63" w:history="1">
              <w:r w:rsidRPr="007313DD">
                <w:rPr>
                  <w:rStyle w:val="Hyperlink"/>
                  <w:rFonts w:ascii="Helvetica" w:hAnsi="Helvetica" w:cs="Helvetica"/>
                </w:rPr>
                <w:t>If you have any questions related to preparing application content.</w:t>
              </w:r>
            </w:hyperlink>
          </w:p>
        </w:tc>
      </w:tr>
    </w:tbl>
    <w:p w14:paraId="299FEC47" w14:textId="77777777" w:rsidR="007313DD" w:rsidRDefault="005B25E9" w:rsidP="005B25E9">
      <w:pPr>
        <w:pStyle w:val="NoSpacing"/>
        <w:pBdr>
          <w:bottom w:val="single" w:sz="6" w:space="1" w:color="auto"/>
        </w:pBdr>
        <w:rPr>
          <w:rStyle w:val="Hyperlink"/>
          <w:rFonts w:ascii="Helvetica" w:hAnsi="Helvetica" w:cs="Helvetica"/>
          <w:color w:val="1155CC"/>
          <w:sz w:val="24"/>
          <w:szCs w:val="24"/>
          <w:shd w:val="clear" w:color="auto" w:fill="FFFFFF"/>
        </w:rPr>
      </w:pPr>
      <w:r w:rsidRPr="00692E3D">
        <w:rPr>
          <w:rFonts w:ascii="Helvetica" w:hAnsi="Helvetica" w:cs="Helvetica"/>
          <w:color w:val="222222"/>
          <w:sz w:val="24"/>
          <w:szCs w:val="24"/>
        </w:rPr>
        <w:br/>
      </w:r>
      <w:hyperlink r:id="rId64" w:tgtFrame="_blank" w:history="1">
        <w:r w:rsidRPr="00692E3D">
          <w:rPr>
            <w:rStyle w:val="Hyperlink"/>
            <w:rFonts w:ascii="Helvetica" w:hAnsi="Helvetica" w:cs="Helvetica"/>
            <w:color w:val="1155CC"/>
            <w:sz w:val="24"/>
            <w:szCs w:val="24"/>
            <w:shd w:val="clear" w:color="auto" w:fill="FFFFFF"/>
          </w:rPr>
          <w:t>https://www.grants.gov/</w:t>
        </w:r>
        <w:r w:rsidRPr="00692E3D">
          <w:rPr>
            <w:rStyle w:val="Hyperlink"/>
            <w:rFonts w:ascii="Helvetica" w:hAnsi="Helvetica" w:cs="Helvetica"/>
            <w:color w:val="1155CC"/>
            <w:sz w:val="24"/>
            <w:szCs w:val="24"/>
            <w:shd w:val="clear" w:color="auto" w:fill="FFFFFF"/>
          </w:rPr>
          <w:t>w</w:t>
        </w:r>
        <w:r w:rsidRPr="00692E3D">
          <w:rPr>
            <w:rStyle w:val="Hyperlink"/>
            <w:rFonts w:ascii="Helvetica" w:hAnsi="Helvetica" w:cs="Helvetica"/>
            <w:color w:val="1155CC"/>
            <w:sz w:val="24"/>
            <w:szCs w:val="24"/>
            <w:shd w:val="clear" w:color="auto" w:fill="FFFFFF"/>
          </w:rPr>
          <w:t>eb/grants/view-opportunity.html?oppId=343230</w:t>
        </w:r>
      </w:hyperlink>
    </w:p>
    <w:p w14:paraId="6167758B" w14:textId="25DEDA71" w:rsidR="005B25E9" w:rsidRDefault="005B25E9" w:rsidP="0063074C">
      <w:pPr>
        <w:pStyle w:val="NoSpacing"/>
        <w:rPr>
          <w:rFonts w:ascii="Helvetica" w:hAnsi="Helvetica" w:cs="Helvetica"/>
          <w:color w:val="222222"/>
          <w:sz w:val="24"/>
          <w:szCs w:val="24"/>
          <w:shd w:val="clear" w:color="auto" w:fill="FFFFFF"/>
        </w:rPr>
      </w:pPr>
    </w:p>
    <w:p w14:paraId="7B389E59" w14:textId="77777777" w:rsidR="0086582D" w:rsidRDefault="0086582D" w:rsidP="0086582D">
      <w:pPr>
        <w:pStyle w:val="NoSpacing"/>
        <w:rPr>
          <w:rFonts w:ascii="Helvetica" w:hAnsi="Helvetica" w:cs="Helvetica"/>
          <w:color w:val="222222"/>
          <w:sz w:val="24"/>
          <w:szCs w:val="24"/>
          <w:shd w:val="clear" w:color="auto" w:fill="FFFFFF"/>
        </w:rPr>
      </w:pPr>
      <w:bookmarkStart w:id="42" w:name="AGNIFACommFoodProj"/>
      <w:bookmarkEnd w:id="42"/>
      <w:r w:rsidRPr="00CF6362">
        <w:rPr>
          <w:rFonts w:ascii="Helvetica" w:hAnsi="Helvetica" w:cs="Helvetica"/>
          <w:color w:val="222222"/>
          <w:sz w:val="24"/>
          <w:szCs w:val="24"/>
          <w:highlight w:val="cyan"/>
          <w:shd w:val="clear" w:color="auto" w:fill="FFFFFF"/>
        </w:rPr>
        <w:t>National Institute of Food and Agriculture</w:t>
      </w:r>
      <w:r w:rsidRPr="00CF6362">
        <w:rPr>
          <w:rFonts w:ascii="Helvetica" w:hAnsi="Helvetica" w:cs="Helvetica"/>
          <w:color w:val="222222"/>
          <w:sz w:val="24"/>
          <w:szCs w:val="24"/>
          <w:highlight w:val="cyan"/>
        </w:rPr>
        <w:br/>
      </w:r>
      <w:r w:rsidRPr="00CF6362">
        <w:rPr>
          <w:rFonts w:ascii="Helvetica" w:hAnsi="Helvetica" w:cs="Helvetica"/>
          <w:color w:val="222222"/>
          <w:sz w:val="24"/>
          <w:szCs w:val="24"/>
          <w:highlight w:val="cyan"/>
          <w:shd w:val="clear" w:color="auto" w:fill="FFFFFF"/>
        </w:rPr>
        <w:t>Community Food Projects Competitive Grant Program</w:t>
      </w:r>
      <w:r w:rsidRPr="00CF6362">
        <w:rPr>
          <w:rFonts w:ascii="Helvetica" w:hAnsi="Helvetica" w:cs="Helvetica"/>
          <w:color w:val="222222"/>
          <w:sz w:val="24"/>
          <w:szCs w:val="24"/>
          <w:highlight w:val="cyan"/>
        </w:rPr>
        <w:br/>
      </w:r>
      <w:r w:rsidRPr="00CF6362">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6582D" w:rsidRPr="0086582D" w14:paraId="6931B9E2" w14:textId="77777777" w:rsidTr="0086582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86582D" w:rsidRPr="0086582D" w14:paraId="21EF6701" w14:textId="77777777" w:rsidTr="0086582D">
              <w:trPr>
                <w:tblCellSpacing w:w="0" w:type="dxa"/>
              </w:trPr>
              <w:tc>
                <w:tcPr>
                  <w:tcW w:w="1341" w:type="dxa"/>
                  <w:noWrap/>
                  <w:hideMark/>
                </w:tcPr>
                <w:p w14:paraId="0B5B7C68" w14:textId="77777777" w:rsidR="0086582D" w:rsidRPr="0086582D" w:rsidRDefault="0086582D" w:rsidP="0086582D">
                  <w:pPr>
                    <w:pStyle w:val="NoSpacing"/>
                    <w:rPr>
                      <w:rFonts w:ascii="Helvetica" w:hAnsi="Helvetica" w:cs="Helvetica"/>
                      <w:b/>
                      <w:bCs/>
                      <w:color w:val="222222"/>
                    </w:rPr>
                  </w:pPr>
                  <w:r w:rsidRPr="0086582D">
                    <w:rPr>
                      <w:rFonts w:ascii="Helvetica" w:hAnsi="Helvetica" w:cs="Helvetica"/>
                      <w:b/>
                      <w:bCs/>
                      <w:color w:val="222222"/>
                    </w:rPr>
                    <w:t>Document Type:</w:t>
                  </w:r>
                </w:p>
              </w:tc>
              <w:tc>
                <w:tcPr>
                  <w:tcW w:w="3904" w:type="dxa"/>
                  <w:vAlign w:val="center"/>
                  <w:hideMark/>
                </w:tcPr>
                <w:p w14:paraId="4FC05E53" w14:textId="77777777" w:rsidR="0086582D" w:rsidRPr="0086582D" w:rsidRDefault="0086582D" w:rsidP="0086582D">
                  <w:pPr>
                    <w:pStyle w:val="NoSpacing"/>
                    <w:rPr>
                      <w:rFonts w:ascii="Helvetica" w:hAnsi="Helvetica" w:cs="Helvetica"/>
                      <w:color w:val="222222"/>
                    </w:rPr>
                  </w:pPr>
                  <w:r w:rsidRPr="0086582D">
                    <w:rPr>
                      <w:rFonts w:ascii="Helvetica" w:hAnsi="Helvetica" w:cs="Helvetica"/>
                      <w:color w:val="222222"/>
                    </w:rPr>
                    <w:t>Grants Notice</w:t>
                  </w:r>
                </w:p>
              </w:tc>
            </w:tr>
            <w:tr w:rsidR="0086582D" w:rsidRPr="0086582D" w14:paraId="39ED434E" w14:textId="77777777" w:rsidTr="0086582D">
              <w:trPr>
                <w:tblCellSpacing w:w="0" w:type="dxa"/>
              </w:trPr>
              <w:tc>
                <w:tcPr>
                  <w:tcW w:w="1341" w:type="dxa"/>
                  <w:noWrap/>
                  <w:hideMark/>
                </w:tcPr>
                <w:p w14:paraId="784F4476" w14:textId="77777777" w:rsidR="0086582D" w:rsidRPr="0086582D" w:rsidRDefault="0086582D" w:rsidP="0086582D">
                  <w:pPr>
                    <w:pStyle w:val="NoSpacing"/>
                    <w:rPr>
                      <w:rFonts w:ascii="Helvetica" w:hAnsi="Helvetica" w:cs="Helvetica"/>
                      <w:b/>
                      <w:bCs/>
                      <w:color w:val="222222"/>
                    </w:rPr>
                  </w:pPr>
                  <w:r w:rsidRPr="0086582D">
                    <w:rPr>
                      <w:rFonts w:ascii="Helvetica" w:hAnsi="Helvetica" w:cs="Helvetica"/>
                      <w:b/>
                      <w:bCs/>
                      <w:color w:val="222222"/>
                    </w:rPr>
                    <w:t>Funding Opportunity Number:</w:t>
                  </w:r>
                </w:p>
              </w:tc>
              <w:tc>
                <w:tcPr>
                  <w:tcW w:w="3904" w:type="dxa"/>
                  <w:vAlign w:val="center"/>
                  <w:hideMark/>
                </w:tcPr>
                <w:p w14:paraId="14025E6D" w14:textId="77777777" w:rsidR="0086582D" w:rsidRPr="0086582D" w:rsidRDefault="0086582D" w:rsidP="0086582D">
                  <w:pPr>
                    <w:pStyle w:val="NoSpacing"/>
                    <w:rPr>
                      <w:rFonts w:ascii="Helvetica" w:hAnsi="Helvetica" w:cs="Helvetica"/>
                      <w:color w:val="222222"/>
                    </w:rPr>
                  </w:pPr>
                  <w:r w:rsidRPr="0086582D">
                    <w:rPr>
                      <w:rFonts w:ascii="Helvetica" w:hAnsi="Helvetica" w:cs="Helvetica"/>
                      <w:color w:val="222222"/>
                    </w:rPr>
                    <w:t>USDA-NIFA-CFP-009321</w:t>
                  </w:r>
                </w:p>
              </w:tc>
            </w:tr>
            <w:tr w:rsidR="0086582D" w:rsidRPr="0086582D" w14:paraId="6FBB95B7" w14:textId="77777777" w:rsidTr="0086582D">
              <w:trPr>
                <w:tblCellSpacing w:w="0" w:type="dxa"/>
              </w:trPr>
              <w:tc>
                <w:tcPr>
                  <w:tcW w:w="1341" w:type="dxa"/>
                  <w:noWrap/>
                  <w:hideMark/>
                </w:tcPr>
                <w:p w14:paraId="5E3BDAA8" w14:textId="77777777" w:rsidR="0086582D" w:rsidRPr="0086582D" w:rsidRDefault="0086582D" w:rsidP="0086582D">
                  <w:pPr>
                    <w:pStyle w:val="NoSpacing"/>
                    <w:rPr>
                      <w:rFonts w:ascii="Helvetica" w:hAnsi="Helvetica" w:cs="Helvetica"/>
                      <w:b/>
                      <w:bCs/>
                      <w:color w:val="222222"/>
                    </w:rPr>
                  </w:pPr>
                  <w:r w:rsidRPr="0086582D">
                    <w:rPr>
                      <w:rFonts w:ascii="Helvetica" w:hAnsi="Helvetica" w:cs="Helvetica"/>
                      <w:b/>
                      <w:bCs/>
                      <w:color w:val="222222"/>
                    </w:rPr>
                    <w:t>Funding Opportunity Title:</w:t>
                  </w:r>
                </w:p>
              </w:tc>
              <w:tc>
                <w:tcPr>
                  <w:tcW w:w="3904" w:type="dxa"/>
                  <w:vAlign w:val="center"/>
                  <w:hideMark/>
                </w:tcPr>
                <w:p w14:paraId="39403846" w14:textId="77777777" w:rsidR="0086582D" w:rsidRPr="0086582D" w:rsidRDefault="0086582D" w:rsidP="0086582D">
                  <w:pPr>
                    <w:pStyle w:val="NoSpacing"/>
                    <w:rPr>
                      <w:rFonts w:ascii="Helvetica" w:hAnsi="Helvetica" w:cs="Helvetica"/>
                      <w:color w:val="222222"/>
                    </w:rPr>
                  </w:pPr>
                  <w:r w:rsidRPr="0086582D">
                    <w:rPr>
                      <w:rFonts w:ascii="Helvetica" w:hAnsi="Helvetica" w:cs="Helvetica"/>
                      <w:color w:val="222222"/>
                    </w:rPr>
                    <w:t>Community Food Projects Competitive Grant Program</w:t>
                  </w:r>
                </w:p>
              </w:tc>
            </w:tr>
            <w:tr w:rsidR="0086582D" w:rsidRPr="0086582D" w14:paraId="73009AAC" w14:textId="77777777" w:rsidTr="0086582D">
              <w:trPr>
                <w:tblCellSpacing w:w="0" w:type="dxa"/>
              </w:trPr>
              <w:tc>
                <w:tcPr>
                  <w:tcW w:w="1341" w:type="dxa"/>
                  <w:noWrap/>
                  <w:hideMark/>
                </w:tcPr>
                <w:p w14:paraId="0A6B87D8" w14:textId="77777777" w:rsidR="0086582D" w:rsidRPr="0086582D" w:rsidRDefault="0086582D" w:rsidP="0086582D">
                  <w:pPr>
                    <w:pStyle w:val="NoSpacing"/>
                    <w:rPr>
                      <w:rFonts w:ascii="Helvetica" w:hAnsi="Helvetica" w:cs="Helvetica"/>
                      <w:b/>
                      <w:bCs/>
                      <w:color w:val="222222"/>
                    </w:rPr>
                  </w:pPr>
                  <w:r w:rsidRPr="0086582D">
                    <w:rPr>
                      <w:rFonts w:ascii="Helvetica" w:hAnsi="Helvetica" w:cs="Helvetica"/>
                      <w:b/>
                      <w:bCs/>
                      <w:color w:val="222222"/>
                    </w:rPr>
                    <w:t>Opportunity Category:</w:t>
                  </w:r>
                </w:p>
              </w:tc>
              <w:tc>
                <w:tcPr>
                  <w:tcW w:w="3904" w:type="dxa"/>
                  <w:vAlign w:val="center"/>
                  <w:hideMark/>
                </w:tcPr>
                <w:p w14:paraId="5A470E68" w14:textId="77777777" w:rsidR="0086582D" w:rsidRPr="0086582D" w:rsidRDefault="0086582D" w:rsidP="0086582D">
                  <w:pPr>
                    <w:pStyle w:val="NoSpacing"/>
                    <w:rPr>
                      <w:rFonts w:ascii="Helvetica" w:hAnsi="Helvetica" w:cs="Helvetica"/>
                      <w:color w:val="222222"/>
                    </w:rPr>
                  </w:pPr>
                  <w:r w:rsidRPr="0086582D">
                    <w:rPr>
                      <w:rFonts w:ascii="Helvetica" w:hAnsi="Helvetica" w:cs="Helvetica"/>
                      <w:color w:val="222222"/>
                    </w:rPr>
                    <w:t>Mandatory</w:t>
                  </w:r>
                </w:p>
              </w:tc>
            </w:tr>
            <w:tr w:rsidR="0086582D" w:rsidRPr="0086582D" w14:paraId="3267F8A1" w14:textId="77777777" w:rsidTr="0086582D">
              <w:trPr>
                <w:tblCellSpacing w:w="0" w:type="dxa"/>
              </w:trPr>
              <w:tc>
                <w:tcPr>
                  <w:tcW w:w="1341" w:type="dxa"/>
                  <w:noWrap/>
                  <w:hideMark/>
                </w:tcPr>
                <w:p w14:paraId="793AB217" w14:textId="77777777" w:rsidR="0086582D" w:rsidRPr="0086582D" w:rsidRDefault="0086582D" w:rsidP="0086582D">
                  <w:pPr>
                    <w:pStyle w:val="NoSpacing"/>
                    <w:rPr>
                      <w:rFonts w:ascii="Helvetica" w:hAnsi="Helvetica" w:cs="Helvetica"/>
                      <w:b/>
                      <w:bCs/>
                      <w:color w:val="222222"/>
                    </w:rPr>
                  </w:pPr>
                  <w:r w:rsidRPr="0086582D">
                    <w:rPr>
                      <w:rFonts w:ascii="Helvetica" w:hAnsi="Helvetica" w:cs="Helvetica"/>
                      <w:b/>
                      <w:bCs/>
                      <w:color w:val="222222"/>
                    </w:rPr>
                    <w:t>Opportunity Category Explanation:</w:t>
                  </w:r>
                </w:p>
              </w:tc>
              <w:tc>
                <w:tcPr>
                  <w:tcW w:w="3904" w:type="dxa"/>
                  <w:vAlign w:val="center"/>
                  <w:hideMark/>
                </w:tcPr>
                <w:p w14:paraId="5BCF1510" w14:textId="77777777" w:rsidR="0086582D" w:rsidRPr="0086582D" w:rsidRDefault="0086582D" w:rsidP="0086582D">
                  <w:pPr>
                    <w:pStyle w:val="NoSpacing"/>
                    <w:rPr>
                      <w:rFonts w:ascii="Helvetica" w:hAnsi="Helvetica" w:cs="Helvetica"/>
                      <w:color w:val="222222"/>
                    </w:rPr>
                  </w:pPr>
                  <w:r w:rsidRPr="0086582D">
                    <w:rPr>
                      <w:rFonts w:ascii="Helvetica" w:hAnsi="Helvetica" w:cs="Helvetica"/>
                      <w:color w:val="222222"/>
                    </w:rPr>
                    <w:t> </w:t>
                  </w:r>
                </w:p>
              </w:tc>
            </w:tr>
            <w:tr w:rsidR="0086582D" w:rsidRPr="0086582D" w14:paraId="16C057C0" w14:textId="77777777" w:rsidTr="0086582D">
              <w:trPr>
                <w:tblCellSpacing w:w="0" w:type="dxa"/>
              </w:trPr>
              <w:tc>
                <w:tcPr>
                  <w:tcW w:w="1341" w:type="dxa"/>
                  <w:noWrap/>
                  <w:hideMark/>
                </w:tcPr>
                <w:p w14:paraId="59BA0EF4" w14:textId="77777777" w:rsidR="0086582D" w:rsidRPr="0086582D" w:rsidRDefault="0086582D" w:rsidP="0086582D">
                  <w:pPr>
                    <w:pStyle w:val="NoSpacing"/>
                    <w:rPr>
                      <w:rFonts w:ascii="Helvetica" w:hAnsi="Helvetica" w:cs="Helvetica"/>
                      <w:b/>
                      <w:bCs/>
                      <w:color w:val="222222"/>
                    </w:rPr>
                  </w:pPr>
                  <w:r w:rsidRPr="0086582D">
                    <w:rPr>
                      <w:rFonts w:ascii="Helvetica" w:hAnsi="Helvetica" w:cs="Helvetica"/>
                      <w:b/>
                      <w:bCs/>
                      <w:color w:val="222222"/>
                    </w:rPr>
                    <w:t>Funding Instrument Type:</w:t>
                  </w:r>
                </w:p>
              </w:tc>
              <w:tc>
                <w:tcPr>
                  <w:tcW w:w="3904" w:type="dxa"/>
                  <w:vAlign w:val="center"/>
                  <w:hideMark/>
                </w:tcPr>
                <w:p w14:paraId="51DC9802" w14:textId="77777777" w:rsidR="0086582D" w:rsidRPr="0086582D" w:rsidRDefault="0086582D" w:rsidP="0086582D">
                  <w:pPr>
                    <w:pStyle w:val="NoSpacing"/>
                    <w:rPr>
                      <w:rFonts w:ascii="Helvetica" w:hAnsi="Helvetica" w:cs="Helvetica"/>
                      <w:color w:val="222222"/>
                    </w:rPr>
                  </w:pPr>
                  <w:r w:rsidRPr="0086582D">
                    <w:rPr>
                      <w:rFonts w:ascii="Helvetica" w:hAnsi="Helvetica" w:cs="Helvetica"/>
                      <w:color w:val="222222"/>
                    </w:rPr>
                    <w:t>Grant</w:t>
                  </w:r>
                </w:p>
              </w:tc>
            </w:tr>
            <w:tr w:rsidR="0086582D" w:rsidRPr="0086582D" w14:paraId="2332DA22" w14:textId="77777777" w:rsidTr="0086582D">
              <w:trPr>
                <w:tblCellSpacing w:w="0" w:type="dxa"/>
              </w:trPr>
              <w:tc>
                <w:tcPr>
                  <w:tcW w:w="1341" w:type="dxa"/>
                  <w:noWrap/>
                  <w:hideMark/>
                </w:tcPr>
                <w:p w14:paraId="6BF31E1D" w14:textId="77777777" w:rsidR="0086582D" w:rsidRPr="0086582D" w:rsidRDefault="0086582D" w:rsidP="0086582D">
                  <w:pPr>
                    <w:pStyle w:val="NoSpacing"/>
                    <w:rPr>
                      <w:rFonts w:ascii="Helvetica" w:hAnsi="Helvetica" w:cs="Helvetica"/>
                      <w:b/>
                      <w:bCs/>
                      <w:color w:val="222222"/>
                    </w:rPr>
                  </w:pPr>
                  <w:r w:rsidRPr="0086582D">
                    <w:rPr>
                      <w:rFonts w:ascii="Helvetica" w:hAnsi="Helvetica" w:cs="Helvetica"/>
                      <w:b/>
                      <w:bCs/>
                      <w:color w:val="222222"/>
                    </w:rPr>
                    <w:t>Category of Funding Activity:</w:t>
                  </w:r>
                </w:p>
              </w:tc>
              <w:tc>
                <w:tcPr>
                  <w:tcW w:w="3904" w:type="dxa"/>
                  <w:vAlign w:val="center"/>
                  <w:hideMark/>
                </w:tcPr>
                <w:p w14:paraId="68D735AB" w14:textId="77777777" w:rsidR="0086582D" w:rsidRPr="0086582D" w:rsidRDefault="0086582D" w:rsidP="0086582D">
                  <w:pPr>
                    <w:pStyle w:val="NoSpacing"/>
                    <w:rPr>
                      <w:rFonts w:ascii="Helvetica" w:hAnsi="Helvetica" w:cs="Helvetica"/>
                      <w:color w:val="222222"/>
                    </w:rPr>
                  </w:pPr>
                  <w:r w:rsidRPr="0086582D">
                    <w:rPr>
                      <w:rFonts w:ascii="Helvetica" w:hAnsi="Helvetica" w:cs="Helvetica"/>
                      <w:color w:val="222222"/>
                    </w:rPr>
                    <w:t>Agriculture</w:t>
                  </w:r>
                </w:p>
              </w:tc>
            </w:tr>
            <w:tr w:rsidR="0086582D" w:rsidRPr="0086582D" w14:paraId="24FF66D5" w14:textId="77777777" w:rsidTr="0086582D">
              <w:trPr>
                <w:tblCellSpacing w:w="0" w:type="dxa"/>
              </w:trPr>
              <w:tc>
                <w:tcPr>
                  <w:tcW w:w="1341" w:type="dxa"/>
                  <w:noWrap/>
                  <w:hideMark/>
                </w:tcPr>
                <w:p w14:paraId="70E70B3D" w14:textId="77777777" w:rsidR="0086582D" w:rsidRPr="0086582D" w:rsidRDefault="0086582D" w:rsidP="0086582D">
                  <w:pPr>
                    <w:pStyle w:val="NoSpacing"/>
                    <w:rPr>
                      <w:rFonts w:ascii="Helvetica" w:hAnsi="Helvetica" w:cs="Helvetica"/>
                      <w:b/>
                      <w:bCs/>
                      <w:color w:val="222222"/>
                    </w:rPr>
                  </w:pPr>
                  <w:r w:rsidRPr="0086582D">
                    <w:rPr>
                      <w:rFonts w:ascii="Helvetica" w:hAnsi="Helvetica" w:cs="Helvetica"/>
                      <w:b/>
                      <w:bCs/>
                      <w:color w:val="222222"/>
                    </w:rPr>
                    <w:t>Category Explanation:</w:t>
                  </w:r>
                </w:p>
              </w:tc>
              <w:tc>
                <w:tcPr>
                  <w:tcW w:w="3904" w:type="dxa"/>
                  <w:vAlign w:val="center"/>
                  <w:hideMark/>
                </w:tcPr>
                <w:p w14:paraId="6AA70889" w14:textId="77777777" w:rsidR="0086582D" w:rsidRPr="0086582D" w:rsidRDefault="0086582D" w:rsidP="0086582D">
                  <w:pPr>
                    <w:pStyle w:val="NoSpacing"/>
                    <w:rPr>
                      <w:rFonts w:ascii="Helvetica" w:hAnsi="Helvetica" w:cs="Helvetica"/>
                      <w:color w:val="222222"/>
                    </w:rPr>
                  </w:pPr>
                  <w:r w:rsidRPr="0086582D">
                    <w:rPr>
                      <w:rFonts w:ascii="Helvetica" w:hAnsi="Helvetica" w:cs="Helvetica"/>
                      <w:color w:val="222222"/>
                    </w:rPr>
                    <w:t> </w:t>
                  </w:r>
                </w:p>
              </w:tc>
            </w:tr>
            <w:tr w:rsidR="0086582D" w:rsidRPr="0086582D" w14:paraId="0281BACE" w14:textId="77777777" w:rsidTr="0086582D">
              <w:trPr>
                <w:tblCellSpacing w:w="0" w:type="dxa"/>
              </w:trPr>
              <w:tc>
                <w:tcPr>
                  <w:tcW w:w="1341" w:type="dxa"/>
                  <w:noWrap/>
                  <w:hideMark/>
                </w:tcPr>
                <w:p w14:paraId="7518C4E7" w14:textId="77777777" w:rsidR="0086582D" w:rsidRPr="0086582D" w:rsidRDefault="0086582D" w:rsidP="0086582D">
                  <w:pPr>
                    <w:pStyle w:val="NoSpacing"/>
                    <w:rPr>
                      <w:rFonts w:ascii="Helvetica" w:hAnsi="Helvetica" w:cs="Helvetica"/>
                      <w:b/>
                      <w:bCs/>
                      <w:color w:val="222222"/>
                    </w:rPr>
                  </w:pPr>
                  <w:r w:rsidRPr="0086582D">
                    <w:rPr>
                      <w:rFonts w:ascii="Helvetica" w:hAnsi="Helvetica" w:cs="Helvetica"/>
                      <w:b/>
                      <w:bCs/>
                      <w:color w:val="222222"/>
                    </w:rPr>
                    <w:t>Expected Number of Awards:</w:t>
                  </w:r>
                </w:p>
              </w:tc>
              <w:tc>
                <w:tcPr>
                  <w:tcW w:w="3904" w:type="dxa"/>
                  <w:vAlign w:val="center"/>
                  <w:hideMark/>
                </w:tcPr>
                <w:p w14:paraId="5246D5B7" w14:textId="77777777" w:rsidR="0086582D" w:rsidRPr="0086582D" w:rsidRDefault="0086582D" w:rsidP="0086582D">
                  <w:pPr>
                    <w:pStyle w:val="NoSpacing"/>
                    <w:rPr>
                      <w:rFonts w:ascii="Helvetica" w:hAnsi="Helvetica" w:cs="Helvetica"/>
                      <w:color w:val="222222"/>
                    </w:rPr>
                  </w:pPr>
                  <w:r w:rsidRPr="0086582D">
                    <w:rPr>
                      <w:rFonts w:ascii="Helvetica" w:hAnsi="Helvetica" w:cs="Helvetica"/>
                      <w:color w:val="222222"/>
                    </w:rPr>
                    <w:t>25</w:t>
                  </w:r>
                </w:p>
              </w:tc>
            </w:tr>
            <w:tr w:rsidR="0086582D" w:rsidRPr="0086582D" w14:paraId="47851BEC" w14:textId="77777777" w:rsidTr="0086582D">
              <w:trPr>
                <w:tblCellSpacing w:w="0" w:type="dxa"/>
              </w:trPr>
              <w:tc>
                <w:tcPr>
                  <w:tcW w:w="1341" w:type="dxa"/>
                  <w:noWrap/>
                  <w:hideMark/>
                </w:tcPr>
                <w:p w14:paraId="45E824D6" w14:textId="77777777" w:rsidR="0086582D" w:rsidRPr="0086582D" w:rsidRDefault="0086582D" w:rsidP="0086582D">
                  <w:pPr>
                    <w:pStyle w:val="NoSpacing"/>
                    <w:rPr>
                      <w:rFonts w:ascii="Helvetica" w:hAnsi="Helvetica" w:cs="Helvetica"/>
                      <w:b/>
                      <w:bCs/>
                      <w:color w:val="222222"/>
                    </w:rPr>
                  </w:pPr>
                  <w:r w:rsidRPr="0086582D">
                    <w:rPr>
                      <w:rFonts w:ascii="Helvetica" w:hAnsi="Helvetica" w:cs="Helvetica"/>
                      <w:b/>
                      <w:bCs/>
                      <w:color w:val="222222"/>
                    </w:rPr>
                    <w:t>CFDA Number(s):</w:t>
                  </w:r>
                </w:p>
              </w:tc>
              <w:tc>
                <w:tcPr>
                  <w:tcW w:w="3904" w:type="dxa"/>
                  <w:vAlign w:val="center"/>
                  <w:hideMark/>
                </w:tcPr>
                <w:p w14:paraId="75DA01D4" w14:textId="77777777" w:rsidR="0086582D" w:rsidRPr="0086582D" w:rsidRDefault="0086582D" w:rsidP="0086582D">
                  <w:pPr>
                    <w:pStyle w:val="NoSpacing"/>
                    <w:rPr>
                      <w:rFonts w:ascii="Helvetica" w:hAnsi="Helvetica" w:cs="Helvetica"/>
                      <w:color w:val="222222"/>
                    </w:rPr>
                  </w:pPr>
                  <w:r w:rsidRPr="0086582D">
                    <w:rPr>
                      <w:rFonts w:ascii="Helvetica" w:hAnsi="Helvetica" w:cs="Helvetica"/>
                      <w:color w:val="222222"/>
                    </w:rPr>
                    <w:t>10.225 -- Community Food Projects</w:t>
                  </w:r>
                </w:p>
              </w:tc>
            </w:tr>
            <w:tr w:rsidR="0086582D" w:rsidRPr="0086582D" w14:paraId="6BE6BF8D" w14:textId="77777777" w:rsidTr="0086582D">
              <w:trPr>
                <w:tblCellSpacing w:w="0" w:type="dxa"/>
              </w:trPr>
              <w:tc>
                <w:tcPr>
                  <w:tcW w:w="1341" w:type="dxa"/>
                  <w:noWrap/>
                  <w:hideMark/>
                </w:tcPr>
                <w:p w14:paraId="588D1AF4" w14:textId="77777777" w:rsidR="0086582D" w:rsidRPr="0086582D" w:rsidRDefault="0086582D" w:rsidP="0086582D">
                  <w:pPr>
                    <w:pStyle w:val="NoSpacing"/>
                    <w:rPr>
                      <w:rFonts w:ascii="Helvetica" w:hAnsi="Helvetica" w:cs="Helvetica"/>
                      <w:b/>
                      <w:bCs/>
                      <w:color w:val="222222"/>
                    </w:rPr>
                  </w:pPr>
                  <w:r w:rsidRPr="0086582D">
                    <w:rPr>
                      <w:rFonts w:ascii="Helvetica" w:hAnsi="Helvetica" w:cs="Helvetica"/>
                      <w:b/>
                      <w:bCs/>
                      <w:color w:val="222222"/>
                    </w:rPr>
                    <w:t>Cost Sharing or Matching Requirement:</w:t>
                  </w:r>
                </w:p>
              </w:tc>
              <w:tc>
                <w:tcPr>
                  <w:tcW w:w="3904" w:type="dxa"/>
                  <w:vAlign w:val="center"/>
                  <w:hideMark/>
                </w:tcPr>
                <w:p w14:paraId="384FE3E6" w14:textId="77777777" w:rsidR="0086582D" w:rsidRPr="0086582D" w:rsidRDefault="0086582D" w:rsidP="0086582D">
                  <w:pPr>
                    <w:pStyle w:val="NoSpacing"/>
                    <w:rPr>
                      <w:rFonts w:ascii="Helvetica" w:hAnsi="Helvetica" w:cs="Helvetica"/>
                      <w:color w:val="222222"/>
                    </w:rPr>
                  </w:pPr>
                  <w:r w:rsidRPr="0086582D">
                    <w:rPr>
                      <w:rFonts w:ascii="Helvetica" w:hAnsi="Helvetica" w:cs="Helvetica"/>
                      <w:color w:val="222222"/>
                    </w:rPr>
                    <w:t>Yes</w:t>
                  </w:r>
                </w:p>
              </w:tc>
            </w:tr>
          </w:tbl>
          <w:p w14:paraId="0E4F6BA1" w14:textId="77777777" w:rsidR="0086582D" w:rsidRPr="0086582D" w:rsidRDefault="0086582D" w:rsidP="0086582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1"/>
              <w:gridCol w:w="3115"/>
            </w:tblGrid>
            <w:tr w:rsidR="0086582D" w:rsidRPr="0086582D" w14:paraId="3B5B469D" w14:textId="77777777" w:rsidTr="0086582D">
              <w:trPr>
                <w:tblCellSpacing w:w="0" w:type="dxa"/>
              </w:trPr>
              <w:tc>
                <w:tcPr>
                  <w:tcW w:w="2051" w:type="dxa"/>
                  <w:noWrap/>
                  <w:hideMark/>
                </w:tcPr>
                <w:p w14:paraId="17E0A614" w14:textId="77777777" w:rsidR="0086582D" w:rsidRPr="0086582D" w:rsidRDefault="0086582D" w:rsidP="0086582D">
                  <w:pPr>
                    <w:pStyle w:val="NoSpacing"/>
                    <w:rPr>
                      <w:rFonts w:ascii="Helvetica" w:hAnsi="Helvetica" w:cs="Helvetica"/>
                      <w:b/>
                      <w:bCs/>
                      <w:color w:val="222222"/>
                    </w:rPr>
                  </w:pPr>
                  <w:r w:rsidRPr="0086582D">
                    <w:rPr>
                      <w:rFonts w:ascii="Helvetica" w:hAnsi="Helvetica" w:cs="Helvetica"/>
                      <w:b/>
                      <w:bCs/>
                      <w:color w:val="222222"/>
                    </w:rPr>
                    <w:t>Version:</w:t>
                  </w:r>
                </w:p>
              </w:tc>
              <w:tc>
                <w:tcPr>
                  <w:tcW w:w="3115" w:type="dxa"/>
                  <w:vAlign w:val="center"/>
                  <w:hideMark/>
                </w:tcPr>
                <w:p w14:paraId="205015A6" w14:textId="77777777" w:rsidR="0086582D" w:rsidRPr="0086582D" w:rsidRDefault="0086582D" w:rsidP="0086582D">
                  <w:pPr>
                    <w:pStyle w:val="NoSpacing"/>
                    <w:rPr>
                      <w:rFonts w:ascii="Helvetica" w:hAnsi="Helvetica" w:cs="Helvetica"/>
                      <w:color w:val="222222"/>
                    </w:rPr>
                  </w:pPr>
                  <w:r w:rsidRPr="0086582D">
                    <w:rPr>
                      <w:rFonts w:ascii="Helvetica" w:hAnsi="Helvetica" w:cs="Helvetica"/>
                      <w:color w:val="222222"/>
                    </w:rPr>
                    <w:t>Synopsis 2</w:t>
                  </w:r>
                </w:p>
              </w:tc>
            </w:tr>
            <w:tr w:rsidR="0086582D" w:rsidRPr="0086582D" w14:paraId="31FC13C4" w14:textId="77777777" w:rsidTr="0086582D">
              <w:trPr>
                <w:tblCellSpacing w:w="0" w:type="dxa"/>
              </w:trPr>
              <w:tc>
                <w:tcPr>
                  <w:tcW w:w="2051" w:type="dxa"/>
                  <w:noWrap/>
                  <w:hideMark/>
                </w:tcPr>
                <w:p w14:paraId="37B0CF8D" w14:textId="77777777" w:rsidR="0086582D" w:rsidRPr="0086582D" w:rsidRDefault="0086582D" w:rsidP="0086582D">
                  <w:pPr>
                    <w:pStyle w:val="NoSpacing"/>
                    <w:rPr>
                      <w:rFonts w:ascii="Helvetica" w:hAnsi="Helvetica" w:cs="Helvetica"/>
                      <w:b/>
                      <w:bCs/>
                      <w:color w:val="222222"/>
                    </w:rPr>
                  </w:pPr>
                  <w:r w:rsidRPr="0086582D">
                    <w:rPr>
                      <w:rFonts w:ascii="Helvetica" w:hAnsi="Helvetica" w:cs="Helvetica"/>
                      <w:b/>
                      <w:bCs/>
                      <w:color w:val="222222"/>
                    </w:rPr>
                    <w:t>Posted Date:</w:t>
                  </w:r>
                </w:p>
              </w:tc>
              <w:tc>
                <w:tcPr>
                  <w:tcW w:w="3115" w:type="dxa"/>
                  <w:vAlign w:val="center"/>
                  <w:hideMark/>
                </w:tcPr>
                <w:p w14:paraId="151717E3" w14:textId="77777777" w:rsidR="0086582D" w:rsidRPr="0086582D" w:rsidRDefault="0086582D" w:rsidP="0086582D">
                  <w:pPr>
                    <w:pStyle w:val="NoSpacing"/>
                    <w:rPr>
                      <w:rFonts w:ascii="Helvetica" w:hAnsi="Helvetica" w:cs="Helvetica"/>
                      <w:color w:val="222222"/>
                    </w:rPr>
                  </w:pPr>
                  <w:r w:rsidRPr="0086582D">
                    <w:rPr>
                      <w:rFonts w:ascii="Helvetica" w:hAnsi="Helvetica" w:cs="Helvetica"/>
                      <w:color w:val="222222"/>
                    </w:rPr>
                    <w:t>Aug 10, 2022</w:t>
                  </w:r>
                </w:p>
              </w:tc>
            </w:tr>
            <w:tr w:rsidR="0086582D" w:rsidRPr="0086582D" w14:paraId="4BD0548A" w14:textId="77777777" w:rsidTr="0086582D">
              <w:trPr>
                <w:tblCellSpacing w:w="0" w:type="dxa"/>
              </w:trPr>
              <w:tc>
                <w:tcPr>
                  <w:tcW w:w="2051" w:type="dxa"/>
                  <w:noWrap/>
                  <w:hideMark/>
                </w:tcPr>
                <w:p w14:paraId="2E8F17CD" w14:textId="77777777" w:rsidR="0086582D" w:rsidRPr="0086582D" w:rsidRDefault="0086582D" w:rsidP="0086582D">
                  <w:pPr>
                    <w:pStyle w:val="NoSpacing"/>
                    <w:rPr>
                      <w:rFonts w:ascii="Helvetica" w:hAnsi="Helvetica" w:cs="Helvetica"/>
                      <w:b/>
                      <w:bCs/>
                      <w:color w:val="222222"/>
                    </w:rPr>
                  </w:pPr>
                  <w:r w:rsidRPr="0086582D">
                    <w:rPr>
                      <w:rFonts w:ascii="Helvetica" w:hAnsi="Helvetica" w:cs="Helvetica"/>
                      <w:b/>
                      <w:bCs/>
                      <w:color w:val="222222"/>
                    </w:rPr>
                    <w:t>Last Updated Date:</w:t>
                  </w:r>
                </w:p>
              </w:tc>
              <w:tc>
                <w:tcPr>
                  <w:tcW w:w="3115" w:type="dxa"/>
                  <w:vAlign w:val="center"/>
                  <w:hideMark/>
                </w:tcPr>
                <w:p w14:paraId="4290E5E5" w14:textId="77777777" w:rsidR="0086582D" w:rsidRPr="0086582D" w:rsidRDefault="0086582D" w:rsidP="0086582D">
                  <w:pPr>
                    <w:pStyle w:val="NoSpacing"/>
                    <w:rPr>
                      <w:rFonts w:ascii="Helvetica" w:hAnsi="Helvetica" w:cs="Helvetica"/>
                      <w:color w:val="222222"/>
                    </w:rPr>
                  </w:pPr>
                  <w:r w:rsidRPr="0086582D">
                    <w:rPr>
                      <w:rFonts w:ascii="Helvetica" w:hAnsi="Helvetica" w:cs="Helvetica"/>
                      <w:color w:val="222222"/>
                    </w:rPr>
                    <w:t>Aug 11, 2022</w:t>
                  </w:r>
                </w:p>
              </w:tc>
            </w:tr>
            <w:tr w:rsidR="0086582D" w:rsidRPr="0086582D" w14:paraId="09EDF37C" w14:textId="77777777" w:rsidTr="0086582D">
              <w:trPr>
                <w:tblCellSpacing w:w="0" w:type="dxa"/>
              </w:trPr>
              <w:tc>
                <w:tcPr>
                  <w:tcW w:w="2051" w:type="dxa"/>
                  <w:noWrap/>
                  <w:hideMark/>
                </w:tcPr>
                <w:p w14:paraId="1247FD84" w14:textId="77777777" w:rsidR="0086582D" w:rsidRPr="0086582D" w:rsidRDefault="0086582D" w:rsidP="0086582D">
                  <w:pPr>
                    <w:pStyle w:val="NoSpacing"/>
                    <w:rPr>
                      <w:rFonts w:ascii="Helvetica" w:hAnsi="Helvetica" w:cs="Helvetica"/>
                      <w:b/>
                      <w:bCs/>
                      <w:color w:val="222222"/>
                    </w:rPr>
                  </w:pPr>
                  <w:r w:rsidRPr="0086582D">
                    <w:rPr>
                      <w:rFonts w:ascii="Helvetica" w:hAnsi="Helvetica" w:cs="Helvetica"/>
                      <w:b/>
                      <w:bCs/>
                      <w:color w:val="222222"/>
                    </w:rPr>
                    <w:t>Original Closing Date for Applications:</w:t>
                  </w:r>
                </w:p>
              </w:tc>
              <w:tc>
                <w:tcPr>
                  <w:tcW w:w="3115" w:type="dxa"/>
                  <w:vAlign w:val="center"/>
                  <w:hideMark/>
                </w:tcPr>
                <w:p w14:paraId="6ED55A16" w14:textId="77777777" w:rsidR="0086582D" w:rsidRPr="0086582D" w:rsidRDefault="0086582D" w:rsidP="0086582D">
                  <w:pPr>
                    <w:pStyle w:val="NoSpacing"/>
                    <w:rPr>
                      <w:rFonts w:ascii="Helvetica" w:hAnsi="Helvetica" w:cs="Helvetica"/>
                      <w:color w:val="222222"/>
                    </w:rPr>
                  </w:pPr>
                  <w:r w:rsidRPr="0086582D">
                    <w:rPr>
                      <w:rFonts w:ascii="Helvetica" w:hAnsi="Helvetica" w:cs="Helvetica"/>
                      <w:color w:val="222222"/>
                    </w:rPr>
                    <w:t>Oct 07, 2022  </w:t>
                  </w:r>
                </w:p>
              </w:tc>
            </w:tr>
            <w:tr w:rsidR="0086582D" w:rsidRPr="0086582D" w14:paraId="79FF7594" w14:textId="77777777" w:rsidTr="0086582D">
              <w:trPr>
                <w:tblCellSpacing w:w="0" w:type="dxa"/>
              </w:trPr>
              <w:tc>
                <w:tcPr>
                  <w:tcW w:w="2051" w:type="dxa"/>
                  <w:noWrap/>
                  <w:hideMark/>
                </w:tcPr>
                <w:p w14:paraId="08A28855" w14:textId="77777777" w:rsidR="0086582D" w:rsidRPr="0086582D" w:rsidRDefault="0086582D" w:rsidP="0086582D">
                  <w:pPr>
                    <w:pStyle w:val="NoSpacing"/>
                    <w:rPr>
                      <w:rFonts w:ascii="Helvetica" w:hAnsi="Helvetica" w:cs="Helvetica"/>
                      <w:b/>
                      <w:bCs/>
                      <w:color w:val="222222"/>
                    </w:rPr>
                  </w:pPr>
                  <w:r w:rsidRPr="0086582D">
                    <w:rPr>
                      <w:rFonts w:ascii="Helvetica" w:hAnsi="Helvetica" w:cs="Helvetica"/>
                      <w:b/>
                      <w:bCs/>
                      <w:color w:val="222222"/>
                    </w:rPr>
                    <w:t>Current Closing Date for Applications:</w:t>
                  </w:r>
                </w:p>
              </w:tc>
              <w:tc>
                <w:tcPr>
                  <w:tcW w:w="3115" w:type="dxa"/>
                  <w:vAlign w:val="center"/>
                  <w:hideMark/>
                </w:tcPr>
                <w:p w14:paraId="5E54E5C4" w14:textId="77777777" w:rsidR="0086582D" w:rsidRPr="0086582D" w:rsidRDefault="0086582D" w:rsidP="0086582D">
                  <w:pPr>
                    <w:pStyle w:val="NoSpacing"/>
                    <w:rPr>
                      <w:rFonts w:ascii="Helvetica" w:hAnsi="Helvetica" w:cs="Helvetica"/>
                      <w:color w:val="222222"/>
                    </w:rPr>
                  </w:pPr>
                  <w:r w:rsidRPr="0086582D">
                    <w:rPr>
                      <w:rFonts w:ascii="Helvetica" w:hAnsi="Helvetica" w:cs="Helvetica"/>
                      <w:color w:val="222222"/>
                    </w:rPr>
                    <w:t>Oct 07, 2022  </w:t>
                  </w:r>
                </w:p>
              </w:tc>
            </w:tr>
            <w:tr w:rsidR="0086582D" w:rsidRPr="0086582D" w14:paraId="29FC250B" w14:textId="77777777" w:rsidTr="0086582D">
              <w:trPr>
                <w:tblCellSpacing w:w="0" w:type="dxa"/>
              </w:trPr>
              <w:tc>
                <w:tcPr>
                  <w:tcW w:w="2051" w:type="dxa"/>
                  <w:noWrap/>
                  <w:hideMark/>
                </w:tcPr>
                <w:p w14:paraId="584EA5C0" w14:textId="77777777" w:rsidR="0086582D" w:rsidRPr="0086582D" w:rsidRDefault="0086582D" w:rsidP="0086582D">
                  <w:pPr>
                    <w:pStyle w:val="NoSpacing"/>
                    <w:rPr>
                      <w:rFonts w:ascii="Helvetica" w:hAnsi="Helvetica" w:cs="Helvetica"/>
                      <w:b/>
                      <w:bCs/>
                      <w:color w:val="222222"/>
                    </w:rPr>
                  </w:pPr>
                  <w:r w:rsidRPr="0086582D">
                    <w:rPr>
                      <w:rFonts w:ascii="Helvetica" w:hAnsi="Helvetica" w:cs="Helvetica"/>
                      <w:b/>
                      <w:bCs/>
                      <w:color w:val="222222"/>
                    </w:rPr>
                    <w:t>Archive Date:</w:t>
                  </w:r>
                </w:p>
              </w:tc>
              <w:tc>
                <w:tcPr>
                  <w:tcW w:w="3115" w:type="dxa"/>
                  <w:vAlign w:val="center"/>
                  <w:hideMark/>
                </w:tcPr>
                <w:p w14:paraId="5C39A1AC" w14:textId="77777777" w:rsidR="0086582D" w:rsidRPr="0086582D" w:rsidRDefault="0086582D" w:rsidP="0086582D">
                  <w:pPr>
                    <w:pStyle w:val="NoSpacing"/>
                    <w:rPr>
                      <w:rFonts w:ascii="Helvetica" w:hAnsi="Helvetica" w:cs="Helvetica"/>
                      <w:color w:val="222222"/>
                    </w:rPr>
                  </w:pPr>
                  <w:r w:rsidRPr="0086582D">
                    <w:rPr>
                      <w:rFonts w:ascii="Helvetica" w:hAnsi="Helvetica" w:cs="Helvetica"/>
                      <w:color w:val="222222"/>
                    </w:rPr>
                    <w:t>Nov 06, 2022</w:t>
                  </w:r>
                </w:p>
              </w:tc>
            </w:tr>
            <w:tr w:rsidR="0086582D" w:rsidRPr="0086582D" w14:paraId="021FEB1C" w14:textId="77777777" w:rsidTr="0086582D">
              <w:trPr>
                <w:tblCellSpacing w:w="0" w:type="dxa"/>
              </w:trPr>
              <w:tc>
                <w:tcPr>
                  <w:tcW w:w="2051" w:type="dxa"/>
                  <w:noWrap/>
                  <w:hideMark/>
                </w:tcPr>
                <w:p w14:paraId="4925DD81" w14:textId="77777777" w:rsidR="0086582D" w:rsidRPr="0086582D" w:rsidRDefault="0086582D" w:rsidP="0086582D">
                  <w:pPr>
                    <w:pStyle w:val="NoSpacing"/>
                    <w:rPr>
                      <w:rFonts w:ascii="Helvetica" w:hAnsi="Helvetica" w:cs="Helvetica"/>
                      <w:b/>
                      <w:bCs/>
                      <w:color w:val="222222"/>
                    </w:rPr>
                  </w:pPr>
                  <w:r w:rsidRPr="0086582D">
                    <w:rPr>
                      <w:rFonts w:ascii="Helvetica" w:hAnsi="Helvetica" w:cs="Helvetica"/>
                      <w:b/>
                      <w:bCs/>
                      <w:color w:val="222222"/>
                    </w:rPr>
                    <w:t>Estimated Total Program Funding:</w:t>
                  </w:r>
                </w:p>
              </w:tc>
              <w:tc>
                <w:tcPr>
                  <w:tcW w:w="3115" w:type="dxa"/>
                  <w:vAlign w:val="center"/>
                  <w:hideMark/>
                </w:tcPr>
                <w:p w14:paraId="4CAF74C8" w14:textId="77777777" w:rsidR="0086582D" w:rsidRPr="0086582D" w:rsidRDefault="0086582D" w:rsidP="0086582D">
                  <w:pPr>
                    <w:pStyle w:val="NoSpacing"/>
                    <w:rPr>
                      <w:rFonts w:ascii="Helvetica" w:hAnsi="Helvetica" w:cs="Helvetica"/>
                      <w:color w:val="222222"/>
                    </w:rPr>
                  </w:pPr>
                  <w:r w:rsidRPr="0086582D">
                    <w:rPr>
                      <w:rFonts w:ascii="Helvetica" w:hAnsi="Helvetica" w:cs="Helvetica"/>
                      <w:color w:val="222222"/>
                    </w:rPr>
                    <w:t>$4,800,000</w:t>
                  </w:r>
                </w:p>
              </w:tc>
            </w:tr>
            <w:tr w:rsidR="0086582D" w:rsidRPr="0086582D" w14:paraId="02BDBC44" w14:textId="77777777" w:rsidTr="0086582D">
              <w:trPr>
                <w:tblCellSpacing w:w="0" w:type="dxa"/>
              </w:trPr>
              <w:tc>
                <w:tcPr>
                  <w:tcW w:w="2051" w:type="dxa"/>
                  <w:noWrap/>
                  <w:hideMark/>
                </w:tcPr>
                <w:p w14:paraId="1D8B4B78" w14:textId="77777777" w:rsidR="0086582D" w:rsidRPr="0086582D" w:rsidRDefault="0086582D" w:rsidP="0086582D">
                  <w:pPr>
                    <w:pStyle w:val="NoSpacing"/>
                    <w:rPr>
                      <w:rFonts w:ascii="Helvetica" w:hAnsi="Helvetica" w:cs="Helvetica"/>
                      <w:b/>
                      <w:bCs/>
                      <w:color w:val="222222"/>
                    </w:rPr>
                  </w:pPr>
                  <w:r w:rsidRPr="0086582D">
                    <w:rPr>
                      <w:rFonts w:ascii="Helvetica" w:hAnsi="Helvetica" w:cs="Helvetica"/>
                      <w:b/>
                      <w:bCs/>
                      <w:color w:val="222222"/>
                    </w:rPr>
                    <w:t>Award Ceiling:</w:t>
                  </w:r>
                </w:p>
              </w:tc>
              <w:tc>
                <w:tcPr>
                  <w:tcW w:w="3115" w:type="dxa"/>
                  <w:vAlign w:val="center"/>
                  <w:hideMark/>
                </w:tcPr>
                <w:p w14:paraId="03DAFA37" w14:textId="77777777" w:rsidR="0086582D" w:rsidRPr="0086582D" w:rsidRDefault="0086582D" w:rsidP="0086582D">
                  <w:pPr>
                    <w:pStyle w:val="NoSpacing"/>
                    <w:rPr>
                      <w:rFonts w:ascii="Helvetica" w:hAnsi="Helvetica" w:cs="Helvetica"/>
                      <w:color w:val="222222"/>
                    </w:rPr>
                  </w:pPr>
                  <w:r w:rsidRPr="0086582D">
                    <w:rPr>
                      <w:rFonts w:ascii="Helvetica" w:hAnsi="Helvetica" w:cs="Helvetica"/>
                      <w:color w:val="222222"/>
                    </w:rPr>
                    <w:t>$400,000</w:t>
                  </w:r>
                </w:p>
              </w:tc>
            </w:tr>
            <w:tr w:rsidR="0086582D" w:rsidRPr="0086582D" w14:paraId="7D66786B" w14:textId="77777777" w:rsidTr="0086582D">
              <w:trPr>
                <w:tblCellSpacing w:w="0" w:type="dxa"/>
              </w:trPr>
              <w:tc>
                <w:tcPr>
                  <w:tcW w:w="2051" w:type="dxa"/>
                  <w:noWrap/>
                  <w:hideMark/>
                </w:tcPr>
                <w:p w14:paraId="43EC3D97" w14:textId="77777777" w:rsidR="0086582D" w:rsidRPr="0086582D" w:rsidRDefault="0086582D" w:rsidP="0086582D">
                  <w:pPr>
                    <w:pStyle w:val="NoSpacing"/>
                    <w:rPr>
                      <w:rFonts w:ascii="Helvetica" w:hAnsi="Helvetica" w:cs="Helvetica"/>
                      <w:b/>
                      <w:bCs/>
                      <w:color w:val="222222"/>
                    </w:rPr>
                  </w:pPr>
                  <w:r w:rsidRPr="0086582D">
                    <w:rPr>
                      <w:rFonts w:ascii="Helvetica" w:hAnsi="Helvetica" w:cs="Helvetica"/>
                      <w:b/>
                      <w:bCs/>
                      <w:color w:val="222222"/>
                    </w:rPr>
                    <w:t>Award Floor:</w:t>
                  </w:r>
                </w:p>
              </w:tc>
              <w:tc>
                <w:tcPr>
                  <w:tcW w:w="3115" w:type="dxa"/>
                  <w:vAlign w:val="center"/>
                  <w:hideMark/>
                </w:tcPr>
                <w:p w14:paraId="5903AF3C" w14:textId="77777777" w:rsidR="0086582D" w:rsidRPr="0086582D" w:rsidRDefault="0086582D" w:rsidP="0086582D">
                  <w:pPr>
                    <w:pStyle w:val="NoSpacing"/>
                    <w:rPr>
                      <w:rFonts w:ascii="Helvetica" w:hAnsi="Helvetica" w:cs="Helvetica"/>
                      <w:color w:val="222222"/>
                    </w:rPr>
                  </w:pPr>
                  <w:r w:rsidRPr="0086582D">
                    <w:rPr>
                      <w:rFonts w:ascii="Helvetica" w:hAnsi="Helvetica" w:cs="Helvetica"/>
                      <w:color w:val="222222"/>
                    </w:rPr>
                    <w:t>$5,000</w:t>
                  </w:r>
                </w:p>
              </w:tc>
            </w:tr>
          </w:tbl>
          <w:p w14:paraId="5F26A917" w14:textId="77777777" w:rsidR="0086582D" w:rsidRPr="0086582D" w:rsidRDefault="0086582D" w:rsidP="0086582D">
            <w:pPr>
              <w:pStyle w:val="NoSpacing"/>
              <w:rPr>
                <w:rFonts w:ascii="Helvetica" w:hAnsi="Helvetica" w:cs="Helvetica"/>
                <w:color w:val="222222"/>
              </w:rPr>
            </w:pPr>
          </w:p>
        </w:tc>
      </w:tr>
    </w:tbl>
    <w:p w14:paraId="33B50DD6" w14:textId="04BB7286" w:rsidR="0086582D" w:rsidRPr="0086582D" w:rsidRDefault="0086582D" w:rsidP="0086582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6582D" w:rsidRPr="0086582D" w14:paraId="7052AD52" w14:textId="77777777" w:rsidTr="0086582D">
        <w:trPr>
          <w:tblCellSpacing w:w="0" w:type="dxa"/>
        </w:trPr>
        <w:tc>
          <w:tcPr>
            <w:tcW w:w="0" w:type="auto"/>
            <w:noWrap/>
            <w:hideMark/>
          </w:tcPr>
          <w:p w14:paraId="43E09273" w14:textId="77777777" w:rsidR="0086582D" w:rsidRPr="0086582D" w:rsidRDefault="0086582D" w:rsidP="0086582D">
            <w:pPr>
              <w:pStyle w:val="NoSpacing"/>
              <w:rPr>
                <w:rFonts w:ascii="Helvetica" w:hAnsi="Helvetica" w:cs="Helvetica"/>
                <w:b/>
                <w:bCs/>
                <w:color w:val="222222"/>
              </w:rPr>
            </w:pPr>
            <w:r w:rsidRPr="0086582D">
              <w:rPr>
                <w:rFonts w:ascii="Helvetica" w:hAnsi="Helvetica" w:cs="Helvetica"/>
                <w:b/>
                <w:bCs/>
                <w:color w:val="222222"/>
              </w:rPr>
              <w:lastRenderedPageBreak/>
              <w:t>Eligible Applicants:</w:t>
            </w:r>
          </w:p>
        </w:tc>
        <w:tc>
          <w:tcPr>
            <w:tcW w:w="5000" w:type="pct"/>
            <w:vAlign w:val="center"/>
            <w:hideMark/>
          </w:tcPr>
          <w:p w14:paraId="195F191A" w14:textId="77777777" w:rsidR="0086582D" w:rsidRPr="0086582D" w:rsidRDefault="0086582D" w:rsidP="0086582D">
            <w:pPr>
              <w:pStyle w:val="NoSpacing"/>
              <w:rPr>
                <w:rFonts w:ascii="Helvetica" w:hAnsi="Helvetica" w:cs="Helvetica"/>
                <w:color w:val="222222"/>
              </w:rPr>
            </w:pPr>
            <w:r w:rsidRPr="0086582D">
              <w:rPr>
                <w:rFonts w:ascii="Helvetica" w:hAnsi="Helvetica" w:cs="Helvetica"/>
                <w:color w:val="222222"/>
              </w:rPr>
              <w:t>Others (see text field entitled "Additional Information on Eligibility" for clarification)</w:t>
            </w:r>
          </w:p>
        </w:tc>
      </w:tr>
      <w:tr w:rsidR="0086582D" w:rsidRPr="0086582D" w14:paraId="6ED23F54" w14:textId="77777777" w:rsidTr="0086582D">
        <w:trPr>
          <w:tblCellSpacing w:w="0" w:type="dxa"/>
        </w:trPr>
        <w:tc>
          <w:tcPr>
            <w:tcW w:w="0" w:type="auto"/>
            <w:noWrap/>
            <w:hideMark/>
          </w:tcPr>
          <w:p w14:paraId="2ED00971" w14:textId="77777777" w:rsidR="0086582D" w:rsidRPr="0086582D" w:rsidRDefault="0086582D" w:rsidP="0086582D">
            <w:pPr>
              <w:pStyle w:val="NoSpacing"/>
              <w:rPr>
                <w:rFonts w:ascii="Helvetica" w:hAnsi="Helvetica" w:cs="Helvetica"/>
                <w:b/>
                <w:bCs/>
                <w:color w:val="222222"/>
              </w:rPr>
            </w:pPr>
            <w:r w:rsidRPr="0086582D">
              <w:rPr>
                <w:rFonts w:ascii="Helvetica" w:hAnsi="Helvetica" w:cs="Helvetica"/>
                <w:b/>
                <w:bCs/>
                <w:color w:val="222222"/>
              </w:rPr>
              <w:t>Additional Information on Eligibility:</w:t>
            </w:r>
          </w:p>
        </w:tc>
        <w:tc>
          <w:tcPr>
            <w:tcW w:w="5000" w:type="pct"/>
            <w:vAlign w:val="center"/>
            <w:hideMark/>
          </w:tcPr>
          <w:p w14:paraId="7E070831" w14:textId="094B08F5" w:rsidR="0086582D" w:rsidRPr="0086582D" w:rsidRDefault="0086582D" w:rsidP="0086582D">
            <w:pPr>
              <w:pStyle w:val="NoSpacing"/>
              <w:rPr>
                <w:rFonts w:ascii="Helvetica" w:hAnsi="Helvetica" w:cs="Helvetica"/>
                <w:color w:val="222222"/>
              </w:rPr>
            </w:pPr>
            <w:r w:rsidRPr="0086582D">
              <w:rPr>
                <w:rFonts w:ascii="Helvetica" w:hAnsi="Helvetica" w:cs="Helvetica"/>
                <w:color w:val="222222"/>
              </w:rPr>
              <w:t>Eligibility Requirements</w:t>
            </w:r>
            <w:r>
              <w:rPr>
                <w:rFonts w:ascii="Helvetica" w:hAnsi="Helvetica" w:cs="Helvetica"/>
                <w:color w:val="222222"/>
              </w:rPr>
              <w:t xml:space="preserve"> </w:t>
            </w:r>
            <w:r w:rsidRPr="0086582D">
              <w:rPr>
                <w:rFonts w:ascii="Helvetica" w:hAnsi="Helvetica" w:cs="Helvetica"/>
                <w:color w:val="222222"/>
              </w:rPr>
              <w:t>T&amp;TA: Eligibility to apply for the CFPCGP Training and Technical Assistance grant (T&amp;TA) is limited to nongovernmental organizations, state cooperative extension services, region food systems centers, Federal, State or Tribal agencies, and institutions of higher education. PP and CFP: Types of Institutions/organization eligible to apply for Planning Projects (PP) and Community Food Projects (CFP) are Private Nonprofit entities. “Private Nonprofit entities” are defined as any nongovernmental corporation, trust, association, cooperative or other organization which: (i) is operated primarily for scientific, educational, service, charitable, or similar purposes in the public interest; (ii) is not organized primarily for profit; and (iii) uses its net proceeds to maintain, improve, and/or expand its operations.</w:t>
            </w:r>
          </w:p>
        </w:tc>
      </w:tr>
    </w:tbl>
    <w:p w14:paraId="12D4595A" w14:textId="6099BB83" w:rsidR="0086582D" w:rsidRPr="0086582D" w:rsidRDefault="0086582D" w:rsidP="0086582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6582D" w:rsidRPr="0086582D" w14:paraId="03926EA5" w14:textId="77777777" w:rsidTr="0086582D">
        <w:trPr>
          <w:tblCellSpacing w:w="0" w:type="dxa"/>
        </w:trPr>
        <w:tc>
          <w:tcPr>
            <w:tcW w:w="0" w:type="auto"/>
            <w:noWrap/>
            <w:hideMark/>
          </w:tcPr>
          <w:p w14:paraId="77749175" w14:textId="77777777" w:rsidR="0086582D" w:rsidRPr="0086582D" w:rsidRDefault="0086582D" w:rsidP="0086582D">
            <w:pPr>
              <w:pStyle w:val="NoSpacing"/>
              <w:rPr>
                <w:rFonts w:ascii="Helvetica" w:hAnsi="Helvetica" w:cs="Helvetica"/>
                <w:b/>
                <w:bCs/>
                <w:color w:val="222222"/>
              </w:rPr>
            </w:pPr>
            <w:r w:rsidRPr="0086582D">
              <w:rPr>
                <w:rFonts w:ascii="Helvetica" w:hAnsi="Helvetica" w:cs="Helvetica"/>
                <w:b/>
                <w:bCs/>
                <w:color w:val="222222"/>
              </w:rPr>
              <w:t>Agency Name:</w:t>
            </w:r>
          </w:p>
        </w:tc>
        <w:tc>
          <w:tcPr>
            <w:tcW w:w="5000" w:type="pct"/>
            <w:vAlign w:val="center"/>
            <w:hideMark/>
          </w:tcPr>
          <w:p w14:paraId="4DFD2572" w14:textId="77777777" w:rsidR="0086582D" w:rsidRPr="0086582D" w:rsidRDefault="0086582D" w:rsidP="0086582D">
            <w:pPr>
              <w:pStyle w:val="NoSpacing"/>
              <w:rPr>
                <w:rFonts w:ascii="Helvetica" w:hAnsi="Helvetica" w:cs="Helvetica"/>
                <w:color w:val="222222"/>
              </w:rPr>
            </w:pPr>
            <w:r w:rsidRPr="0086582D">
              <w:rPr>
                <w:rFonts w:ascii="Helvetica" w:hAnsi="Helvetica" w:cs="Helvetica"/>
                <w:color w:val="222222"/>
              </w:rPr>
              <w:t>National Institute of Food and Agriculture</w:t>
            </w:r>
          </w:p>
        </w:tc>
      </w:tr>
      <w:tr w:rsidR="0086582D" w:rsidRPr="0086582D" w14:paraId="1E0B0BCE" w14:textId="77777777" w:rsidTr="0086582D">
        <w:trPr>
          <w:tblCellSpacing w:w="0" w:type="dxa"/>
        </w:trPr>
        <w:tc>
          <w:tcPr>
            <w:tcW w:w="0" w:type="auto"/>
            <w:noWrap/>
            <w:hideMark/>
          </w:tcPr>
          <w:p w14:paraId="23AB5675" w14:textId="77777777" w:rsidR="0086582D" w:rsidRPr="0086582D" w:rsidRDefault="0086582D" w:rsidP="0086582D">
            <w:pPr>
              <w:pStyle w:val="NoSpacing"/>
              <w:rPr>
                <w:rFonts w:ascii="Helvetica" w:hAnsi="Helvetica" w:cs="Helvetica"/>
                <w:b/>
                <w:bCs/>
                <w:color w:val="222222"/>
              </w:rPr>
            </w:pPr>
            <w:r w:rsidRPr="0086582D">
              <w:rPr>
                <w:rFonts w:ascii="Helvetica" w:hAnsi="Helvetica" w:cs="Helvetica"/>
                <w:b/>
                <w:bCs/>
                <w:color w:val="222222"/>
              </w:rPr>
              <w:t>Description:</w:t>
            </w:r>
          </w:p>
        </w:tc>
        <w:tc>
          <w:tcPr>
            <w:tcW w:w="5000" w:type="pct"/>
            <w:vAlign w:val="center"/>
            <w:hideMark/>
          </w:tcPr>
          <w:p w14:paraId="7F2087EA" w14:textId="77777777" w:rsidR="0086582D" w:rsidRPr="0086582D" w:rsidRDefault="0086582D" w:rsidP="0086582D">
            <w:pPr>
              <w:pStyle w:val="NoSpacing"/>
              <w:rPr>
                <w:rFonts w:ascii="Helvetica" w:hAnsi="Helvetica" w:cs="Helvetica"/>
                <w:color w:val="222222"/>
              </w:rPr>
            </w:pPr>
            <w:r w:rsidRPr="0086582D">
              <w:rPr>
                <w:rFonts w:ascii="Helvetica" w:hAnsi="Helvetica" w:cs="Helvetica"/>
                <w:color w:val="222222"/>
              </w:rPr>
              <w:t>This notice identifies the objectives for Community Food Projects Competitive Grant Program (CFPCGP) projects, deadlines, funding information, eligibility criteria for projects and applicants, and application forms and associated instructions. In FY 2023 NIFA’s CFPCGP intends to solicit applications and fund three types of grants. The grant types are entitled (1) Training and Technical Assistance (T&amp;TA) Projects, (2) Planning Projects (PP) and (3) Community Food Projects (CFP).</w:t>
            </w:r>
          </w:p>
        </w:tc>
      </w:tr>
      <w:tr w:rsidR="0086582D" w:rsidRPr="0086582D" w14:paraId="10A85C41" w14:textId="77777777" w:rsidTr="0086582D">
        <w:trPr>
          <w:tblCellSpacing w:w="0" w:type="dxa"/>
        </w:trPr>
        <w:tc>
          <w:tcPr>
            <w:tcW w:w="0" w:type="auto"/>
            <w:noWrap/>
            <w:hideMark/>
          </w:tcPr>
          <w:p w14:paraId="28D0919D" w14:textId="77777777" w:rsidR="0086582D" w:rsidRPr="0086582D" w:rsidRDefault="0086582D" w:rsidP="0086582D">
            <w:pPr>
              <w:pStyle w:val="NoSpacing"/>
              <w:rPr>
                <w:rFonts w:ascii="Helvetica" w:hAnsi="Helvetica" w:cs="Helvetica"/>
                <w:b/>
                <w:bCs/>
                <w:color w:val="222222"/>
              </w:rPr>
            </w:pPr>
            <w:r w:rsidRPr="0086582D">
              <w:rPr>
                <w:rFonts w:ascii="Helvetica" w:hAnsi="Helvetica" w:cs="Helvetica"/>
                <w:b/>
                <w:bCs/>
                <w:color w:val="222222"/>
              </w:rPr>
              <w:t>Link to Additional Information:</w:t>
            </w:r>
          </w:p>
        </w:tc>
        <w:tc>
          <w:tcPr>
            <w:tcW w:w="5000" w:type="pct"/>
            <w:vAlign w:val="center"/>
            <w:hideMark/>
          </w:tcPr>
          <w:p w14:paraId="646EFB37" w14:textId="77777777" w:rsidR="0086582D" w:rsidRPr="0086582D" w:rsidRDefault="00000000" w:rsidP="0086582D">
            <w:pPr>
              <w:pStyle w:val="NoSpacing"/>
              <w:rPr>
                <w:rFonts w:ascii="Helvetica" w:hAnsi="Helvetica" w:cs="Helvetica"/>
                <w:color w:val="222222"/>
              </w:rPr>
            </w:pPr>
            <w:hyperlink r:id="rId65" w:tgtFrame="_blank" w:tooltip="Link to Additional Information" w:history="1">
              <w:r w:rsidR="0086582D" w:rsidRPr="0086582D">
                <w:rPr>
                  <w:rStyle w:val="Hyperlink"/>
                  <w:rFonts w:ascii="Helvetica" w:hAnsi="Helvetica" w:cs="Helvetica"/>
                </w:rPr>
                <w:t>Community Food Projects Competitive Grant Program</w:t>
              </w:r>
            </w:hyperlink>
          </w:p>
        </w:tc>
      </w:tr>
      <w:tr w:rsidR="0086582D" w:rsidRPr="0086582D" w14:paraId="072247B2" w14:textId="77777777" w:rsidTr="0086582D">
        <w:trPr>
          <w:tblCellSpacing w:w="0" w:type="dxa"/>
        </w:trPr>
        <w:tc>
          <w:tcPr>
            <w:tcW w:w="0" w:type="auto"/>
            <w:noWrap/>
            <w:hideMark/>
          </w:tcPr>
          <w:p w14:paraId="25E7D2FA" w14:textId="77777777" w:rsidR="0086582D" w:rsidRPr="0086582D" w:rsidRDefault="0086582D" w:rsidP="0086582D">
            <w:pPr>
              <w:pStyle w:val="NoSpacing"/>
              <w:rPr>
                <w:rFonts w:ascii="Helvetica" w:hAnsi="Helvetica" w:cs="Helvetica"/>
                <w:b/>
                <w:bCs/>
                <w:color w:val="222222"/>
              </w:rPr>
            </w:pPr>
            <w:r w:rsidRPr="0086582D">
              <w:rPr>
                <w:rFonts w:ascii="Helvetica" w:hAnsi="Helvetica" w:cs="Helvetica"/>
                <w:b/>
                <w:bCs/>
                <w:color w:val="222222"/>
              </w:rPr>
              <w:t>Grantor Contact Information:</w:t>
            </w:r>
          </w:p>
        </w:tc>
        <w:tc>
          <w:tcPr>
            <w:tcW w:w="5000" w:type="pct"/>
            <w:vAlign w:val="center"/>
            <w:hideMark/>
          </w:tcPr>
          <w:p w14:paraId="49957E7C" w14:textId="77777777" w:rsidR="0086582D" w:rsidRPr="0086582D" w:rsidRDefault="0086582D" w:rsidP="0086582D">
            <w:pPr>
              <w:pStyle w:val="NoSpacing"/>
              <w:rPr>
                <w:rFonts w:ascii="Helvetica" w:hAnsi="Helvetica" w:cs="Helvetica"/>
                <w:color w:val="222222"/>
              </w:rPr>
            </w:pPr>
            <w:r w:rsidRPr="0086582D">
              <w:rPr>
                <w:rFonts w:ascii="Helvetica" w:hAnsi="Helvetica" w:cs="Helvetica"/>
                <w:color w:val="222222"/>
              </w:rPr>
              <w:t>If you have difficulty accessing the full announcement electronically, please contact:</w:t>
            </w:r>
            <w:r w:rsidRPr="0086582D">
              <w:rPr>
                <w:rFonts w:ascii="Helvetica" w:hAnsi="Helvetica" w:cs="Helvetica"/>
                <w:color w:val="222222"/>
              </w:rPr>
              <w:br/>
            </w:r>
            <w:r w:rsidRPr="0086582D">
              <w:rPr>
                <w:rFonts w:ascii="Helvetica" w:hAnsi="Helvetica" w:cs="Helvetica"/>
                <w:color w:val="222222"/>
              </w:rPr>
              <w:br/>
              <w:t>NIFA Support Key Information: Business hours: Monday thru Friday, 7a.m. – 5p.m. ET, except federal holidays</w:t>
            </w:r>
            <w:r w:rsidRPr="0086582D">
              <w:rPr>
                <w:rFonts w:ascii="Helvetica" w:hAnsi="Helvetica" w:cs="Helvetica"/>
                <w:color w:val="222222"/>
              </w:rPr>
              <w:br/>
            </w:r>
            <w:r w:rsidRPr="0086582D">
              <w:rPr>
                <w:rFonts w:ascii="Helvetica" w:hAnsi="Helvetica" w:cs="Helvetica"/>
                <w:color w:val="222222"/>
              </w:rPr>
              <w:br/>
            </w:r>
            <w:hyperlink r:id="rId66" w:history="1">
              <w:r w:rsidRPr="0086582D">
                <w:rPr>
                  <w:rStyle w:val="Hyperlink"/>
                  <w:rFonts w:ascii="Helvetica" w:hAnsi="Helvetica" w:cs="Helvetica"/>
                </w:rPr>
                <w:t>If you have any questions related to preparing application content.</w:t>
              </w:r>
            </w:hyperlink>
          </w:p>
        </w:tc>
      </w:tr>
    </w:tbl>
    <w:p w14:paraId="5CE376A0" w14:textId="77777777" w:rsidR="0086582D" w:rsidRDefault="0086582D" w:rsidP="0086582D">
      <w:pPr>
        <w:pStyle w:val="NoSpacing"/>
        <w:pBdr>
          <w:bottom w:val="single" w:sz="6" w:space="1" w:color="auto"/>
        </w:pBdr>
        <w:rPr>
          <w:rStyle w:val="Hyperlink"/>
          <w:rFonts w:ascii="Helvetica" w:hAnsi="Helvetica" w:cs="Helvetica"/>
          <w:color w:val="1155CC"/>
          <w:sz w:val="24"/>
          <w:szCs w:val="24"/>
          <w:shd w:val="clear" w:color="auto" w:fill="FFFFFF"/>
        </w:rPr>
      </w:pPr>
      <w:r w:rsidRPr="00956E47">
        <w:rPr>
          <w:rFonts w:ascii="Helvetica" w:hAnsi="Helvetica" w:cs="Helvetica"/>
          <w:color w:val="222222"/>
          <w:sz w:val="24"/>
          <w:szCs w:val="24"/>
        </w:rPr>
        <w:br/>
      </w:r>
      <w:hyperlink r:id="rId67" w:tgtFrame="_blank" w:history="1">
        <w:r w:rsidRPr="00956E47">
          <w:rPr>
            <w:rStyle w:val="Hyperlink"/>
            <w:rFonts w:ascii="Helvetica" w:hAnsi="Helvetica" w:cs="Helvetica"/>
            <w:color w:val="1155CC"/>
            <w:sz w:val="24"/>
            <w:szCs w:val="24"/>
            <w:shd w:val="clear" w:color="auto" w:fill="FFFFFF"/>
          </w:rPr>
          <w:t>https://www.grants.gov/web/grants/view-opportunity.html?oppId=343062</w:t>
        </w:r>
      </w:hyperlink>
    </w:p>
    <w:p w14:paraId="56B1B721" w14:textId="77777777" w:rsidR="005B25E9" w:rsidRDefault="005B25E9" w:rsidP="005B25E9">
      <w:pPr>
        <w:pStyle w:val="NoSpacing"/>
        <w:rPr>
          <w:rFonts w:ascii="Helvetica" w:hAnsi="Helvetica" w:cs="Helvetica"/>
          <w:color w:val="1155CC"/>
          <w:sz w:val="24"/>
          <w:szCs w:val="24"/>
          <w:u w:val="single"/>
          <w:shd w:val="clear" w:color="auto" w:fill="FFFFFF"/>
        </w:rPr>
      </w:pPr>
    </w:p>
    <w:p w14:paraId="77A1C7B4" w14:textId="77777777" w:rsidR="00E12EC5" w:rsidRDefault="005B25E9" w:rsidP="005B25E9">
      <w:pPr>
        <w:pStyle w:val="NoSpacing"/>
        <w:rPr>
          <w:rFonts w:ascii="Helvetica" w:hAnsi="Helvetica" w:cs="Helvetica"/>
          <w:color w:val="222222"/>
          <w:sz w:val="24"/>
          <w:szCs w:val="24"/>
          <w:shd w:val="clear" w:color="auto" w:fill="FFFFFF"/>
        </w:rPr>
      </w:pPr>
      <w:bookmarkStart w:id="43" w:name="AGRuralMicrcentrepeneur"/>
      <w:bookmarkEnd w:id="43"/>
      <w:r w:rsidRPr="0054588B">
        <w:rPr>
          <w:rFonts w:ascii="Helvetica" w:hAnsi="Helvetica" w:cs="Helvetica"/>
          <w:color w:val="222222"/>
          <w:sz w:val="24"/>
          <w:szCs w:val="24"/>
          <w:shd w:val="clear" w:color="auto" w:fill="FFFFFF"/>
        </w:rPr>
        <w:t>Rural Business-Cooperative Service</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Rura</w:t>
      </w:r>
      <w:r>
        <w:rPr>
          <w:rFonts w:ascii="Helvetica" w:hAnsi="Helvetica" w:cs="Helvetica"/>
          <w:color w:val="222222"/>
          <w:sz w:val="24"/>
          <w:szCs w:val="24"/>
          <w:shd w:val="clear" w:color="auto" w:fill="FFFFFF"/>
        </w:rPr>
        <w:t>l</w:t>
      </w:r>
      <w:r w:rsidRPr="0054588B">
        <w:rPr>
          <w:rFonts w:ascii="Helvetica" w:hAnsi="Helvetica" w:cs="Helvetica"/>
          <w:color w:val="222222"/>
          <w:sz w:val="24"/>
          <w:szCs w:val="24"/>
          <w:shd w:val="clear" w:color="auto" w:fill="FFFFFF"/>
        </w:rPr>
        <w:t> Microentrepreneur Assistance Program</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12EC5" w:rsidRPr="00E12EC5" w14:paraId="745A6746" w14:textId="77777777" w:rsidTr="00E12E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5"/>
              <w:gridCol w:w="3042"/>
            </w:tblGrid>
            <w:tr w:rsidR="00E12EC5" w:rsidRPr="00E12EC5" w14:paraId="3CE871E6" w14:textId="77777777" w:rsidTr="00E12EC5">
              <w:trPr>
                <w:tblCellSpacing w:w="0" w:type="dxa"/>
              </w:trPr>
              <w:tc>
                <w:tcPr>
                  <w:tcW w:w="1705" w:type="dxa"/>
                  <w:noWrap/>
                  <w:hideMark/>
                </w:tcPr>
                <w:p w14:paraId="567A8619" w14:textId="77777777" w:rsidR="00E12EC5" w:rsidRPr="00E12EC5" w:rsidRDefault="00E12EC5" w:rsidP="00E12EC5">
                  <w:pPr>
                    <w:pStyle w:val="NoSpacing"/>
                    <w:rPr>
                      <w:rFonts w:ascii="Helvetica" w:hAnsi="Helvetica" w:cs="Helvetica"/>
                      <w:b/>
                      <w:bCs/>
                      <w:color w:val="222222"/>
                    </w:rPr>
                  </w:pPr>
                  <w:r w:rsidRPr="00E12EC5">
                    <w:rPr>
                      <w:rFonts w:ascii="Helvetica" w:hAnsi="Helvetica" w:cs="Helvetica"/>
                      <w:b/>
                      <w:bCs/>
                      <w:color w:val="222222"/>
                    </w:rPr>
                    <w:t>Document Type:</w:t>
                  </w:r>
                </w:p>
              </w:tc>
              <w:tc>
                <w:tcPr>
                  <w:tcW w:w="3567" w:type="dxa"/>
                  <w:vAlign w:val="center"/>
                  <w:hideMark/>
                </w:tcPr>
                <w:p w14:paraId="35774D97"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Grants Notice</w:t>
                  </w:r>
                </w:p>
              </w:tc>
            </w:tr>
            <w:tr w:rsidR="00E12EC5" w:rsidRPr="00E12EC5" w14:paraId="05A90937" w14:textId="77777777" w:rsidTr="00E12EC5">
              <w:trPr>
                <w:tblCellSpacing w:w="0" w:type="dxa"/>
              </w:trPr>
              <w:tc>
                <w:tcPr>
                  <w:tcW w:w="1705" w:type="dxa"/>
                  <w:noWrap/>
                  <w:hideMark/>
                </w:tcPr>
                <w:p w14:paraId="3C664871" w14:textId="77777777" w:rsidR="00E12EC5" w:rsidRPr="00E12EC5" w:rsidRDefault="00E12EC5" w:rsidP="00E12EC5">
                  <w:pPr>
                    <w:pStyle w:val="NoSpacing"/>
                    <w:rPr>
                      <w:rFonts w:ascii="Helvetica" w:hAnsi="Helvetica" w:cs="Helvetica"/>
                      <w:b/>
                      <w:bCs/>
                      <w:color w:val="222222"/>
                    </w:rPr>
                  </w:pPr>
                  <w:r w:rsidRPr="00E12EC5">
                    <w:rPr>
                      <w:rFonts w:ascii="Helvetica" w:hAnsi="Helvetica" w:cs="Helvetica"/>
                      <w:b/>
                      <w:bCs/>
                      <w:color w:val="222222"/>
                    </w:rPr>
                    <w:t>Funding Opportunity Number:</w:t>
                  </w:r>
                </w:p>
              </w:tc>
              <w:tc>
                <w:tcPr>
                  <w:tcW w:w="3567" w:type="dxa"/>
                  <w:vAlign w:val="center"/>
                  <w:hideMark/>
                </w:tcPr>
                <w:p w14:paraId="3AF5E042"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RD-RBCS-23-RMAP</w:t>
                  </w:r>
                </w:p>
              </w:tc>
            </w:tr>
            <w:tr w:rsidR="00E12EC5" w:rsidRPr="00E12EC5" w14:paraId="660EF0EB" w14:textId="77777777" w:rsidTr="00E12EC5">
              <w:trPr>
                <w:tblCellSpacing w:w="0" w:type="dxa"/>
              </w:trPr>
              <w:tc>
                <w:tcPr>
                  <w:tcW w:w="1705" w:type="dxa"/>
                  <w:noWrap/>
                  <w:hideMark/>
                </w:tcPr>
                <w:p w14:paraId="40D3302A" w14:textId="77777777" w:rsidR="00E12EC5" w:rsidRPr="00E12EC5" w:rsidRDefault="00E12EC5" w:rsidP="00E12EC5">
                  <w:pPr>
                    <w:pStyle w:val="NoSpacing"/>
                    <w:rPr>
                      <w:rFonts w:ascii="Helvetica" w:hAnsi="Helvetica" w:cs="Helvetica"/>
                      <w:b/>
                      <w:bCs/>
                      <w:color w:val="222222"/>
                    </w:rPr>
                  </w:pPr>
                  <w:r w:rsidRPr="00E12EC5">
                    <w:rPr>
                      <w:rFonts w:ascii="Helvetica" w:hAnsi="Helvetica" w:cs="Helvetica"/>
                      <w:b/>
                      <w:bCs/>
                      <w:color w:val="222222"/>
                    </w:rPr>
                    <w:t>Funding Opportunity Title:</w:t>
                  </w:r>
                </w:p>
              </w:tc>
              <w:tc>
                <w:tcPr>
                  <w:tcW w:w="3567" w:type="dxa"/>
                  <w:vAlign w:val="center"/>
                  <w:hideMark/>
                </w:tcPr>
                <w:p w14:paraId="00EB830B"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Rural Microentrepreneur Assistance Program</w:t>
                  </w:r>
                </w:p>
              </w:tc>
            </w:tr>
            <w:tr w:rsidR="00E12EC5" w:rsidRPr="00E12EC5" w14:paraId="75932364" w14:textId="77777777" w:rsidTr="00E12EC5">
              <w:trPr>
                <w:tblCellSpacing w:w="0" w:type="dxa"/>
              </w:trPr>
              <w:tc>
                <w:tcPr>
                  <w:tcW w:w="1705" w:type="dxa"/>
                  <w:noWrap/>
                  <w:hideMark/>
                </w:tcPr>
                <w:p w14:paraId="663D62DA" w14:textId="77777777" w:rsidR="00E12EC5" w:rsidRPr="00E12EC5" w:rsidRDefault="00E12EC5" w:rsidP="00E12EC5">
                  <w:pPr>
                    <w:pStyle w:val="NoSpacing"/>
                    <w:rPr>
                      <w:rFonts w:ascii="Helvetica" w:hAnsi="Helvetica" w:cs="Helvetica"/>
                      <w:b/>
                      <w:bCs/>
                      <w:color w:val="222222"/>
                    </w:rPr>
                  </w:pPr>
                  <w:r w:rsidRPr="00E12EC5">
                    <w:rPr>
                      <w:rFonts w:ascii="Helvetica" w:hAnsi="Helvetica" w:cs="Helvetica"/>
                      <w:b/>
                      <w:bCs/>
                      <w:color w:val="222222"/>
                    </w:rPr>
                    <w:t>Opportunity Category:</w:t>
                  </w:r>
                </w:p>
              </w:tc>
              <w:tc>
                <w:tcPr>
                  <w:tcW w:w="3567" w:type="dxa"/>
                  <w:vAlign w:val="center"/>
                  <w:hideMark/>
                </w:tcPr>
                <w:p w14:paraId="5C0637AF"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Discretionary</w:t>
                  </w:r>
                </w:p>
              </w:tc>
            </w:tr>
            <w:tr w:rsidR="00E12EC5" w:rsidRPr="00E12EC5" w14:paraId="7A2ACC2F" w14:textId="77777777" w:rsidTr="00E12EC5">
              <w:trPr>
                <w:tblCellSpacing w:w="0" w:type="dxa"/>
              </w:trPr>
              <w:tc>
                <w:tcPr>
                  <w:tcW w:w="1705" w:type="dxa"/>
                  <w:noWrap/>
                  <w:hideMark/>
                </w:tcPr>
                <w:p w14:paraId="28C1A5F8" w14:textId="77777777" w:rsidR="00E12EC5" w:rsidRPr="00E12EC5" w:rsidRDefault="00E12EC5" w:rsidP="00E12EC5">
                  <w:pPr>
                    <w:pStyle w:val="NoSpacing"/>
                    <w:rPr>
                      <w:rFonts w:ascii="Helvetica" w:hAnsi="Helvetica" w:cs="Helvetica"/>
                      <w:b/>
                      <w:bCs/>
                      <w:color w:val="222222"/>
                    </w:rPr>
                  </w:pPr>
                  <w:r w:rsidRPr="00E12EC5">
                    <w:rPr>
                      <w:rFonts w:ascii="Helvetica" w:hAnsi="Helvetica" w:cs="Helvetica"/>
                      <w:b/>
                      <w:bCs/>
                      <w:color w:val="222222"/>
                    </w:rPr>
                    <w:lastRenderedPageBreak/>
                    <w:t>Opportunity Category Explanation:</w:t>
                  </w:r>
                </w:p>
              </w:tc>
              <w:tc>
                <w:tcPr>
                  <w:tcW w:w="3567" w:type="dxa"/>
                  <w:vAlign w:val="center"/>
                  <w:hideMark/>
                </w:tcPr>
                <w:p w14:paraId="2808F1A3"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 </w:t>
                  </w:r>
                </w:p>
              </w:tc>
            </w:tr>
            <w:tr w:rsidR="00E12EC5" w:rsidRPr="00E12EC5" w14:paraId="43EE4A74" w14:textId="77777777" w:rsidTr="00E12EC5">
              <w:trPr>
                <w:tblCellSpacing w:w="0" w:type="dxa"/>
              </w:trPr>
              <w:tc>
                <w:tcPr>
                  <w:tcW w:w="1705" w:type="dxa"/>
                  <w:noWrap/>
                  <w:hideMark/>
                </w:tcPr>
                <w:p w14:paraId="56E81C56" w14:textId="77777777" w:rsidR="00E12EC5" w:rsidRPr="00E12EC5" w:rsidRDefault="00E12EC5" w:rsidP="00E12EC5">
                  <w:pPr>
                    <w:pStyle w:val="NoSpacing"/>
                    <w:rPr>
                      <w:rFonts w:ascii="Helvetica" w:hAnsi="Helvetica" w:cs="Helvetica"/>
                      <w:b/>
                      <w:bCs/>
                      <w:color w:val="222222"/>
                    </w:rPr>
                  </w:pPr>
                  <w:r w:rsidRPr="00E12EC5">
                    <w:rPr>
                      <w:rFonts w:ascii="Helvetica" w:hAnsi="Helvetica" w:cs="Helvetica"/>
                      <w:b/>
                      <w:bCs/>
                      <w:color w:val="222222"/>
                    </w:rPr>
                    <w:t>Funding Instrument Type:</w:t>
                  </w:r>
                </w:p>
              </w:tc>
              <w:tc>
                <w:tcPr>
                  <w:tcW w:w="3567" w:type="dxa"/>
                  <w:vAlign w:val="center"/>
                  <w:hideMark/>
                </w:tcPr>
                <w:p w14:paraId="2193F36C"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Grant</w:t>
                  </w:r>
                </w:p>
              </w:tc>
            </w:tr>
            <w:tr w:rsidR="00E12EC5" w:rsidRPr="00E12EC5" w14:paraId="44B124C4" w14:textId="77777777" w:rsidTr="00E12EC5">
              <w:trPr>
                <w:tblCellSpacing w:w="0" w:type="dxa"/>
              </w:trPr>
              <w:tc>
                <w:tcPr>
                  <w:tcW w:w="1705" w:type="dxa"/>
                  <w:noWrap/>
                  <w:hideMark/>
                </w:tcPr>
                <w:p w14:paraId="27AB2447" w14:textId="77777777" w:rsidR="00E12EC5" w:rsidRPr="00E12EC5" w:rsidRDefault="00E12EC5" w:rsidP="00E12EC5">
                  <w:pPr>
                    <w:pStyle w:val="NoSpacing"/>
                    <w:rPr>
                      <w:rFonts w:ascii="Helvetica" w:hAnsi="Helvetica" w:cs="Helvetica"/>
                      <w:b/>
                      <w:bCs/>
                      <w:color w:val="222222"/>
                    </w:rPr>
                  </w:pPr>
                  <w:r w:rsidRPr="00E12EC5">
                    <w:rPr>
                      <w:rFonts w:ascii="Helvetica" w:hAnsi="Helvetica" w:cs="Helvetica"/>
                      <w:b/>
                      <w:bCs/>
                      <w:color w:val="222222"/>
                    </w:rPr>
                    <w:t>Category of Funding Activity:</w:t>
                  </w:r>
                </w:p>
              </w:tc>
              <w:tc>
                <w:tcPr>
                  <w:tcW w:w="3567" w:type="dxa"/>
                  <w:vAlign w:val="center"/>
                  <w:hideMark/>
                </w:tcPr>
                <w:p w14:paraId="6B9B6CFD"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Other (see text field entitled "Explanation of Other Category of Funding Activity" for clarification)</w:t>
                  </w:r>
                </w:p>
              </w:tc>
            </w:tr>
            <w:tr w:rsidR="00E12EC5" w:rsidRPr="00E12EC5" w14:paraId="0C396869" w14:textId="77777777" w:rsidTr="00E12EC5">
              <w:trPr>
                <w:tblCellSpacing w:w="0" w:type="dxa"/>
              </w:trPr>
              <w:tc>
                <w:tcPr>
                  <w:tcW w:w="1705" w:type="dxa"/>
                  <w:noWrap/>
                  <w:hideMark/>
                </w:tcPr>
                <w:p w14:paraId="5ADC3A9C" w14:textId="77777777" w:rsidR="00E12EC5" w:rsidRPr="00E12EC5" w:rsidRDefault="00E12EC5" w:rsidP="00E12EC5">
                  <w:pPr>
                    <w:pStyle w:val="NoSpacing"/>
                    <w:rPr>
                      <w:rFonts w:ascii="Helvetica" w:hAnsi="Helvetica" w:cs="Helvetica"/>
                      <w:b/>
                      <w:bCs/>
                      <w:color w:val="222222"/>
                    </w:rPr>
                  </w:pPr>
                  <w:r w:rsidRPr="00E12EC5">
                    <w:rPr>
                      <w:rFonts w:ascii="Helvetica" w:hAnsi="Helvetica" w:cs="Helvetica"/>
                      <w:b/>
                      <w:bCs/>
                      <w:color w:val="222222"/>
                    </w:rPr>
                    <w:t>Category Explanation:</w:t>
                  </w:r>
                </w:p>
              </w:tc>
              <w:tc>
                <w:tcPr>
                  <w:tcW w:w="3567" w:type="dxa"/>
                  <w:vAlign w:val="center"/>
                  <w:hideMark/>
                </w:tcPr>
                <w:p w14:paraId="4DC1507B"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The program provides loans and grants to Microenterprise Development Organizations (MDOs) to: To help microenterprises startup and growth through a Rural Microloan Revolving Fund. Provide training and technical assistance to microloan borrowers and micro entrepreneurs.</w:t>
                  </w:r>
                </w:p>
              </w:tc>
            </w:tr>
            <w:tr w:rsidR="00E12EC5" w:rsidRPr="00E12EC5" w14:paraId="5A191134" w14:textId="77777777" w:rsidTr="00E12EC5">
              <w:trPr>
                <w:tblCellSpacing w:w="0" w:type="dxa"/>
              </w:trPr>
              <w:tc>
                <w:tcPr>
                  <w:tcW w:w="1705" w:type="dxa"/>
                  <w:noWrap/>
                  <w:hideMark/>
                </w:tcPr>
                <w:p w14:paraId="116742F0" w14:textId="77777777" w:rsidR="00E12EC5" w:rsidRPr="00E12EC5" w:rsidRDefault="00E12EC5" w:rsidP="00E12EC5">
                  <w:pPr>
                    <w:pStyle w:val="NoSpacing"/>
                    <w:rPr>
                      <w:rFonts w:ascii="Helvetica" w:hAnsi="Helvetica" w:cs="Helvetica"/>
                      <w:b/>
                      <w:bCs/>
                      <w:color w:val="222222"/>
                    </w:rPr>
                  </w:pPr>
                  <w:r w:rsidRPr="00E12EC5">
                    <w:rPr>
                      <w:rFonts w:ascii="Helvetica" w:hAnsi="Helvetica" w:cs="Helvetica"/>
                      <w:b/>
                      <w:bCs/>
                      <w:color w:val="222222"/>
                    </w:rPr>
                    <w:t>Expected Number of Awards:</w:t>
                  </w:r>
                </w:p>
              </w:tc>
              <w:tc>
                <w:tcPr>
                  <w:tcW w:w="3567" w:type="dxa"/>
                  <w:vAlign w:val="center"/>
                  <w:hideMark/>
                </w:tcPr>
                <w:p w14:paraId="417FACE8"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20</w:t>
                  </w:r>
                </w:p>
              </w:tc>
            </w:tr>
            <w:tr w:rsidR="00E12EC5" w:rsidRPr="00E12EC5" w14:paraId="2826AE14" w14:textId="77777777" w:rsidTr="00E12EC5">
              <w:trPr>
                <w:tblCellSpacing w:w="0" w:type="dxa"/>
              </w:trPr>
              <w:tc>
                <w:tcPr>
                  <w:tcW w:w="1705" w:type="dxa"/>
                  <w:noWrap/>
                  <w:hideMark/>
                </w:tcPr>
                <w:p w14:paraId="0EB5D854" w14:textId="77777777" w:rsidR="00E12EC5" w:rsidRPr="00E12EC5" w:rsidRDefault="00E12EC5" w:rsidP="00E12EC5">
                  <w:pPr>
                    <w:pStyle w:val="NoSpacing"/>
                    <w:rPr>
                      <w:rFonts w:ascii="Helvetica" w:hAnsi="Helvetica" w:cs="Helvetica"/>
                      <w:b/>
                      <w:bCs/>
                      <w:color w:val="222222"/>
                    </w:rPr>
                  </w:pPr>
                  <w:r w:rsidRPr="00E12EC5">
                    <w:rPr>
                      <w:rFonts w:ascii="Helvetica" w:hAnsi="Helvetica" w:cs="Helvetica"/>
                      <w:b/>
                      <w:bCs/>
                      <w:color w:val="222222"/>
                    </w:rPr>
                    <w:t>CFDA Number(s):</w:t>
                  </w:r>
                </w:p>
              </w:tc>
              <w:tc>
                <w:tcPr>
                  <w:tcW w:w="3567" w:type="dxa"/>
                  <w:vAlign w:val="center"/>
                  <w:hideMark/>
                </w:tcPr>
                <w:p w14:paraId="7138B939"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10.870 -- Rural Microentrepreneur Assistance Program</w:t>
                  </w:r>
                </w:p>
              </w:tc>
            </w:tr>
            <w:tr w:rsidR="00E12EC5" w:rsidRPr="00E12EC5" w14:paraId="5B3BDCC8" w14:textId="77777777" w:rsidTr="00E12EC5">
              <w:trPr>
                <w:tblCellSpacing w:w="0" w:type="dxa"/>
              </w:trPr>
              <w:tc>
                <w:tcPr>
                  <w:tcW w:w="1705" w:type="dxa"/>
                  <w:noWrap/>
                  <w:hideMark/>
                </w:tcPr>
                <w:p w14:paraId="6EF0FE2B" w14:textId="77777777" w:rsidR="00E12EC5" w:rsidRPr="00E12EC5" w:rsidRDefault="00E12EC5" w:rsidP="00E12EC5">
                  <w:pPr>
                    <w:pStyle w:val="NoSpacing"/>
                    <w:rPr>
                      <w:rFonts w:ascii="Helvetica" w:hAnsi="Helvetica" w:cs="Helvetica"/>
                      <w:b/>
                      <w:bCs/>
                      <w:color w:val="222222"/>
                    </w:rPr>
                  </w:pPr>
                  <w:r w:rsidRPr="00E12EC5">
                    <w:rPr>
                      <w:rFonts w:ascii="Helvetica" w:hAnsi="Helvetica" w:cs="Helvetica"/>
                      <w:b/>
                      <w:bCs/>
                      <w:color w:val="222222"/>
                    </w:rPr>
                    <w:t>Cost Sharing or Matching Requirement:</w:t>
                  </w:r>
                </w:p>
              </w:tc>
              <w:tc>
                <w:tcPr>
                  <w:tcW w:w="3567" w:type="dxa"/>
                  <w:vAlign w:val="center"/>
                  <w:hideMark/>
                </w:tcPr>
                <w:p w14:paraId="2E53ADB6"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Yes</w:t>
                  </w:r>
                </w:p>
              </w:tc>
            </w:tr>
          </w:tbl>
          <w:p w14:paraId="2291D14E" w14:textId="77777777" w:rsidR="00E12EC5" w:rsidRPr="00E12EC5" w:rsidRDefault="00E12EC5" w:rsidP="00E12E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06"/>
              <w:gridCol w:w="3377"/>
            </w:tblGrid>
            <w:tr w:rsidR="00E12EC5" w:rsidRPr="00E12EC5" w14:paraId="1258CEFA" w14:textId="77777777" w:rsidTr="00E12EC5">
              <w:trPr>
                <w:tblCellSpacing w:w="0" w:type="dxa"/>
              </w:trPr>
              <w:tc>
                <w:tcPr>
                  <w:tcW w:w="1606" w:type="dxa"/>
                  <w:noWrap/>
                  <w:hideMark/>
                </w:tcPr>
                <w:p w14:paraId="4F175F59" w14:textId="77777777" w:rsidR="00E12EC5" w:rsidRPr="00E12EC5" w:rsidRDefault="00E12EC5" w:rsidP="00E12EC5">
                  <w:pPr>
                    <w:pStyle w:val="NoSpacing"/>
                    <w:rPr>
                      <w:rFonts w:ascii="Helvetica" w:hAnsi="Helvetica" w:cs="Helvetica"/>
                      <w:b/>
                      <w:bCs/>
                      <w:color w:val="222222"/>
                    </w:rPr>
                  </w:pPr>
                  <w:r w:rsidRPr="00E12EC5">
                    <w:rPr>
                      <w:rFonts w:ascii="Helvetica" w:hAnsi="Helvetica" w:cs="Helvetica"/>
                      <w:b/>
                      <w:bCs/>
                      <w:color w:val="222222"/>
                    </w:rPr>
                    <w:lastRenderedPageBreak/>
                    <w:t>Version:</w:t>
                  </w:r>
                </w:p>
              </w:tc>
              <w:tc>
                <w:tcPr>
                  <w:tcW w:w="3377" w:type="dxa"/>
                  <w:vAlign w:val="center"/>
                  <w:hideMark/>
                </w:tcPr>
                <w:p w14:paraId="4EB1B425"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Synopsis 1</w:t>
                  </w:r>
                </w:p>
              </w:tc>
            </w:tr>
            <w:tr w:rsidR="00E12EC5" w:rsidRPr="00E12EC5" w14:paraId="5029397E" w14:textId="77777777" w:rsidTr="00E12EC5">
              <w:trPr>
                <w:tblCellSpacing w:w="0" w:type="dxa"/>
              </w:trPr>
              <w:tc>
                <w:tcPr>
                  <w:tcW w:w="1606" w:type="dxa"/>
                  <w:noWrap/>
                  <w:hideMark/>
                </w:tcPr>
                <w:p w14:paraId="740916FF" w14:textId="77777777" w:rsidR="00E12EC5" w:rsidRPr="00E12EC5" w:rsidRDefault="00E12EC5" w:rsidP="00E12EC5">
                  <w:pPr>
                    <w:pStyle w:val="NoSpacing"/>
                    <w:rPr>
                      <w:rFonts w:ascii="Helvetica" w:hAnsi="Helvetica" w:cs="Helvetica"/>
                      <w:b/>
                      <w:bCs/>
                      <w:color w:val="222222"/>
                    </w:rPr>
                  </w:pPr>
                  <w:r w:rsidRPr="00E12EC5">
                    <w:rPr>
                      <w:rFonts w:ascii="Helvetica" w:hAnsi="Helvetica" w:cs="Helvetica"/>
                      <w:b/>
                      <w:bCs/>
                      <w:color w:val="222222"/>
                    </w:rPr>
                    <w:t>Posted Date:</w:t>
                  </w:r>
                </w:p>
              </w:tc>
              <w:tc>
                <w:tcPr>
                  <w:tcW w:w="3377" w:type="dxa"/>
                  <w:vAlign w:val="center"/>
                  <w:hideMark/>
                </w:tcPr>
                <w:p w14:paraId="1BC42E19"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Aug 31, 2022</w:t>
                  </w:r>
                </w:p>
              </w:tc>
            </w:tr>
            <w:tr w:rsidR="00E12EC5" w:rsidRPr="00E12EC5" w14:paraId="19E68C39" w14:textId="77777777" w:rsidTr="00E12EC5">
              <w:trPr>
                <w:tblCellSpacing w:w="0" w:type="dxa"/>
              </w:trPr>
              <w:tc>
                <w:tcPr>
                  <w:tcW w:w="1606" w:type="dxa"/>
                  <w:noWrap/>
                  <w:hideMark/>
                </w:tcPr>
                <w:p w14:paraId="588F6A64" w14:textId="77777777" w:rsidR="00E12EC5" w:rsidRPr="00E12EC5" w:rsidRDefault="00E12EC5" w:rsidP="00E12EC5">
                  <w:pPr>
                    <w:pStyle w:val="NoSpacing"/>
                    <w:rPr>
                      <w:rFonts w:ascii="Helvetica" w:hAnsi="Helvetica" w:cs="Helvetica"/>
                      <w:b/>
                      <w:bCs/>
                      <w:color w:val="222222"/>
                    </w:rPr>
                  </w:pPr>
                  <w:r w:rsidRPr="00E12EC5">
                    <w:rPr>
                      <w:rFonts w:ascii="Helvetica" w:hAnsi="Helvetica" w:cs="Helvetica"/>
                      <w:b/>
                      <w:bCs/>
                      <w:color w:val="222222"/>
                    </w:rPr>
                    <w:t>Last Updated Date:</w:t>
                  </w:r>
                </w:p>
              </w:tc>
              <w:tc>
                <w:tcPr>
                  <w:tcW w:w="3377" w:type="dxa"/>
                  <w:vAlign w:val="center"/>
                  <w:hideMark/>
                </w:tcPr>
                <w:p w14:paraId="10F17372"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Aug 31, 2022</w:t>
                  </w:r>
                </w:p>
              </w:tc>
            </w:tr>
            <w:tr w:rsidR="00E12EC5" w:rsidRPr="00E12EC5" w14:paraId="1F68D11F" w14:textId="77777777" w:rsidTr="00E12EC5">
              <w:trPr>
                <w:tblCellSpacing w:w="0" w:type="dxa"/>
              </w:trPr>
              <w:tc>
                <w:tcPr>
                  <w:tcW w:w="1606" w:type="dxa"/>
                  <w:noWrap/>
                  <w:hideMark/>
                </w:tcPr>
                <w:p w14:paraId="3C9E15D6" w14:textId="77777777" w:rsidR="00E12EC5" w:rsidRPr="00E12EC5" w:rsidRDefault="00E12EC5" w:rsidP="00E12EC5">
                  <w:pPr>
                    <w:pStyle w:val="NoSpacing"/>
                    <w:rPr>
                      <w:rFonts w:ascii="Helvetica" w:hAnsi="Helvetica" w:cs="Helvetica"/>
                      <w:b/>
                      <w:bCs/>
                      <w:color w:val="222222"/>
                    </w:rPr>
                  </w:pPr>
                  <w:r w:rsidRPr="00E12EC5">
                    <w:rPr>
                      <w:rFonts w:ascii="Helvetica" w:hAnsi="Helvetica" w:cs="Helvetica"/>
                      <w:b/>
                      <w:bCs/>
                      <w:color w:val="222222"/>
                    </w:rPr>
                    <w:t>Original Closing Date for Applications:</w:t>
                  </w:r>
                </w:p>
              </w:tc>
              <w:tc>
                <w:tcPr>
                  <w:tcW w:w="3377" w:type="dxa"/>
                  <w:vAlign w:val="center"/>
                  <w:hideMark/>
                </w:tcPr>
                <w:p w14:paraId="17B89640"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 xml:space="preserve">Jun 30, 2023  The deadlines for completed applications to be received in the USDA RD State Office for quarterly funding competitions are no later than 11:59 p.m. Eastern time on: First Quarter, September 30, </w:t>
                  </w:r>
                  <w:r w:rsidRPr="00E12EC5">
                    <w:rPr>
                      <w:rFonts w:ascii="Helvetica" w:hAnsi="Helvetica" w:cs="Helvetica"/>
                      <w:color w:val="222222"/>
                    </w:rPr>
                    <w:lastRenderedPageBreak/>
                    <w:t>2022;Second Quarter, December 31, 2022;Third Quarter, March 31, 2023, and Fourth Quarter, June 30, 2023.</w:t>
                  </w:r>
                </w:p>
              </w:tc>
            </w:tr>
            <w:tr w:rsidR="00E12EC5" w:rsidRPr="00E12EC5" w14:paraId="6ABB8DF1" w14:textId="77777777" w:rsidTr="00E12EC5">
              <w:trPr>
                <w:tblCellSpacing w:w="0" w:type="dxa"/>
              </w:trPr>
              <w:tc>
                <w:tcPr>
                  <w:tcW w:w="1606" w:type="dxa"/>
                  <w:noWrap/>
                  <w:hideMark/>
                </w:tcPr>
                <w:p w14:paraId="132B4AC3" w14:textId="77777777" w:rsidR="00E12EC5" w:rsidRPr="00E12EC5" w:rsidRDefault="00E12EC5" w:rsidP="00E12EC5">
                  <w:pPr>
                    <w:pStyle w:val="NoSpacing"/>
                    <w:rPr>
                      <w:rFonts w:ascii="Helvetica" w:hAnsi="Helvetica" w:cs="Helvetica"/>
                      <w:b/>
                      <w:bCs/>
                      <w:color w:val="222222"/>
                    </w:rPr>
                  </w:pPr>
                  <w:r w:rsidRPr="00E12EC5">
                    <w:rPr>
                      <w:rFonts w:ascii="Helvetica" w:hAnsi="Helvetica" w:cs="Helvetica"/>
                      <w:b/>
                      <w:bCs/>
                      <w:color w:val="222222"/>
                    </w:rPr>
                    <w:t>Current Closing Date for Applications:</w:t>
                  </w:r>
                </w:p>
              </w:tc>
              <w:tc>
                <w:tcPr>
                  <w:tcW w:w="3377" w:type="dxa"/>
                  <w:vAlign w:val="center"/>
                  <w:hideMark/>
                </w:tcPr>
                <w:p w14:paraId="7EDFCCAA"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Jun 30, 2023  The deadlines for completed applications to be received in the USDA RD State Office for quarterly funding competitions are no later than 11:59 p.m. Eastern time on: First Quarter, September 30, 2022;Second Quarter, December 31, 2022;Third Quarter, March 31, 2023, and Fourth Quarter, June 30, 2023.</w:t>
                  </w:r>
                </w:p>
              </w:tc>
            </w:tr>
            <w:tr w:rsidR="00E12EC5" w:rsidRPr="00E12EC5" w14:paraId="39DBD3B6" w14:textId="77777777" w:rsidTr="00E12EC5">
              <w:trPr>
                <w:tblCellSpacing w:w="0" w:type="dxa"/>
              </w:trPr>
              <w:tc>
                <w:tcPr>
                  <w:tcW w:w="1606" w:type="dxa"/>
                  <w:noWrap/>
                  <w:hideMark/>
                </w:tcPr>
                <w:p w14:paraId="38413DE1" w14:textId="77777777" w:rsidR="00E12EC5" w:rsidRPr="00E12EC5" w:rsidRDefault="00E12EC5" w:rsidP="00E12EC5">
                  <w:pPr>
                    <w:pStyle w:val="NoSpacing"/>
                    <w:rPr>
                      <w:rFonts w:ascii="Helvetica" w:hAnsi="Helvetica" w:cs="Helvetica"/>
                      <w:b/>
                      <w:bCs/>
                      <w:color w:val="222222"/>
                    </w:rPr>
                  </w:pPr>
                  <w:r w:rsidRPr="00E12EC5">
                    <w:rPr>
                      <w:rFonts w:ascii="Helvetica" w:hAnsi="Helvetica" w:cs="Helvetica"/>
                      <w:b/>
                      <w:bCs/>
                      <w:color w:val="222222"/>
                    </w:rPr>
                    <w:t>Archive Date:</w:t>
                  </w:r>
                </w:p>
              </w:tc>
              <w:tc>
                <w:tcPr>
                  <w:tcW w:w="3377" w:type="dxa"/>
                  <w:vAlign w:val="center"/>
                  <w:hideMark/>
                </w:tcPr>
                <w:p w14:paraId="39EFA6B9"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Jul 30, 2023</w:t>
                  </w:r>
                </w:p>
              </w:tc>
            </w:tr>
            <w:tr w:rsidR="00E12EC5" w:rsidRPr="00E12EC5" w14:paraId="011E3CBF" w14:textId="77777777" w:rsidTr="00E12EC5">
              <w:trPr>
                <w:tblCellSpacing w:w="0" w:type="dxa"/>
              </w:trPr>
              <w:tc>
                <w:tcPr>
                  <w:tcW w:w="1606" w:type="dxa"/>
                  <w:noWrap/>
                  <w:hideMark/>
                </w:tcPr>
                <w:p w14:paraId="4155B20D" w14:textId="77777777" w:rsidR="00E12EC5" w:rsidRPr="00E12EC5" w:rsidRDefault="00E12EC5" w:rsidP="00E12EC5">
                  <w:pPr>
                    <w:pStyle w:val="NoSpacing"/>
                    <w:rPr>
                      <w:rFonts w:ascii="Helvetica" w:hAnsi="Helvetica" w:cs="Helvetica"/>
                      <w:b/>
                      <w:bCs/>
                      <w:color w:val="222222"/>
                    </w:rPr>
                  </w:pPr>
                  <w:r w:rsidRPr="00E12EC5">
                    <w:rPr>
                      <w:rFonts w:ascii="Helvetica" w:hAnsi="Helvetica" w:cs="Helvetica"/>
                      <w:b/>
                      <w:bCs/>
                      <w:color w:val="222222"/>
                    </w:rPr>
                    <w:t>Estimated Total Program Funding:</w:t>
                  </w:r>
                </w:p>
              </w:tc>
              <w:tc>
                <w:tcPr>
                  <w:tcW w:w="3377" w:type="dxa"/>
                  <w:vAlign w:val="center"/>
                  <w:hideMark/>
                </w:tcPr>
                <w:p w14:paraId="0F9C7AC3"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 </w:t>
                  </w:r>
                </w:p>
              </w:tc>
            </w:tr>
            <w:tr w:rsidR="00E12EC5" w:rsidRPr="00E12EC5" w14:paraId="5FF4326C" w14:textId="77777777" w:rsidTr="00E12EC5">
              <w:trPr>
                <w:tblCellSpacing w:w="0" w:type="dxa"/>
              </w:trPr>
              <w:tc>
                <w:tcPr>
                  <w:tcW w:w="1606" w:type="dxa"/>
                  <w:noWrap/>
                  <w:hideMark/>
                </w:tcPr>
                <w:p w14:paraId="000D1DD1" w14:textId="77777777" w:rsidR="00E12EC5" w:rsidRPr="00E12EC5" w:rsidRDefault="00E12EC5" w:rsidP="00E12EC5">
                  <w:pPr>
                    <w:pStyle w:val="NoSpacing"/>
                    <w:rPr>
                      <w:rFonts w:ascii="Helvetica" w:hAnsi="Helvetica" w:cs="Helvetica"/>
                      <w:b/>
                      <w:bCs/>
                      <w:color w:val="222222"/>
                    </w:rPr>
                  </w:pPr>
                  <w:r w:rsidRPr="00E12EC5">
                    <w:rPr>
                      <w:rFonts w:ascii="Helvetica" w:hAnsi="Helvetica" w:cs="Helvetica"/>
                      <w:b/>
                      <w:bCs/>
                      <w:color w:val="222222"/>
                    </w:rPr>
                    <w:t>Award Ceiling:</w:t>
                  </w:r>
                </w:p>
              </w:tc>
              <w:tc>
                <w:tcPr>
                  <w:tcW w:w="3377" w:type="dxa"/>
                  <w:vAlign w:val="center"/>
                  <w:hideMark/>
                </w:tcPr>
                <w:p w14:paraId="123D97C6"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$500,000</w:t>
                  </w:r>
                </w:p>
              </w:tc>
            </w:tr>
            <w:tr w:rsidR="00E12EC5" w:rsidRPr="00E12EC5" w14:paraId="0C02F1FF" w14:textId="77777777" w:rsidTr="00E12EC5">
              <w:trPr>
                <w:tblCellSpacing w:w="0" w:type="dxa"/>
              </w:trPr>
              <w:tc>
                <w:tcPr>
                  <w:tcW w:w="1606" w:type="dxa"/>
                  <w:noWrap/>
                  <w:hideMark/>
                </w:tcPr>
                <w:p w14:paraId="363F4261" w14:textId="77777777" w:rsidR="00E12EC5" w:rsidRPr="00E12EC5" w:rsidRDefault="00E12EC5" w:rsidP="00E12EC5">
                  <w:pPr>
                    <w:pStyle w:val="NoSpacing"/>
                    <w:rPr>
                      <w:rFonts w:ascii="Helvetica" w:hAnsi="Helvetica" w:cs="Helvetica"/>
                      <w:b/>
                      <w:bCs/>
                      <w:color w:val="222222"/>
                    </w:rPr>
                  </w:pPr>
                  <w:r w:rsidRPr="00E12EC5">
                    <w:rPr>
                      <w:rFonts w:ascii="Helvetica" w:hAnsi="Helvetica" w:cs="Helvetica"/>
                      <w:b/>
                      <w:bCs/>
                      <w:color w:val="222222"/>
                    </w:rPr>
                    <w:t>Award Floor:</w:t>
                  </w:r>
                </w:p>
              </w:tc>
              <w:tc>
                <w:tcPr>
                  <w:tcW w:w="3377" w:type="dxa"/>
                  <w:vAlign w:val="center"/>
                  <w:hideMark/>
                </w:tcPr>
                <w:p w14:paraId="33E24F24"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 </w:t>
                  </w:r>
                </w:p>
              </w:tc>
            </w:tr>
          </w:tbl>
          <w:p w14:paraId="680A75E9" w14:textId="77777777" w:rsidR="00E12EC5" w:rsidRPr="00E12EC5" w:rsidRDefault="00E12EC5" w:rsidP="00E12EC5">
            <w:pPr>
              <w:pStyle w:val="NoSpacing"/>
              <w:rPr>
                <w:rFonts w:ascii="Helvetica" w:hAnsi="Helvetica" w:cs="Helvetica"/>
                <w:color w:val="222222"/>
              </w:rPr>
            </w:pPr>
          </w:p>
        </w:tc>
      </w:tr>
    </w:tbl>
    <w:p w14:paraId="4B38DD64" w14:textId="3D5475A8" w:rsidR="00E12EC5" w:rsidRPr="00E12EC5" w:rsidRDefault="00E12EC5" w:rsidP="00E12E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12EC5" w:rsidRPr="00E12EC5" w14:paraId="191DC23E" w14:textId="77777777" w:rsidTr="00E12EC5">
        <w:trPr>
          <w:tblCellSpacing w:w="0" w:type="dxa"/>
        </w:trPr>
        <w:tc>
          <w:tcPr>
            <w:tcW w:w="0" w:type="auto"/>
            <w:noWrap/>
            <w:hideMark/>
          </w:tcPr>
          <w:p w14:paraId="5F9233FF" w14:textId="77777777" w:rsidR="00E12EC5" w:rsidRPr="00E12EC5" w:rsidRDefault="00E12EC5" w:rsidP="00E12EC5">
            <w:pPr>
              <w:pStyle w:val="NoSpacing"/>
              <w:rPr>
                <w:rFonts w:ascii="Helvetica" w:hAnsi="Helvetica" w:cs="Helvetica"/>
                <w:b/>
                <w:bCs/>
                <w:color w:val="222222"/>
              </w:rPr>
            </w:pPr>
            <w:r w:rsidRPr="00E12EC5">
              <w:rPr>
                <w:rFonts w:ascii="Helvetica" w:hAnsi="Helvetica" w:cs="Helvetica"/>
                <w:b/>
                <w:bCs/>
                <w:color w:val="222222"/>
              </w:rPr>
              <w:t>Eligible Applicants:</w:t>
            </w:r>
          </w:p>
        </w:tc>
        <w:tc>
          <w:tcPr>
            <w:tcW w:w="5000" w:type="pct"/>
            <w:vAlign w:val="center"/>
            <w:hideMark/>
          </w:tcPr>
          <w:p w14:paraId="06E1A258"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Native American tribal governments (Federally recognized)</w:t>
            </w:r>
            <w:r w:rsidRPr="00E12EC5">
              <w:rPr>
                <w:rFonts w:ascii="Helvetica" w:hAnsi="Helvetica" w:cs="Helvetica"/>
                <w:color w:val="222222"/>
              </w:rPr>
              <w:br/>
              <w:t>Nonprofits having a 501(c)(3) status with the IRS, other than institutions of higher education</w:t>
            </w:r>
            <w:r w:rsidRPr="00E12EC5">
              <w:rPr>
                <w:rFonts w:ascii="Helvetica" w:hAnsi="Helvetica" w:cs="Helvetica"/>
                <w:color w:val="222222"/>
              </w:rPr>
              <w:br/>
              <w:t>Public and State controlled institutions of higher education</w:t>
            </w:r>
          </w:p>
        </w:tc>
      </w:tr>
      <w:tr w:rsidR="00E12EC5" w:rsidRPr="00E12EC5" w14:paraId="5FCD0BCD" w14:textId="77777777" w:rsidTr="00E12EC5">
        <w:trPr>
          <w:tblCellSpacing w:w="0" w:type="dxa"/>
        </w:trPr>
        <w:tc>
          <w:tcPr>
            <w:tcW w:w="0" w:type="auto"/>
            <w:noWrap/>
            <w:hideMark/>
          </w:tcPr>
          <w:p w14:paraId="25B187D0" w14:textId="77777777" w:rsidR="00E12EC5" w:rsidRPr="00E12EC5" w:rsidRDefault="00E12EC5" w:rsidP="00E12EC5">
            <w:pPr>
              <w:pStyle w:val="NoSpacing"/>
              <w:rPr>
                <w:rFonts w:ascii="Helvetica" w:hAnsi="Helvetica" w:cs="Helvetica"/>
                <w:b/>
                <w:bCs/>
                <w:color w:val="222222"/>
              </w:rPr>
            </w:pPr>
            <w:r w:rsidRPr="00E12EC5">
              <w:rPr>
                <w:rFonts w:ascii="Helvetica" w:hAnsi="Helvetica" w:cs="Helvetica"/>
                <w:b/>
                <w:bCs/>
                <w:color w:val="222222"/>
              </w:rPr>
              <w:t>Additional Information on Eligibility:</w:t>
            </w:r>
          </w:p>
        </w:tc>
        <w:tc>
          <w:tcPr>
            <w:tcW w:w="5000" w:type="pct"/>
            <w:vAlign w:val="center"/>
            <w:hideMark/>
          </w:tcPr>
          <w:p w14:paraId="26B3EE63" w14:textId="259002EE"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The following are eligible to be a Microenterprise Development Organization:</w:t>
            </w:r>
            <w:r w:rsidR="0011303F">
              <w:rPr>
                <w:rFonts w:ascii="Helvetica" w:hAnsi="Helvetica" w:cs="Helvetica"/>
                <w:color w:val="222222"/>
              </w:rPr>
              <w:t xml:space="preserve"> </w:t>
            </w:r>
            <w:r w:rsidR="0011303F" w:rsidRPr="00E12EC5">
              <w:rPr>
                <w:rFonts w:ascii="Helvetica" w:hAnsi="Helvetica" w:cs="Helvetica"/>
                <w:color w:val="222222"/>
              </w:rPr>
              <w:t>Nonprofits. Federally</w:t>
            </w:r>
            <w:r w:rsidRPr="00E12EC5">
              <w:rPr>
                <w:rFonts w:ascii="Helvetica" w:hAnsi="Helvetica" w:cs="Helvetica"/>
                <w:color w:val="222222"/>
              </w:rPr>
              <w:t xml:space="preserve">-recognized </w:t>
            </w:r>
            <w:r w:rsidR="0011303F" w:rsidRPr="00E12EC5">
              <w:rPr>
                <w:rFonts w:ascii="Helvetica" w:hAnsi="Helvetica" w:cs="Helvetica"/>
                <w:color w:val="222222"/>
              </w:rPr>
              <w:t>tribes. Institutions</w:t>
            </w:r>
            <w:r w:rsidRPr="00E12EC5">
              <w:rPr>
                <w:rFonts w:ascii="Helvetica" w:hAnsi="Helvetica" w:cs="Helvetica"/>
                <w:color w:val="222222"/>
              </w:rPr>
              <w:t xml:space="preserve"> of higher </w:t>
            </w:r>
            <w:r w:rsidR="0011303F" w:rsidRPr="00E12EC5">
              <w:rPr>
                <w:rFonts w:ascii="Helvetica" w:hAnsi="Helvetica" w:cs="Helvetica"/>
                <w:color w:val="222222"/>
              </w:rPr>
              <w:t>education. The</w:t>
            </w:r>
            <w:r w:rsidRPr="00E12EC5">
              <w:rPr>
                <w:rFonts w:ascii="Helvetica" w:hAnsi="Helvetica" w:cs="Helvetica"/>
                <w:color w:val="222222"/>
              </w:rPr>
              <w:t xml:space="preserve"> following are eligible to apply for a loan from the MDO as an ultimate </w:t>
            </w:r>
            <w:r w:rsidR="0011303F" w:rsidRPr="00E12EC5">
              <w:rPr>
                <w:rFonts w:ascii="Helvetica" w:hAnsi="Helvetica" w:cs="Helvetica"/>
                <w:color w:val="222222"/>
              </w:rPr>
              <w:t>recipient: Businesses</w:t>
            </w:r>
            <w:r w:rsidRPr="00E12EC5">
              <w:rPr>
                <w:rFonts w:ascii="Helvetica" w:hAnsi="Helvetica" w:cs="Helvetica"/>
                <w:color w:val="222222"/>
              </w:rPr>
              <w:t xml:space="preserve"> located in an eligible area with 10 or fewer full-time employees.</w:t>
            </w:r>
          </w:p>
        </w:tc>
      </w:tr>
    </w:tbl>
    <w:p w14:paraId="584AAE62" w14:textId="25EAD75B" w:rsidR="00E12EC5" w:rsidRPr="00E12EC5" w:rsidRDefault="00E12EC5" w:rsidP="00E12E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12EC5" w:rsidRPr="00E12EC5" w14:paraId="55C220D6" w14:textId="77777777" w:rsidTr="00E12EC5">
        <w:trPr>
          <w:tblCellSpacing w:w="0" w:type="dxa"/>
        </w:trPr>
        <w:tc>
          <w:tcPr>
            <w:tcW w:w="0" w:type="auto"/>
            <w:noWrap/>
            <w:hideMark/>
          </w:tcPr>
          <w:p w14:paraId="4410C98E" w14:textId="77777777" w:rsidR="00E12EC5" w:rsidRPr="00E12EC5" w:rsidRDefault="00E12EC5" w:rsidP="00E12EC5">
            <w:pPr>
              <w:pStyle w:val="NoSpacing"/>
              <w:rPr>
                <w:rFonts w:ascii="Helvetica" w:hAnsi="Helvetica" w:cs="Helvetica"/>
                <w:b/>
                <w:bCs/>
                <w:color w:val="222222"/>
              </w:rPr>
            </w:pPr>
            <w:r w:rsidRPr="00E12EC5">
              <w:rPr>
                <w:rFonts w:ascii="Helvetica" w:hAnsi="Helvetica" w:cs="Helvetica"/>
                <w:b/>
                <w:bCs/>
                <w:color w:val="222222"/>
              </w:rPr>
              <w:t>Agency Name:</w:t>
            </w:r>
          </w:p>
        </w:tc>
        <w:tc>
          <w:tcPr>
            <w:tcW w:w="5000" w:type="pct"/>
            <w:vAlign w:val="center"/>
            <w:hideMark/>
          </w:tcPr>
          <w:p w14:paraId="53113243"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Rural Business-Cooperative Service </w:t>
            </w:r>
          </w:p>
        </w:tc>
      </w:tr>
      <w:tr w:rsidR="00E12EC5" w:rsidRPr="00E12EC5" w14:paraId="1DD52AA3" w14:textId="77777777" w:rsidTr="00E12EC5">
        <w:trPr>
          <w:tblCellSpacing w:w="0" w:type="dxa"/>
        </w:trPr>
        <w:tc>
          <w:tcPr>
            <w:tcW w:w="0" w:type="auto"/>
            <w:noWrap/>
            <w:hideMark/>
          </w:tcPr>
          <w:p w14:paraId="13728C2F" w14:textId="77777777" w:rsidR="00E12EC5" w:rsidRPr="00E12EC5" w:rsidRDefault="00E12EC5" w:rsidP="00E12EC5">
            <w:pPr>
              <w:pStyle w:val="NoSpacing"/>
              <w:rPr>
                <w:rFonts w:ascii="Helvetica" w:hAnsi="Helvetica" w:cs="Helvetica"/>
                <w:b/>
                <w:bCs/>
                <w:color w:val="222222"/>
              </w:rPr>
            </w:pPr>
            <w:r w:rsidRPr="00E12EC5">
              <w:rPr>
                <w:rFonts w:ascii="Helvetica" w:hAnsi="Helvetica" w:cs="Helvetica"/>
                <w:b/>
                <w:bCs/>
                <w:color w:val="222222"/>
              </w:rPr>
              <w:t>Description:</w:t>
            </w:r>
          </w:p>
        </w:tc>
        <w:tc>
          <w:tcPr>
            <w:tcW w:w="5000" w:type="pct"/>
            <w:vAlign w:val="center"/>
            <w:hideMark/>
          </w:tcPr>
          <w:p w14:paraId="2C78A3C5"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b/>
                <w:bCs/>
                <w:color w:val="222222"/>
              </w:rPr>
              <w:t>What does this program do?</w:t>
            </w:r>
          </w:p>
          <w:p w14:paraId="2B2F74FD"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It provides loans and grants to Microenterprise Development Organizations (MDOs) to:</w:t>
            </w:r>
          </w:p>
          <w:p w14:paraId="56A7DF22" w14:textId="77777777" w:rsidR="00E12EC5" w:rsidRPr="00E12EC5" w:rsidRDefault="00E12EC5" w:rsidP="00E12EC5">
            <w:pPr>
              <w:pStyle w:val="NoSpacing"/>
              <w:rPr>
                <w:rFonts w:ascii="Helvetica" w:hAnsi="Helvetica" w:cs="Helvetica"/>
                <w:color w:val="222222"/>
              </w:rPr>
            </w:pPr>
          </w:p>
          <w:p w14:paraId="0127F14C" w14:textId="77777777" w:rsidR="00E12EC5" w:rsidRPr="00E12EC5" w:rsidRDefault="00E12EC5">
            <w:pPr>
              <w:pStyle w:val="NoSpacing"/>
              <w:numPr>
                <w:ilvl w:val="0"/>
                <w:numId w:val="21"/>
              </w:numPr>
              <w:rPr>
                <w:rFonts w:ascii="Helvetica" w:hAnsi="Helvetica" w:cs="Helvetica"/>
                <w:color w:val="222222"/>
              </w:rPr>
            </w:pPr>
            <w:r w:rsidRPr="00E12EC5">
              <w:rPr>
                <w:rFonts w:ascii="Helvetica" w:hAnsi="Helvetica" w:cs="Helvetica"/>
                <w:color w:val="222222"/>
              </w:rPr>
              <w:t>To help microenterprises startup and growth through a Rural Microloan Revolving Fund.</w:t>
            </w:r>
          </w:p>
          <w:p w14:paraId="7460B132" w14:textId="77777777" w:rsidR="00E12EC5" w:rsidRPr="00E12EC5" w:rsidRDefault="00E12EC5">
            <w:pPr>
              <w:pStyle w:val="NoSpacing"/>
              <w:numPr>
                <w:ilvl w:val="0"/>
                <w:numId w:val="21"/>
              </w:numPr>
              <w:rPr>
                <w:rFonts w:ascii="Helvetica" w:hAnsi="Helvetica" w:cs="Helvetica"/>
                <w:color w:val="222222"/>
              </w:rPr>
            </w:pPr>
            <w:r w:rsidRPr="00E12EC5">
              <w:rPr>
                <w:rFonts w:ascii="Helvetica" w:hAnsi="Helvetica" w:cs="Helvetica"/>
                <w:color w:val="222222"/>
              </w:rPr>
              <w:lastRenderedPageBreak/>
              <w:t>Provide training and technical assistance to microloan borrowers and micro entrepreneurs.</w:t>
            </w:r>
          </w:p>
          <w:p w14:paraId="3C7ABB09"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 </w:t>
            </w:r>
          </w:p>
          <w:p w14:paraId="4B660EA0"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b/>
                <w:bCs/>
                <w:color w:val="222222"/>
              </w:rPr>
              <w:t>Who may apply for this program?</w:t>
            </w:r>
          </w:p>
          <w:p w14:paraId="254BFF78"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The following are eligible to be a Microenterprise Development Organization:</w:t>
            </w:r>
          </w:p>
          <w:p w14:paraId="6F947549" w14:textId="77777777" w:rsidR="00E12EC5" w:rsidRPr="00E12EC5" w:rsidRDefault="00E12EC5" w:rsidP="00E12EC5">
            <w:pPr>
              <w:pStyle w:val="NoSpacing"/>
              <w:rPr>
                <w:rFonts w:ascii="Helvetica" w:hAnsi="Helvetica" w:cs="Helvetica"/>
                <w:color w:val="222222"/>
              </w:rPr>
            </w:pPr>
          </w:p>
          <w:p w14:paraId="2D64516E" w14:textId="77777777" w:rsidR="00E12EC5" w:rsidRPr="00E12EC5" w:rsidRDefault="00E12EC5">
            <w:pPr>
              <w:pStyle w:val="NoSpacing"/>
              <w:numPr>
                <w:ilvl w:val="0"/>
                <w:numId w:val="22"/>
              </w:numPr>
              <w:rPr>
                <w:rFonts w:ascii="Helvetica" w:hAnsi="Helvetica" w:cs="Helvetica"/>
                <w:color w:val="222222"/>
              </w:rPr>
            </w:pPr>
            <w:r w:rsidRPr="00E12EC5">
              <w:rPr>
                <w:rFonts w:ascii="Helvetica" w:hAnsi="Helvetica" w:cs="Helvetica"/>
                <w:color w:val="222222"/>
              </w:rPr>
              <w:t>Nonprofits.</w:t>
            </w:r>
          </w:p>
          <w:p w14:paraId="7C94AF9D" w14:textId="77777777" w:rsidR="00E12EC5" w:rsidRPr="00E12EC5" w:rsidRDefault="00E12EC5">
            <w:pPr>
              <w:pStyle w:val="NoSpacing"/>
              <w:numPr>
                <w:ilvl w:val="0"/>
                <w:numId w:val="22"/>
              </w:numPr>
              <w:rPr>
                <w:rFonts w:ascii="Helvetica" w:hAnsi="Helvetica" w:cs="Helvetica"/>
                <w:color w:val="222222"/>
              </w:rPr>
            </w:pPr>
            <w:r w:rsidRPr="00E12EC5">
              <w:rPr>
                <w:rFonts w:ascii="Helvetica" w:hAnsi="Helvetica" w:cs="Helvetica"/>
                <w:color w:val="222222"/>
              </w:rPr>
              <w:t>Federally-recognized tribes.</w:t>
            </w:r>
          </w:p>
          <w:p w14:paraId="6F222540" w14:textId="77777777" w:rsidR="00E12EC5" w:rsidRPr="00E12EC5" w:rsidRDefault="00E12EC5">
            <w:pPr>
              <w:pStyle w:val="NoSpacing"/>
              <w:numPr>
                <w:ilvl w:val="0"/>
                <w:numId w:val="22"/>
              </w:numPr>
              <w:rPr>
                <w:rFonts w:ascii="Helvetica" w:hAnsi="Helvetica" w:cs="Helvetica"/>
                <w:color w:val="222222"/>
              </w:rPr>
            </w:pPr>
            <w:r w:rsidRPr="00E12EC5">
              <w:rPr>
                <w:rFonts w:ascii="Helvetica" w:hAnsi="Helvetica" w:cs="Helvetica"/>
                <w:color w:val="222222"/>
              </w:rPr>
              <w:t>Institutions of higher education.</w:t>
            </w:r>
          </w:p>
          <w:p w14:paraId="0BFBF4F9" w14:textId="77777777" w:rsidR="00E12EC5" w:rsidRPr="00E12EC5" w:rsidRDefault="00E12EC5" w:rsidP="00E12EC5">
            <w:pPr>
              <w:pStyle w:val="NoSpacing"/>
              <w:rPr>
                <w:rFonts w:ascii="Helvetica" w:hAnsi="Helvetica" w:cs="Helvetica"/>
                <w:color w:val="222222"/>
              </w:rPr>
            </w:pPr>
          </w:p>
          <w:p w14:paraId="5BF1BD83"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The following are eligible to apply for a loan from the MDO as an ultimate recipient:</w:t>
            </w:r>
          </w:p>
          <w:p w14:paraId="64002840" w14:textId="77777777" w:rsidR="00E12EC5" w:rsidRPr="00E12EC5" w:rsidRDefault="00E12EC5" w:rsidP="00E12EC5">
            <w:pPr>
              <w:pStyle w:val="NoSpacing"/>
              <w:rPr>
                <w:rFonts w:ascii="Helvetica" w:hAnsi="Helvetica" w:cs="Helvetica"/>
                <w:color w:val="222222"/>
              </w:rPr>
            </w:pPr>
          </w:p>
          <w:p w14:paraId="7514FB09" w14:textId="77777777" w:rsidR="00E12EC5" w:rsidRPr="00E12EC5" w:rsidRDefault="00E12EC5">
            <w:pPr>
              <w:pStyle w:val="NoSpacing"/>
              <w:numPr>
                <w:ilvl w:val="0"/>
                <w:numId w:val="23"/>
              </w:numPr>
              <w:rPr>
                <w:rFonts w:ascii="Helvetica" w:hAnsi="Helvetica" w:cs="Helvetica"/>
                <w:color w:val="222222"/>
              </w:rPr>
            </w:pPr>
            <w:r w:rsidRPr="00E12EC5">
              <w:rPr>
                <w:rFonts w:ascii="Helvetica" w:hAnsi="Helvetica" w:cs="Helvetica"/>
                <w:color w:val="222222"/>
              </w:rPr>
              <w:t>Businesses located in an eligible area with 10 or fewer full-time employees.</w:t>
            </w:r>
          </w:p>
          <w:p w14:paraId="40EF75AA" w14:textId="77777777" w:rsidR="00E12EC5" w:rsidRPr="00E12EC5" w:rsidRDefault="00E12EC5" w:rsidP="00E12EC5">
            <w:pPr>
              <w:pStyle w:val="NoSpacing"/>
              <w:rPr>
                <w:rFonts w:ascii="Helvetica" w:hAnsi="Helvetica" w:cs="Helvetica"/>
                <w:color w:val="222222"/>
              </w:rPr>
            </w:pPr>
          </w:p>
          <w:p w14:paraId="3D81DC17"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b/>
                <w:bCs/>
                <w:color w:val="222222"/>
              </w:rPr>
              <w:t>What is an eligible area?</w:t>
            </w:r>
          </w:p>
          <w:p w14:paraId="39E53652" w14:textId="77777777" w:rsidR="00E12EC5" w:rsidRPr="00E12EC5" w:rsidRDefault="00E12EC5" w:rsidP="00E12EC5">
            <w:pPr>
              <w:pStyle w:val="NoSpacing"/>
              <w:rPr>
                <w:rFonts w:ascii="Helvetica" w:hAnsi="Helvetica" w:cs="Helvetica"/>
                <w:color w:val="222222"/>
              </w:rPr>
            </w:pPr>
          </w:p>
          <w:p w14:paraId="2961CB12" w14:textId="77777777" w:rsidR="00E12EC5" w:rsidRPr="00E12EC5" w:rsidRDefault="00E12EC5">
            <w:pPr>
              <w:pStyle w:val="NoSpacing"/>
              <w:numPr>
                <w:ilvl w:val="0"/>
                <w:numId w:val="24"/>
              </w:numPr>
              <w:rPr>
                <w:rFonts w:ascii="Helvetica" w:hAnsi="Helvetica" w:cs="Helvetica"/>
                <w:color w:val="222222"/>
              </w:rPr>
            </w:pPr>
            <w:r w:rsidRPr="00E12EC5">
              <w:rPr>
                <w:rFonts w:ascii="Helvetica" w:hAnsi="Helvetica" w:cs="Helvetica"/>
                <w:color w:val="222222"/>
              </w:rPr>
              <w:t>Rural areas outside a city or town with a population of fewer than 50,000 residents. Urbanized areas near a city of 50,000 or more may not be eligible.</w:t>
            </w:r>
          </w:p>
          <w:p w14:paraId="27B83EDE" w14:textId="77777777" w:rsidR="00E12EC5" w:rsidRPr="00E12EC5" w:rsidRDefault="00E12EC5">
            <w:pPr>
              <w:pStyle w:val="NoSpacing"/>
              <w:numPr>
                <w:ilvl w:val="0"/>
                <w:numId w:val="24"/>
              </w:numPr>
              <w:rPr>
                <w:rFonts w:ascii="Helvetica" w:hAnsi="Helvetica" w:cs="Helvetica"/>
                <w:color w:val="222222"/>
              </w:rPr>
            </w:pPr>
            <w:r w:rsidRPr="00E12EC5">
              <w:rPr>
                <w:rFonts w:ascii="Helvetica" w:hAnsi="Helvetica" w:cs="Helvetica"/>
                <w:color w:val="222222"/>
              </w:rPr>
              <w:t>The borrower’s headquarters may be based within a larger city so long as the project service area is located in an eligible rural area.</w:t>
            </w:r>
          </w:p>
          <w:p w14:paraId="62508F81" w14:textId="77777777" w:rsidR="00E12EC5" w:rsidRPr="00E12EC5" w:rsidRDefault="00E12EC5">
            <w:pPr>
              <w:pStyle w:val="NoSpacing"/>
              <w:numPr>
                <w:ilvl w:val="0"/>
                <w:numId w:val="24"/>
              </w:numPr>
              <w:rPr>
                <w:rFonts w:ascii="Helvetica" w:hAnsi="Helvetica" w:cs="Helvetica"/>
                <w:color w:val="222222"/>
              </w:rPr>
            </w:pPr>
            <w:r w:rsidRPr="00E12EC5">
              <w:rPr>
                <w:rFonts w:ascii="Helvetica" w:hAnsi="Helvetica" w:cs="Helvetica"/>
                <w:color w:val="222222"/>
              </w:rPr>
              <w:t>The lender may be located anywhere.</w:t>
            </w:r>
          </w:p>
          <w:p w14:paraId="479E454B" w14:textId="77777777" w:rsidR="00E12EC5" w:rsidRPr="00E12EC5" w:rsidRDefault="00E12EC5" w:rsidP="00E12EC5">
            <w:pPr>
              <w:pStyle w:val="NoSpacing"/>
              <w:rPr>
                <w:rFonts w:ascii="Helvetica" w:hAnsi="Helvetica" w:cs="Helvetica"/>
                <w:color w:val="222222"/>
              </w:rPr>
            </w:pPr>
          </w:p>
        </w:tc>
      </w:tr>
      <w:tr w:rsidR="00E12EC5" w:rsidRPr="00E12EC5" w14:paraId="74ECDAEC" w14:textId="77777777" w:rsidTr="00E12EC5">
        <w:trPr>
          <w:tblCellSpacing w:w="0" w:type="dxa"/>
        </w:trPr>
        <w:tc>
          <w:tcPr>
            <w:tcW w:w="0" w:type="auto"/>
            <w:noWrap/>
            <w:hideMark/>
          </w:tcPr>
          <w:p w14:paraId="15D16145" w14:textId="77777777" w:rsidR="00E12EC5" w:rsidRPr="00E12EC5" w:rsidRDefault="00E12EC5" w:rsidP="00E12EC5">
            <w:pPr>
              <w:pStyle w:val="NoSpacing"/>
              <w:rPr>
                <w:rFonts w:ascii="Helvetica" w:hAnsi="Helvetica" w:cs="Helvetica"/>
                <w:b/>
                <w:bCs/>
                <w:color w:val="222222"/>
              </w:rPr>
            </w:pPr>
            <w:r w:rsidRPr="00E12EC5">
              <w:rPr>
                <w:rFonts w:ascii="Helvetica" w:hAnsi="Helvetica" w:cs="Helvetica"/>
                <w:b/>
                <w:bCs/>
                <w:color w:val="222222"/>
              </w:rPr>
              <w:t>Link to Additional Information:</w:t>
            </w:r>
          </w:p>
        </w:tc>
        <w:tc>
          <w:tcPr>
            <w:tcW w:w="5000" w:type="pct"/>
            <w:vAlign w:val="center"/>
            <w:hideMark/>
          </w:tcPr>
          <w:p w14:paraId="1C8D546F" w14:textId="77777777" w:rsidR="00E12EC5" w:rsidRPr="00E12EC5" w:rsidRDefault="00E12EC5" w:rsidP="00E12EC5">
            <w:pPr>
              <w:pStyle w:val="NoSpacing"/>
              <w:rPr>
                <w:rFonts w:ascii="Helvetica" w:hAnsi="Helvetica" w:cs="Helvetica"/>
                <w:color w:val="222222"/>
              </w:rPr>
            </w:pPr>
            <w:hyperlink r:id="rId68" w:tgtFrame="_blank" w:tooltip="Link to Additional Information" w:history="1">
              <w:r w:rsidRPr="00E12EC5">
                <w:rPr>
                  <w:rStyle w:val="Hyperlink"/>
                  <w:rFonts w:ascii="Helvetica" w:hAnsi="Helvetica" w:cs="Helvetica"/>
                </w:rPr>
                <w:t>Program Information</w:t>
              </w:r>
            </w:hyperlink>
          </w:p>
        </w:tc>
      </w:tr>
      <w:tr w:rsidR="00E12EC5" w:rsidRPr="00E12EC5" w14:paraId="7A683783" w14:textId="77777777" w:rsidTr="00E12EC5">
        <w:trPr>
          <w:tblCellSpacing w:w="0" w:type="dxa"/>
        </w:trPr>
        <w:tc>
          <w:tcPr>
            <w:tcW w:w="0" w:type="auto"/>
            <w:noWrap/>
            <w:hideMark/>
          </w:tcPr>
          <w:p w14:paraId="3D977D35" w14:textId="77777777" w:rsidR="00E12EC5" w:rsidRPr="00E12EC5" w:rsidRDefault="00E12EC5" w:rsidP="00E12EC5">
            <w:pPr>
              <w:pStyle w:val="NoSpacing"/>
              <w:rPr>
                <w:rFonts w:ascii="Helvetica" w:hAnsi="Helvetica" w:cs="Helvetica"/>
                <w:b/>
                <w:bCs/>
                <w:color w:val="222222"/>
              </w:rPr>
            </w:pPr>
            <w:r w:rsidRPr="00E12EC5">
              <w:rPr>
                <w:rFonts w:ascii="Helvetica" w:hAnsi="Helvetica" w:cs="Helvetica"/>
                <w:b/>
                <w:bCs/>
                <w:color w:val="222222"/>
              </w:rPr>
              <w:t>Grantor Contact Information:</w:t>
            </w:r>
          </w:p>
        </w:tc>
        <w:tc>
          <w:tcPr>
            <w:tcW w:w="5000" w:type="pct"/>
            <w:vAlign w:val="center"/>
            <w:hideMark/>
          </w:tcPr>
          <w:p w14:paraId="77AB1C43" w14:textId="77777777" w:rsidR="00E12EC5" w:rsidRPr="00E12EC5" w:rsidRDefault="00E12EC5" w:rsidP="00E12EC5">
            <w:pPr>
              <w:pStyle w:val="NoSpacing"/>
              <w:rPr>
                <w:rFonts w:ascii="Helvetica" w:hAnsi="Helvetica" w:cs="Helvetica"/>
                <w:color w:val="222222"/>
              </w:rPr>
            </w:pPr>
            <w:r w:rsidRPr="00E12EC5">
              <w:rPr>
                <w:rFonts w:ascii="Helvetica" w:hAnsi="Helvetica" w:cs="Helvetica"/>
                <w:color w:val="222222"/>
              </w:rPr>
              <w:t>If you have difficulty accessing the full announcement electronically, please contact:</w:t>
            </w:r>
            <w:r w:rsidRPr="00E12EC5">
              <w:rPr>
                <w:rFonts w:ascii="Helvetica" w:hAnsi="Helvetica" w:cs="Helvetica"/>
                <w:color w:val="222222"/>
              </w:rPr>
              <w:br/>
            </w:r>
            <w:r w:rsidRPr="00E12EC5">
              <w:rPr>
                <w:rFonts w:ascii="Helvetica" w:hAnsi="Helvetica" w:cs="Helvetica"/>
                <w:color w:val="222222"/>
              </w:rPr>
              <w:br/>
              <w:t>Shamika Johnson Program Manager</w:t>
            </w:r>
            <w:r w:rsidRPr="00E12EC5">
              <w:rPr>
                <w:rFonts w:ascii="Helvetica" w:hAnsi="Helvetica" w:cs="Helvetica"/>
                <w:color w:val="222222"/>
              </w:rPr>
              <w:br/>
            </w:r>
            <w:r w:rsidRPr="00E12EC5">
              <w:rPr>
                <w:rFonts w:ascii="Helvetica" w:hAnsi="Helvetica" w:cs="Helvetica"/>
                <w:color w:val="222222"/>
              </w:rPr>
              <w:br/>
            </w:r>
            <w:hyperlink r:id="rId69" w:history="1">
              <w:r w:rsidRPr="00E12EC5">
                <w:rPr>
                  <w:rStyle w:val="Hyperlink"/>
                  <w:rFonts w:ascii="Helvetica" w:hAnsi="Helvetica" w:cs="Helvetica"/>
                </w:rPr>
                <w:t>Program Manager</w:t>
              </w:r>
            </w:hyperlink>
          </w:p>
        </w:tc>
      </w:tr>
    </w:tbl>
    <w:p w14:paraId="7ACB57AF" w14:textId="767167A3" w:rsidR="005B25E9" w:rsidRDefault="005B25E9" w:rsidP="005B25E9">
      <w:pPr>
        <w:pStyle w:val="NoSpacing"/>
        <w:rPr>
          <w:rFonts w:ascii="Helvetica" w:hAnsi="Helvetica" w:cs="Helvetica"/>
          <w:color w:val="222222"/>
          <w:sz w:val="24"/>
          <w:szCs w:val="24"/>
        </w:rPr>
      </w:pPr>
      <w:r w:rsidRPr="0054588B">
        <w:rPr>
          <w:rFonts w:ascii="Helvetica" w:hAnsi="Helvetica" w:cs="Helvetica"/>
          <w:color w:val="222222"/>
          <w:sz w:val="24"/>
          <w:szCs w:val="24"/>
        </w:rPr>
        <w:br/>
      </w:r>
      <w:hyperlink r:id="rId70" w:tgtFrame="_blank" w:history="1">
        <w:r w:rsidRPr="0054588B">
          <w:rPr>
            <w:rStyle w:val="Hyperlink"/>
            <w:rFonts w:ascii="Helvetica" w:hAnsi="Helvetica" w:cs="Helvetica"/>
            <w:color w:val="1155CC"/>
            <w:sz w:val="24"/>
            <w:szCs w:val="24"/>
            <w:shd w:val="clear" w:color="auto" w:fill="FFFFFF"/>
          </w:rPr>
          <w:t>https://www.grants.gov/we</w:t>
        </w:r>
        <w:r w:rsidRPr="0054588B">
          <w:rPr>
            <w:rStyle w:val="Hyperlink"/>
            <w:rFonts w:ascii="Helvetica" w:hAnsi="Helvetica" w:cs="Helvetica"/>
            <w:color w:val="1155CC"/>
            <w:sz w:val="24"/>
            <w:szCs w:val="24"/>
            <w:shd w:val="clear" w:color="auto" w:fill="FFFFFF"/>
          </w:rPr>
          <w:t>b</w:t>
        </w:r>
        <w:r w:rsidRPr="0054588B">
          <w:rPr>
            <w:rStyle w:val="Hyperlink"/>
            <w:rFonts w:ascii="Helvetica" w:hAnsi="Helvetica" w:cs="Helvetica"/>
            <w:color w:val="1155CC"/>
            <w:sz w:val="24"/>
            <w:szCs w:val="24"/>
            <w:shd w:val="clear" w:color="auto" w:fill="FFFFFF"/>
          </w:rPr>
          <w:t>/grants/view-opportunity.html?oppId=343324</w:t>
        </w:r>
      </w:hyperlink>
    </w:p>
    <w:p w14:paraId="65EFC796" w14:textId="77777777" w:rsidR="005B25E9" w:rsidRDefault="005B25E9" w:rsidP="005B25E9">
      <w:pPr>
        <w:pStyle w:val="NoSpacing"/>
        <w:rPr>
          <w:rFonts w:ascii="Helvetica" w:hAnsi="Helvetica" w:cs="Helvetica"/>
          <w:sz w:val="24"/>
          <w:szCs w:val="24"/>
        </w:rPr>
      </w:pPr>
    </w:p>
    <w:p w14:paraId="50DCE03A" w14:textId="77777777" w:rsidR="005B25E9" w:rsidRDefault="005B25E9" w:rsidP="0086582D">
      <w:pPr>
        <w:pStyle w:val="NoSpacing"/>
        <w:rPr>
          <w:rFonts w:ascii="Helvetica" w:hAnsi="Helvetica" w:cs="Helvetica"/>
          <w:sz w:val="24"/>
          <w:szCs w:val="24"/>
        </w:rPr>
      </w:pPr>
    </w:p>
    <w:p w14:paraId="23F76453" w14:textId="6D6469CA" w:rsidR="00FF3BDE" w:rsidRPr="004A627F" w:rsidRDefault="00FF3BDE" w:rsidP="00FF3BDE">
      <w:pPr>
        <w:widowControl w:val="0"/>
        <w:autoSpaceDE w:val="0"/>
        <w:autoSpaceDN w:val="0"/>
        <w:adjustRightInd w:val="0"/>
        <w:rPr>
          <w:rFonts w:ascii="Helvetica" w:hAnsi="Helvetica" w:cs="Helvetica"/>
          <w:b/>
        </w:rPr>
      </w:pPr>
      <w:bookmarkStart w:id="44" w:name="AGERuralInnovationStronger"/>
      <w:bookmarkStart w:id="45" w:name="AGResearch"/>
      <w:bookmarkEnd w:id="44"/>
      <w:bookmarkEnd w:id="45"/>
      <w:r w:rsidRPr="004A627F">
        <w:rPr>
          <w:rFonts w:ascii="Helvetica" w:hAnsi="Helvetica" w:cs="Helvetica"/>
          <w:b/>
        </w:rPr>
        <w:t>Research:</w:t>
      </w:r>
    </w:p>
    <w:p w14:paraId="45ABF380" w14:textId="7B1BDA2F" w:rsidR="00136074" w:rsidRDefault="00136074" w:rsidP="00C450F4">
      <w:pPr>
        <w:pStyle w:val="NoSpacing"/>
        <w:rPr>
          <w:rFonts w:ascii="Helvetica" w:hAnsi="Helvetica" w:cs="Helvetica"/>
          <w:color w:val="222222"/>
        </w:rPr>
      </w:pPr>
    </w:p>
    <w:p w14:paraId="4B66EC3B" w14:textId="77777777" w:rsidR="00291154" w:rsidRDefault="00291154" w:rsidP="00291154">
      <w:pPr>
        <w:widowControl w:val="0"/>
        <w:autoSpaceDE w:val="0"/>
        <w:autoSpaceDN w:val="0"/>
        <w:adjustRightInd w:val="0"/>
        <w:rPr>
          <w:rFonts w:ascii="Helvetica" w:hAnsi="Helvetica" w:cs="Helvetica"/>
          <w:b/>
        </w:rPr>
      </w:pPr>
      <w:bookmarkStart w:id="46" w:name="AGModifications"/>
      <w:bookmarkEnd w:id="46"/>
      <w:r w:rsidRPr="005D3F9C">
        <w:rPr>
          <w:rFonts w:ascii="Helvetica" w:hAnsi="Helvetica" w:cs="Helvetica"/>
          <w:b/>
        </w:rPr>
        <w:t>Modifications:</w:t>
      </w:r>
      <w:bookmarkStart w:id="47" w:name="AGOutreachSociallyDisadvantaged"/>
      <w:bookmarkStart w:id="48" w:name="AGLRP"/>
      <w:bookmarkStart w:id="49" w:name="AGTradePromo"/>
      <w:bookmarkStart w:id="50" w:name="AGTERHC"/>
      <w:bookmarkStart w:id="51" w:name="AGERHC"/>
      <w:bookmarkStart w:id="52" w:name="AGNRCSRCPP"/>
      <w:bookmarkEnd w:id="47"/>
      <w:bookmarkEnd w:id="48"/>
      <w:bookmarkEnd w:id="49"/>
      <w:bookmarkEnd w:id="50"/>
      <w:bookmarkEnd w:id="51"/>
      <w:bookmarkEnd w:id="52"/>
    </w:p>
    <w:p w14:paraId="768E47D7" w14:textId="5E7B71B6" w:rsidR="00291154" w:rsidRDefault="00291154" w:rsidP="00C450F4">
      <w:pPr>
        <w:pStyle w:val="NoSpacing"/>
        <w:rPr>
          <w:rFonts w:ascii="Helvetica" w:hAnsi="Helvetica" w:cs="Helvetica"/>
          <w:color w:val="222222"/>
        </w:rPr>
      </w:pPr>
    </w:p>
    <w:p w14:paraId="7E7987FA" w14:textId="77777777" w:rsidR="00AB4503" w:rsidRDefault="00AB4503" w:rsidP="00AB4503">
      <w:pPr>
        <w:pStyle w:val="NoSpacing"/>
        <w:rPr>
          <w:rFonts w:ascii="Helvetica" w:hAnsi="Helvetica" w:cs="Helvetica"/>
          <w:color w:val="222222"/>
          <w:sz w:val="24"/>
          <w:szCs w:val="24"/>
          <w:shd w:val="clear" w:color="auto" w:fill="FFFFFF"/>
        </w:rPr>
      </w:pPr>
      <w:bookmarkStart w:id="53" w:name="AGRuralHigherBlendsHBIIP"/>
      <w:bookmarkEnd w:id="53"/>
      <w:r w:rsidRPr="00C121B3">
        <w:rPr>
          <w:rFonts w:ascii="Helvetica" w:hAnsi="Helvetica" w:cs="Helvetica"/>
          <w:color w:val="222222"/>
          <w:sz w:val="24"/>
          <w:szCs w:val="24"/>
          <w:shd w:val="clear" w:color="auto" w:fill="FFFFFF"/>
        </w:rPr>
        <w:t>Rural Business-Cooperative Service</w:t>
      </w:r>
      <w:r w:rsidRPr="00C121B3">
        <w:rPr>
          <w:rFonts w:ascii="Helvetica" w:hAnsi="Helvetica" w:cs="Helvetica"/>
          <w:color w:val="222222"/>
          <w:sz w:val="24"/>
          <w:szCs w:val="24"/>
        </w:rPr>
        <w:br/>
      </w:r>
      <w:r w:rsidRPr="00C121B3">
        <w:rPr>
          <w:rFonts w:ascii="Helvetica" w:hAnsi="Helvetica" w:cs="Helvetica"/>
          <w:color w:val="222222"/>
          <w:sz w:val="24"/>
          <w:szCs w:val="24"/>
          <w:shd w:val="clear" w:color="auto" w:fill="FFFFFF"/>
        </w:rPr>
        <w:t>Higher Blends Infrastructure Incentive Program (HBIIP)</w:t>
      </w:r>
      <w:r w:rsidRPr="00C121B3">
        <w:rPr>
          <w:rFonts w:ascii="Helvetica" w:hAnsi="Helvetica" w:cs="Helvetica"/>
          <w:color w:val="222222"/>
          <w:sz w:val="24"/>
          <w:szCs w:val="24"/>
        </w:rPr>
        <w:br/>
      </w:r>
      <w:r w:rsidRPr="00C121B3">
        <w:rPr>
          <w:rFonts w:ascii="Helvetica" w:hAnsi="Helvetica" w:cs="Helvetica"/>
          <w:color w:val="222222"/>
          <w:sz w:val="24"/>
          <w:szCs w:val="24"/>
          <w:shd w:val="clear" w:color="auto" w:fill="FFFFFF"/>
        </w:rPr>
        <w:t>Synopsis 2</w:t>
      </w:r>
      <w:r>
        <w:rPr>
          <w:rFonts w:ascii="Helvetica" w:hAnsi="Helvetica" w:cs="Helvetica"/>
          <w:color w:val="222222"/>
          <w:sz w:val="24"/>
          <w:szCs w:val="24"/>
          <w:shd w:val="clear" w:color="auto" w:fill="FFFFFF"/>
        </w:rPr>
        <w:t xml:space="preserve"> &amp;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4503" w:rsidRPr="00AB4503" w14:paraId="4EC4E6CD" w14:textId="77777777" w:rsidTr="00AB450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5"/>
              <w:gridCol w:w="2723"/>
            </w:tblGrid>
            <w:tr w:rsidR="00AB4503" w:rsidRPr="00AB4503" w14:paraId="1E68422D" w14:textId="77777777" w:rsidTr="00AB4503">
              <w:trPr>
                <w:tblCellSpacing w:w="0" w:type="dxa"/>
              </w:trPr>
              <w:tc>
                <w:tcPr>
                  <w:tcW w:w="1975" w:type="dxa"/>
                  <w:noWrap/>
                  <w:hideMark/>
                </w:tcPr>
                <w:p w14:paraId="70B7E3B8"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Document Type:</w:t>
                  </w:r>
                </w:p>
              </w:tc>
              <w:tc>
                <w:tcPr>
                  <w:tcW w:w="3270" w:type="dxa"/>
                  <w:vAlign w:val="center"/>
                  <w:hideMark/>
                </w:tcPr>
                <w:p w14:paraId="59A808D9"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Grants Notice</w:t>
                  </w:r>
                </w:p>
              </w:tc>
            </w:tr>
            <w:tr w:rsidR="00AB4503" w:rsidRPr="00AB4503" w14:paraId="6F4E30CA" w14:textId="77777777" w:rsidTr="00AB4503">
              <w:trPr>
                <w:tblCellSpacing w:w="0" w:type="dxa"/>
              </w:trPr>
              <w:tc>
                <w:tcPr>
                  <w:tcW w:w="1975" w:type="dxa"/>
                  <w:noWrap/>
                  <w:hideMark/>
                </w:tcPr>
                <w:p w14:paraId="20BF8DEB"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Funding Opportunity Number:</w:t>
                  </w:r>
                </w:p>
              </w:tc>
              <w:tc>
                <w:tcPr>
                  <w:tcW w:w="3270" w:type="dxa"/>
                  <w:vAlign w:val="center"/>
                  <w:hideMark/>
                </w:tcPr>
                <w:p w14:paraId="6FB4347A"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RBCS-22-01-HBIIP</w:t>
                  </w:r>
                </w:p>
              </w:tc>
            </w:tr>
            <w:tr w:rsidR="00AB4503" w:rsidRPr="00AB4503" w14:paraId="4BEF85A5" w14:textId="77777777" w:rsidTr="00AB4503">
              <w:trPr>
                <w:tblCellSpacing w:w="0" w:type="dxa"/>
              </w:trPr>
              <w:tc>
                <w:tcPr>
                  <w:tcW w:w="1975" w:type="dxa"/>
                  <w:noWrap/>
                  <w:hideMark/>
                </w:tcPr>
                <w:p w14:paraId="25B2BAFB"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Funding Opportunity Title:</w:t>
                  </w:r>
                </w:p>
              </w:tc>
              <w:tc>
                <w:tcPr>
                  <w:tcW w:w="3270" w:type="dxa"/>
                  <w:vAlign w:val="center"/>
                  <w:hideMark/>
                </w:tcPr>
                <w:p w14:paraId="54BC03ED"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Higher Blends Infrastructure Incentive Program (HBIIP)</w:t>
                  </w:r>
                </w:p>
              </w:tc>
            </w:tr>
            <w:tr w:rsidR="00AB4503" w:rsidRPr="00AB4503" w14:paraId="667FE181" w14:textId="77777777" w:rsidTr="00AB4503">
              <w:trPr>
                <w:tblCellSpacing w:w="0" w:type="dxa"/>
              </w:trPr>
              <w:tc>
                <w:tcPr>
                  <w:tcW w:w="1975" w:type="dxa"/>
                  <w:noWrap/>
                  <w:hideMark/>
                </w:tcPr>
                <w:p w14:paraId="3EE6F005"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lastRenderedPageBreak/>
                    <w:t>Opportunity Category:</w:t>
                  </w:r>
                </w:p>
              </w:tc>
              <w:tc>
                <w:tcPr>
                  <w:tcW w:w="3270" w:type="dxa"/>
                  <w:vAlign w:val="center"/>
                  <w:hideMark/>
                </w:tcPr>
                <w:p w14:paraId="3C92CAEE"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Discretionary</w:t>
                  </w:r>
                </w:p>
              </w:tc>
            </w:tr>
            <w:tr w:rsidR="00AB4503" w:rsidRPr="00AB4503" w14:paraId="5CFBD620" w14:textId="77777777" w:rsidTr="00AB4503">
              <w:trPr>
                <w:tblCellSpacing w:w="0" w:type="dxa"/>
              </w:trPr>
              <w:tc>
                <w:tcPr>
                  <w:tcW w:w="1975" w:type="dxa"/>
                  <w:noWrap/>
                  <w:hideMark/>
                </w:tcPr>
                <w:p w14:paraId="52FAF1EC"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Opportunity Category Explanation:</w:t>
                  </w:r>
                </w:p>
              </w:tc>
              <w:tc>
                <w:tcPr>
                  <w:tcW w:w="3270" w:type="dxa"/>
                  <w:vAlign w:val="center"/>
                  <w:hideMark/>
                </w:tcPr>
                <w:p w14:paraId="001FBF55"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 </w:t>
                  </w:r>
                </w:p>
              </w:tc>
            </w:tr>
            <w:tr w:rsidR="00AB4503" w:rsidRPr="00AB4503" w14:paraId="5867F30C" w14:textId="77777777" w:rsidTr="00AB4503">
              <w:trPr>
                <w:tblCellSpacing w:w="0" w:type="dxa"/>
              </w:trPr>
              <w:tc>
                <w:tcPr>
                  <w:tcW w:w="1975" w:type="dxa"/>
                  <w:noWrap/>
                  <w:hideMark/>
                </w:tcPr>
                <w:p w14:paraId="445276F2"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Funding Instrument Type:</w:t>
                  </w:r>
                </w:p>
              </w:tc>
              <w:tc>
                <w:tcPr>
                  <w:tcW w:w="3270" w:type="dxa"/>
                  <w:vAlign w:val="center"/>
                  <w:hideMark/>
                </w:tcPr>
                <w:p w14:paraId="2AAA0AAA"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Grant</w:t>
                  </w:r>
                </w:p>
              </w:tc>
            </w:tr>
            <w:tr w:rsidR="00AB4503" w:rsidRPr="00AB4503" w14:paraId="710CE8B1" w14:textId="77777777" w:rsidTr="00AB4503">
              <w:trPr>
                <w:tblCellSpacing w:w="0" w:type="dxa"/>
              </w:trPr>
              <w:tc>
                <w:tcPr>
                  <w:tcW w:w="1975" w:type="dxa"/>
                  <w:noWrap/>
                  <w:hideMark/>
                </w:tcPr>
                <w:p w14:paraId="26E404A7"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Category of Funding Activity:</w:t>
                  </w:r>
                </w:p>
              </w:tc>
              <w:tc>
                <w:tcPr>
                  <w:tcW w:w="3270" w:type="dxa"/>
                  <w:vAlign w:val="center"/>
                  <w:hideMark/>
                </w:tcPr>
                <w:p w14:paraId="149346B9"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Business and Commerce</w:t>
                  </w:r>
                  <w:r w:rsidRPr="00AB4503">
                    <w:rPr>
                      <w:rFonts w:ascii="Helvetica" w:hAnsi="Helvetica" w:cs="Helvetica"/>
                      <w:color w:val="222222"/>
                    </w:rPr>
                    <w:br/>
                    <w:t>Energy</w:t>
                  </w:r>
                  <w:r w:rsidRPr="00AB4503">
                    <w:rPr>
                      <w:rFonts w:ascii="Helvetica" w:hAnsi="Helvetica" w:cs="Helvetica"/>
                      <w:color w:val="222222"/>
                    </w:rPr>
                    <w:br/>
                    <w:t>Environment</w:t>
                  </w:r>
                  <w:r w:rsidRPr="00AB4503">
                    <w:rPr>
                      <w:rFonts w:ascii="Helvetica" w:hAnsi="Helvetica" w:cs="Helvetica"/>
                      <w:color w:val="222222"/>
                    </w:rPr>
                    <w:br/>
                    <w:t>Transportation</w:t>
                  </w:r>
                </w:p>
              </w:tc>
            </w:tr>
            <w:tr w:rsidR="00AB4503" w:rsidRPr="00AB4503" w14:paraId="7144AECE" w14:textId="77777777" w:rsidTr="00AB4503">
              <w:trPr>
                <w:tblCellSpacing w:w="0" w:type="dxa"/>
              </w:trPr>
              <w:tc>
                <w:tcPr>
                  <w:tcW w:w="1975" w:type="dxa"/>
                  <w:noWrap/>
                  <w:hideMark/>
                </w:tcPr>
                <w:p w14:paraId="1747C511"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Category Explanation:</w:t>
                  </w:r>
                </w:p>
              </w:tc>
              <w:tc>
                <w:tcPr>
                  <w:tcW w:w="3270" w:type="dxa"/>
                  <w:vAlign w:val="center"/>
                  <w:hideMark/>
                </w:tcPr>
                <w:p w14:paraId="375FCCE8"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 </w:t>
                  </w:r>
                </w:p>
              </w:tc>
            </w:tr>
            <w:tr w:rsidR="00AB4503" w:rsidRPr="00AB4503" w14:paraId="2779A789" w14:textId="77777777" w:rsidTr="00AB4503">
              <w:trPr>
                <w:tblCellSpacing w:w="0" w:type="dxa"/>
              </w:trPr>
              <w:tc>
                <w:tcPr>
                  <w:tcW w:w="1975" w:type="dxa"/>
                  <w:noWrap/>
                  <w:hideMark/>
                </w:tcPr>
                <w:p w14:paraId="72F2FC76"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Expected Number of Awards:</w:t>
                  </w:r>
                </w:p>
              </w:tc>
              <w:tc>
                <w:tcPr>
                  <w:tcW w:w="3270" w:type="dxa"/>
                  <w:vAlign w:val="center"/>
                  <w:hideMark/>
                </w:tcPr>
                <w:p w14:paraId="6ECC1CCC"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200</w:t>
                  </w:r>
                </w:p>
              </w:tc>
            </w:tr>
            <w:tr w:rsidR="00AB4503" w:rsidRPr="00AB4503" w14:paraId="57D39F6A" w14:textId="77777777" w:rsidTr="00AB4503">
              <w:trPr>
                <w:tblCellSpacing w:w="0" w:type="dxa"/>
              </w:trPr>
              <w:tc>
                <w:tcPr>
                  <w:tcW w:w="1975" w:type="dxa"/>
                  <w:noWrap/>
                  <w:hideMark/>
                </w:tcPr>
                <w:p w14:paraId="011CFC21"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CFDA Number(s):</w:t>
                  </w:r>
                </w:p>
              </w:tc>
              <w:tc>
                <w:tcPr>
                  <w:tcW w:w="3270" w:type="dxa"/>
                  <w:vAlign w:val="center"/>
                  <w:hideMark/>
                </w:tcPr>
                <w:p w14:paraId="50012ACB"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10.754 -- Higher Blends Infrastructure Incentive Program</w:t>
                  </w:r>
                </w:p>
              </w:tc>
            </w:tr>
            <w:tr w:rsidR="00AB4503" w:rsidRPr="00AB4503" w14:paraId="18BEFB49" w14:textId="77777777" w:rsidTr="00AB4503">
              <w:trPr>
                <w:tblCellSpacing w:w="0" w:type="dxa"/>
              </w:trPr>
              <w:tc>
                <w:tcPr>
                  <w:tcW w:w="1975" w:type="dxa"/>
                  <w:noWrap/>
                  <w:hideMark/>
                </w:tcPr>
                <w:p w14:paraId="6C977980"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Cost Sharing or Matching Requirement:</w:t>
                  </w:r>
                </w:p>
              </w:tc>
              <w:tc>
                <w:tcPr>
                  <w:tcW w:w="3270" w:type="dxa"/>
                  <w:vAlign w:val="center"/>
                  <w:hideMark/>
                </w:tcPr>
                <w:p w14:paraId="0A1D1518"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Yes</w:t>
                  </w:r>
                </w:p>
              </w:tc>
            </w:tr>
          </w:tbl>
          <w:p w14:paraId="71BAD085" w14:textId="77777777" w:rsidR="00AB4503" w:rsidRPr="00AB4503" w:rsidRDefault="00AB4503" w:rsidP="00AB450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0"/>
              <w:gridCol w:w="2694"/>
            </w:tblGrid>
            <w:tr w:rsidR="00AB4503" w:rsidRPr="00AB4503" w14:paraId="73041BC2" w14:textId="77777777" w:rsidTr="00AB4503">
              <w:trPr>
                <w:tblCellSpacing w:w="0" w:type="dxa"/>
              </w:trPr>
              <w:tc>
                <w:tcPr>
                  <w:tcW w:w="2470" w:type="dxa"/>
                  <w:noWrap/>
                  <w:hideMark/>
                </w:tcPr>
                <w:p w14:paraId="26DE7694"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lastRenderedPageBreak/>
                    <w:t>Version:</w:t>
                  </w:r>
                </w:p>
              </w:tc>
              <w:tc>
                <w:tcPr>
                  <w:tcW w:w="2694" w:type="dxa"/>
                  <w:vAlign w:val="center"/>
                  <w:hideMark/>
                </w:tcPr>
                <w:p w14:paraId="3F77D3C6"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Synopsis 4</w:t>
                  </w:r>
                </w:p>
              </w:tc>
            </w:tr>
            <w:tr w:rsidR="00AB4503" w:rsidRPr="00AB4503" w14:paraId="0DF2C55E" w14:textId="77777777" w:rsidTr="00AB4503">
              <w:trPr>
                <w:tblCellSpacing w:w="0" w:type="dxa"/>
              </w:trPr>
              <w:tc>
                <w:tcPr>
                  <w:tcW w:w="2470" w:type="dxa"/>
                  <w:noWrap/>
                  <w:hideMark/>
                </w:tcPr>
                <w:p w14:paraId="7FA9D097"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Posted Date:</w:t>
                  </w:r>
                </w:p>
              </w:tc>
              <w:tc>
                <w:tcPr>
                  <w:tcW w:w="2694" w:type="dxa"/>
                  <w:vAlign w:val="center"/>
                  <w:hideMark/>
                </w:tcPr>
                <w:p w14:paraId="30B43F72"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Aug 23, 2022</w:t>
                  </w:r>
                </w:p>
              </w:tc>
            </w:tr>
            <w:tr w:rsidR="00AB4503" w:rsidRPr="00AB4503" w14:paraId="707B3BFE" w14:textId="77777777" w:rsidTr="00AB4503">
              <w:trPr>
                <w:tblCellSpacing w:w="0" w:type="dxa"/>
              </w:trPr>
              <w:tc>
                <w:tcPr>
                  <w:tcW w:w="2470" w:type="dxa"/>
                  <w:noWrap/>
                  <w:hideMark/>
                </w:tcPr>
                <w:p w14:paraId="358A6F88"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Last Updated Date:</w:t>
                  </w:r>
                </w:p>
              </w:tc>
              <w:tc>
                <w:tcPr>
                  <w:tcW w:w="2694" w:type="dxa"/>
                  <w:vAlign w:val="center"/>
                  <w:hideMark/>
                </w:tcPr>
                <w:p w14:paraId="1AE579B8"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Aug 30, 2022</w:t>
                  </w:r>
                </w:p>
              </w:tc>
            </w:tr>
            <w:tr w:rsidR="00AB4503" w:rsidRPr="00AB4503" w14:paraId="293525E6" w14:textId="77777777" w:rsidTr="00AB4503">
              <w:trPr>
                <w:tblCellSpacing w:w="0" w:type="dxa"/>
              </w:trPr>
              <w:tc>
                <w:tcPr>
                  <w:tcW w:w="2470" w:type="dxa"/>
                  <w:noWrap/>
                  <w:hideMark/>
                </w:tcPr>
                <w:p w14:paraId="42B9694C"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Original Closing Date for Applications:</w:t>
                  </w:r>
                </w:p>
              </w:tc>
              <w:tc>
                <w:tcPr>
                  <w:tcW w:w="2694" w:type="dxa"/>
                  <w:vAlign w:val="center"/>
                  <w:hideMark/>
                </w:tcPr>
                <w:p w14:paraId="5E096359"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Nov 21, 2022  </w:t>
                  </w:r>
                </w:p>
              </w:tc>
            </w:tr>
            <w:tr w:rsidR="00AB4503" w:rsidRPr="00AB4503" w14:paraId="4C040C03" w14:textId="77777777" w:rsidTr="00AB4503">
              <w:trPr>
                <w:tblCellSpacing w:w="0" w:type="dxa"/>
              </w:trPr>
              <w:tc>
                <w:tcPr>
                  <w:tcW w:w="2470" w:type="dxa"/>
                  <w:noWrap/>
                  <w:hideMark/>
                </w:tcPr>
                <w:p w14:paraId="76FBB6DA"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Current Closing Date for Applications:</w:t>
                  </w:r>
                </w:p>
              </w:tc>
              <w:tc>
                <w:tcPr>
                  <w:tcW w:w="2694" w:type="dxa"/>
                  <w:vAlign w:val="center"/>
                  <w:hideMark/>
                </w:tcPr>
                <w:p w14:paraId="31A2C248"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Nov 21, 2022  </w:t>
                  </w:r>
                </w:p>
              </w:tc>
            </w:tr>
            <w:tr w:rsidR="00AB4503" w:rsidRPr="00AB4503" w14:paraId="1F52D8EB" w14:textId="77777777" w:rsidTr="00AB4503">
              <w:trPr>
                <w:tblCellSpacing w:w="0" w:type="dxa"/>
              </w:trPr>
              <w:tc>
                <w:tcPr>
                  <w:tcW w:w="2470" w:type="dxa"/>
                  <w:noWrap/>
                  <w:hideMark/>
                </w:tcPr>
                <w:p w14:paraId="524DB059"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lastRenderedPageBreak/>
                    <w:t>Archive Date:</w:t>
                  </w:r>
                </w:p>
              </w:tc>
              <w:tc>
                <w:tcPr>
                  <w:tcW w:w="2694" w:type="dxa"/>
                  <w:vAlign w:val="center"/>
                  <w:hideMark/>
                </w:tcPr>
                <w:p w14:paraId="09731755"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Dec 21, 2022</w:t>
                  </w:r>
                </w:p>
              </w:tc>
            </w:tr>
            <w:tr w:rsidR="00AB4503" w:rsidRPr="00AB4503" w14:paraId="56A00114" w14:textId="77777777" w:rsidTr="00AB4503">
              <w:trPr>
                <w:tblCellSpacing w:w="0" w:type="dxa"/>
              </w:trPr>
              <w:tc>
                <w:tcPr>
                  <w:tcW w:w="2470" w:type="dxa"/>
                  <w:noWrap/>
                  <w:hideMark/>
                </w:tcPr>
                <w:p w14:paraId="48587C53"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Estimated Total Program Funding:</w:t>
                  </w:r>
                </w:p>
              </w:tc>
              <w:tc>
                <w:tcPr>
                  <w:tcW w:w="2694" w:type="dxa"/>
                  <w:vAlign w:val="center"/>
                  <w:hideMark/>
                </w:tcPr>
                <w:p w14:paraId="05A64489"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$100,000,000</w:t>
                  </w:r>
                </w:p>
              </w:tc>
            </w:tr>
            <w:tr w:rsidR="00AB4503" w:rsidRPr="00AB4503" w14:paraId="3015B017" w14:textId="77777777" w:rsidTr="00AB4503">
              <w:trPr>
                <w:tblCellSpacing w:w="0" w:type="dxa"/>
              </w:trPr>
              <w:tc>
                <w:tcPr>
                  <w:tcW w:w="2470" w:type="dxa"/>
                  <w:noWrap/>
                  <w:hideMark/>
                </w:tcPr>
                <w:p w14:paraId="535636C7"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Award Ceiling:</w:t>
                  </w:r>
                </w:p>
              </w:tc>
              <w:tc>
                <w:tcPr>
                  <w:tcW w:w="2694" w:type="dxa"/>
                  <w:vAlign w:val="center"/>
                  <w:hideMark/>
                </w:tcPr>
                <w:p w14:paraId="2D805A51"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$5,000,000</w:t>
                  </w:r>
                </w:p>
              </w:tc>
            </w:tr>
            <w:tr w:rsidR="00AB4503" w:rsidRPr="00AB4503" w14:paraId="00DA3A2A" w14:textId="77777777" w:rsidTr="00AB4503">
              <w:trPr>
                <w:tblCellSpacing w:w="0" w:type="dxa"/>
              </w:trPr>
              <w:tc>
                <w:tcPr>
                  <w:tcW w:w="2470" w:type="dxa"/>
                  <w:noWrap/>
                  <w:hideMark/>
                </w:tcPr>
                <w:p w14:paraId="4B1133F4"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Award Floor:</w:t>
                  </w:r>
                </w:p>
              </w:tc>
              <w:tc>
                <w:tcPr>
                  <w:tcW w:w="2694" w:type="dxa"/>
                  <w:vAlign w:val="center"/>
                  <w:hideMark/>
                </w:tcPr>
                <w:p w14:paraId="6E02EA0F"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$0</w:t>
                  </w:r>
                </w:p>
              </w:tc>
            </w:tr>
          </w:tbl>
          <w:p w14:paraId="4EF60259" w14:textId="77777777" w:rsidR="00AB4503" w:rsidRPr="00AB4503" w:rsidRDefault="00AB4503" w:rsidP="00AB4503">
            <w:pPr>
              <w:pStyle w:val="NoSpacing"/>
              <w:rPr>
                <w:rFonts w:ascii="Helvetica" w:hAnsi="Helvetica" w:cs="Helvetica"/>
                <w:color w:val="222222"/>
              </w:rPr>
            </w:pPr>
          </w:p>
        </w:tc>
      </w:tr>
    </w:tbl>
    <w:p w14:paraId="72D71CF0" w14:textId="64D5A39B" w:rsidR="00AB4503" w:rsidRPr="00AB4503" w:rsidRDefault="00AB4503" w:rsidP="00AB450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4503" w:rsidRPr="00AB4503" w14:paraId="732823E8" w14:textId="77777777" w:rsidTr="00AB4503">
        <w:trPr>
          <w:tblCellSpacing w:w="0" w:type="dxa"/>
        </w:trPr>
        <w:tc>
          <w:tcPr>
            <w:tcW w:w="0" w:type="auto"/>
            <w:noWrap/>
            <w:hideMark/>
          </w:tcPr>
          <w:p w14:paraId="417E148E"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Eligible Applicants:</w:t>
            </w:r>
          </w:p>
        </w:tc>
        <w:tc>
          <w:tcPr>
            <w:tcW w:w="5000" w:type="pct"/>
            <w:vAlign w:val="center"/>
            <w:hideMark/>
          </w:tcPr>
          <w:p w14:paraId="1CE75EAF"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City or township governments</w:t>
            </w:r>
            <w:r w:rsidRPr="00AB4503">
              <w:rPr>
                <w:rFonts w:ascii="Helvetica" w:hAnsi="Helvetica" w:cs="Helvetica"/>
                <w:color w:val="222222"/>
              </w:rPr>
              <w:br/>
              <w:t>Nonprofits that do not have a 501(c)(3) status with the IRS, other than institutions of higher education</w:t>
            </w:r>
            <w:r w:rsidRPr="00AB4503">
              <w:rPr>
                <w:rFonts w:ascii="Helvetica" w:hAnsi="Helvetica" w:cs="Helvetica"/>
                <w:color w:val="222222"/>
              </w:rPr>
              <w:br/>
              <w:t>Private institutions of higher education</w:t>
            </w:r>
            <w:r w:rsidRPr="00AB4503">
              <w:rPr>
                <w:rFonts w:ascii="Helvetica" w:hAnsi="Helvetica" w:cs="Helvetica"/>
                <w:color w:val="222222"/>
              </w:rPr>
              <w:br/>
              <w:t>Small businesses</w:t>
            </w:r>
            <w:r w:rsidRPr="00AB4503">
              <w:rPr>
                <w:rFonts w:ascii="Helvetica" w:hAnsi="Helvetica" w:cs="Helvetica"/>
                <w:color w:val="222222"/>
              </w:rPr>
              <w:br/>
              <w:t>Native American tribal organizations (other than Federally recognized tribal governments)</w:t>
            </w:r>
            <w:r w:rsidRPr="00AB4503">
              <w:rPr>
                <w:rFonts w:ascii="Helvetica" w:hAnsi="Helvetica" w:cs="Helvetica"/>
                <w:color w:val="222222"/>
              </w:rPr>
              <w:br/>
              <w:t>Individuals</w:t>
            </w:r>
            <w:r w:rsidRPr="00AB4503">
              <w:rPr>
                <w:rFonts w:ascii="Helvetica" w:hAnsi="Helvetica" w:cs="Helvetica"/>
                <w:color w:val="222222"/>
              </w:rPr>
              <w:br/>
              <w:t>State governments</w:t>
            </w:r>
            <w:r w:rsidRPr="00AB4503">
              <w:rPr>
                <w:rFonts w:ascii="Helvetica" w:hAnsi="Helvetica" w:cs="Helvetica"/>
                <w:color w:val="222222"/>
              </w:rPr>
              <w:br/>
              <w:t>For profit organizations other than small businesses</w:t>
            </w:r>
            <w:r w:rsidRPr="00AB4503">
              <w:rPr>
                <w:rFonts w:ascii="Helvetica" w:hAnsi="Helvetica" w:cs="Helvetica"/>
                <w:color w:val="222222"/>
              </w:rPr>
              <w:br/>
              <w:t>Public and State controlled institutions of higher education</w:t>
            </w:r>
            <w:r w:rsidRPr="00AB4503">
              <w:rPr>
                <w:rFonts w:ascii="Helvetica" w:hAnsi="Helvetica" w:cs="Helvetica"/>
                <w:color w:val="222222"/>
              </w:rPr>
              <w:br/>
              <w:t>Independent school districts</w:t>
            </w:r>
            <w:r w:rsidRPr="00AB4503">
              <w:rPr>
                <w:rFonts w:ascii="Helvetica" w:hAnsi="Helvetica" w:cs="Helvetica"/>
                <w:color w:val="222222"/>
              </w:rPr>
              <w:br/>
              <w:t>Special district governments</w:t>
            </w:r>
            <w:r w:rsidRPr="00AB4503">
              <w:rPr>
                <w:rFonts w:ascii="Helvetica" w:hAnsi="Helvetica" w:cs="Helvetica"/>
                <w:color w:val="222222"/>
              </w:rPr>
              <w:br/>
              <w:t>Nonprofits having a 501(c)(3) status with the IRS, other than institutions of higher education</w:t>
            </w:r>
            <w:r w:rsidRPr="00AB4503">
              <w:rPr>
                <w:rFonts w:ascii="Helvetica" w:hAnsi="Helvetica" w:cs="Helvetica"/>
                <w:color w:val="222222"/>
              </w:rPr>
              <w:br/>
              <w:t>County governments</w:t>
            </w:r>
            <w:r w:rsidRPr="00AB4503">
              <w:rPr>
                <w:rFonts w:ascii="Helvetica" w:hAnsi="Helvetica" w:cs="Helvetica"/>
                <w:color w:val="222222"/>
              </w:rPr>
              <w:br/>
              <w:t>Native American tribal governments (Federally recognized)</w:t>
            </w:r>
          </w:p>
        </w:tc>
      </w:tr>
      <w:tr w:rsidR="00AB4503" w:rsidRPr="00AB4503" w14:paraId="1AA4205A" w14:textId="77777777" w:rsidTr="00AB4503">
        <w:trPr>
          <w:tblCellSpacing w:w="0" w:type="dxa"/>
        </w:trPr>
        <w:tc>
          <w:tcPr>
            <w:tcW w:w="0" w:type="auto"/>
            <w:noWrap/>
            <w:hideMark/>
          </w:tcPr>
          <w:p w14:paraId="65F66E4B"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Additional Information on Eligibility:</w:t>
            </w:r>
          </w:p>
        </w:tc>
        <w:tc>
          <w:tcPr>
            <w:tcW w:w="5000" w:type="pct"/>
            <w:vAlign w:val="center"/>
            <w:hideMark/>
          </w:tcPr>
          <w:p w14:paraId="39F22C8E"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 </w:t>
            </w:r>
          </w:p>
        </w:tc>
      </w:tr>
    </w:tbl>
    <w:p w14:paraId="2579CB3A" w14:textId="7FF7E0D2" w:rsidR="00AB4503" w:rsidRPr="00AB4503" w:rsidRDefault="00AB4503" w:rsidP="00AB450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4503" w:rsidRPr="00AB4503" w14:paraId="06C7FF15" w14:textId="77777777" w:rsidTr="00AB4503">
        <w:trPr>
          <w:tblCellSpacing w:w="0" w:type="dxa"/>
        </w:trPr>
        <w:tc>
          <w:tcPr>
            <w:tcW w:w="0" w:type="auto"/>
            <w:noWrap/>
            <w:hideMark/>
          </w:tcPr>
          <w:p w14:paraId="4C764231"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Agency Name:</w:t>
            </w:r>
          </w:p>
        </w:tc>
        <w:tc>
          <w:tcPr>
            <w:tcW w:w="5000" w:type="pct"/>
            <w:vAlign w:val="center"/>
            <w:hideMark/>
          </w:tcPr>
          <w:p w14:paraId="6FD62EA2"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Rural Business-Cooperative Service </w:t>
            </w:r>
          </w:p>
        </w:tc>
      </w:tr>
      <w:tr w:rsidR="00AB4503" w:rsidRPr="00AB4503" w14:paraId="3A1134AD" w14:textId="77777777" w:rsidTr="00AB4503">
        <w:trPr>
          <w:tblCellSpacing w:w="0" w:type="dxa"/>
        </w:trPr>
        <w:tc>
          <w:tcPr>
            <w:tcW w:w="0" w:type="auto"/>
            <w:noWrap/>
            <w:hideMark/>
          </w:tcPr>
          <w:p w14:paraId="4191706B"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Description:</w:t>
            </w:r>
          </w:p>
        </w:tc>
        <w:tc>
          <w:tcPr>
            <w:tcW w:w="5000" w:type="pct"/>
            <w:vAlign w:val="center"/>
            <w:hideMark/>
          </w:tcPr>
          <w:p w14:paraId="03927DA9"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b/>
                <w:bCs/>
                <w:i/>
                <w:iCs/>
                <w:color w:val="222222"/>
              </w:rPr>
              <w:t xml:space="preserve">Please note that applications for this program are not accepted through Grants.Gov. You must gain access to the Online Application System for the program and submit your application through it. For </w:t>
            </w:r>
            <w:r w:rsidRPr="00AB4503">
              <w:rPr>
                <w:rFonts w:ascii="Helvetica" w:hAnsi="Helvetica" w:cs="Helvetica"/>
                <w:b/>
                <w:bCs/>
                <w:i/>
                <w:iCs/>
                <w:color w:val="222222"/>
              </w:rPr>
              <w:lastRenderedPageBreak/>
              <w:t xml:space="preserve">more information, visit https://www.rd.usda.gov/hbiip, select "How To Apply", and then the "To Apply" tab. </w:t>
            </w:r>
          </w:p>
          <w:p w14:paraId="25EB6622" w14:textId="77777777" w:rsidR="00AB4503" w:rsidRPr="00AB4503" w:rsidRDefault="00AB4503" w:rsidP="00AB4503">
            <w:pPr>
              <w:pStyle w:val="NoSpacing"/>
              <w:rPr>
                <w:rFonts w:ascii="Helvetica" w:hAnsi="Helvetica" w:cs="Helvetica"/>
                <w:color w:val="222222"/>
              </w:rPr>
            </w:pPr>
          </w:p>
          <w:p w14:paraId="52B9E07F"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b/>
                <w:bCs/>
                <w:color w:val="222222"/>
              </w:rPr>
              <w:t>What does this program do?</w:t>
            </w:r>
          </w:p>
          <w:p w14:paraId="3FE6402E" w14:textId="680F8CC1"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 xml:space="preserve">The purpose of HBIIP is to </w:t>
            </w:r>
            <w:r w:rsidR="00C364FA" w:rsidRPr="00AB4503">
              <w:rPr>
                <w:rFonts w:ascii="Helvetica" w:hAnsi="Helvetica" w:cs="Helvetica"/>
                <w:color w:val="222222"/>
              </w:rPr>
              <w:t>significantly increase</w:t>
            </w:r>
            <w:r w:rsidRPr="00AB4503">
              <w:rPr>
                <w:rFonts w:ascii="Helvetica" w:hAnsi="Helvetica" w:cs="Helvetica"/>
                <w:color w:val="222222"/>
              </w:rPr>
              <w:t xml:space="preserve"> the sales and use of higher blends of ethanol and biodiesel by expanding the infrastructure for renewable fuels derived from U.S. agricultural products.</w:t>
            </w:r>
          </w:p>
          <w:p w14:paraId="7F38E898" w14:textId="77777777" w:rsidR="00AB4503" w:rsidRPr="00AB4503" w:rsidRDefault="00AB4503" w:rsidP="00AB4503">
            <w:pPr>
              <w:pStyle w:val="NoSpacing"/>
              <w:rPr>
                <w:rFonts w:ascii="Helvetica" w:hAnsi="Helvetica" w:cs="Helvetica"/>
                <w:color w:val="222222"/>
              </w:rPr>
            </w:pPr>
          </w:p>
          <w:p w14:paraId="453FFEC9"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The program is also intended to encourage a more comprehensive approach to market higher blends by sharing the costs related to building out biofuel-related infrastructure.</w:t>
            </w:r>
          </w:p>
          <w:p w14:paraId="431E50B1" w14:textId="77777777" w:rsidR="00AB4503" w:rsidRPr="00AB4503" w:rsidRDefault="00AB4503" w:rsidP="00AB4503">
            <w:pPr>
              <w:pStyle w:val="NoSpacing"/>
              <w:rPr>
                <w:rFonts w:ascii="Helvetica" w:hAnsi="Helvetica" w:cs="Helvetica"/>
                <w:color w:val="222222"/>
              </w:rPr>
            </w:pPr>
          </w:p>
          <w:p w14:paraId="7D0A70D0"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b/>
                <w:bCs/>
                <w:color w:val="222222"/>
              </w:rPr>
              <w:t>Who may apply?</w:t>
            </w:r>
          </w:p>
          <w:p w14:paraId="1496C597"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Transportation fueling facilities including:</w:t>
            </w:r>
          </w:p>
          <w:p w14:paraId="7726E63A" w14:textId="77777777" w:rsidR="00AB4503" w:rsidRPr="00AB4503" w:rsidRDefault="00AB4503">
            <w:pPr>
              <w:pStyle w:val="NoSpacing"/>
              <w:numPr>
                <w:ilvl w:val="0"/>
                <w:numId w:val="25"/>
              </w:numPr>
              <w:rPr>
                <w:rFonts w:ascii="Helvetica" w:hAnsi="Helvetica" w:cs="Helvetica"/>
                <w:color w:val="222222"/>
              </w:rPr>
            </w:pPr>
            <w:r w:rsidRPr="00AB4503">
              <w:rPr>
                <w:rFonts w:ascii="Helvetica" w:hAnsi="Helvetica" w:cs="Helvetica"/>
                <w:color w:val="222222"/>
              </w:rPr>
              <w:t>Fueling stations, convenience stores, hypermarket fueling stations, fleet facilities (including rail and marine), and similar entities with capital investments;</w:t>
            </w:r>
          </w:p>
          <w:p w14:paraId="2A5B3E00" w14:textId="77777777" w:rsidR="00AB4503" w:rsidRPr="00AB4503" w:rsidRDefault="00AB4503" w:rsidP="00AB4503">
            <w:pPr>
              <w:pStyle w:val="NoSpacing"/>
              <w:rPr>
                <w:rFonts w:ascii="Helvetica" w:hAnsi="Helvetica" w:cs="Helvetica"/>
                <w:color w:val="222222"/>
              </w:rPr>
            </w:pPr>
          </w:p>
          <w:p w14:paraId="09665474"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Fuel distribution facilities, such as:</w:t>
            </w:r>
          </w:p>
          <w:p w14:paraId="35C2A070" w14:textId="77777777" w:rsidR="00AB4503" w:rsidRPr="00AB4503" w:rsidRDefault="00AB4503">
            <w:pPr>
              <w:pStyle w:val="NoSpacing"/>
              <w:numPr>
                <w:ilvl w:val="0"/>
                <w:numId w:val="26"/>
              </w:numPr>
              <w:rPr>
                <w:rFonts w:ascii="Helvetica" w:hAnsi="Helvetica" w:cs="Helvetica"/>
                <w:color w:val="222222"/>
              </w:rPr>
            </w:pPr>
            <w:r w:rsidRPr="00AB4503">
              <w:rPr>
                <w:rFonts w:ascii="Helvetica" w:hAnsi="Helvetica" w:cs="Helvetica"/>
                <w:color w:val="222222"/>
              </w:rPr>
              <w:t>Terminal operations, depots, and midstream partners, and similarly equivalent operations.</w:t>
            </w:r>
          </w:p>
          <w:p w14:paraId="0691A84E" w14:textId="77777777" w:rsidR="00AB4503" w:rsidRPr="00AB4503" w:rsidRDefault="00AB4503" w:rsidP="00AB4503">
            <w:pPr>
              <w:pStyle w:val="NoSpacing"/>
              <w:rPr>
                <w:rFonts w:ascii="Helvetica" w:hAnsi="Helvetica" w:cs="Helvetica"/>
                <w:color w:val="222222"/>
              </w:rPr>
            </w:pPr>
          </w:p>
          <w:p w14:paraId="1CF273FB"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b/>
                <w:bCs/>
                <w:color w:val="222222"/>
              </w:rPr>
              <w:t>What funding is available?</w:t>
            </w:r>
          </w:p>
          <w:p w14:paraId="1C582E24"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Under HBIIP, approximately $100 million is made available to:</w:t>
            </w:r>
          </w:p>
          <w:p w14:paraId="7DEED944" w14:textId="77777777" w:rsidR="00AB4503" w:rsidRPr="00AB4503" w:rsidRDefault="00AB4503">
            <w:pPr>
              <w:pStyle w:val="NoSpacing"/>
              <w:numPr>
                <w:ilvl w:val="0"/>
                <w:numId w:val="27"/>
              </w:numPr>
              <w:rPr>
                <w:rFonts w:ascii="Helvetica" w:hAnsi="Helvetica" w:cs="Helvetica"/>
                <w:color w:val="222222"/>
              </w:rPr>
            </w:pPr>
            <w:r w:rsidRPr="00AB4503">
              <w:rPr>
                <w:rFonts w:ascii="Helvetica" w:hAnsi="Helvetica" w:cs="Helvetica"/>
                <w:color w:val="222222"/>
              </w:rPr>
              <w:t>Fueling stations, convenience stores, hypermarket fueling stations, fleet facilities, and similar entities with capital investments) for eligible implementation activities related to higher blends of fuel ethanol greater than 10 percent ethanol, such as E15 or higher; and biodiesel greater than 5 percent biodiesel, such as B20 or higher; and</w:t>
            </w:r>
          </w:p>
          <w:p w14:paraId="4F11FCC3" w14:textId="77777777" w:rsidR="00AB4503" w:rsidRPr="00AB4503" w:rsidRDefault="00AB4503">
            <w:pPr>
              <w:pStyle w:val="NoSpacing"/>
              <w:numPr>
                <w:ilvl w:val="0"/>
                <w:numId w:val="27"/>
              </w:numPr>
              <w:rPr>
                <w:rFonts w:ascii="Helvetica" w:hAnsi="Helvetica" w:cs="Helvetica"/>
                <w:color w:val="222222"/>
              </w:rPr>
            </w:pPr>
            <w:r w:rsidRPr="00AB4503">
              <w:rPr>
                <w:rFonts w:ascii="Helvetica" w:hAnsi="Helvetica" w:cs="Helvetica"/>
                <w:color w:val="222222"/>
              </w:rPr>
              <w:t>Terminal operations, depots, and midstream partners, for eligible implementation activities related to higher blends of fuel ethanol greater than 10 percent ethanol, such as E15 or higher, and biodiesel greater than 5 percent biodiesel, such as B20 or higher.</w:t>
            </w:r>
          </w:p>
          <w:p w14:paraId="001AB6CF" w14:textId="77777777" w:rsidR="00AB4503" w:rsidRPr="00AB4503" w:rsidRDefault="00AB4503" w:rsidP="00AB4503">
            <w:pPr>
              <w:pStyle w:val="NoSpacing"/>
              <w:rPr>
                <w:rFonts w:ascii="Helvetica" w:hAnsi="Helvetica" w:cs="Helvetica"/>
                <w:color w:val="222222"/>
              </w:rPr>
            </w:pPr>
          </w:p>
          <w:p w14:paraId="1BE3E13E"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b/>
                <w:bCs/>
                <w:color w:val="222222"/>
              </w:rPr>
              <w:t>What are the terms?</w:t>
            </w:r>
          </w:p>
          <w:p w14:paraId="1044CA4A"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Awards to successful applicants will be in the form of cost-share grants for up to 50 percent of total eligible project costs, but not to exceed $5 million, whichever is less.</w:t>
            </w:r>
          </w:p>
        </w:tc>
      </w:tr>
      <w:tr w:rsidR="00AB4503" w:rsidRPr="00AB4503" w14:paraId="3115BFE8" w14:textId="77777777" w:rsidTr="00AB4503">
        <w:trPr>
          <w:tblCellSpacing w:w="0" w:type="dxa"/>
        </w:trPr>
        <w:tc>
          <w:tcPr>
            <w:tcW w:w="0" w:type="auto"/>
            <w:noWrap/>
            <w:hideMark/>
          </w:tcPr>
          <w:p w14:paraId="411EA8BD"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Link to Additional Information:</w:t>
            </w:r>
          </w:p>
        </w:tc>
        <w:tc>
          <w:tcPr>
            <w:tcW w:w="5000" w:type="pct"/>
            <w:vAlign w:val="center"/>
            <w:hideMark/>
          </w:tcPr>
          <w:p w14:paraId="503C36F9" w14:textId="77777777" w:rsidR="00AB4503" w:rsidRPr="00AB4503" w:rsidRDefault="00AB4503" w:rsidP="00AB4503">
            <w:pPr>
              <w:pStyle w:val="NoSpacing"/>
              <w:rPr>
                <w:rFonts w:ascii="Helvetica" w:hAnsi="Helvetica" w:cs="Helvetica"/>
                <w:color w:val="222222"/>
              </w:rPr>
            </w:pPr>
            <w:hyperlink r:id="rId71" w:tgtFrame="_blank" w:tooltip="Link to Additional Information" w:history="1">
              <w:r w:rsidRPr="00AB4503">
                <w:rPr>
                  <w:rStyle w:val="Hyperlink"/>
                  <w:rFonts w:ascii="Helvetica" w:hAnsi="Helvetica" w:cs="Helvetica"/>
                </w:rPr>
                <w:t>HBIIP Program Website</w:t>
              </w:r>
            </w:hyperlink>
          </w:p>
        </w:tc>
      </w:tr>
      <w:tr w:rsidR="00AB4503" w:rsidRPr="00AB4503" w14:paraId="05566E61" w14:textId="77777777" w:rsidTr="00AB4503">
        <w:trPr>
          <w:tblCellSpacing w:w="0" w:type="dxa"/>
        </w:trPr>
        <w:tc>
          <w:tcPr>
            <w:tcW w:w="0" w:type="auto"/>
            <w:noWrap/>
            <w:hideMark/>
          </w:tcPr>
          <w:p w14:paraId="2A6FEBC4"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Grantor Contact Information:</w:t>
            </w:r>
          </w:p>
        </w:tc>
        <w:tc>
          <w:tcPr>
            <w:tcW w:w="5000" w:type="pct"/>
            <w:vAlign w:val="center"/>
            <w:hideMark/>
          </w:tcPr>
          <w:p w14:paraId="22B498CB"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If you have difficulty accessing the full announcement electronically, please contact:</w:t>
            </w:r>
            <w:r w:rsidRPr="00AB4503">
              <w:rPr>
                <w:rFonts w:ascii="Helvetica" w:hAnsi="Helvetica" w:cs="Helvetica"/>
                <w:color w:val="222222"/>
              </w:rPr>
              <w:br/>
            </w:r>
            <w:r w:rsidRPr="00AB4503">
              <w:rPr>
                <w:rFonts w:ascii="Helvetica" w:hAnsi="Helvetica" w:cs="Helvetica"/>
                <w:color w:val="222222"/>
              </w:rPr>
              <w:br/>
              <w:t>Jeff Carpenter HBIIP Manager Phone 402-318-8195</w:t>
            </w:r>
            <w:r w:rsidRPr="00AB4503">
              <w:rPr>
                <w:rFonts w:ascii="Helvetica" w:hAnsi="Helvetica" w:cs="Helvetica"/>
                <w:color w:val="222222"/>
              </w:rPr>
              <w:br/>
            </w:r>
            <w:r w:rsidRPr="00AB4503">
              <w:rPr>
                <w:rFonts w:ascii="Helvetica" w:hAnsi="Helvetica" w:cs="Helvetica"/>
                <w:color w:val="222222"/>
              </w:rPr>
              <w:br/>
            </w:r>
            <w:hyperlink r:id="rId72" w:history="1">
              <w:r w:rsidRPr="00AB4503">
                <w:rPr>
                  <w:rStyle w:val="Hyperlink"/>
                  <w:rFonts w:ascii="Helvetica" w:hAnsi="Helvetica" w:cs="Helvetica"/>
                </w:rPr>
                <w:t>HBIIP Inbox</w:t>
              </w:r>
            </w:hyperlink>
          </w:p>
        </w:tc>
      </w:tr>
    </w:tbl>
    <w:p w14:paraId="5DD1FA2A" w14:textId="77777777" w:rsidR="00AB4503" w:rsidRDefault="00AB4503" w:rsidP="00AB4503">
      <w:pPr>
        <w:pStyle w:val="NoSpacing"/>
        <w:pBdr>
          <w:bottom w:val="single" w:sz="6" w:space="1" w:color="auto"/>
        </w:pBdr>
        <w:rPr>
          <w:rStyle w:val="Hyperlink"/>
          <w:rFonts w:ascii="Helvetica" w:hAnsi="Helvetica" w:cs="Helvetica"/>
          <w:color w:val="1155CC"/>
          <w:sz w:val="24"/>
          <w:szCs w:val="24"/>
          <w:shd w:val="clear" w:color="auto" w:fill="FFFFFF"/>
        </w:rPr>
      </w:pPr>
      <w:r w:rsidRPr="00C121B3">
        <w:rPr>
          <w:rFonts w:ascii="Helvetica" w:hAnsi="Helvetica" w:cs="Helvetica"/>
          <w:color w:val="222222"/>
          <w:sz w:val="24"/>
          <w:szCs w:val="24"/>
        </w:rPr>
        <w:br/>
      </w:r>
      <w:hyperlink r:id="rId73" w:tgtFrame="_blank" w:history="1">
        <w:r w:rsidRPr="00C121B3">
          <w:rPr>
            <w:rStyle w:val="Hyperlink"/>
            <w:rFonts w:ascii="Helvetica" w:hAnsi="Helvetica" w:cs="Helvetica"/>
            <w:color w:val="1155CC"/>
            <w:sz w:val="24"/>
            <w:szCs w:val="24"/>
            <w:shd w:val="clear" w:color="auto" w:fill="FFFFFF"/>
          </w:rPr>
          <w:t>https://www.grants.g</w:t>
        </w:r>
        <w:r w:rsidRPr="00C121B3">
          <w:rPr>
            <w:rStyle w:val="Hyperlink"/>
            <w:rFonts w:ascii="Helvetica" w:hAnsi="Helvetica" w:cs="Helvetica"/>
            <w:color w:val="1155CC"/>
            <w:sz w:val="24"/>
            <w:szCs w:val="24"/>
            <w:shd w:val="clear" w:color="auto" w:fill="FFFFFF"/>
          </w:rPr>
          <w:t>o</w:t>
        </w:r>
        <w:r w:rsidRPr="00C121B3">
          <w:rPr>
            <w:rStyle w:val="Hyperlink"/>
            <w:rFonts w:ascii="Helvetica" w:hAnsi="Helvetica" w:cs="Helvetica"/>
            <w:color w:val="1155CC"/>
            <w:sz w:val="24"/>
            <w:szCs w:val="24"/>
            <w:shd w:val="clear" w:color="auto" w:fill="FFFFFF"/>
          </w:rPr>
          <w:t>v/web/grant</w:t>
        </w:r>
        <w:r w:rsidRPr="00C121B3">
          <w:rPr>
            <w:rStyle w:val="Hyperlink"/>
            <w:rFonts w:ascii="Helvetica" w:hAnsi="Helvetica" w:cs="Helvetica"/>
            <w:color w:val="1155CC"/>
            <w:sz w:val="24"/>
            <w:szCs w:val="24"/>
            <w:shd w:val="clear" w:color="auto" w:fill="FFFFFF"/>
          </w:rPr>
          <w:t>s</w:t>
        </w:r>
        <w:r w:rsidRPr="00C121B3">
          <w:rPr>
            <w:rStyle w:val="Hyperlink"/>
            <w:rFonts w:ascii="Helvetica" w:hAnsi="Helvetica" w:cs="Helvetica"/>
            <w:color w:val="1155CC"/>
            <w:sz w:val="24"/>
            <w:szCs w:val="24"/>
            <w:shd w:val="clear" w:color="auto" w:fill="FFFFFF"/>
          </w:rPr>
          <w:t>/view-opportunity.html?oppId=343010</w:t>
        </w:r>
      </w:hyperlink>
    </w:p>
    <w:p w14:paraId="1159B722" w14:textId="40DD7EA4" w:rsidR="00AB4503" w:rsidRDefault="00AB4503" w:rsidP="00AB4503">
      <w:pPr>
        <w:pStyle w:val="NoSpacing"/>
        <w:rPr>
          <w:rFonts w:ascii="Helvetica" w:hAnsi="Helvetica" w:cs="Helvetica"/>
          <w:color w:val="222222"/>
          <w:sz w:val="24"/>
          <w:szCs w:val="24"/>
          <w:shd w:val="clear" w:color="auto" w:fill="FFFFFF"/>
        </w:rPr>
      </w:pPr>
    </w:p>
    <w:p w14:paraId="78AC85C0" w14:textId="77777777" w:rsidR="00AB4503" w:rsidRDefault="00AB4503" w:rsidP="00AB4503">
      <w:pPr>
        <w:pStyle w:val="NoSpacing"/>
        <w:rPr>
          <w:rFonts w:ascii="Helvetica" w:hAnsi="Helvetica" w:cs="Helvetica"/>
          <w:color w:val="222222"/>
          <w:sz w:val="24"/>
          <w:szCs w:val="24"/>
          <w:shd w:val="clear" w:color="auto" w:fill="FFFFFF"/>
        </w:rPr>
      </w:pPr>
      <w:bookmarkStart w:id="54" w:name="AGRuralEconDev"/>
      <w:bookmarkEnd w:id="54"/>
      <w:r w:rsidRPr="0054588B">
        <w:rPr>
          <w:rFonts w:ascii="Helvetica" w:hAnsi="Helvetica" w:cs="Helvetica"/>
          <w:color w:val="222222"/>
          <w:sz w:val="24"/>
          <w:szCs w:val="24"/>
          <w:shd w:val="clear" w:color="auto" w:fill="FFFFFF"/>
        </w:rPr>
        <w:t>Rural Business-Cooperative Service</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Rural Economic Development Loan and Grant</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4503" w:rsidRPr="00AB4503" w14:paraId="595F3D00" w14:textId="77777777" w:rsidTr="00AB450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2682"/>
            </w:tblGrid>
            <w:tr w:rsidR="00AB4503" w:rsidRPr="00AB4503" w14:paraId="5BF7628E" w14:textId="77777777" w:rsidTr="00AB4503">
              <w:trPr>
                <w:tblCellSpacing w:w="0" w:type="dxa"/>
              </w:trPr>
              <w:tc>
                <w:tcPr>
                  <w:tcW w:w="2065" w:type="dxa"/>
                  <w:noWrap/>
                  <w:hideMark/>
                </w:tcPr>
                <w:p w14:paraId="309F29A7"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Document Type:</w:t>
                  </w:r>
                </w:p>
              </w:tc>
              <w:tc>
                <w:tcPr>
                  <w:tcW w:w="3180" w:type="dxa"/>
                  <w:vAlign w:val="center"/>
                  <w:hideMark/>
                </w:tcPr>
                <w:p w14:paraId="650DC2CF"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Grants Notice</w:t>
                  </w:r>
                </w:p>
              </w:tc>
            </w:tr>
            <w:tr w:rsidR="00AB4503" w:rsidRPr="00AB4503" w14:paraId="5DAB928C" w14:textId="77777777" w:rsidTr="00AB4503">
              <w:trPr>
                <w:tblCellSpacing w:w="0" w:type="dxa"/>
              </w:trPr>
              <w:tc>
                <w:tcPr>
                  <w:tcW w:w="2065" w:type="dxa"/>
                  <w:noWrap/>
                  <w:hideMark/>
                </w:tcPr>
                <w:p w14:paraId="3C8CB5E1"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lastRenderedPageBreak/>
                    <w:t>Funding Opportunity Number:</w:t>
                  </w:r>
                </w:p>
              </w:tc>
              <w:tc>
                <w:tcPr>
                  <w:tcW w:w="3180" w:type="dxa"/>
                  <w:vAlign w:val="center"/>
                  <w:hideMark/>
                </w:tcPr>
                <w:p w14:paraId="7D2A5FD6"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RD-RBCS-23-REDLG</w:t>
                  </w:r>
                </w:p>
              </w:tc>
            </w:tr>
            <w:tr w:rsidR="00AB4503" w:rsidRPr="00AB4503" w14:paraId="571697BA" w14:textId="77777777" w:rsidTr="00AB4503">
              <w:trPr>
                <w:tblCellSpacing w:w="0" w:type="dxa"/>
              </w:trPr>
              <w:tc>
                <w:tcPr>
                  <w:tcW w:w="2065" w:type="dxa"/>
                  <w:noWrap/>
                  <w:hideMark/>
                </w:tcPr>
                <w:p w14:paraId="1A21DDCD"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Funding Opportunity Title:</w:t>
                  </w:r>
                </w:p>
              </w:tc>
              <w:tc>
                <w:tcPr>
                  <w:tcW w:w="3180" w:type="dxa"/>
                  <w:vAlign w:val="center"/>
                  <w:hideMark/>
                </w:tcPr>
                <w:p w14:paraId="2046CC41"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Rural Economic Development Loan and Grant</w:t>
                  </w:r>
                </w:p>
              </w:tc>
            </w:tr>
            <w:tr w:rsidR="00AB4503" w:rsidRPr="00AB4503" w14:paraId="5A2171D7" w14:textId="77777777" w:rsidTr="00AB4503">
              <w:trPr>
                <w:tblCellSpacing w:w="0" w:type="dxa"/>
              </w:trPr>
              <w:tc>
                <w:tcPr>
                  <w:tcW w:w="2065" w:type="dxa"/>
                  <w:noWrap/>
                  <w:hideMark/>
                </w:tcPr>
                <w:p w14:paraId="18C7AAAA"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Opportunity Category:</w:t>
                  </w:r>
                </w:p>
              </w:tc>
              <w:tc>
                <w:tcPr>
                  <w:tcW w:w="3180" w:type="dxa"/>
                  <w:vAlign w:val="center"/>
                  <w:hideMark/>
                </w:tcPr>
                <w:p w14:paraId="3EEB0B68"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Discretionary</w:t>
                  </w:r>
                </w:p>
              </w:tc>
            </w:tr>
            <w:tr w:rsidR="00AB4503" w:rsidRPr="00AB4503" w14:paraId="661F156C" w14:textId="77777777" w:rsidTr="00AB4503">
              <w:trPr>
                <w:tblCellSpacing w:w="0" w:type="dxa"/>
              </w:trPr>
              <w:tc>
                <w:tcPr>
                  <w:tcW w:w="2065" w:type="dxa"/>
                  <w:noWrap/>
                  <w:hideMark/>
                </w:tcPr>
                <w:p w14:paraId="501935DF"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Opportunity Category Explanation:</w:t>
                  </w:r>
                </w:p>
              </w:tc>
              <w:tc>
                <w:tcPr>
                  <w:tcW w:w="3180" w:type="dxa"/>
                  <w:vAlign w:val="center"/>
                  <w:hideMark/>
                </w:tcPr>
                <w:p w14:paraId="72349402"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 </w:t>
                  </w:r>
                </w:p>
              </w:tc>
            </w:tr>
            <w:tr w:rsidR="00AB4503" w:rsidRPr="00AB4503" w14:paraId="6A55B64E" w14:textId="77777777" w:rsidTr="00AB4503">
              <w:trPr>
                <w:tblCellSpacing w:w="0" w:type="dxa"/>
              </w:trPr>
              <w:tc>
                <w:tcPr>
                  <w:tcW w:w="2065" w:type="dxa"/>
                  <w:noWrap/>
                  <w:hideMark/>
                </w:tcPr>
                <w:p w14:paraId="5185C473"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Funding Instrument Type:</w:t>
                  </w:r>
                </w:p>
              </w:tc>
              <w:tc>
                <w:tcPr>
                  <w:tcW w:w="3180" w:type="dxa"/>
                  <w:vAlign w:val="center"/>
                  <w:hideMark/>
                </w:tcPr>
                <w:p w14:paraId="13CE3F0E"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Other</w:t>
                  </w:r>
                </w:p>
              </w:tc>
            </w:tr>
            <w:tr w:rsidR="00AB4503" w:rsidRPr="00AB4503" w14:paraId="77865BBC" w14:textId="77777777" w:rsidTr="00AB4503">
              <w:trPr>
                <w:tblCellSpacing w:w="0" w:type="dxa"/>
              </w:trPr>
              <w:tc>
                <w:tcPr>
                  <w:tcW w:w="2065" w:type="dxa"/>
                  <w:noWrap/>
                  <w:hideMark/>
                </w:tcPr>
                <w:p w14:paraId="753FAD58"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Category of Funding Activity:</w:t>
                  </w:r>
                </w:p>
              </w:tc>
              <w:tc>
                <w:tcPr>
                  <w:tcW w:w="3180" w:type="dxa"/>
                  <w:vAlign w:val="center"/>
                  <w:hideMark/>
                </w:tcPr>
                <w:p w14:paraId="26E9EF19"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Agriculture</w:t>
                  </w:r>
                  <w:r w:rsidRPr="00AB4503">
                    <w:rPr>
                      <w:rFonts w:ascii="Helvetica" w:hAnsi="Helvetica" w:cs="Helvetica"/>
                      <w:color w:val="222222"/>
                    </w:rPr>
                    <w:br/>
                    <w:t>Business and Commerce</w:t>
                  </w:r>
                  <w:r w:rsidRPr="00AB4503">
                    <w:rPr>
                      <w:rFonts w:ascii="Helvetica" w:hAnsi="Helvetica" w:cs="Helvetica"/>
                      <w:color w:val="222222"/>
                    </w:rPr>
                    <w:br/>
                    <w:t>Community Development</w:t>
                  </w:r>
                  <w:r w:rsidRPr="00AB4503">
                    <w:rPr>
                      <w:rFonts w:ascii="Helvetica" w:hAnsi="Helvetica" w:cs="Helvetica"/>
                      <w:color w:val="222222"/>
                    </w:rPr>
                    <w:br/>
                    <w:t>Education</w:t>
                  </w:r>
                  <w:r w:rsidRPr="00AB4503">
                    <w:rPr>
                      <w:rFonts w:ascii="Helvetica" w:hAnsi="Helvetica" w:cs="Helvetica"/>
                      <w:color w:val="222222"/>
                    </w:rPr>
                    <w:br/>
                    <w:t>Health</w:t>
                  </w:r>
                  <w:r w:rsidRPr="00AB4503">
                    <w:rPr>
                      <w:rFonts w:ascii="Helvetica" w:hAnsi="Helvetica" w:cs="Helvetica"/>
                      <w:color w:val="222222"/>
                    </w:rPr>
                    <w:br/>
                    <w:t>Regional Development</w:t>
                  </w:r>
                </w:p>
              </w:tc>
            </w:tr>
            <w:tr w:rsidR="00AB4503" w:rsidRPr="00AB4503" w14:paraId="6B43CB3A" w14:textId="77777777" w:rsidTr="00AB4503">
              <w:trPr>
                <w:tblCellSpacing w:w="0" w:type="dxa"/>
              </w:trPr>
              <w:tc>
                <w:tcPr>
                  <w:tcW w:w="2065" w:type="dxa"/>
                  <w:noWrap/>
                  <w:hideMark/>
                </w:tcPr>
                <w:p w14:paraId="787A2A56"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Category Explanation:</w:t>
                  </w:r>
                </w:p>
              </w:tc>
              <w:tc>
                <w:tcPr>
                  <w:tcW w:w="3180" w:type="dxa"/>
                  <w:vAlign w:val="center"/>
                  <w:hideMark/>
                </w:tcPr>
                <w:p w14:paraId="01B72CF1"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 </w:t>
                  </w:r>
                </w:p>
              </w:tc>
            </w:tr>
            <w:tr w:rsidR="00AB4503" w:rsidRPr="00AB4503" w14:paraId="6BC08809" w14:textId="77777777" w:rsidTr="00AB4503">
              <w:trPr>
                <w:tblCellSpacing w:w="0" w:type="dxa"/>
              </w:trPr>
              <w:tc>
                <w:tcPr>
                  <w:tcW w:w="2065" w:type="dxa"/>
                  <w:noWrap/>
                  <w:hideMark/>
                </w:tcPr>
                <w:p w14:paraId="22D85A53"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Expected Number of Awards:</w:t>
                  </w:r>
                </w:p>
              </w:tc>
              <w:tc>
                <w:tcPr>
                  <w:tcW w:w="3180" w:type="dxa"/>
                  <w:vAlign w:val="center"/>
                  <w:hideMark/>
                </w:tcPr>
                <w:p w14:paraId="610DDC12"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40</w:t>
                  </w:r>
                </w:p>
              </w:tc>
            </w:tr>
            <w:tr w:rsidR="00AB4503" w:rsidRPr="00AB4503" w14:paraId="443EB7BE" w14:textId="77777777" w:rsidTr="00AB4503">
              <w:trPr>
                <w:tblCellSpacing w:w="0" w:type="dxa"/>
              </w:trPr>
              <w:tc>
                <w:tcPr>
                  <w:tcW w:w="2065" w:type="dxa"/>
                  <w:noWrap/>
                  <w:hideMark/>
                </w:tcPr>
                <w:p w14:paraId="542FB7E1"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CFDA Number(s):</w:t>
                  </w:r>
                </w:p>
              </w:tc>
              <w:tc>
                <w:tcPr>
                  <w:tcW w:w="3180" w:type="dxa"/>
                  <w:vAlign w:val="center"/>
                  <w:hideMark/>
                </w:tcPr>
                <w:p w14:paraId="45AE2142"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10.854 -- Rural Economic Development Loans and Grants</w:t>
                  </w:r>
                </w:p>
              </w:tc>
            </w:tr>
            <w:tr w:rsidR="00AB4503" w:rsidRPr="00AB4503" w14:paraId="6C64515E" w14:textId="77777777" w:rsidTr="00AB4503">
              <w:trPr>
                <w:tblCellSpacing w:w="0" w:type="dxa"/>
              </w:trPr>
              <w:tc>
                <w:tcPr>
                  <w:tcW w:w="2065" w:type="dxa"/>
                  <w:noWrap/>
                  <w:hideMark/>
                </w:tcPr>
                <w:p w14:paraId="351BDAE7"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Cost Sharing or Matching Requirement:</w:t>
                  </w:r>
                </w:p>
              </w:tc>
              <w:tc>
                <w:tcPr>
                  <w:tcW w:w="3180" w:type="dxa"/>
                  <w:vAlign w:val="center"/>
                  <w:hideMark/>
                </w:tcPr>
                <w:p w14:paraId="08A99275"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Yes</w:t>
                  </w:r>
                </w:p>
              </w:tc>
            </w:tr>
          </w:tbl>
          <w:p w14:paraId="5F926C32" w14:textId="77777777" w:rsidR="00AB4503" w:rsidRPr="00AB4503" w:rsidRDefault="00AB4503" w:rsidP="00AB450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02"/>
            </w:tblGrid>
            <w:tr w:rsidR="00AB4503" w:rsidRPr="00AB4503" w14:paraId="0746217D" w14:textId="77777777" w:rsidTr="00AB4503">
              <w:trPr>
                <w:tblCellSpacing w:w="0" w:type="dxa"/>
              </w:trPr>
              <w:tc>
                <w:tcPr>
                  <w:tcW w:w="1516" w:type="dxa"/>
                  <w:noWrap/>
                  <w:hideMark/>
                </w:tcPr>
                <w:p w14:paraId="0F4DAD7B"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lastRenderedPageBreak/>
                    <w:t>Version:</w:t>
                  </w:r>
                </w:p>
              </w:tc>
              <w:tc>
                <w:tcPr>
                  <w:tcW w:w="3680" w:type="dxa"/>
                  <w:vAlign w:val="center"/>
                  <w:hideMark/>
                </w:tcPr>
                <w:p w14:paraId="32051011"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Synopsis 2</w:t>
                  </w:r>
                </w:p>
              </w:tc>
            </w:tr>
            <w:tr w:rsidR="00AB4503" w:rsidRPr="00AB4503" w14:paraId="025D9220" w14:textId="77777777" w:rsidTr="00AB4503">
              <w:trPr>
                <w:tblCellSpacing w:w="0" w:type="dxa"/>
              </w:trPr>
              <w:tc>
                <w:tcPr>
                  <w:tcW w:w="1516" w:type="dxa"/>
                  <w:noWrap/>
                  <w:hideMark/>
                </w:tcPr>
                <w:p w14:paraId="287F6C90"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lastRenderedPageBreak/>
                    <w:t>Posted Date:</w:t>
                  </w:r>
                </w:p>
              </w:tc>
              <w:tc>
                <w:tcPr>
                  <w:tcW w:w="3680" w:type="dxa"/>
                  <w:vAlign w:val="center"/>
                  <w:hideMark/>
                </w:tcPr>
                <w:p w14:paraId="3B7493F9"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Aug 31, 2022</w:t>
                  </w:r>
                </w:p>
              </w:tc>
            </w:tr>
            <w:tr w:rsidR="00AB4503" w:rsidRPr="00AB4503" w14:paraId="716FFB51" w14:textId="77777777" w:rsidTr="00AB4503">
              <w:trPr>
                <w:tblCellSpacing w:w="0" w:type="dxa"/>
              </w:trPr>
              <w:tc>
                <w:tcPr>
                  <w:tcW w:w="1516" w:type="dxa"/>
                  <w:noWrap/>
                  <w:hideMark/>
                </w:tcPr>
                <w:p w14:paraId="5ABB80DB"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Last Updated Date:</w:t>
                  </w:r>
                </w:p>
              </w:tc>
              <w:tc>
                <w:tcPr>
                  <w:tcW w:w="3680" w:type="dxa"/>
                  <w:vAlign w:val="center"/>
                  <w:hideMark/>
                </w:tcPr>
                <w:p w14:paraId="664B4A58"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Aug 31, 2022</w:t>
                  </w:r>
                </w:p>
              </w:tc>
            </w:tr>
            <w:tr w:rsidR="00AB4503" w:rsidRPr="00AB4503" w14:paraId="37EB4890" w14:textId="77777777" w:rsidTr="00AB4503">
              <w:trPr>
                <w:tblCellSpacing w:w="0" w:type="dxa"/>
              </w:trPr>
              <w:tc>
                <w:tcPr>
                  <w:tcW w:w="1516" w:type="dxa"/>
                  <w:noWrap/>
                  <w:hideMark/>
                </w:tcPr>
                <w:p w14:paraId="70093B19"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Original Closing Date for Applications:</w:t>
                  </w:r>
                </w:p>
              </w:tc>
              <w:tc>
                <w:tcPr>
                  <w:tcW w:w="3680" w:type="dxa"/>
                  <w:vAlign w:val="center"/>
                  <w:hideMark/>
                </w:tcPr>
                <w:p w14:paraId="2D2D24D8"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Jun 30, 2023  The deadlines for complete applications to be received in the USDA Rural Development State Office for quarterly funding competitions are no later than 4:30 p.m. (local time) on: First Quarter, September 30, 2022; Second Quarter, December 31, 2022; Third Quarter, March 31, 2023 and Fourth Quarter, June 30, 2023.</w:t>
                  </w:r>
                </w:p>
              </w:tc>
            </w:tr>
            <w:tr w:rsidR="00AB4503" w:rsidRPr="00AB4503" w14:paraId="3598C701" w14:textId="77777777" w:rsidTr="00AB4503">
              <w:trPr>
                <w:tblCellSpacing w:w="0" w:type="dxa"/>
              </w:trPr>
              <w:tc>
                <w:tcPr>
                  <w:tcW w:w="1516" w:type="dxa"/>
                  <w:noWrap/>
                  <w:hideMark/>
                </w:tcPr>
                <w:p w14:paraId="584B8AD6"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Current Closing Date for Applications:</w:t>
                  </w:r>
                </w:p>
              </w:tc>
              <w:tc>
                <w:tcPr>
                  <w:tcW w:w="3680" w:type="dxa"/>
                  <w:vAlign w:val="center"/>
                  <w:hideMark/>
                </w:tcPr>
                <w:p w14:paraId="651A1B5E"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Jun 30, 2023  The deadlines for complete applications to be received in the USDA Rural Development State Office for quarterly funding competitions are no later than 4:30 p.m. (local time) on: First Quarter, September 30, 2022; Second Quarter, December 31, 2022; Third Quarter, March 31, 2023 and Fourth Quarter, June 30, 2023.</w:t>
                  </w:r>
                </w:p>
              </w:tc>
            </w:tr>
            <w:tr w:rsidR="00AB4503" w:rsidRPr="00AB4503" w14:paraId="5ECB243C" w14:textId="77777777" w:rsidTr="00AB4503">
              <w:trPr>
                <w:tblCellSpacing w:w="0" w:type="dxa"/>
              </w:trPr>
              <w:tc>
                <w:tcPr>
                  <w:tcW w:w="1516" w:type="dxa"/>
                  <w:noWrap/>
                  <w:hideMark/>
                </w:tcPr>
                <w:p w14:paraId="411753BF"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Archive Date:</w:t>
                  </w:r>
                </w:p>
              </w:tc>
              <w:tc>
                <w:tcPr>
                  <w:tcW w:w="3680" w:type="dxa"/>
                  <w:vAlign w:val="center"/>
                  <w:hideMark/>
                </w:tcPr>
                <w:p w14:paraId="36F48CD2"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 </w:t>
                  </w:r>
                </w:p>
              </w:tc>
            </w:tr>
            <w:tr w:rsidR="00AB4503" w:rsidRPr="00AB4503" w14:paraId="4A088F7B" w14:textId="77777777" w:rsidTr="00AB4503">
              <w:trPr>
                <w:tblCellSpacing w:w="0" w:type="dxa"/>
              </w:trPr>
              <w:tc>
                <w:tcPr>
                  <w:tcW w:w="1516" w:type="dxa"/>
                  <w:noWrap/>
                  <w:hideMark/>
                </w:tcPr>
                <w:p w14:paraId="323A0ABB"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Estimated Total Program Funding:</w:t>
                  </w:r>
                </w:p>
              </w:tc>
              <w:tc>
                <w:tcPr>
                  <w:tcW w:w="3680" w:type="dxa"/>
                  <w:vAlign w:val="center"/>
                  <w:hideMark/>
                </w:tcPr>
                <w:p w14:paraId="77BA8837"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 </w:t>
                  </w:r>
                </w:p>
              </w:tc>
            </w:tr>
            <w:tr w:rsidR="00AB4503" w:rsidRPr="00AB4503" w14:paraId="4F974514" w14:textId="77777777" w:rsidTr="00AB4503">
              <w:trPr>
                <w:tblCellSpacing w:w="0" w:type="dxa"/>
              </w:trPr>
              <w:tc>
                <w:tcPr>
                  <w:tcW w:w="1516" w:type="dxa"/>
                  <w:noWrap/>
                  <w:hideMark/>
                </w:tcPr>
                <w:p w14:paraId="457531EF"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Award Ceiling:</w:t>
                  </w:r>
                </w:p>
              </w:tc>
              <w:tc>
                <w:tcPr>
                  <w:tcW w:w="3680" w:type="dxa"/>
                  <w:vAlign w:val="center"/>
                  <w:hideMark/>
                </w:tcPr>
                <w:p w14:paraId="3C0965E8"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$2,000,000</w:t>
                  </w:r>
                </w:p>
              </w:tc>
            </w:tr>
            <w:tr w:rsidR="00AB4503" w:rsidRPr="00AB4503" w14:paraId="0A8D041D" w14:textId="77777777" w:rsidTr="00AB4503">
              <w:trPr>
                <w:tblCellSpacing w:w="0" w:type="dxa"/>
              </w:trPr>
              <w:tc>
                <w:tcPr>
                  <w:tcW w:w="1516" w:type="dxa"/>
                  <w:noWrap/>
                  <w:hideMark/>
                </w:tcPr>
                <w:p w14:paraId="7941FB43"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Award Floor:</w:t>
                  </w:r>
                </w:p>
              </w:tc>
              <w:tc>
                <w:tcPr>
                  <w:tcW w:w="3680" w:type="dxa"/>
                  <w:vAlign w:val="center"/>
                  <w:hideMark/>
                </w:tcPr>
                <w:p w14:paraId="735121DD"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$0</w:t>
                  </w:r>
                </w:p>
              </w:tc>
            </w:tr>
          </w:tbl>
          <w:p w14:paraId="5EE38481" w14:textId="77777777" w:rsidR="00AB4503" w:rsidRPr="00AB4503" w:rsidRDefault="00AB4503" w:rsidP="00AB4503">
            <w:pPr>
              <w:pStyle w:val="NoSpacing"/>
              <w:rPr>
                <w:rFonts w:ascii="Helvetica" w:hAnsi="Helvetica" w:cs="Helvetica"/>
                <w:color w:val="222222"/>
              </w:rPr>
            </w:pPr>
          </w:p>
        </w:tc>
      </w:tr>
    </w:tbl>
    <w:p w14:paraId="35B417AC" w14:textId="6C99F1B3" w:rsidR="00AB4503" w:rsidRPr="00AB4503" w:rsidRDefault="00AB4503" w:rsidP="00AB450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4503" w:rsidRPr="00AB4503" w14:paraId="04FD5A2C" w14:textId="77777777" w:rsidTr="00AB4503">
        <w:trPr>
          <w:tblCellSpacing w:w="0" w:type="dxa"/>
        </w:trPr>
        <w:tc>
          <w:tcPr>
            <w:tcW w:w="0" w:type="auto"/>
            <w:noWrap/>
            <w:hideMark/>
          </w:tcPr>
          <w:p w14:paraId="58FCDFD3"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Eligible Applicants:</w:t>
            </w:r>
          </w:p>
        </w:tc>
        <w:tc>
          <w:tcPr>
            <w:tcW w:w="5000" w:type="pct"/>
            <w:vAlign w:val="center"/>
            <w:hideMark/>
          </w:tcPr>
          <w:p w14:paraId="78238049"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Others (see text field entitled "Additional Information on Eligibility" for clarification)</w:t>
            </w:r>
          </w:p>
        </w:tc>
      </w:tr>
      <w:tr w:rsidR="00AB4503" w:rsidRPr="00AB4503" w14:paraId="7F7E7DF5" w14:textId="77777777" w:rsidTr="00AB4503">
        <w:trPr>
          <w:tblCellSpacing w:w="0" w:type="dxa"/>
        </w:trPr>
        <w:tc>
          <w:tcPr>
            <w:tcW w:w="0" w:type="auto"/>
            <w:noWrap/>
            <w:hideMark/>
          </w:tcPr>
          <w:p w14:paraId="067901F6"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Additional Information on Eligibility:</w:t>
            </w:r>
          </w:p>
        </w:tc>
        <w:tc>
          <w:tcPr>
            <w:tcW w:w="5000" w:type="pct"/>
            <w:vAlign w:val="center"/>
            <w:hideMark/>
          </w:tcPr>
          <w:p w14:paraId="6B4CE1C7" w14:textId="4A01AF34"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To receive funding (which will be forwarded to selected eligible projects), an entity must be: A former Rural Utilities Service borrower who borrowed, repaid or pre-paid an insured, direct or guaranteed loan. Nonprofit utilities that are eligible to receive assistance from the Rural Development Electric or Telecommunication Programs.</w:t>
            </w:r>
            <w:r>
              <w:rPr>
                <w:rFonts w:ascii="Helvetica" w:hAnsi="Helvetica" w:cs="Helvetica"/>
                <w:color w:val="222222"/>
              </w:rPr>
              <w:t xml:space="preserve"> </w:t>
            </w:r>
            <w:r w:rsidRPr="00AB4503">
              <w:rPr>
                <w:rFonts w:ascii="Helvetica" w:hAnsi="Helvetica" w:cs="Helvetica"/>
                <w:color w:val="222222"/>
              </w:rPr>
              <w:t>Current Rural Development Electric or Telecommunication Programs borrowers.</w:t>
            </w:r>
          </w:p>
        </w:tc>
      </w:tr>
    </w:tbl>
    <w:p w14:paraId="32B32B26" w14:textId="3DAB3841" w:rsidR="00AB4503" w:rsidRPr="00AB4503" w:rsidRDefault="00AB4503" w:rsidP="00AB450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4503" w:rsidRPr="00AB4503" w14:paraId="1C516C22" w14:textId="77777777" w:rsidTr="00AB4503">
        <w:trPr>
          <w:tblCellSpacing w:w="0" w:type="dxa"/>
        </w:trPr>
        <w:tc>
          <w:tcPr>
            <w:tcW w:w="0" w:type="auto"/>
            <w:noWrap/>
            <w:hideMark/>
          </w:tcPr>
          <w:p w14:paraId="1E8B101F"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Agency Name:</w:t>
            </w:r>
          </w:p>
        </w:tc>
        <w:tc>
          <w:tcPr>
            <w:tcW w:w="5000" w:type="pct"/>
            <w:vAlign w:val="center"/>
            <w:hideMark/>
          </w:tcPr>
          <w:p w14:paraId="57F63B65"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Rural Business-Cooperative Service </w:t>
            </w:r>
          </w:p>
        </w:tc>
      </w:tr>
      <w:tr w:rsidR="00AB4503" w:rsidRPr="00AB4503" w14:paraId="4A13C47E" w14:textId="77777777" w:rsidTr="00AB4503">
        <w:trPr>
          <w:tblCellSpacing w:w="0" w:type="dxa"/>
        </w:trPr>
        <w:tc>
          <w:tcPr>
            <w:tcW w:w="0" w:type="auto"/>
            <w:noWrap/>
            <w:hideMark/>
          </w:tcPr>
          <w:p w14:paraId="7AAE110A"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Description:</w:t>
            </w:r>
          </w:p>
        </w:tc>
        <w:tc>
          <w:tcPr>
            <w:tcW w:w="5000" w:type="pct"/>
            <w:vAlign w:val="center"/>
            <w:hideMark/>
          </w:tcPr>
          <w:p w14:paraId="02D0B1C9"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 xml:space="preserve">The Rural Economic Development Loan and Grant program provides funding for rural projects through local utility organizations. USDA provides </w:t>
            </w:r>
            <w:r w:rsidRPr="00AB4503">
              <w:rPr>
                <w:rFonts w:ascii="Helvetica" w:hAnsi="Helvetica" w:cs="Helvetica"/>
                <w:color w:val="222222"/>
              </w:rPr>
              <w:lastRenderedPageBreak/>
              <w:t>zero-interest loans to local utilities which they, in turn, pass through to local businesses (ultimate recipients) for projects that will create and retain employment in rural areas. The ultimate recipients repay the lending utility directly. The utility then is responsible for repayment to USDA.</w:t>
            </w:r>
          </w:p>
          <w:p w14:paraId="1B4116F5"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 </w:t>
            </w:r>
          </w:p>
          <w:p w14:paraId="2B1A6B8E"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USDA provides grants to local utility organizations which use the funding to establish Revolving Loan Funds (RLF). Loans are made from the revolving loan funds to projects that will create or retain rural jobs. When the revolving loan fund is terminated, the grant is repaid to USDA.</w:t>
            </w:r>
          </w:p>
          <w:p w14:paraId="2F9CFA0F" w14:textId="77777777" w:rsidR="00AB4503" w:rsidRPr="00AB4503" w:rsidRDefault="00AB4503" w:rsidP="00AB4503">
            <w:pPr>
              <w:pStyle w:val="NoSpacing"/>
              <w:rPr>
                <w:rFonts w:ascii="Helvetica" w:hAnsi="Helvetica" w:cs="Helvetica"/>
                <w:color w:val="222222"/>
              </w:rPr>
            </w:pPr>
          </w:p>
          <w:p w14:paraId="3431D243"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The Agency anticipates the following maximum amounts per award: Loans - $2,000,000; Grants - $300,000.</w:t>
            </w:r>
          </w:p>
          <w:p w14:paraId="765C32BF" w14:textId="77777777" w:rsidR="00AB4503" w:rsidRPr="00AB4503" w:rsidRDefault="00AB4503" w:rsidP="00AB4503">
            <w:pPr>
              <w:pStyle w:val="NoSpacing"/>
              <w:rPr>
                <w:rFonts w:ascii="Helvetica" w:hAnsi="Helvetica" w:cs="Helvetica"/>
                <w:color w:val="222222"/>
              </w:rPr>
            </w:pPr>
          </w:p>
        </w:tc>
      </w:tr>
      <w:tr w:rsidR="00AB4503" w:rsidRPr="00AB4503" w14:paraId="07843FCE" w14:textId="77777777" w:rsidTr="00AB4503">
        <w:trPr>
          <w:tblCellSpacing w:w="0" w:type="dxa"/>
        </w:trPr>
        <w:tc>
          <w:tcPr>
            <w:tcW w:w="0" w:type="auto"/>
            <w:noWrap/>
            <w:hideMark/>
          </w:tcPr>
          <w:p w14:paraId="73660065"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Link to Additional Information:</w:t>
            </w:r>
          </w:p>
        </w:tc>
        <w:tc>
          <w:tcPr>
            <w:tcW w:w="5000" w:type="pct"/>
            <w:vAlign w:val="center"/>
            <w:hideMark/>
          </w:tcPr>
          <w:p w14:paraId="2B2A0EBD" w14:textId="77777777" w:rsidR="00AB4503" w:rsidRPr="00AB4503" w:rsidRDefault="00AB4503" w:rsidP="00AB4503">
            <w:pPr>
              <w:pStyle w:val="NoSpacing"/>
              <w:rPr>
                <w:rFonts w:ascii="Helvetica" w:hAnsi="Helvetica" w:cs="Helvetica"/>
                <w:color w:val="222222"/>
              </w:rPr>
            </w:pPr>
            <w:hyperlink r:id="rId74" w:tgtFrame="_blank" w:tooltip="Link to Additional Information" w:history="1">
              <w:r w:rsidRPr="00AB4503">
                <w:rPr>
                  <w:rStyle w:val="Hyperlink"/>
                  <w:rFonts w:ascii="Helvetica" w:hAnsi="Helvetica" w:cs="Helvetica"/>
                </w:rPr>
                <w:t>REDLG Program Web Site</w:t>
              </w:r>
            </w:hyperlink>
          </w:p>
        </w:tc>
      </w:tr>
      <w:tr w:rsidR="00AB4503" w:rsidRPr="00AB4503" w14:paraId="287B40E1" w14:textId="77777777" w:rsidTr="00AB4503">
        <w:trPr>
          <w:tblCellSpacing w:w="0" w:type="dxa"/>
        </w:trPr>
        <w:tc>
          <w:tcPr>
            <w:tcW w:w="0" w:type="auto"/>
            <w:noWrap/>
            <w:hideMark/>
          </w:tcPr>
          <w:p w14:paraId="77907ED3" w14:textId="77777777" w:rsidR="00AB4503" w:rsidRPr="00AB4503" w:rsidRDefault="00AB4503" w:rsidP="00AB4503">
            <w:pPr>
              <w:pStyle w:val="NoSpacing"/>
              <w:rPr>
                <w:rFonts w:ascii="Helvetica" w:hAnsi="Helvetica" w:cs="Helvetica"/>
                <w:b/>
                <w:bCs/>
                <w:color w:val="222222"/>
              </w:rPr>
            </w:pPr>
            <w:r w:rsidRPr="00AB4503">
              <w:rPr>
                <w:rFonts w:ascii="Helvetica" w:hAnsi="Helvetica" w:cs="Helvetica"/>
                <w:b/>
                <w:bCs/>
                <w:color w:val="222222"/>
              </w:rPr>
              <w:t>Grantor Contact Information:</w:t>
            </w:r>
          </w:p>
        </w:tc>
        <w:tc>
          <w:tcPr>
            <w:tcW w:w="5000" w:type="pct"/>
            <w:vAlign w:val="center"/>
            <w:hideMark/>
          </w:tcPr>
          <w:p w14:paraId="7D5E5F4E" w14:textId="77777777" w:rsidR="00AB4503" w:rsidRPr="00AB4503" w:rsidRDefault="00AB4503" w:rsidP="00AB4503">
            <w:pPr>
              <w:pStyle w:val="NoSpacing"/>
              <w:rPr>
                <w:rFonts w:ascii="Helvetica" w:hAnsi="Helvetica" w:cs="Helvetica"/>
                <w:color w:val="222222"/>
              </w:rPr>
            </w:pPr>
            <w:r w:rsidRPr="00AB4503">
              <w:rPr>
                <w:rFonts w:ascii="Helvetica" w:hAnsi="Helvetica" w:cs="Helvetica"/>
                <w:color w:val="222222"/>
              </w:rPr>
              <w:t>If you have difficulty accessing the full announcement electronically, please contact:</w:t>
            </w:r>
            <w:r w:rsidRPr="00AB4503">
              <w:rPr>
                <w:rFonts w:ascii="Helvetica" w:hAnsi="Helvetica" w:cs="Helvetica"/>
                <w:color w:val="222222"/>
              </w:rPr>
              <w:br/>
            </w:r>
            <w:r w:rsidRPr="00AB4503">
              <w:rPr>
                <w:rFonts w:ascii="Helvetica" w:hAnsi="Helvetica" w:cs="Helvetica"/>
                <w:color w:val="222222"/>
              </w:rPr>
              <w:br/>
              <w:t>Cindy Mason Program Manager</w:t>
            </w:r>
            <w:r w:rsidRPr="00AB4503">
              <w:rPr>
                <w:rFonts w:ascii="Helvetica" w:hAnsi="Helvetica" w:cs="Helvetica"/>
                <w:color w:val="222222"/>
              </w:rPr>
              <w:br/>
            </w:r>
            <w:r w:rsidRPr="00AB4503">
              <w:rPr>
                <w:rFonts w:ascii="Helvetica" w:hAnsi="Helvetica" w:cs="Helvetica"/>
                <w:color w:val="222222"/>
              </w:rPr>
              <w:br/>
            </w:r>
            <w:hyperlink r:id="rId75" w:history="1">
              <w:r w:rsidRPr="00AB4503">
                <w:rPr>
                  <w:rStyle w:val="Hyperlink"/>
                  <w:rFonts w:ascii="Helvetica" w:hAnsi="Helvetica" w:cs="Helvetica"/>
                </w:rPr>
                <w:t>Program Manager</w:t>
              </w:r>
            </w:hyperlink>
          </w:p>
        </w:tc>
      </w:tr>
    </w:tbl>
    <w:p w14:paraId="265C13BD" w14:textId="0C501E71" w:rsidR="00AB4503" w:rsidRDefault="00AB4503" w:rsidP="00AB4503">
      <w:pPr>
        <w:pStyle w:val="NoSpacing"/>
        <w:pBdr>
          <w:bottom w:val="single" w:sz="6" w:space="1" w:color="auto"/>
        </w:pBdr>
        <w:rPr>
          <w:rStyle w:val="Hyperlink"/>
          <w:rFonts w:ascii="Helvetica" w:hAnsi="Helvetica" w:cs="Helvetica"/>
          <w:color w:val="1155CC"/>
          <w:sz w:val="24"/>
          <w:szCs w:val="24"/>
          <w:shd w:val="clear" w:color="auto" w:fill="FFFFFF"/>
        </w:rPr>
      </w:pPr>
      <w:r w:rsidRPr="0054588B">
        <w:rPr>
          <w:rFonts w:ascii="Helvetica" w:hAnsi="Helvetica" w:cs="Helvetica"/>
          <w:color w:val="222222"/>
          <w:sz w:val="24"/>
          <w:szCs w:val="24"/>
        </w:rPr>
        <w:br/>
      </w:r>
      <w:hyperlink r:id="rId76" w:tgtFrame="_blank" w:history="1">
        <w:r w:rsidRPr="0054588B">
          <w:rPr>
            <w:rStyle w:val="Hyperlink"/>
            <w:rFonts w:ascii="Helvetica" w:hAnsi="Helvetica" w:cs="Helvetica"/>
            <w:color w:val="1155CC"/>
            <w:sz w:val="24"/>
            <w:szCs w:val="24"/>
            <w:shd w:val="clear" w:color="auto" w:fill="FFFFFF"/>
          </w:rPr>
          <w:t>https://www.grants.gov/we</w:t>
        </w:r>
        <w:r w:rsidRPr="0054588B">
          <w:rPr>
            <w:rStyle w:val="Hyperlink"/>
            <w:rFonts w:ascii="Helvetica" w:hAnsi="Helvetica" w:cs="Helvetica"/>
            <w:color w:val="1155CC"/>
            <w:sz w:val="24"/>
            <w:szCs w:val="24"/>
            <w:shd w:val="clear" w:color="auto" w:fill="FFFFFF"/>
          </w:rPr>
          <w:t>b</w:t>
        </w:r>
        <w:r w:rsidRPr="0054588B">
          <w:rPr>
            <w:rStyle w:val="Hyperlink"/>
            <w:rFonts w:ascii="Helvetica" w:hAnsi="Helvetica" w:cs="Helvetica"/>
            <w:color w:val="1155CC"/>
            <w:sz w:val="24"/>
            <w:szCs w:val="24"/>
            <w:shd w:val="clear" w:color="auto" w:fill="FFFFFF"/>
          </w:rPr>
          <w:t>/grants/view-opportunity.html?oppId=343066</w:t>
        </w:r>
      </w:hyperlink>
    </w:p>
    <w:p w14:paraId="22C76275" w14:textId="77777777" w:rsidR="00AB4503" w:rsidRDefault="00AB4503" w:rsidP="00AB4503">
      <w:pPr>
        <w:pStyle w:val="NoSpacing"/>
        <w:rPr>
          <w:rFonts w:ascii="Helvetica" w:hAnsi="Helvetica" w:cs="Helvetica"/>
          <w:color w:val="222222"/>
          <w:sz w:val="24"/>
          <w:szCs w:val="24"/>
          <w:shd w:val="clear" w:color="auto" w:fill="FFFFFF"/>
        </w:rPr>
      </w:pPr>
    </w:p>
    <w:p w14:paraId="13FDB707" w14:textId="77777777" w:rsidR="00AB4503" w:rsidRDefault="00AB4503" w:rsidP="00AB4503">
      <w:pPr>
        <w:pStyle w:val="NoSpacing"/>
        <w:rPr>
          <w:rFonts w:ascii="Helvetica" w:hAnsi="Helvetica" w:cs="Helvetica"/>
          <w:color w:val="222222"/>
          <w:sz w:val="24"/>
          <w:szCs w:val="24"/>
          <w:shd w:val="clear" w:color="auto" w:fill="FFFFFF"/>
        </w:rPr>
      </w:pPr>
      <w:bookmarkStart w:id="55" w:name="AGFSALandCapital"/>
      <w:bookmarkEnd w:id="55"/>
      <w:r w:rsidRPr="00692E3D">
        <w:rPr>
          <w:rFonts w:ascii="Helvetica" w:hAnsi="Helvetica" w:cs="Helvetica"/>
          <w:color w:val="222222"/>
          <w:sz w:val="24"/>
          <w:szCs w:val="24"/>
          <w:shd w:val="clear" w:color="auto" w:fill="FFFFFF"/>
        </w:rPr>
        <w:t>Farm Service Agency</w:t>
      </w:r>
      <w:r w:rsidRPr="00692E3D">
        <w:rPr>
          <w:rFonts w:ascii="Helvetica" w:hAnsi="Helvetica" w:cs="Helvetica"/>
          <w:color w:val="222222"/>
          <w:sz w:val="24"/>
          <w:szCs w:val="24"/>
        </w:rPr>
        <w:br/>
      </w:r>
      <w:r w:rsidRPr="00692E3D">
        <w:rPr>
          <w:rFonts w:ascii="Helvetica" w:hAnsi="Helvetica" w:cs="Helvetica"/>
          <w:color w:val="222222"/>
          <w:sz w:val="24"/>
          <w:szCs w:val="24"/>
          <w:shd w:val="clear" w:color="auto" w:fill="FFFFFF"/>
        </w:rPr>
        <w:t>Increasing Land, Capital, and Market Access Program</w:t>
      </w:r>
      <w:r w:rsidRPr="00692E3D">
        <w:rPr>
          <w:rFonts w:ascii="Helvetica" w:hAnsi="Helvetica" w:cs="Helvetica"/>
          <w:color w:val="222222"/>
          <w:sz w:val="24"/>
          <w:szCs w:val="24"/>
        </w:rPr>
        <w:br/>
      </w:r>
      <w:r w:rsidRPr="00692E3D">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65"/>
        <w:gridCol w:w="5425"/>
      </w:tblGrid>
      <w:tr w:rsidR="005318C6" w:rsidRPr="005318C6" w14:paraId="72BF7F45" w14:textId="77777777" w:rsidTr="005318C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720"/>
              <w:gridCol w:w="1525"/>
            </w:tblGrid>
            <w:tr w:rsidR="005318C6" w:rsidRPr="005318C6" w14:paraId="7859C568" w14:textId="77777777" w:rsidTr="005318C6">
              <w:trPr>
                <w:tblCellSpacing w:w="0" w:type="dxa"/>
              </w:trPr>
              <w:tc>
                <w:tcPr>
                  <w:tcW w:w="0" w:type="auto"/>
                  <w:noWrap/>
                  <w:hideMark/>
                </w:tcPr>
                <w:p w14:paraId="40E31032"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Document Type:</w:t>
                  </w:r>
                </w:p>
              </w:tc>
              <w:tc>
                <w:tcPr>
                  <w:tcW w:w="0" w:type="auto"/>
                  <w:vAlign w:val="center"/>
                  <w:hideMark/>
                </w:tcPr>
                <w:p w14:paraId="61F11259"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Grants Notice</w:t>
                  </w:r>
                </w:p>
              </w:tc>
            </w:tr>
            <w:tr w:rsidR="005318C6" w:rsidRPr="005318C6" w14:paraId="3A5B3CE0" w14:textId="77777777" w:rsidTr="005318C6">
              <w:trPr>
                <w:tblCellSpacing w:w="0" w:type="dxa"/>
              </w:trPr>
              <w:tc>
                <w:tcPr>
                  <w:tcW w:w="0" w:type="auto"/>
                  <w:noWrap/>
                  <w:hideMark/>
                </w:tcPr>
                <w:p w14:paraId="26F72842"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Funding Opportunity Number:</w:t>
                  </w:r>
                </w:p>
              </w:tc>
              <w:tc>
                <w:tcPr>
                  <w:tcW w:w="0" w:type="auto"/>
                  <w:vAlign w:val="center"/>
                  <w:hideMark/>
                </w:tcPr>
                <w:p w14:paraId="72D04104"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USDA-FSA-LANDACCESS-22-NOFO0001219</w:t>
                  </w:r>
                </w:p>
              </w:tc>
            </w:tr>
            <w:tr w:rsidR="005318C6" w:rsidRPr="005318C6" w14:paraId="176B617F" w14:textId="77777777" w:rsidTr="005318C6">
              <w:trPr>
                <w:tblCellSpacing w:w="0" w:type="dxa"/>
              </w:trPr>
              <w:tc>
                <w:tcPr>
                  <w:tcW w:w="0" w:type="auto"/>
                  <w:noWrap/>
                  <w:hideMark/>
                </w:tcPr>
                <w:p w14:paraId="593B321E"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Funding Opportunity Title:</w:t>
                  </w:r>
                </w:p>
              </w:tc>
              <w:tc>
                <w:tcPr>
                  <w:tcW w:w="0" w:type="auto"/>
                  <w:vAlign w:val="center"/>
                  <w:hideMark/>
                </w:tcPr>
                <w:p w14:paraId="4EFE9372"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Increasing Land, Capital, and Market Access Program</w:t>
                  </w:r>
                </w:p>
              </w:tc>
            </w:tr>
            <w:tr w:rsidR="005318C6" w:rsidRPr="005318C6" w14:paraId="38F2B149" w14:textId="77777777" w:rsidTr="005318C6">
              <w:trPr>
                <w:tblCellSpacing w:w="0" w:type="dxa"/>
              </w:trPr>
              <w:tc>
                <w:tcPr>
                  <w:tcW w:w="0" w:type="auto"/>
                  <w:noWrap/>
                  <w:hideMark/>
                </w:tcPr>
                <w:p w14:paraId="0D87F9E4"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Opportunity Category:</w:t>
                  </w:r>
                </w:p>
              </w:tc>
              <w:tc>
                <w:tcPr>
                  <w:tcW w:w="0" w:type="auto"/>
                  <w:vAlign w:val="center"/>
                  <w:hideMark/>
                </w:tcPr>
                <w:p w14:paraId="348A4E82"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Discretionary</w:t>
                  </w:r>
                </w:p>
              </w:tc>
            </w:tr>
            <w:tr w:rsidR="005318C6" w:rsidRPr="005318C6" w14:paraId="6550DBC3" w14:textId="77777777" w:rsidTr="005318C6">
              <w:trPr>
                <w:tblCellSpacing w:w="0" w:type="dxa"/>
              </w:trPr>
              <w:tc>
                <w:tcPr>
                  <w:tcW w:w="0" w:type="auto"/>
                  <w:noWrap/>
                  <w:hideMark/>
                </w:tcPr>
                <w:p w14:paraId="5188121D"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Opportunity Category Explanation:</w:t>
                  </w:r>
                </w:p>
              </w:tc>
              <w:tc>
                <w:tcPr>
                  <w:tcW w:w="0" w:type="auto"/>
                  <w:vAlign w:val="center"/>
                  <w:hideMark/>
                </w:tcPr>
                <w:p w14:paraId="6C2BBF25"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tc>
            </w:tr>
            <w:tr w:rsidR="005318C6" w:rsidRPr="005318C6" w14:paraId="2859439E" w14:textId="77777777" w:rsidTr="005318C6">
              <w:trPr>
                <w:tblCellSpacing w:w="0" w:type="dxa"/>
              </w:trPr>
              <w:tc>
                <w:tcPr>
                  <w:tcW w:w="0" w:type="auto"/>
                  <w:noWrap/>
                  <w:hideMark/>
                </w:tcPr>
                <w:p w14:paraId="6A0BA247"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Funding Instrument Type:</w:t>
                  </w:r>
                </w:p>
              </w:tc>
              <w:tc>
                <w:tcPr>
                  <w:tcW w:w="0" w:type="auto"/>
                  <w:vAlign w:val="center"/>
                  <w:hideMark/>
                </w:tcPr>
                <w:p w14:paraId="5B5D60D9"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Other</w:t>
                  </w:r>
                </w:p>
              </w:tc>
            </w:tr>
            <w:tr w:rsidR="005318C6" w:rsidRPr="005318C6" w14:paraId="6A528257" w14:textId="77777777" w:rsidTr="005318C6">
              <w:trPr>
                <w:tblCellSpacing w:w="0" w:type="dxa"/>
              </w:trPr>
              <w:tc>
                <w:tcPr>
                  <w:tcW w:w="0" w:type="auto"/>
                  <w:noWrap/>
                  <w:hideMark/>
                </w:tcPr>
                <w:p w14:paraId="0383D5A0"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Category of Funding Activity:</w:t>
                  </w:r>
                </w:p>
              </w:tc>
              <w:tc>
                <w:tcPr>
                  <w:tcW w:w="0" w:type="auto"/>
                  <w:vAlign w:val="center"/>
                  <w:hideMark/>
                </w:tcPr>
                <w:p w14:paraId="73A70AB4"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Agriculture</w:t>
                  </w:r>
                </w:p>
              </w:tc>
            </w:tr>
            <w:tr w:rsidR="005318C6" w:rsidRPr="005318C6" w14:paraId="56B8452B" w14:textId="77777777" w:rsidTr="005318C6">
              <w:trPr>
                <w:tblCellSpacing w:w="0" w:type="dxa"/>
              </w:trPr>
              <w:tc>
                <w:tcPr>
                  <w:tcW w:w="0" w:type="auto"/>
                  <w:noWrap/>
                  <w:hideMark/>
                </w:tcPr>
                <w:p w14:paraId="7A5F339F"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Category Explanation:</w:t>
                  </w:r>
                </w:p>
              </w:tc>
              <w:tc>
                <w:tcPr>
                  <w:tcW w:w="0" w:type="auto"/>
                  <w:vAlign w:val="center"/>
                  <w:hideMark/>
                </w:tcPr>
                <w:p w14:paraId="314C49CF"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tc>
            </w:tr>
            <w:tr w:rsidR="005318C6" w:rsidRPr="005318C6" w14:paraId="335BEC55" w14:textId="77777777" w:rsidTr="005318C6">
              <w:trPr>
                <w:tblCellSpacing w:w="0" w:type="dxa"/>
              </w:trPr>
              <w:tc>
                <w:tcPr>
                  <w:tcW w:w="0" w:type="auto"/>
                  <w:noWrap/>
                  <w:hideMark/>
                </w:tcPr>
                <w:p w14:paraId="76425A95"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Expected Number of Awards:</w:t>
                  </w:r>
                </w:p>
              </w:tc>
              <w:tc>
                <w:tcPr>
                  <w:tcW w:w="0" w:type="auto"/>
                  <w:vAlign w:val="center"/>
                  <w:hideMark/>
                </w:tcPr>
                <w:p w14:paraId="6A9A0FC5"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tc>
            </w:tr>
            <w:tr w:rsidR="005318C6" w:rsidRPr="005318C6" w14:paraId="5435FDCA" w14:textId="77777777" w:rsidTr="005318C6">
              <w:trPr>
                <w:tblCellSpacing w:w="0" w:type="dxa"/>
              </w:trPr>
              <w:tc>
                <w:tcPr>
                  <w:tcW w:w="0" w:type="auto"/>
                  <w:noWrap/>
                  <w:hideMark/>
                </w:tcPr>
                <w:p w14:paraId="688644B4"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CFDA Number(s):</w:t>
                  </w:r>
                </w:p>
              </w:tc>
              <w:tc>
                <w:tcPr>
                  <w:tcW w:w="0" w:type="auto"/>
                  <w:vAlign w:val="center"/>
                  <w:hideMark/>
                </w:tcPr>
                <w:p w14:paraId="0206A6B4"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xml:space="preserve">10.968 -- Increasing </w:t>
                  </w:r>
                  <w:r w:rsidRPr="005318C6">
                    <w:rPr>
                      <w:rFonts w:ascii="Helvetica" w:hAnsi="Helvetica" w:cs="Helvetica"/>
                      <w:color w:val="222222"/>
                    </w:rPr>
                    <w:lastRenderedPageBreak/>
                    <w:t>Land, Capital, and Market Access Program</w:t>
                  </w:r>
                </w:p>
              </w:tc>
            </w:tr>
            <w:tr w:rsidR="005318C6" w:rsidRPr="005318C6" w14:paraId="58454224" w14:textId="77777777" w:rsidTr="005318C6">
              <w:trPr>
                <w:tblCellSpacing w:w="0" w:type="dxa"/>
              </w:trPr>
              <w:tc>
                <w:tcPr>
                  <w:tcW w:w="0" w:type="auto"/>
                  <w:noWrap/>
                  <w:hideMark/>
                </w:tcPr>
                <w:p w14:paraId="36560348"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Cost Sharing or Matching Requirement:</w:t>
                  </w:r>
                </w:p>
              </w:tc>
              <w:tc>
                <w:tcPr>
                  <w:tcW w:w="0" w:type="auto"/>
                  <w:vAlign w:val="center"/>
                  <w:hideMark/>
                </w:tcPr>
                <w:p w14:paraId="1CC8A3EB"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No</w:t>
                  </w:r>
                </w:p>
              </w:tc>
            </w:tr>
          </w:tbl>
          <w:p w14:paraId="74073BC3" w14:textId="77777777" w:rsidR="005318C6" w:rsidRPr="005318C6" w:rsidRDefault="005318C6" w:rsidP="005318C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641"/>
              <w:gridCol w:w="1584"/>
            </w:tblGrid>
            <w:tr w:rsidR="005318C6" w:rsidRPr="005318C6" w14:paraId="29CDD7E6" w14:textId="77777777" w:rsidTr="005318C6">
              <w:trPr>
                <w:tblCellSpacing w:w="0" w:type="dxa"/>
              </w:trPr>
              <w:tc>
                <w:tcPr>
                  <w:tcW w:w="0" w:type="auto"/>
                  <w:noWrap/>
                  <w:hideMark/>
                </w:tcPr>
                <w:p w14:paraId="548C9C21"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lastRenderedPageBreak/>
                    <w:t>Version:</w:t>
                  </w:r>
                </w:p>
              </w:tc>
              <w:tc>
                <w:tcPr>
                  <w:tcW w:w="0" w:type="auto"/>
                  <w:vAlign w:val="center"/>
                  <w:hideMark/>
                </w:tcPr>
                <w:p w14:paraId="314E743B"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Synopsis 2</w:t>
                  </w:r>
                </w:p>
              </w:tc>
            </w:tr>
            <w:tr w:rsidR="005318C6" w:rsidRPr="005318C6" w14:paraId="79F20D10" w14:textId="77777777" w:rsidTr="005318C6">
              <w:trPr>
                <w:tblCellSpacing w:w="0" w:type="dxa"/>
              </w:trPr>
              <w:tc>
                <w:tcPr>
                  <w:tcW w:w="0" w:type="auto"/>
                  <w:noWrap/>
                  <w:hideMark/>
                </w:tcPr>
                <w:p w14:paraId="58E04B93"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Posted Date:</w:t>
                  </w:r>
                </w:p>
              </w:tc>
              <w:tc>
                <w:tcPr>
                  <w:tcW w:w="0" w:type="auto"/>
                  <w:vAlign w:val="center"/>
                  <w:hideMark/>
                </w:tcPr>
                <w:p w14:paraId="2FC02902"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Aug 24, 2022</w:t>
                  </w:r>
                </w:p>
              </w:tc>
            </w:tr>
            <w:tr w:rsidR="005318C6" w:rsidRPr="005318C6" w14:paraId="676FC13A" w14:textId="77777777" w:rsidTr="005318C6">
              <w:trPr>
                <w:tblCellSpacing w:w="0" w:type="dxa"/>
              </w:trPr>
              <w:tc>
                <w:tcPr>
                  <w:tcW w:w="0" w:type="auto"/>
                  <w:noWrap/>
                  <w:hideMark/>
                </w:tcPr>
                <w:p w14:paraId="55EC08C3"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Last Updated Date:</w:t>
                  </w:r>
                </w:p>
              </w:tc>
              <w:tc>
                <w:tcPr>
                  <w:tcW w:w="0" w:type="auto"/>
                  <w:vAlign w:val="center"/>
                  <w:hideMark/>
                </w:tcPr>
                <w:p w14:paraId="5B18F4AF"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Aug 24, 2022</w:t>
                  </w:r>
                </w:p>
              </w:tc>
            </w:tr>
            <w:tr w:rsidR="005318C6" w:rsidRPr="005318C6" w14:paraId="7711AB3B" w14:textId="77777777" w:rsidTr="005318C6">
              <w:trPr>
                <w:tblCellSpacing w:w="0" w:type="dxa"/>
              </w:trPr>
              <w:tc>
                <w:tcPr>
                  <w:tcW w:w="0" w:type="auto"/>
                  <w:noWrap/>
                  <w:hideMark/>
                </w:tcPr>
                <w:p w14:paraId="4554BE3D"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Original Closing Date for Applications:</w:t>
                  </w:r>
                </w:p>
              </w:tc>
              <w:tc>
                <w:tcPr>
                  <w:tcW w:w="0" w:type="auto"/>
                  <w:vAlign w:val="center"/>
                  <w:hideMark/>
                </w:tcPr>
                <w:p w14:paraId="5F1300C7"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Oct 28, 2022  Applicants must submit their applications via Grants.gov by 11:59 pm Eastern Time on October 28, 2022.</w:t>
                  </w:r>
                </w:p>
              </w:tc>
            </w:tr>
            <w:tr w:rsidR="005318C6" w:rsidRPr="005318C6" w14:paraId="487825A6" w14:textId="77777777" w:rsidTr="005318C6">
              <w:trPr>
                <w:tblCellSpacing w:w="0" w:type="dxa"/>
              </w:trPr>
              <w:tc>
                <w:tcPr>
                  <w:tcW w:w="0" w:type="auto"/>
                  <w:noWrap/>
                  <w:hideMark/>
                </w:tcPr>
                <w:p w14:paraId="7BE2E792"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Current Closing Date for Applications:</w:t>
                  </w:r>
                </w:p>
              </w:tc>
              <w:tc>
                <w:tcPr>
                  <w:tcW w:w="0" w:type="auto"/>
                  <w:vAlign w:val="center"/>
                  <w:hideMark/>
                </w:tcPr>
                <w:p w14:paraId="4ADAD708"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Oct 28, 2022  Applicants must submit their applications via Grants.gov by 11:59 pm Eastern Time on October 28, 2022.</w:t>
                  </w:r>
                </w:p>
              </w:tc>
            </w:tr>
            <w:tr w:rsidR="005318C6" w:rsidRPr="005318C6" w14:paraId="79A774A6" w14:textId="77777777" w:rsidTr="005318C6">
              <w:trPr>
                <w:tblCellSpacing w:w="0" w:type="dxa"/>
              </w:trPr>
              <w:tc>
                <w:tcPr>
                  <w:tcW w:w="0" w:type="auto"/>
                  <w:noWrap/>
                  <w:hideMark/>
                </w:tcPr>
                <w:p w14:paraId="44491FAE"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lastRenderedPageBreak/>
                    <w:t>Archive Date:</w:t>
                  </w:r>
                </w:p>
              </w:tc>
              <w:tc>
                <w:tcPr>
                  <w:tcW w:w="0" w:type="auto"/>
                  <w:vAlign w:val="center"/>
                  <w:hideMark/>
                </w:tcPr>
                <w:p w14:paraId="44512FE6"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Nov 27, 2022</w:t>
                  </w:r>
                </w:p>
              </w:tc>
            </w:tr>
            <w:tr w:rsidR="005318C6" w:rsidRPr="005318C6" w14:paraId="43D2F572" w14:textId="77777777" w:rsidTr="005318C6">
              <w:trPr>
                <w:tblCellSpacing w:w="0" w:type="dxa"/>
              </w:trPr>
              <w:tc>
                <w:tcPr>
                  <w:tcW w:w="0" w:type="auto"/>
                  <w:noWrap/>
                  <w:hideMark/>
                </w:tcPr>
                <w:p w14:paraId="28330C4D"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Estimated Total Program Funding:</w:t>
                  </w:r>
                </w:p>
              </w:tc>
              <w:tc>
                <w:tcPr>
                  <w:tcW w:w="0" w:type="auto"/>
                  <w:vAlign w:val="center"/>
                  <w:hideMark/>
                </w:tcPr>
                <w:p w14:paraId="496BB386"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$300,000,000</w:t>
                  </w:r>
                </w:p>
              </w:tc>
            </w:tr>
            <w:tr w:rsidR="005318C6" w:rsidRPr="005318C6" w14:paraId="0E6E9F00" w14:textId="77777777" w:rsidTr="005318C6">
              <w:trPr>
                <w:tblCellSpacing w:w="0" w:type="dxa"/>
              </w:trPr>
              <w:tc>
                <w:tcPr>
                  <w:tcW w:w="0" w:type="auto"/>
                  <w:noWrap/>
                  <w:hideMark/>
                </w:tcPr>
                <w:p w14:paraId="0F1EE11F"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Award Ceiling:</w:t>
                  </w:r>
                </w:p>
              </w:tc>
              <w:tc>
                <w:tcPr>
                  <w:tcW w:w="0" w:type="auto"/>
                  <w:vAlign w:val="center"/>
                  <w:hideMark/>
                </w:tcPr>
                <w:p w14:paraId="2EAF1969"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$40,000,000</w:t>
                  </w:r>
                </w:p>
              </w:tc>
            </w:tr>
            <w:tr w:rsidR="005318C6" w:rsidRPr="005318C6" w14:paraId="41ED5214" w14:textId="77777777" w:rsidTr="005318C6">
              <w:trPr>
                <w:tblCellSpacing w:w="0" w:type="dxa"/>
              </w:trPr>
              <w:tc>
                <w:tcPr>
                  <w:tcW w:w="0" w:type="auto"/>
                  <w:noWrap/>
                  <w:hideMark/>
                </w:tcPr>
                <w:p w14:paraId="44D66BE9"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Award Floor:</w:t>
                  </w:r>
                </w:p>
              </w:tc>
              <w:tc>
                <w:tcPr>
                  <w:tcW w:w="0" w:type="auto"/>
                  <w:vAlign w:val="center"/>
                  <w:hideMark/>
                </w:tcPr>
                <w:p w14:paraId="70F6AA39"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$250,000</w:t>
                  </w:r>
                </w:p>
              </w:tc>
            </w:tr>
          </w:tbl>
          <w:p w14:paraId="4872AF65" w14:textId="77777777" w:rsidR="005318C6" w:rsidRPr="005318C6" w:rsidRDefault="005318C6" w:rsidP="005318C6">
            <w:pPr>
              <w:pStyle w:val="NoSpacing"/>
              <w:rPr>
                <w:rFonts w:ascii="Helvetica" w:hAnsi="Helvetica" w:cs="Helvetica"/>
                <w:color w:val="222222"/>
              </w:rPr>
            </w:pPr>
          </w:p>
        </w:tc>
      </w:tr>
    </w:tbl>
    <w:p w14:paraId="37826225" w14:textId="3076F631" w:rsidR="005318C6" w:rsidRPr="005318C6" w:rsidRDefault="005318C6" w:rsidP="005318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318C6" w:rsidRPr="005318C6" w14:paraId="26680F8D" w14:textId="77777777" w:rsidTr="005318C6">
        <w:trPr>
          <w:tblCellSpacing w:w="0" w:type="dxa"/>
        </w:trPr>
        <w:tc>
          <w:tcPr>
            <w:tcW w:w="0" w:type="auto"/>
            <w:noWrap/>
            <w:hideMark/>
          </w:tcPr>
          <w:p w14:paraId="1FFBE475"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Eligible Applicants:</w:t>
            </w:r>
          </w:p>
        </w:tc>
        <w:tc>
          <w:tcPr>
            <w:tcW w:w="5000" w:type="pct"/>
            <w:vAlign w:val="center"/>
            <w:hideMark/>
          </w:tcPr>
          <w:p w14:paraId="1D782D21"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Others (see text field entitled "Additional Information on Eligibility" for clarification)</w:t>
            </w:r>
          </w:p>
        </w:tc>
      </w:tr>
      <w:tr w:rsidR="005318C6" w:rsidRPr="005318C6" w14:paraId="150E9A29" w14:textId="77777777" w:rsidTr="005318C6">
        <w:trPr>
          <w:tblCellSpacing w:w="0" w:type="dxa"/>
        </w:trPr>
        <w:tc>
          <w:tcPr>
            <w:tcW w:w="0" w:type="auto"/>
            <w:noWrap/>
            <w:hideMark/>
          </w:tcPr>
          <w:p w14:paraId="01294F6C"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Additional Information on Eligibility:</w:t>
            </w:r>
          </w:p>
        </w:tc>
        <w:tc>
          <w:tcPr>
            <w:tcW w:w="5000" w:type="pct"/>
            <w:vAlign w:val="center"/>
            <w:hideMark/>
          </w:tcPr>
          <w:p w14:paraId="28D88261" w14:textId="1BC91461"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Eligibility for this opportunity is limited to the following domestic entity types: a. State, County, City, Local, Territorial, and Township governments</w:t>
            </w:r>
            <w:r w:rsidR="00C364FA">
              <w:rPr>
                <w:rFonts w:ascii="Helvetica" w:hAnsi="Helvetica" w:cs="Helvetica"/>
                <w:color w:val="222222"/>
              </w:rPr>
              <w:t xml:space="preserve"> </w:t>
            </w:r>
            <w:r w:rsidRPr="005318C6">
              <w:rPr>
                <w:rFonts w:ascii="Helvetica" w:hAnsi="Helvetica" w:cs="Helvetica"/>
                <w:color w:val="222222"/>
              </w:rPr>
              <w:t>b. Public and State-controlled institutions of higher education</w:t>
            </w:r>
            <w:r w:rsidR="00C364FA">
              <w:rPr>
                <w:rFonts w:ascii="Helvetica" w:hAnsi="Helvetica" w:cs="Helvetica"/>
                <w:color w:val="222222"/>
              </w:rPr>
              <w:t xml:space="preserve"> </w:t>
            </w:r>
            <w:r w:rsidRPr="005318C6">
              <w:rPr>
                <w:rFonts w:ascii="Helvetica" w:hAnsi="Helvetica" w:cs="Helvetica"/>
                <w:color w:val="222222"/>
              </w:rPr>
              <w:t>c. Not for profit institutions of higher education</w:t>
            </w:r>
            <w:r w:rsidR="00C364FA">
              <w:rPr>
                <w:rFonts w:ascii="Helvetica" w:hAnsi="Helvetica" w:cs="Helvetica"/>
                <w:color w:val="222222"/>
              </w:rPr>
              <w:t xml:space="preserve"> </w:t>
            </w:r>
            <w:r w:rsidRPr="005318C6">
              <w:rPr>
                <w:rFonts w:ascii="Helvetica" w:hAnsi="Helvetica" w:cs="Helvetica"/>
                <w:color w:val="222222"/>
              </w:rPr>
              <w:t>d. Nonprofits having a 501(c)(3) status with the IRS (other than institutions of higher education), including Foundations and Community Development Financial Institutions</w:t>
            </w:r>
            <w:r w:rsidR="00C364FA">
              <w:rPr>
                <w:rFonts w:ascii="Helvetica" w:hAnsi="Helvetica" w:cs="Helvetica"/>
                <w:color w:val="222222"/>
              </w:rPr>
              <w:t xml:space="preserve"> </w:t>
            </w:r>
            <w:r w:rsidRPr="005318C6">
              <w:rPr>
                <w:rFonts w:ascii="Helvetica" w:hAnsi="Helvetica" w:cs="Helvetica"/>
                <w:color w:val="222222"/>
              </w:rPr>
              <w:t>e. Native American Tribal governments (Federally or State recognized) f. Native American Tribal government instrumentalities</w:t>
            </w:r>
            <w:r w:rsidR="00C364FA">
              <w:rPr>
                <w:rFonts w:ascii="Helvetica" w:hAnsi="Helvetica" w:cs="Helvetica"/>
                <w:color w:val="222222"/>
              </w:rPr>
              <w:t xml:space="preserve">. </w:t>
            </w:r>
            <w:r w:rsidRPr="005318C6">
              <w:rPr>
                <w:rFonts w:ascii="Helvetica" w:hAnsi="Helvetica" w:cs="Helvetica"/>
                <w:color w:val="222222"/>
              </w:rPr>
              <w:t>g. Native American Tribal organizations (other than Federally or State recognized Tribal governments) h. Native American Tribal financial institutions</w:t>
            </w:r>
          </w:p>
        </w:tc>
      </w:tr>
    </w:tbl>
    <w:p w14:paraId="6C3CCA7B" w14:textId="541E7B8F" w:rsidR="005318C6" w:rsidRPr="005318C6" w:rsidRDefault="005318C6" w:rsidP="005318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318C6" w:rsidRPr="005318C6" w14:paraId="76B84FC4" w14:textId="77777777" w:rsidTr="005318C6">
        <w:trPr>
          <w:tblCellSpacing w:w="0" w:type="dxa"/>
        </w:trPr>
        <w:tc>
          <w:tcPr>
            <w:tcW w:w="0" w:type="auto"/>
            <w:noWrap/>
            <w:hideMark/>
          </w:tcPr>
          <w:p w14:paraId="7330BFFD"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Agency Name:</w:t>
            </w:r>
          </w:p>
        </w:tc>
        <w:tc>
          <w:tcPr>
            <w:tcW w:w="5000" w:type="pct"/>
            <w:vAlign w:val="center"/>
            <w:hideMark/>
          </w:tcPr>
          <w:p w14:paraId="30423357"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Farm Service Agency</w:t>
            </w:r>
          </w:p>
        </w:tc>
      </w:tr>
      <w:tr w:rsidR="005318C6" w:rsidRPr="005318C6" w14:paraId="55CA569A" w14:textId="77777777" w:rsidTr="005318C6">
        <w:trPr>
          <w:tblCellSpacing w:w="0" w:type="dxa"/>
        </w:trPr>
        <w:tc>
          <w:tcPr>
            <w:tcW w:w="0" w:type="auto"/>
            <w:noWrap/>
            <w:hideMark/>
          </w:tcPr>
          <w:p w14:paraId="17D91721"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Description:</w:t>
            </w:r>
          </w:p>
        </w:tc>
        <w:tc>
          <w:tcPr>
            <w:tcW w:w="5000" w:type="pct"/>
            <w:vAlign w:val="center"/>
            <w:hideMark/>
          </w:tcPr>
          <w:p w14:paraId="7E590974"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b/>
                <w:bCs/>
                <w:color w:val="222222"/>
              </w:rPr>
              <w:t>SUMMARY INFORMATION</w:t>
            </w:r>
          </w:p>
          <w:p w14:paraId="38CC9762"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b/>
                <w:bCs/>
                <w:color w:val="222222"/>
              </w:rPr>
              <w:t xml:space="preserve">Federal Awarding Agency Name: </w:t>
            </w:r>
            <w:r w:rsidRPr="005318C6">
              <w:rPr>
                <w:rFonts w:ascii="Helvetica" w:hAnsi="Helvetica" w:cs="Helvetica"/>
                <w:color w:val="222222"/>
              </w:rPr>
              <w:t>U.S. Department of Agriculture – Farm Service Agency (FSA) FSA is part of the Farm Production and Conservation Mission Area (FPAC). FPAC encompasses FSA, Natural Resources Conservation Service (NRCS), Risk Management Agency, and the FPAC Business Center</w:t>
            </w:r>
          </w:p>
          <w:p w14:paraId="1BD86857"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b/>
                <w:bCs/>
                <w:color w:val="222222"/>
              </w:rPr>
              <w:t>Notice of Funding Opportunity Title:</w:t>
            </w:r>
            <w:r w:rsidRPr="005318C6">
              <w:rPr>
                <w:rFonts w:ascii="Helvetica" w:hAnsi="Helvetica" w:cs="Helvetica"/>
                <w:color w:val="222222"/>
              </w:rPr>
              <w:t xml:space="preserve"> Increasing Land, Capital, and Market Access Program</w:t>
            </w:r>
          </w:p>
          <w:p w14:paraId="58278DFF"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b/>
                <w:bCs/>
                <w:color w:val="222222"/>
              </w:rPr>
              <w:t>Notice of Funding Opportunity Number:</w:t>
            </w:r>
            <w:r w:rsidRPr="005318C6">
              <w:rPr>
                <w:rFonts w:ascii="Helvetica" w:hAnsi="Helvetica" w:cs="Helvetica"/>
                <w:i/>
                <w:iCs/>
                <w:color w:val="222222"/>
              </w:rPr>
              <w:t xml:space="preserve"> </w:t>
            </w:r>
            <w:r w:rsidRPr="005318C6">
              <w:rPr>
                <w:rFonts w:ascii="Helvetica" w:hAnsi="Helvetica" w:cs="Helvetica"/>
                <w:color w:val="222222"/>
              </w:rPr>
              <w:t>USDA-FSA-LANDACCESS-22-NOFO0001219</w:t>
            </w:r>
          </w:p>
          <w:p w14:paraId="007F58EA"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b/>
                <w:bCs/>
                <w:color w:val="222222"/>
              </w:rPr>
              <w:t>Assistance Listing, formerly the Catalog of Federal Domestic Assistance (CFDA): </w:t>
            </w:r>
            <w:r w:rsidRPr="005318C6">
              <w:rPr>
                <w:rFonts w:ascii="Helvetica" w:hAnsi="Helvetica" w:cs="Helvetica"/>
                <w:color w:val="222222"/>
              </w:rPr>
              <w:t xml:space="preserve">This program is listed in the Assistance Listings on </w:t>
            </w:r>
            <w:hyperlink r:id="rId77" w:tgtFrame="_blank" w:history="1">
              <w:r w:rsidRPr="005318C6">
                <w:rPr>
                  <w:rStyle w:val="Hyperlink"/>
                  <w:rFonts w:ascii="Helvetica" w:hAnsi="Helvetica" w:cs="Helvetica"/>
                </w:rPr>
                <w:t>Sam.gov</w:t>
              </w:r>
            </w:hyperlink>
            <w:r w:rsidRPr="005318C6">
              <w:rPr>
                <w:rFonts w:ascii="Helvetica" w:hAnsi="Helvetica" w:cs="Helvetica"/>
                <w:color w:val="222222"/>
              </w:rPr>
              <w:t xml:space="preserve"> under 10.968.</w:t>
            </w:r>
          </w:p>
          <w:p w14:paraId="3082C45A"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b/>
                <w:bCs/>
                <w:color w:val="222222"/>
              </w:rPr>
              <w:t>Notice of Funding Opportunity Summary</w:t>
            </w:r>
          </w:p>
          <w:p w14:paraId="23B38525"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The United States Department of Agriculture (USDA) is making up to $300,000,000 available for the Increasing Land, Capital, and Market Access Program through this funding opportunity. USDA is committed to funding projects that support a diverse set of farmers, ranchers, forest landowners, and operators (producers) on the edge of viability, moving them from surviving to thriving as they address core barriers to attain land, capital, and market access.</w:t>
            </w:r>
          </w:p>
          <w:p w14:paraId="39079041" w14:textId="77777777" w:rsidR="005318C6" w:rsidRPr="005318C6" w:rsidRDefault="005318C6" w:rsidP="005318C6">
            <w:pPr>
              <w:pStyle w:val="NoSpacing"/>
              <w:rPr>
                <w:rFonts w:ascii="Helvetica" w:hAnsi="Helvetica" w:cs="Helvetica"/>
                <w:color w:val="222222"/>
              </w:rPr>
            </w:pPr>
          </w:p>
          <w:p w14:paraId="7235EB75"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USDA will achieve this goal by funding cooperative agreements or grants to organizations, to be known as Awardees, that will develop and run programs that are designed to align with and respond to land, capital, and market access needs of the target audience while concurrently providing wraparound technical assistance to ensure that program participants have the information, training, and customized support they require.  </w:t>
            </w:r>
          </w:p>
          <w:p w14:paraId="1996E7EF"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p w14:paraId="4D4C7C30"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lastRenderedPageBreak/>
              <w:t>USDA is seeking proposals to fund projects across four tiers of effort as described below:</w:t>
            </w:r>
          </w:p>
          <w:p w14:paraId="0A451867"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i.           Large, national land access projects</w:t>
            </w:r>
          </w:p>
          <w:p w14:paraId="17C5EE87"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ii.           Mid-sized, national projects to test innovations in design</w:t>
            </w:r>
          </w:p>
          <w:p w14:paraId="1F5C72FB"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iii.           Regional projects to test innovations in design</w:t>
            </w:r>
          </w:p>
          <w:p w14:paraId="38B3DB07"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iv.           Local, state, territory, county, and community projects to test innovations in design</w:t>
            </w:r>
          </w:p>
          <w:p w14:paraId="66E67F32"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p w14:paraId="33AA9155"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The primary focus of this funding opportunity is to strengthen land access with additional opportunities to focus on capital access and market access for use in agriculture. The ability to access capital and markets allows landowners and operators to retain access to their lands or seek new lands/expansion of existing operations. These issues are inextricably intertwined. Projects must focus on strengthening land access with at least one of the following related areas of concern: </w:t>
            </w:r>
          </w:p>
          <w:p w14:paraId="3196407F"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i.            Capital access concerns that affect the ability to access land;</w:t>
            </w:r>
          </w:p>
          <w:p w14:paraId="6C352113"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ii.            Market access concerns that affect the ability to access land; or</w:t>
            </w:r>
          </w:p>
          <w:p w14:paraId="4D42C70B"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iii.            A combination of one or more of land, capital, and market access concerns. </w:t>
            </w:r>
          </w:p>
          <w:p w14:paraId="15DAD5A1" w14:textId="77777777" w:rsidR="005318C6" w:rsidRPr="005318C6" w:rsidRDefault="005318C6" w:rsidP="005318C6">
            <w:pPr>
              <w:pStyle w:val="NoSpacing"/>
              <w:rPr>
                <w:rFonts w:ascii="Helvetica" w:hAnsi="Helvetica" w:cs="Helvetica"/>
                <w:color w:val="222222"/>
              </w:rPr>
            </w:pPr>
          </w:p>
          <w:p w14:paraId="074232CB"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Eligibility for this opportunity is limited to the following domestic entity types:</w:t>
            </w:r>
            <w:r w:rsidRPr="005318C6">
              <w:rPr>
                <w:rFonts w:ascii="Helvetica" w:hAnsi="Helvetica" w:cs="Helvetica"/>
                <w:i/>
                <w:iCs/>
                <w:color w:val="222222"/>
              </w:rPr>
              <w:t xml:space="preserve"> </w:t>
            </w:r>
          </w:p>
          <w:p w14:paraId="11A35D28"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a.      State, County, City, Local, Territorial, and Township governments</w:t>
            </w:r>
          </w:p>
          <w:p w14:paraId="43397EFA"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b.     Public and State-controlled institutions of higher education</w:t>
            </w:r>
          </w:p>
          <w:p w14:paraId="0FC9268C"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c.      Not for profit institutions of higher education</w:t>
            </w:r>
          </w:p>
          <w:p w14:paraId="32D887A7"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d.     Nonprofits having a 501(c)(3) status with the IRS (other than institutions of higher education), including Foundations and Community Development Financial Institutions (CDFIs)</w:t>
            </w:r>
          </w:p>
          <w:p w14:paraId="37D8CD63"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e. Native American Tribal governments (Federally or State recognized)</w:t>
            </w:r>
          </w:p>
          <w:p w14:paraId="134C1FE4"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f.      Native American Tribal government instrumentalities</w:t>
            </w:r>
          </w:p>
          <w:p w14:paraId="6A7027E5"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g.       Native American Tribal organizations (other than Federally or State recognized Tribal governments)</w:t>
            </w:r>
          </w:p>
          <w:p w14:paraId="6BB773A0"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h.     Native American Tribal financial institutions</w:t>
            </w:r>
          </w:p>
          <w:p w14:paraId="77DBAF7E" w14:textId="77777777" w:rsidR="005318C6" w:rsidRPr="005318C6" w:rsidRDefault="005318C6" w:rsidP="005318C6">
            <w:pPr>
              <w:pStyle w:val="NoSpacing"/>
              <w:rPr>
                <w:rFonts w:ascii="Helvetica" w:hAnsi="Helvetica" w:cs="Helvetica"/>
                <w:color w:val="222222"/>
              </w:rPr>
            </w:pPr>
          </w:p>
          <w:p w14:paraId="41E8640B"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Please refer to Section C.1 of the full Notice of Funding Opportunity for additional eligibility information.</w:t>
            </w:r>
          </w:p>
          <w:p w14:paraId="0B52C9CC" w14:textId="2D06CC36"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Eligible applicants are domestic entities. Individual persons are not eligible for this funding opportunity. </w:t>
            </w:r>
            <w:r w:rsidR="00C364FA" w:rsidRPr="005318C6">
              <w:rPr>
                <w:rFonts w:ascii="Helvetica" w:hAnsi="Helvetica" w:cs="Helvetica"/>
                <w:color w:val="222222"/>
              </w:rPr>
              <w:t>Farmers, ranchers, and forest landowners</w:t>
            </w:r>
            <w:r w:rsidRPr="005318C6">
              <w:rPr>
                <w:rFonts w:ascii="Helvetica" w:hAnsi="Helvetica" w:cs="Helvetica"/>
                <w:color w:val="222222"/>
              </w:rPr>
              <w:t xml:space="preserve"> will not be eligible to apply to this program directly but must be the ultimate beneficiaries of the awarded projects and may be represented via partnership groups.</w:t>
            </w:r>
          </w:p>
          <w:p w14:paraId="02145BBF"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p w14:paraId="6210708C"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Awardees are required to coordinate with USDA and all other awardees in a manner as determined by USDA. Individuals that are the ultimate beneficiaries of the program investments and accompanying technical assistance must be underserved farmers, ranchers, and forest landowners, including veterans, limited resources producers, beginning farmers and ranchers, and/or farmers, ranchers and forest landowners living in high poverty areas.</w:t>
            </w:r>
          </w:p>
          <w:p w14:paraId="2BBA939D"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p w14:paraId="2FBDB5F8"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Funding will be provided through four funding tiers[1]: </w:t>
            </w:r>
          </w:p>
          <w:p w14:paraId="1BFAACF5"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r w:rsidRPr="005318C6">
              <w:rPr>
                <w:rFonts w:ascii="Helvetica" w:hAnsi="Helvetica" w:cs="Helvetica"/>
                <w:b/>
                <w:bCs/>
                <w:color w:val="222222"/>
              </w:rPr>
              <w:t xml:space="preserve">Large, national land access tier: </w:t>
            </w:r>
            <w:r w:rsidRPr="005318C6">
              <w:rPr>
                <w:rFonts w:ascii="Helvetica" w:hAnsi="Helvetica" w:cs="Helvetica"/>
                <w:color w:val="222222"/>
              </w:rPr>
              <w:t xml:space="preserve">Proposals from $20,000,000 to $40,000,000 to include large-scale national projects/models that are designed to increase land access for targeted producers across a national </w:t>
            </w:r>
            <w:r w:rsidRPr="005318C6">
              <w:rPr>
                <w:rFonts w:ascii="Helvetica" w:hAnsi="Helvetica" w:cs="Helvetica"/>
                <w:color w:val="222222"/>
              </w:rPr>
              <w:lastRenderedPageBreak/>
              <w:t>landscape. These projects must be for a five-year funding period. We anticipate funding up to two projects at this level.</w:t>
            </w:r>
          </w:p>
          <w:p w14:paraId="7AC9FFE1"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r w:rsidRPr="005318C6">
              <w:rPr>
                <w:rFonts w:ascii="Helvetica" w:hAnsi="Helvetica" w:cs="Helvetica"/>
                <w:b/>
                <w:bCs/>
                <w:color w:val="222222"/>
              </w:rPr>
              <w:t>Mid-sized national land access tier: </w:t>
            </w:r>
            <w:r w:rsidRPr="005318C6">
              <w:rPr>
                <w:rFonts w:ascii="Helvetica" w:hAnsi="Helvetica" w:cs="Helvetica"/>
                <w:color w:val="222222"/>
              </w:rPr>
              <w:t xml:space="preserve"> Proposals from $10,000,000 to $15,000,000 to include large-scale national projects/models that are designed to increase land access for targeted producers across a national landscape. These projects must be for a five-year funding period. </w:t>
            </w:r>
          </w:p>
          <w:p w14:paraId="326A4284"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r w:rsidRPr="005318C6">
              <w:rPr>
                <w:rFonts w:ascii="Helvetica" w:hAnsi="Helvetica" w:cs="Helvetica"/>
                <w:b/>
                <w:bCs/>
                <w:color w:val="222222"/>
              </w:rPr>
              <w:t>Regional land access tier:</w:t>
            </w:r>
            <w:r w:rsidRPr="005318C6">
              <w:rPr>
                <w:rFonts w:ascii="Helvetica" w:hAnsi="Helvetica" w:cs="Helvetica"/>
                <w:color w:val="222222"/>
              </w:rPr>
              <w:t> Proposal from $5,000,000 to $8,500,000 to include regional-scaled projects/models designed to increase land access for targeted producers across a regional landscape. These projects may be for up to a five-year funding period. </w:t>
            </w:r>
          </w:p>
          <w:p w14:paraId="31868B76"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r w:rsidRPr="005318C6">
              <w:rPr>
                <w:rFonts w:ascii="Helvetica" w:hAnsi="Helvetica" w:cs="Helvetica"/>
                <w:b/>
                <w:bCs/>
                <w:color w:val="222222"/>
              </w:rPr>
              <w:t>Local/State/Territorial land access tier: </w:t>
            </w:r>
            <w:r w:rsidRPr="005318C6">
              <w:rPr>
                <w:rFonts w:ascii="Helvetica" w:hAnsi="Helvetica" w:cs="Helvetica"/>
                <w:color w:val="222222"/>
              </w:rPr>
              <w:t xml:space="preserve"> Proposals from $250,000 to $2,500,000 to include local/state targeted producers focused on increasing land access within one local area (sub-state/territory), one state, one territory or one Tribal landscape. These projects may be for up to a five-year funding period.</w:t>
            </w:r>
          </w:p>
          <w:p w14:paraId="11A0E89D"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p w14:paraId="65089218"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xml:space="preserve">Applicants are encouraged to apply for the tier funding level best suited for their project design. Approved funding levels within each project tier will depend on the quality and scope of the applications received and deemed eligible for funding. Applicants are only allowed to submit one application for this funding opportunity. Multiple applications will not be accepted. </w:t>
            </w:r>
          </w:p>
          <w:p w14:paraId="14D9925D"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p w14:paraId="79D0C5FC"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The USDA will work cooperatively with Awardees as they develop and implement programs to increase access to land, capital, and markets while providing technical assistance during the proposed project period of up to five years and as they work towards successful completion of the purposes and activities outlined in the Statement of Work. </w:t>
            </w:r>
          </w:p>
          <w:p w14:paraId="59484A55"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p w14:paraId="45588D66"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For new users of Grants.gov, see Section D.1. of the full Notice of Funding Opportunity for information about steps required before submitting an application via Grants.gov.</w:t>
            </w:r>
          </w:p>
          <w:p w14:paraId="713558D2"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b/>
                <w:bCs/>
                <w:color w:val="222222"/>
              </w:rPr>
              <w:t> </w:t>
            </w:r>
          </w:p>
          <w:p w14:paraId="269D572B"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b/>
                <w:bCs/>
                <w:color w:val="222222"/>
              </w:rPr>
              <w:t>Key Dates</w:t>
            </w:r>
          </w:p>
          <w:p w14:paraId="7D25CF3B"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Applicants must submit their applications via Grants.gov by 11:59 pm Eastern Time on October 28, 2022.</w:t>
            </w:r>
          </w:p>
          <w:p w14:paraId="2E8BF6A2"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p w14:paraId="4A81636B" w14:textId="55D8F469"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xml:space="preserve">For technical issues with Grants.gov, contact Grants.gov Applicant Support at 1-800-518-4726 or support@grants.gov. Awarding agency staff cannot support applicants regarding Grants.gov accounts. Please limit questions to those regarding specific information contained in this NFO (such as dates, page numbers, clarification of discrepancies, etc.). Questions related to </w:t>
            </w:r>
            <w:r w:rsidR="00C364FA" w:rsidRPr="005318C6">
              <w:rPr>
                <w:rFonts w:ascii="Helvetica" w:hAnsi="Helvetica" w:cs="Helvetica"/>
                <w:color w:val="222222"/>
              </w:rPr>
              <w:t>eligibility,</w:t>
            </w:r>
            <w:r w:rsidRPr="005318C6">
              <w:rPr>
                <w:rFonts w:ascii="Helvetica" w:hAnsi="Helvetica" w:cs="Helvetica"/>
                <w:color w:val="222222"/>
              </w:rPr>
              <w:t xml:space="preserve"> or the merits of a specific proposal will not be addressed.</w:t>
            </w:r>
          </w:p>
          <w:p w14:paraId="60CFCD0C" w14:textId="77777777" w:rsidR="005318C6" w:rsidRPr="005318C6" w:rsidRDefault="005318C6" w:rsidP="005318C6">
            <w:pPr>
              <w:pStyle w:val="NoSpacing"/>
              <w:rPr>
                <w:rFonts w:ascii="Helvetica" w:hAnsi="Helvetica" w:cs="Helvetica"/>
                <w:color w:val="222222"/>
              </w:rPr>
            </w:pPr>
          </w:p>
          <w:p w14:paraId="1EFA22A6"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The agency anticipates making selections by winter 2022/2023 and expects to execute awards by spring 2023.</w:t>
            </w:r>
          </w:p>
          <w:p w14:paraId="7D0FF33F"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i/>
                <w:iCs/>
                <w:color w:val="222222"/>
              </w:rPr>
              <w:t> </w:t>
            </w:r>
          </w:p>
          <w:p w14:paraId="67F3B9E3"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b/>
                <w:bCs/>
                <w:color w:val="222222"/>
              </w:rPr>
              <w:t>Federal Funding Floor and Ceiling Amounts</w:t>
            </w:r>
          </w:p>
          <w:p w14:paraId="0C2F1900"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The estimated funding floor for this opportunity is $250,000</w:t>
            </w:r>
            <w:r w:rsidRPr="005318C6">
              <w:rPr>
                <w:rFonts w:ascii="Helvetica" w:hAnsi="Helvetica" w:cs="Helvetica"/>
                <w:i/>
                <w:iCs/>
                <w:color w:val="222222"/>
              </w:rPr>
              <w:t xml:space="preserve"> </w:t>
            </w:r>
            <w:r w:rsidRPr="005318C6">
              <w:rPr>
                <w:rFonts w:ascii="Helvetica" w:hAnsi="Helvetica" w:cs="Helvetica"/>
                <w:color w:val="222222"/>
              </w:rPr>
              <w:t>and the estimated funding ceiling is $40,000,000. The funding floor means the minimum agreement funding amount for the Federal share per agreement awarded. Each agreement selected for funding will be for a period of no more than five (5) years. The ceiling is the maximum agreement funding amount for the Federal share per agreement awarded. These numbers refer to the total agreement amount, not any specific budget period.</w:t>
            </w:r>
          </w:p>
          <w:p w14:paraId="05DEDF2F"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b/>
                <w:bCs/>
                <w:color w:val="222222"/>
              </w:rPr>
              <w:t>Federal Financial Assistance Training</w:t>
            </w:r>
          </w:p>
          <w:p w14:paraId="5224BACE"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b/>
                <w:bCs/>
                <w:color w:val="222222"/>
              </w:rPr>
              <w:t> </w:t>
            </w:r>
          </w:p>
          <w:p w14:paraId="661F5B88"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lastRenderedPageBreak/>
              <w:t>The funding available through this NFO is Federal financial assistance. Grants 101 Training is highly recommended for those seeking knowledge about Federal financial assistance. The training is free and available to the public via https://www.cfo.gov/grants-training/. It consists of five modules covering each of the following topics: 1) laws, regulations, and guidance; 2) financial assistance mechanisms; 3) uniform guidance administrative requirements; 4) cost principles; and 5) risk management and single audit. FPAC agencies also apply Federal financial assistance regulations to certain non-assistance awards (e.g., non-assistance cooperative agreements).</w:t>
            </w:r>
          </w:p>
          <w:p w14:paraId="5C07636B" w14:textId="77777777" w:rsidR="005318C6" w:rsidRPr="005318C6" w:rsidRDefault="005318C6" w:rsidP="005318C6">
            <w:pPr>
              <w:pStyle w:val="NoSpacing"/>
              <w:rPr>
                <w:rFonts w:ascii="Helvetica" w:hAnsi="Helvetica" w:cs="Helvetica"/>
                <w:color w:val="222222"/>
              </w:rPr>
            </w:pPr>
          </w:p>
          <w:p w14:paraId="227DF91B"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[1] Due to the unique nature of land access among Tribal communities, Tribal projects may be either large, national land access tier, mid-sized national tier, regional tier, or local/state/territorial tier in scope. It is expected that territories may be either regional tier or local/state/territorial.</w:t>
            </w:r>
          </w:p>
        </w:tc>
      </w:tr>
      <w:tr w:rsidR="005318C6" w:rsidRPr="005318C6" w14:paraId="66ABC5E4" w14:textId="77777777" w:rsidTr="005318C6">
        <w:trPr>
          <w:tblCellSpacing w:w="0" w:type="dxa"/>
        </w:trPr>
        <w:tc>
          <w:tcPr>
            <w:tcW w:w="0" w:type="auto"/>
            <w:noWrap/>
            <w:hideMark/>
          </w:tcPr>
          <w:p w14:paraId="4E692AF6"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lastRenderedPageBreak/>
              <w:t>Link to Additional Information:</w:t>
            </w:r>
          </w:p>
        </w:tc>
        <w:tc>
          <w:tcPr>
            <w:tcW w:w="5000" w:type="pct"/>
            <w:vAlign w:val="center"/>
            <w:hideMark/>
          </w:tcPr>
          <w:p w14:paraId="33A1F11D" w14:textId="77777777" w:rsidR="005318C6" w:rsidRPr="005318C6" w:rsidRDefault="005318C6" w:rsidP="005318C6">
            <w:pPr>
              <w:pStyle w:val="NoSpacing"/>
              <w:rPr>
                <w:rFonts w:ascii="Helvetica" w:hAnsi="Helvetica" w:cs="Helvetica"/>
                <w:color w:val="222222"/>
              </w:rPr>
            </w:pPr>
            <w:hyperlink r:id="rId78" w:anchor="relatedDocumentsTab" w:tooltip="See Related Documents" w:history="1">
              <w:r w:rsidRPr="005318C6">
                <w:rPr>
                  <w:rStyle w:val="Hyperlink"/>
                  <w:rFonts w:ascii="Helvetica" w:hAnsi="Helvetica" w:cs="Helvetica"/>
                </w:rPr>
                <w:t>See Related Documents</w:t>
              </w:r>
            </w:hyperlink>
          </w:p>
        </w:tc>
      </w:tr>
      <w:tr w:rsidR="005318C6" w:rsidRPr="005318C6" w14:paraId="601A3A1D" w14:textId="77777777" w:rsidTr="005318C6">
        <w:trPr>
          <w:tblCellSpacing w:w="0" w:type="dxa"/>
        </w:trPr>
        <w:tc>
          <w:tcPr>
            <w:tcW w:w="0" w:type="auto"/>
            <w:noWrap/>
            <w:hideMark/>
          </w:tcPr>
          <w:p w14:paraId="66D3AC4B"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Grantor Contact Information:</w:t>
            </w:r>
          </w:p>
        </w:tc>
        <w:tc>
          <w:tcPr>
            <w:tcW w:w="5000" w:type="pct"/>
            <w:vAlign w:val="center"/>
            <w:hideMark/>
          </w:tcPr>
          <w:p w14:paraId="6185ABBC"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If you have difficulty accessing the full announcement electronically, please contact:</w:t>
            </w:r>
            <w:r w:rsidRPr="005318C6">
              <w:rPr>
                <w:rFonts w:ascii="Helvetica" w:hAnsi="Helvetica" w:cs="Helvetica"/>
                <w:color w:val="222222"/>
              </w:rPr>
              <w:br/>
            </w:r>
            <w:r w:rsidRPr="005318C6">
              <w:rPr>
                <w:rFonts w:ascii="Helvetica" w:hAnsi="Helvetica" w:cs="Helvetica"/>
                <w:color w:val="222222"/>
              </w:rPr>
              <w:br/>
              <w:t>Farm Service Agency Staff</w:t>
            </w:r>
            <w:r w:rsidRPr="005318C6">
              <w:rPr>
                <w:rFonts w:ascii="Helvetica" w:hAnsi="Helvetica" w:cs="Helvetica"/>
                <w:color w:val="222222"/>
              </w:rPr>
              <w:br/>
            </w:r>
            <w:r w:rsidRPr="005318C6">
              <w:rPr>
                <w:rFonts w:ascii="Helvetica" w:hAnsi="Helvetica" w:cs="Helvetica"/>
                <w:color w:val="222222"/>
              </w:rPr>
              <w:br/>
            </w:r>
            <w:hyperlink r:id="rId79" w:history="1">
              <w:r w:rsidRPr="005318C6">
                <w:rPr>
                  <w:rStyle w:val="Hyperlink"/>
                  <w:rFonts w:ascii="Helvetica" w:hAnsi="Helvetica" w:cs="Helvetica"/>
                </w:rPr>
                <w:t>Farm Service Agency Staff</w:t>
              </w:r>
            </w:hyperlink>
          </w:p>
        </w:tc>
      </w:tr>
    </w:tbl>
    <w:p w14:paraId="590BFCE6" w14:textId="5618E45D" w:rsidR="00AB4503" w:rsidRPr="00732628" w:rsidRDefault="00AB4503" w:rsidP="00AB4503">
      <w:pPr>
        <w:pStyle w:val="NoSpacing"/>
        <w:pBdr>
          <w:bottom w:val="single" w:sz="6" w:space="1" w:color="auto"/>
        </w:pBdr>
        <w:rPr>
          <w:rFonts w:ascii="Helvetica" w:hAnsi="Helvetica" w:cs="Helvetica"/>
          <w:color w:val="222222"/>
          <w:sz w:val="24"/>
          <w:szCs w:val="24"/>
          <w:shd w:val="clear" w:color="auto" w:fill="FFFFFF"/>
        </w:rPr>
      </w:pPr>
      <w:r w:rsidRPr="00692E3D">
        <w:rPr>
          <w:rFonts w:ascii="Helvetica" w:hAnsi="Helvetica" w:cs="Helvetica"/>
          <w:color w:val="222222"/>
          <w:sz w:val="24"/>
          <w:szCs w:val="24"/>
        </w:rPr>
        <w:br/>
      </w:r>
      <w:hyperlink r:id="rId80" w:tgtFrame="_blank" w:history="1">
        <w:r w:rsidRPr="00692E3D">
          <w:rPr>
            <w:rStyle w:val="Hyperlink"/>
            <w:rFonts w:ascii="Helvetica" w:hAnsi="Helvetica" w:cs="Helvetica"/>
            <w:color w:val="1155CC"/>
            <w:sz w:val="24"/>
            <w:szCs w:val="24"/>
            <w:shd w:val="clear" w:color="auto" w:fill="FFFFFF"/>
          </w:rPr>
          <w:t>https://www.grants.</w:t>
        </w:r>
        <w:r w:rsidRPr="00692E3D">
          <w:rPr>
            <w:rStyle w:val="Hyperlink"/>
            <w:rFonts w:ascii="Helvetica" w:hAnsi="Helvetica" w:cs="Helvetica"/>
            <w:color w:val="1155CC"/>
            <w:sz w:val="24"/>
            <w:szCs w:val="24"/>
            <w:shd w:val="clear" w:color="auto" w:fill="FFFFFF"/>
          </w:rPr>
          <w:t>g</w:t>
        </w:r>
        <w:r w:rsidRPr="00692E3D">
          <w:rPr>
            <w:rStyle w:val="Hyperlink"/>
            <w:rFonts w:ascii="Helvetica" w:hAnsi="Helvetica" w:cs="Helvetica"/>
            <w:color w:val="1155CC"/>
            <w:sz w:val="24"/>
            <w:szCs w:val="24"/>
            <w:shd w:val="clear" w:color="auto" w:fill="FFFFFF"/>
          </w:rPr>
          <w:t>ov/web/grants/view-opportunity.html?oppId=343240</w:t>
        </w:r>
      </w:hyperlink>
    </w:p>
    <w:p w14:paraId="42BB8B69" w14:textId="77777777" w:rsidR="005318C6" w:rsidRDefault="005318C6" w:rsidP="00AB4503">
      <w:pPr>
        <w:pStyle w:val="NoSpacing"/>
        <w:ind w:left="-180"/>
        <w:rPr>
          <w:rFonts w:ascii="Helvetica" w:hAnsi="Helvetica" w:cs="Helvetica"/>
          <w:color w:val="222222"/>
          <w:sz w:val="24"/>
          <w:szCs w:val="24"/>
          <w:shd w:val="clear" w:color="auto" w:fill="FFFFFF"/>
        </w:rPr>
      </w:pPr>
    </w:p>
    <w:p w14:paraId="27ABF795" w14:textId="77777777" w:rsidR="005318C6" w:rsidRDefault="00AB4503" w:rsidP="00AB4503">
      <w:pPr>
        <w:pStyle w:val="NoSpacing"/>
        <w:rPr>
          <w:rFonts w:ascii="Helvetica" w:hAnsi="Helvetica" w:cs="Helvetica"/>
          <w:color w:val="222222"/>
          <w:sz w:val="24"/>
          <w:szCs w:val="24"/>
          <w:shd w:val="clear" w:color="auto" w:fill="FFFFFF"/>
        </w:rPr>
      </w:pPr>
      <w:bookmarkStart w:id="56" w:name="AGFSBiologicalInvasive23"/>
      <w:bookmarkEnd w:id="56"/>
      <w:r w:rsidRPr="0054588B">
        <w:rPr>
          <w:rFonts w:ascii="Helvetica" w:hAnsi="Helvetica" w:cs="Helvetica"/>
          <w:color w:val="222222"/>
          <w:sz w:val="24"/>
          <w:szCs w:val="24"/>
          <w:shd w:val="clear" w:color="auto" w:fill="FFFFFF"/>
        </w:rPr>
        <w:t>Forest Service</w:t>
      </w:r>
      <w:r w:rsidRPr="0054588B">
        <w:rPr>
          <w:rFonts w:ascii="Helvetica" w:hAnsi="Helvetica" w:cs="Helvetica"/>
          <w:color w:val="222222"/>
          <w:sz w:val="24"/>
          <w:szCs w:val="24"/>
        </w:rPr>
        <w:br/>
      </w:r>
      <w:r w:rsidR="005318C6" w:rsidRPr="0054588B">
        <w:rPr>
          <w:rFonts w:ascii="Helvetica" w:hAnsi="Helvetica" w:cs="Helvetica"/>
          <w:color w:val="222222"/>
          <w:sz w:val="24"/>
          <w:szCs w:val="24"/>
          <w:shd w:val="clear" w:color="auto" w:fill="FFFFFF"/>
        </w:rPr>
        <w:t xml:space="preserve">Biological Control Of Invasive Forest Pests Program </w:t>
      </w:r>
      <w:r w:rsidRPr="0054588B">
        <w:rPr>
          <w:rFonts w:ascii="Helvetica" w:hAnsi="Helvetica" w:cs="Helvetica"/>
          <w:color w:val="222222"/>
          <w:sz w:val="24"/>
          <w:szCs w:val="24"/>
          <w:shd w:val="clear" w:color="auto" w:fill="FFFFFF"/>
        </w:rPr>
        <w:t>FY23</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Forecast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318C6" w:rsidRPr="005318C6" w14:paraId="43A8B0C2" w14:textId="77777777" w:rsidTr="005318C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5"/>
              <w:gridCol w:w="3540"/>
            </w:tblGrid>
            <w:tr w:rsidR="005318C6" w:rsidRPr="005318C6" w14:paraId="4FC59151" w14:textId="77777777" w:rsidTr="005318C6">
              <w:trPr>
                <w:tblCellSpacing w:w="0" w:type="dxa"/>
              </w:trPr>
              <w:tc>
                <w:tcPr>
                  <w:tcW w:w="1705" w:type="dxa"/>
                  <w:noWrap/>
                  <w:hideMark/>
                </w:tcPr>
                <w:p w14:paraId="03451243"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Document Type:</w:t>
                  </w:r>
                </w:p>
              </w:tc>
              <w:tc>
                <w:tcPr>
                  <w:tcW w:w="3540" w:type="dxa"/>
                  <w:vAlign w:val="center"/>
                  <w:hideMark/>
                </w:tcPr>
                <w:p w14:paraId="0BDA463F"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Grants Notice</w:t>
                  </w:r>
                </w:p>
              </w:tc>
            </w:tr>
            <w:tr w:rsidR="005318C6" w:rsidRPr="005318C6" w14:paraId="408377D3" w14:textId="77777777" w:rsidTr="005318C6">
              <w:trPr>
                <w:tblCellSpacing w:w="0" w:type="dxa"/>
              </w:trPr>
              <w:tc>
                <w:tcPr>
                  <w:tcW w:w="1705" w:type="dxa"/>
                  <w:noWrap/>
                  <w:hideMark/>
                </w:tcPr>
                <w:p w14:paraId="6964A442"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Opportunity Number:</w:t>
                  </w:r>
                </w:p>
              </w:tc>
              <w:tc>
                <w:tcPr>
                  <w:tcW w:w="3540" w:type="dxa"/>
                  <w:vAlign w:val="center"/>
                  <w:hideMark/>
                </w:tcPr>
                <w:p w14:paraId="54FE72B5"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USDA-FS-FHP-BCIFP-FY2023</w:t>
                  </w:r>
                </w:p>
              </w:tc>
            </w:tr>
            <w:tr w:rsidR="005318C6" w:rsidRPr="005318C6" w14:paraId="6F518450" w14:textId="77777777" w:rsidTr="005318C6">
              <w:trPr>
                <w:tblCellSpacing w:w="0" w:type="dxa"/>
              </w:trPr>
              <w:tc>
                <w:tcPr>
                  <w:tcW w:w="1705" w:type="dxa"/>
                  <w:noWrap/>
                  <w:hideMark/>
                </w:tcPr>
                <w:p w14:paraId="0E98ACFA"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Opportunity Title:</w:t>
                  </w:r>
                </w:p>
              </w:tc>
              <w:tc>
                <w:tcPr>
                  <w:tcW w:w="3540" w:type="dxa"/>
                  <w:vAlign w:val="center"/>
                  <w:hideMark/>
                </w:tcPr>
                <w:p w14:paraId="1230A5B3"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BIOLOGICAL CONTROL OF INVASIVE FOREST PESTS PROGRAM FY23</w:t>
                  </w:r>
                </w:p>
              </w:tc>
            </w:tr>
            <w:tr w:rsidR="005318C6" w:rsidRPr="005318C6" w14:paraId="6770CBA9" w14:textId="77777777" w:rsidTr="005318C6">
              <w:trPr>
                <w:tblCellSpacing w:w="0" w:type="dxa"/>
              </w:trPr>
              <w:tc>
                <w:tcPr>
                  <w:tcW w:w="1705" w:type="dxa"/>
                  <w:noWrap/>
                  <w:hideMark/>
                </w:tcPr>
                <w:p w14:paraId="254DEB6C"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Opportunity Category:</w:t>
                  </w:r>
                </w:p>
              </w:tc>
              <w:tc>
                <w:tcPr>
                  <w:tcW w:w="3540" w:type="dxa"/>
                  <w:vAlign w:val="center"/>
                  <w:hideMark/>
                </w:tcPr>
                <w:p w14:paraId="394D598A"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Discretionary</w:t>
                  </w:r>
                </w:p>
              </w:tc>
            </w:tr>
            <w:tr w:rsidR="005318C6" w:rsidRPr="005318C6" w14:paraId="5B62B5C6" w14:textId="77777777" w:rsidTr="005318C6">
              <w:trPr>
                <w:tblCellSpacing w:w="0" w:type="dxa"/>
              </w:trPr>
              <w:tc>
                <w:tcPr>
                  <w:tcW w:w="1705" w:type="dxa"/>
                  <w:noWrap/>
                  <w:hideMark/>
                </w:tcPr>
                <w:p w14:paraId="6D420C00"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Opportunity Category Explanation:</w:t>
                  </w:r>
                </w:p>
              </w:tc>
              <w:tc>
                <w:tcPr>
                  <w:tcW w:w="3540" w:type="dxa"/>
                  <w:vAlign w:val="center"/>
                  <w:hideMark/>
                </w:tcPr>
                <w:p w14:paraId="19D354A3"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tc>
            </w:tr>
            <w:tr w:rsidR="005318C6" w:rsidRPr="005318C6" w14:paraId="299F295D" w14:textId="77777777" w:rsidTr="005318C6">
              <w:trPr>
                <w:tblCellSpacing w:w="0" w:type="dxa"/>
              </w:trPr>
              <w:tc>
                <w:tcPr>
                  <w:tcW w:w="1705" w:type="dxa"/>
                  <w:noWrap/>
                  <w:hideMark/>
                </w:tcPr>
                <w:p w14:paraId="74E44E7C"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Funding Instrument Type:</w:t>
                  </w:r>
                </w:p>
              </w:tc>
              <w:tc>
                <w:tcPr>
                  <w:tcW w:w="3540" w:type="dxa"/>
                  <w:vAlign w:val="center"/>
                  <w:hideMark/>
                </w:tcPr>
                <w:p w14:paraId="75A3D7EA"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Cooperative Agreement</w:t>
                  </w:r>
                </w:p>
              </w:tc>
            </w:tr>
            <w:tr w:rsidR="005318C6" w:rsidRPr="005318C6" w14:paraId="6A47CAD7" w14:textId="77777777" w:rsidTr="005318C6">
              <w:trPr>
                <w:tblCellSpacing w:w="0" w:type="dxa"/>
              </w:trPr>
              <w:tc>
                <w:tcPr>
                  <w:tcW w:w="1705" w:type="dxa"/>
                  <w:noWrap/>
                  <w:hideMark/>
                </w:tcPr>
                <w:p w14:paraId="5A02AA47"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Category of Funding Activity:</w:t>
                  </w:r>
                </w:p>
              </w:tc>
              <w:tc>
                <w:tcPr>
                  <w:tcW w:w="3540" w:type="dxa"/>
                  <w:vAlign w:val="center"/>
                  <w:hideMark/>
                </w:tcPr>
                <w:p w14:paraId="334B494D"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Science and Technology and other Research and Development</w:t>
                  </w:r>
                </w:p>
              </w:tc>
            </w:tr>
            <w:tr w:rsidR="005318C6" w:rsidRPr="005318C6" w14:paraId="13A9F68F" w14:textId="77777777" w:rsidTr="005318C6">
              <w:trPr>
                <w:tblCellSpacing w:w="0" w:type="dxa"/>
              </w:trPr>
              <w:tc>
                <w:tcPr>
                  <w:tcW w:w="1705" w:type="dxa"/>
                  <w:noWrap/>
                  <w:hideMark/>
                </w:tcPr>
                <w:p w14:paraId="5F3D78F7"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Category Explanation:</w:t>
                  </w:r>
                </w:p>
              </w:tc>
              <w:tc>
                <w:tcPr>
                  <w:tcW w:w="3540" w:type="dxa"/>
                  <w:vAlign w:val="center"/>
                  <w:hideMark/>
                </w:tcPr>
                <w:p w14:paraId="545673EC"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tc>
            </w:tr>
            <w:tr w:rsidR="005318C6" w:rsidRPr="005318C6" w14:paraId="5DA586EC" w14:textId="77777777" w:rsidTr="005318C6">
              <w:trPr>
                <w:tblCellSpacing w:w="0" w:type="dxa"/>
              </w:trPr>
              <w:tc>
                <w:tcPr>
                  <w:tcW w:w="1705" w:type="dxa"/>
                  <w:noWrap/>
                  <w:hideMark/>
                </w:tcPr>
                <w:p w14:paraId="7A648CE9"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lastRenderedPageBreak/>
                    <w:t>Expected Number of Awards:</w:t>
                  </w:r>
                </w:p>
              </w:tc>
              <w:tc>
                <w:tcPr>
                  <w:tcW w:w="3540" w:type="dxa"/>
                  <w:vAlign w:val="center"/>
                  <w:hideMark/>
                </w:tcPr>
                <w:p w14:paraId="7E7EB2FD"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10</w:t>
                  </w:r>
                </w:p>
              </w:tc>
            </w:tr>
            <w:tr w:rsidR="005318C6" w:rsidRPr="005318C6" w14:paraId="1FD60E5F" w14:textId="77777777" w:rsidTr="005318C6">
              <w:trPr>
                <w:tblCellSpacing w:w="0" w:type="dxa"/>
              </w:trPr>
              <w:tc>
                <w:tcPr>
                  <w:tcW w:w="1705" w:type="dxa"/>
                  <w:noWrap/>
                  <w:hideMark/>
                </w:tcPr>
                <w:p w14:paraId="3236050B"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CFDA Number(s):</w:t>
                  </w:r>
                </w:p>
              </w:tc>
              <w:tc>
                <w:tcPr>
                  <w:tcW w:w="3540" w:type="dxa"/>
                  <w:vAlign w:val="center"/>
                  <w:hideMark/>
                </w:tcPr>
                <w:p w14:paraId="5D6C53C1"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10.680 -- Forest Health Protection</w:t>
                  </w:r>
                </w:p>
              </w:tc>
            </w:tr>
            <w:tr w:rsidR="005318C6" w:rsidRPr="005318C6" w14:paraId="128936E1" w14:textId="77777777" w:rsidTr="005318C6">
              <w:trPr>
                <w:tblCellSpacing w:w="0" w:type="dxa"/>
              </w:trPr>
              <w:tc>
                <w:tcPr>
                  <w:tcW w:w="1705" w:type="dxa"/>
                  <w:noWrap/>
                  <w:hideMark/>
                </w:tcPr>
                <w:p w14:paraId="71F224A1"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Cost Sharing or Matching Requirement:</w:t>
                  </w:r>
                </w:p>
              </w:tc>
              <w:tc>
                <w:tcPr>
                  <w:tcW w:w="3540" w:type="dxa"/>
                  <w:vAlign w:val="center"/>
                  <w:hideMark/>
                </w:tcPr>
                <w:p w14:paraId="717437AF"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Yes</w:t>
                  </w:r>
                </w:p>
              </w:tc>
            </w:tr>
          </w:tbl>
          <w:p w14:paraId="350B046B" w14:textId="77777777" w:rsidR="005318C6" w:rsidRPr="005318C6" w:rsidRDefault="005318C6" w:rsidP="005318C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57"/>
              <w:gridCol w:w="2188"/>
            </w:tblGrid>
            <w:tr w:rsidR="005318C6" w:rsidRPr="005318C6" w14:paraId="57D854B3" w14:textId="77777777" w:rsidTr="005318C6">
              <w:trPr>
                <w:tblCellSpacing w:w="0" w:type="dxa"/>
              </w:trPr>
              <w:tc>
                <w:tcPr>
                  <w:tcW w:w="2557" w:type="dxa"/>
                  <w:noWrap/>
                  <w:hideMark/>
                </w:tcPr>
                <w:p w14:paraId="02B55CEF"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lastRenderedPageBreak/>
                    <w:t>Version:</w:t>
                  </w:r>
                </w:p>
              </w:tc>
              <w:tc>
                <w:tcPr>
                  <w:tcW w:w="2188" w:type="dxa"/>
                  <w:vAlign w:val="center"/>
                  <w:hideMark/>
                </w:tcPr>
                <w:p w14:paraId="02BAEB0F"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Forecast 4</w:t>
                  </w:r>
                </w:p>
              </w:tc>
            </w:tr>
            <w:tr w:rsidR="005318C6" w:rsidRPr="005318C6" w14:paraId="6152A092" w14:textId="77777777" w:rsidTr="005318C6">
              <w:trPr>
                <w:tblCellSpacing w:w="0" w:type="dxa"/>
              </w:trPr>
              <w:tc>
                <w:tcPr>
                  <w:tcW w:w="2557" w:type="dxa"/>
                  <w:noWrap/>
                  <w:hideMark/>
                </w:tcPr>
                <w:p w14:paraId="213634FC"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Forecasted Date:</w:t>
                  </w:r>
                </w:p>
              </w:tc>
              <w:tc>
                <w:tcPr>
                  <w:tcW w:w="2188" w:type="dxa"/>
                  <w:vAlign w:val="center"/>
                  <w:hideMark/>
                </w:tcPr>
                <w:p w14:paraId="379B7134"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Sep 01, 2022</w:t>
                  </w:r>
                </w:p>
              </w:tc>
            </w:tr>
            <w:tr w:rsidR="005318C6" w:rsidRPr="005318C6" w14:paraId="25820DD2" w14:textId="77777777" w:rsidTr="005318C6">
              <w:trPr>
                <w:tblCellSpacing w:w="0" w:type="dxa"/>
              </w:trPr>
              <w:tc>
                <w:tcPr>
                  <w:tcW w:w="2557" w:type="dxa"/>
                  <w:noWrap/>
                  <w:hideMark/>
                </w:tcPr>
                <w:p w14:paraId="39E6E239"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Last Updated Date:</w:t>
                  </w:r>
                </w:p>
              </w:tc>
              <w:tc>
                <w:tcPr>
                  <w:tcW w:w="2188" w:type="dxa"/>
                  <w:vAlign w:val="center"/>
                  <w:hideMark/>
                </w:tcPr>
                <w:p w14:paraId="69816EBC"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Sep 02, 2022</w:t>
                  </w:r>
                </w:p>
              </w:tc>
            </w:tr>
            <w:tr w:rsidR="005318C6" w:rsidRPr="005318C6" w14:paraId="1DE57024" w14:textId="77777777" w:rsidTr="005318C6">
              <w:trPr>
                <w:tblCellSpacing w:w="0" w:type="dxa"/>
              </w:trPr>
              <w:tc>
                <w:tcPr>
                  <w:tcW w:w="2557" w:type="dxa"/>
                  <w:noWrap/>
                  <w:hideMark/>
                </w:tcPr>
                <w:p w14:paraId="0958FDDF"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Estimated Post Date:</w:t>
                  </w:r>
                </w:p>
              </w:tc>
              <w:tc>
                <w:tcPr>
                  <w:tcW w:w="2188" w:type="dxa"/>
                  <w:vAlign w:val="center"/>
                  <w:hideMark/>
                </w:tcPr>
                <w:p w14:paraId="360FF98D"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Sep 02, 2022</w:t>
                  </w:r>
                </w:p>
              </w:tc>
            </w:tr>
            <w:tr w:rsidR="005318C6" w:rsidRPr="005318C6" w14:paraId="4BB13C1D" w14:textId="77777777" w:rsidTr="005318C6">
              <w:trPr>
                <w:tblCellSpacing w:w="0" w:type="dxa"/>
              </w:trPr>
              <w:tc>
                <w:tcPr>
                  <w:tcW w:w="2557" w:type="dxa"/>
                  <w:noWrap/>
                  <w:hideMark/>
                </w:tcPr>
                <w:p w14:paraId="060BC75C"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Estimated Application Due Date:</w:t>
                  </w:r>
                </w:p>
              </w:tc>
              <w:tc>
                <w:tcPr>
                  <w:tcW w:w="2188" w:type="dxa"/>
                  <w:vAlign w:val="center"/>
                  <w:hideMark/>
                </w:tcPr>
                <w:p w14:paraId="0CEBC355"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Oct 14, 2022  </w:t>
                  </w:r>
                </w:p>
              </w:tc>
            </w:tr>
            <w:tr w:rsidR="005318C6" w:rsidRPr="005318C6" w14:paraId="75ACB9F6" w14:textId="77777777" w:rsidTr="005318C6">
              <w:trPr>
                <w:tblCellSpacing w:w="0" w:type="dxa"/>
              </w:trPr>
              <w:tc>
                <w:tcPr>
                  <w:tcW w:w="2557" w:type="dxa"/>
                  <w:noWrap/>
                  <w:hideMark/>
                </w:tcPr>
                <w:p w14:paraId="695C1321"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Estimated Award Date:</w:t>
                  </w:r>
                </w:p>
              </w:tc>
              <w:tc>
                <w:tcPr>
                  <w:tcW w:w="2188" w:type="dxa"/>
                  <w:vAlign w:val="center"/>
                  <w:hideMark/>
                </w:tcPr>
                <w:p w14:paraId="0C56B6BA"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tc>
            </w:tr>
            <w:tr w:rsidR="005318C6" w:rsidRPr="005318C6" w14:paraId="123E38EA" w14:textId="77777777" w:rsidTr="005318C6">
              <w:trPr>
                <w:tblCellSpacing w:w="0" w:type="dxa"/>
              </w:trPr>
              <w:tc>
                <w:tcPr>
                  <w:tcW w:w="2557" w:type="dxa"/>
                  <w:noWrap/>
                  <w:hideMark/>
                </w:tcPr>
                <w:p w14:paraId="7E66FBA3"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Estimated Project Start Date:</w:t>
                  </w:r>
                </w:p>
              </w:tc>
              <w:tc>
                <w:tcPr>
                  <w:tcW w:w="2188" w:type="dxa"/>
                  <w:vAlign w:val="center"/>
                  <w:hideMark/>
                </w:tcPr>
                <w:p w14:paraId="4FD0A45C"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tc>
            </w:tr>
            <w:tr w:rsidR="005318C6" w:rsidRPr="005318C6" w14:paraId="45588C72" w14:textId="77777777" w:rsidTr="005318C6">
              <w:trPr>
                <w:tblCellSpacing w:w="0" w:type="dxa"/>
              </w:trPr>
              <w:tc>
                <w:tcPr>
                  <w:tcW w:w="2557" w:type="dxa"/>
                  <w:noWrap/>
                  <w:hideMark/>
                </w:tcPr>
                <w:p w14:paraId="781A142A"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Fiscal Year:</w:t>
                  </w:r>
                </w:p>
              </w:tc>
              <w:tc>
                <w:tcPr>
                  <w:tcW w:w="2188" w:type="dxa"/>
                  <w:vAlign w:val="center"/>
                  <w:hideMark/>
                </w:tcPr>
                <w:p w14:paraId="1B848114"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2023</w:t>
                  </w:r>
                </w:p>
              </w:tc>
            </w:tr>
            <w:tr w:rsidR="005318C6" w:rsidRPr="005318C6" w14:paraId="31B0B177" w14:textId="77777777" w:rsidTr="005318C6">
              <w:trPr>
                <w:tblCellSpacing w:w="0" w:type="dxa"/>
              </w:trPr>
              <w:tc>
                <w:tcPr>
                  <w:tcW w:w="2557" w:type="dxa"/>
                  <w:noWrap/>
                  <w:hideMark/>
                </w:tcPr>
                <w:p w14:paraId="7110C362"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Archive Date:</w:t>
                  </w:r>
                </w:p>
              </w:tc>
              <w:tc>
                <w:tcPr>
                  <w:tcW w:w="2188" w:type="dxa"/>
                  <w:vAlign w:val="center"/>
                  <w:hideMark/>
                </w:tcPr>
                <w:p w14:paraId="2B247BDE"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tc>
            </w:tr>
            <w:tr w:rsidR="005318C6" w:rsidRPr="005318C6" w14:paraId="57B4BB35" w14:textId="77777777" w:rsidTr="005318C6">
              <w:trPr>
                <w:tblCellSpacing w:w="0" w:type="dxa"/>
              </w:trPr>
              <w:tc>
                <w:tcPr>
                  <w:tcW w:w="2557" w:type="dxa"/>
                  <w:noWrap/>
                  <w:hideMark/>
                </w:tcPr>
                <w:p w14:paraId="6294F673"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Estimated Total Program Funding:</w:t>
                  </w:r>
                </w:p>
              </w:tc>
              <w:tc>
                <w:tcPr>
                  <w:tcW w:w="2188" w:type="dxa"/>
                  <w:vAlign w:val="center"/>
                  <w:hideMark/>
                </w:tcPr>
                <w:p w14:paraId="07BF79EA"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tc>
            </w:tr>
            <w:tr w:rsidR="005318C6" w:rsidRPr="005318C6" w14:paraId="3AACEFB0" w14:textId="77777777" w:rsidTr="005318C6">
              <w:trPr>
                <w:tblCellSpacing w:w="0" w:type="dxa"/>
              </w:trPr>
              <w:tc>
                <w:tcPr>
                  <w:tcW w:w="2557" w:type="dxa"/>
                  <w:noWrap/>
                  <w:hideMark/>
                </w:tcPr>
                <w:p w14:paraId="4B7EB8BE"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Award Ceiling:</w:t>
                  </w:r>
                </w:p>
              </w:tc>
              <w:tc>
                <w:tcPr>
                  <w:tcW w:w="2188" w:type="dxa"/>
                  <w:vAlign w:val="center"/>
                  <w:hideMark/>
                </w:tcPr>
                <w:p w14:paraId="57823EB8"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tc>
            </w:tr>
            <w:tr w:rsidR="005318C6" w:rsidRPr="005318C6" w14:paraId="4F7728E8" w14:textId="77777777" w:rsidTr="005318C6">
              <w:trPr>
                <w:tblCellSpacing w:w="0" w:type="dxa"/>
              </w:trPr>
              <w:tc>
                <w:tcPr>
                  <w:tcW w:w="2557" w:type="dxa"/>
                  <w:noWrap/>
                  <w:hideMark/>
                </w:tcPr>
                <w:p w14:paraId="1773FA6C"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Award Floor:</w:t>
                  </w:r>
                </w:p>
              </w:tc>
              <w:tc>
                <w:tcPr>
                  <w:tcW w:w="2188" w:type="dxa"/>
                  <w:vAlign w:val="center"/>
                  <w:hideMark/>
                </w:tcPr>
                <w:p w14:paraId="575ABFA6"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tc>
            </w:tr>
          </w:tbl>
          <w:p w14:paraId="296931D0" w14:textId="77777777" w:rsidR="005318C6" w:rsidRPr="005318C6" w:rsidRDefault="005318C6" w:rsidP="005318C6">
            <w:pPr>
              <w:pStyle w:val="NoSpacing"/>
              <w:rPr>
                <w:rFonts w:ascii="Helvetica" w:hAnsi="Helvetica" w:cs="Helvetica"/>
                <w:color w:val="222222"/>
              </w:rPr>
            </w:pPr>
          </w:p>
        </w:tc>
      </w:tr>
    </w:tbl>
    <w:p w14:paraId="3991E528" w14:textId="621681A8" w:rsidR="005318C6" w:rsidRPr="005318C6" w:rsidRDefault="005318C6" w:rsidP="005318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318C6" w:rsidRPr="005318C6" w14:paraId="5215C91C" w14:textId="77777777" w:rsidTr="005318C6">
        <w:trPr>
          <w:tblCellSpacing w:w="0" w:type="dxa"/>
        </w:trPr>
        <w:tc>
          <w:tcPr>
            <w:tcW w:w="0" w:type="auto"/>
            <w:noWrap/>
            <w:hideMark/>
          </w:tcPr>
          <w:p w14:paraId="2D1111D7"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Eligible Applicants:</w:t>
            </w:r>
          </w:p>
        </w:tc>
        <w:tc>
          <w:tcPr>
            <w:tcW w:w="5000" w:type="pct"/>
            <w:vAlign w:val="center"/>
            <w:hideMark/>
          </w:tcPr>
          <w:p w14:paraId="02E62493"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Unrestricted (i.e., open to any type of entity above), subject to any clarification in text field entitled "Additional Information on Eligibility"</w:t>
            </w:r>
          </w:p>
        </w:tc>
      </w:tr>
      <w:tr w:rsidR="005318C6" w:rsidRPr="005318C6" w14:paraId="0F2B66AF" w14:textId="77777777" w:rsidTr="005318C6">
        <w:trPr>
          <w:tblCellSpacing w:w="0" w:type="dxa"/>
        </w:trPr>
        <w:tc>
          <w:tcPr>
            <w:tcW w:w="0" w:type="auto"/>
            <w:noWrap/>
            <w:hideMark/>
          </w:tcPr>
          <w:p w14:paraId="28D1095F"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Additional Information on Eligibility:</w:t>
            </w:r>
          </w:p>
        </w:tc>
        <w:tc>
          <w:tcPr>
            <w:tcW w:w="5000" w:type="pct"/>
            <w:vAlign w:val="center"/>
            <w:hideMark/>
          </w:tcPr>
          <w:p w14:paraId="766155F4"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tc>
      </w:tr>
    </w:tbl>
    <w:p w14:paraId="0F0EF090" w14:textId="492E2027" w:rsidR="005318C6" w:rsidRPr="005318C6" w:rsidRDefault="005318C6" w:rsidP="005318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318C6" w:rsidRPr="005318C6" w14:paraId="0F956E78" w14:textId="77777777" w:rsidTr="005318C6">
        <w:trPr>
          <w:tblCellSpacing w:w="0" w:type="dxa"/>
        </w:trPr>
        <w:tc>
          <w:tcPr>
            <w:tcW w:w="0" w:type="auto"/>
            <w:noWrap/>
            <w:hideMark/>
          </w:tcPr>
          <w:p w14:paraId="4B2F8580"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Agency Name:</w:t>
            </w:r>
          </w:p>
        </w:tc>
        <w:tc>
          <w:tcPr>
            <w:tcW w:w="5000" w:type="pct"/>
            <w:vAlign w:val="center"/>
            <w:hideMark/>
          </w:tcPr>
          <w:p w14:paraId="79215A63"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Forest Service</w:t>
            </w:r>
          </w:p>
        </w:tc>
      </w:tr>
      <w:tr w:rsidR="005318C6" w:rsidRPr="005318C6" w14:paraId="4AAC070A" w14:textId="77777777" w:rsidTr="005318C6">
        <w:trPr>
          <w:tblCellSpacing w:w="0" w:type="dxa"/>
        </w:trPr>
        <w:tc>
          <w:tcPr>
            <w:tcW w:w="0" w:type="auto"/>
            <w:noWrap/>
            <w:hideMark/>
          </w:tcPr>
          <w:p w14:paraId="72BBB7A6"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Description:</w:t>
            </w:r>
          </w:p>
        </w:tc>
        <w:tc>
          <w:tcPr>
            <w:tcW w:w="5000" w:type="pct"/>
            <w:vAlign w:val="center"/>
            <w:hideMark/>
          </w:tcPr>
          <w:p w14:paraId="26815524"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The Forest Health Protection (FHP) Biological Control of Invasive Forest Pests Program is a national funding opportunity focused on the development and transfer of technologies aimed at increasing the use and efficacy of biological control for the management of invasive forest pests. Projects submitted to this Program must contribute to fulfilling the Forest Health Protection (FHP) mission: To protect and improve the health of America’s rural, wildland, and urban forests - projects must address the management of invasive forest pests (i.e., plants, insects, and pathogens) using biological control.</w:t>
            </w:r>
          </w:p>
        </w:tc>
      </w:tr>
      <w:tr w:rsidR="005318C6" w:rsidRPr="005318C6" w14:paraId="50326FDF" w14:textId="77777777" w:rsidTr="005318C6">
        <w:trPr>
          <w:tblCellSpacing w:w="0" w:type="dxa"/>
        </w:trPr>
        <w:tc>
          <w:tcPr>
            <w:tcW w:w="0" w:type="auto"/>
            <w:noWrap/>
            <w:hideMark/>
          </w:tcPr>
          <w:p w14:paraId="4496F6FB"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Link to Additional Information:</w:t>
            </w:r>
          </w:p>
        </w:tc>
        <w:tc>
          <w:tcPr>
            <w:tcW w:w="5000" w:type="pct"/>
            <w:vAlign w:val="center"/>
            <w:hideMark/>
          </w:tcPr>
          <w:p w14:paraId="6E8DC7AF" w14:textId="77777777" w:rsidR="005318C6" w:rsidRPr="005318C6" w:rsidRDefault="005318C6" w:rsidP="005318C6">
            <w:pPr>
              <w:pStyle w:val="NoSpacing"/>
              <w:rPr>
                <w:rFonts w:ascii="Helvetica" w:hAnsi="Helvetica" w:cs="Helvetica"/>
                <w:color w:val="222222"/>
              </w:rPr>
            </w:pPr>
            <w:hyperlink r:id="rId81" w:tgtFrame="_blank" w:tooltip="Link to Additional Information" w:history="1">
              <w:r w:rsidRPr="005318C6">
                <w:rPr>
                  <w:rStyle w:val="Hyperlink"/>
                  <w:rFonts w:ascii="Helvetica" w:hAnsi="Helvetica" w:cs="Helvetica"/>
                </w:rPr>
                <w:t>FHP Special Project Program Funding Opportunities</w:t>
              </w:r>
            </w:hyperlink>
          </w:p>
        </w:tc>
      </w:tr>
      <w:tr w:rsidR="005318C6" w:rsidRPr="005318C6" w14:paraId="0ABEE2EB" w14:textId="77777777" w:rsidTr="005318C6">
        <w:trPr>
          <w:tblCellSpacing w:w="0" w:type="dxa"/>
        </w:trPr>
        <w:tc>
          <w:tcPr>
            <w:tcW w:w="0" w:type="auto"/>
            <w:noWrap/>
            <w:hideMark/>
          </w:tcPr>
          <w:p w14:paraId="39FA9C0C"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Grantor Contact Information:</w:t>
            </w:r>
          </w:p>
        </w:tc>
        <w:tc>
          <w:tcPr>
            <w:tcW w:w="5000" w:type="pct"/>
            <w:vAlign w:val="center"/>
            <w:hideMark/>
          </w:tcPr>
          <w:p w14:paraId="5E4150A0"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Vanessa Lopez Grantor</w:t>
            </w:r>
            <w:r w:rsidRPr="005318C6">
              <w:rPr>
                <w:rFonts w:ascii="Helvetica" w:hAnsi="Helvetica" w:cs="Helvetica"/>
                <w:color w:val="222222"/>
              </w:rPr>
              <w:br/>
              <w:t>760-963-1198</w:t>
            </w:r>
            <w:r w:rsidRPr="005318C6">
              <w:rPr>
                <w:rFonts w:ascii="Helvetica" w:hAnsi="Helvetica" w:cs="Helvetica"/>
                <w:color w:val="222222"/>
              </w:rPr>
              <w:br/>
            </w:r>
            <w:r w:rsidRPr="005318C6">
              <w:rPr>
                <w:rFonts w:ascii="Helvetica" w:hAnsi="Helvetica" w:cs="Helvetica"/>
                <w:color w:val="222222"/>
              </w:rPr>
              <w:br/>
            </w:r>
            <w:hyperlink r:id="rId82" w:history="1">
              <w:r w:rsidRPr="005318C6">
                <w:rPr>
                  <w:rStyle w:val="Hyperlink"/>
                  <w:rFonts w:ascii="Helvetica" w:hAnsi="Helvetica" w:cs="Helvetica"/>
                </w:rPr>
                <w:t>National Program Manager</w:t>
              </w:r>
            </w:hyperlink>
          </w:p>
        </w:tc>
      </w:tr>
    </w:tbl>
    <w:p w14:paraId="48FAFB09" w14:textId="6E21F474" w:rsidR="00AB4503" w:rsidRDefault="00AB4503" w:rsidP="00AB4503">
      <w:pPr>
        <w:pStyle w:val="NoSpacing"/>
        <w:pBdr>
          <w:bottom w:val="single" w:sz="6" w:space="1" w:color="auto"/>
        </w:pBdr>
        <w:rPr>
          <w:rFonts w:ascii="Helvetica" w:hAnsi="Helvetica" w:cs="Helvetica"/>
          <w:color w:val="1155CC"/>
          <w:sz w:val="24"/>
          <w:szCs w:val="24"/>
          <w:u w:val="single"/>
          <w:shd w:val="clear" w:color="auto" w:fill="FFFFFF"/>
        </w:rPr>
      </w:pPr>
      <w:r w:rsidRPr="0054588B">
        <w:rPr>
          <w:rFonts w:ascii="Helvetica" w:hAnsi="Helvetica" w:cs="Helvetica"/>
          <w:color w:val="222222"/>
          <w:sz w:val="24"/>
          <w:szCs w:val="24"/>
        </w:rPr>
        <w:br/>
      </w:r>
      <w:hyperlink r:id="rId83" w:tgtFrame="_blank" w:history="1">
        <w:r w:rsidRPr="0054588B">
          <w:rPr>
            <w:rStyle w:val="Hyperlink"/>
            <w:rFonts w:ascii="Helvetica" w:hAnsi="Helvetica" w:cs="Helvetica"/>
            <w:color w:val="1155CC"/>
            <w:sz w:val="24"/>
            <w:szCs w:val="24"/>
            <w:shd w:val="clear" w:color="auto" w:fill="FFFFFF"/>
          </w:rPr>
          <w:t>https://www.gran</w:t>
        </w:r>
        <w:r w:rsidRPr="0054588B">
          <w:rPr>
            <w:rStyle w:val="Hyperlink"/>
            <w:rFonts w:ascii="Helvetica" w:hAnsi="Helvetica" w:cs="Helvetica"/>
            <w:color w:val="1155CC"/>
            <w:sz w:val="24"/>
            <w:szCs w:val="24"/>
            <w:shd w:val="clear" w:color="auto" w:fill="FFFFFF"/>
          </w:rPr>
          <w:t>t</w:t>
        </w:r>
        <w:r w:rsidRPr="0054588B">
          <w:rPr>
            <w:rStyle w:val="Hyperlink"/>
            <w:rFonts w:ascii="Helvetica" w:hAnsi="Helvetica" w:cs="Helvetica"/>
            <w:color w:val="1155CC"/>
            <w:sz w:val="24"/>
            <w:szCs w:val="24"/>
            <w:shd w:val="clear" w:color="auto" w:fill="FFFFFF"/>
          </w:rPr>
          <w:t>s.gov/web/grants/view-opportunity.html?oppId=342448</w:t>
        </w:r>
      </w:hyperlink>
    </w:p>
    <w:p w14:paraId="03D08CE6" w14:textId="77777777" w:rsidR="005318C6" w:rsidRDefault="005318C6" w:rsidP="00AB4503">
      <w:pPr>
        <w:pStyle w:val="NoSpacing"/>
        <w:rPr>
          <w:rFonts w:ascii="Helvetica" w:hAnsi="Helvetica" w:cs="Helvetica"/>
          <w:color w:val="222222"/>
          <w:sz w:val="24"/>
          <w:szCs w:val="24"/>
          <w:shd w:val="clear" w:color="auto" w:fill="FFFFFF"/>
        </w:rPr>
      </w:pPr>
      <w:bookmarkStart w:id="57" w:name="AGFSSpecialTechnoloogyDev"/>
      <w:bookmarkEnd w:id="57"/>
    </w:p>
    <w:p w14:paraId="681973A4" w14:textId="77777777" w:rsidR="005318C6" w:rsidRDefault="00AB4503" w:rsidP="00AB4503">
      <w:pPr>
        <w:pStyle w:val="NoSpacing"/>
        <w:rPr>
          <w:rFonts w:ascii="Helvetica" w:hAnsi="Helvetica" w:cs="Helvetica"/>
          <w:color w:val="222222"/>
          <w:sz w:val="24"/>
          <w:szCs w:val="24"/>
          <w:shd w:val="clear" w:color="auto" w:fill="FFFFFF"/>
        </w:rPr>
      </w:pPr>
      <w:bookmarkStart w:id="58" w:name="AGFSEvaluationMonitoring23"/>
      <w:bookmarkEnd w:id="58"/>
      <w:r w:rsidRPr="00583732">
        <w:rPr>
          <w:rFonts w:ascii="Helvetica" w:hAnsi="Helvetica" w:cs="Helvetica"/>
          <w:color w:val="222222"/>
          <w:sz w:val="24"/>
          <w:szCs w:val="24"/>
          <w:highlight w:val="cyan"/>
          <w:shd w:val="clear" w:color="auto" w:fill="FFFFFF"/>
        </w:rPr>
        <w:t>Forest Service</w:t>
      </w:r>
      <w:r w:rsidRPr="00583732">
        <w:rPr>
          <w:rFonts w:ascii="Helvetica" w:hAnsi="Helvetica" w:cs="Helvetica"/>
          <w:color w:val="222222"/>
          <w:sz w:val="24"/>
          <w:szCs w:val="24"/>
          <w:highlight w:val="cyan"/>
        </w:rPr>
        <w:br/>
      </w:r>
      <w:r w:rsidRPr="00583732">
        <w:rPr>
          <w:rFonts w:ascii="Helvetica" w:hAnsi="Helvetica" w:cs="Helvetica"/>
          <w:color w:val="222222"/>
          <w:sz w:val="24"/>
          <w:szCs w:val="24"/>
          <w:highlight w:val="cyan"/>
          <w:shd w:val="clear" w:color="auto" w:fill="FFFFFF"/>
        </w:rPr>
        <w:t>FY23 Evaluation Monitoring Program</w:t>
      </w:r>
      <w:r w:rsidRPr="00583732">
        <w:rPr>
          <w:rFonts w:ascii="Helvetica" w:hAnsi="Helvetica" w:cs="Helvetica"/>
          <w:color w:val="222222"/>
          <w:sz w:val="24"/>
          <w:szCs w:val="24"/>
          <w:highlight w:val="cyan"/>
        </w:rPr>
        <w:br/>
      </w:r>
      <w:r w:rsidRPr="00583732">
        <w:rPr>
          <w:rFonts w:ascii="Helvetica" w:hAnsi="Helvetica" w:cs="Helvetica"/>
          <w:color w:val="222222"/>
          <w:sz w:val="24"/>
          <w:szCs w:val="24"/>
          <w:highlight w:val="cyan"/>
          <w:shd w:val="clear" w:color="auto" w:fill="FFFFFF"/>
        </w:rPr>
        <w:t>Forecast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318C6" w:rsidRPr="005318C6" w14:paraId="6D7F1748" w14:textId="77777777" w:rsidTr="005318C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5"/>
              <w:gridCol w:w="2730"/>
            </w:tblGrid>
            <w:tr w:rsidR="005318C6" w:rsidRPr="005318C6" w14:paraId="728D2B4B" w14:textId="77777777" w:rsidTr="005318C6">
              <w:trPr>
                <w:tblCellSpacing w:w="0" w:type="dxa"/>
              </w:trPr>
              <w:tc>
                <w:tcPr>
                  <w:tcW w:w="2515" w:type="dxa"/>
                  <w:noWrap/>
                  <w:hideMark/>
                </w:tcPr>
                <w:p w14:paraId="49389429"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Document Type:</w:t>
                  </w:r>
                </w:p>
              </w:tc>
              <w:tc>
                <w:tcPr>
                  <w:tcW w:w="2730" w:type="dxa"/>
                  <w:vAlign w:val="center"/>
                  <w:hideMark/>
                </w:tcPr>
                <w:p w14:paraId="1A98CA14"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Grants Notice</w:t>
                  </w:r>
                </w:p>
              </w:tc>
            </w:tr>
            <w:tr w:rsidR="005318C6" w:rsidRPr="005318C6" w14:paraId="2C7A4037" w14:textId="77777777" w:rsidTr="005318C6">
              <w:trPr>
                <w:tblCellSpacing w:w="0" w:type="dxa"/>
              </w:trPr>
              <w:tc>
                <w:tcPr>
                  <w:tcW w:w="2515" w:type="dxa"/>
                  <w:noWrap/>
                  <w:hideMark/>
                </w:tcPr>
                <w:p w14:paraId="2CC2C7C5"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Opportunity Number:</w:t>
                  </w:r>
                </w:p>
              </w:tc>
              <w:tc>
                <w:tcPr>
                  <w:tcW w:w="2730" w:type="dxa"/>
                  <w:vAlign w:val="center"/>
                  <w:hideMark/>
                </w:tcPr>
                <w:p w14:paraId="47769D38"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USDA-FS-FHP-EM-FY2023</w:t>
                  </w:r>
                </w:p>
              </w:tc>
            </w:tr>
            <w:tr w:rsidR="005318C6" w:rsidRPr="005318C6" w14:paraId="693134A9" w14:textId="77777777" w:rsidTr="005318C6">
              <w:trPr>
                <w:tblCellSpacing w:w="0" w:type="dxa"/>
              </w:trPr>
              <w:tc>
                <w:tcPr>
                  <w:tcW w:w="2515" w:type="dxa"/>
                  <w:noWrap/>
                  <w:hideMark/>
                </w:tcPr>
                <w:p w14:paraId="68FE53C5"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Opportunity Title:</w:t>
                  </w:r>
                </w:p>
              </w:tc>
              <w:tc>
                <w:tcPr>
                  <w:tcW w:w="2730" w:type="dxa"/>
                  <w:vAlign w:val="center"/>
                  <w:hideMark/>
                </w:tcPr>
                <w:p w14:paraId="7FE0ABF1"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FY23 Evaluation Monitoring Program</w:t>
                  </w:r>
                </w:p>
              </w:tc>
            </w:tr>
            <w:tr w:rsidR="005318C6" w:rsidRPr="005318C6" w14:paraId="04C1C75E" w14:textId="77777777" w:rsidTr="005318C6">
              <w:trPr>
                <w:tblCellSpacing w:w="0" w:type="dxa"/>
              </w:trPr>
              <w:tc>
                <w:tcPr>
                  <w:tcW w:w="2515" w:type="dxa"/>
                  <w:noWrap/>
                  <w:hideMark/>
                </w:tcPr>
                <w:p w14:paraId="1FBE17D4"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Opportunity Category:</w:t>
                  </w:r>
                </w:p>
              </w:tc>
              <w:tc>
                <w:tcPr>
                  <w:tcW w:w="2730" w:type="dxa"/>
                  <w:vAlign w:val="center"/>
                  <w:hideMark/>
                </w:tcPr>
                <w:p w14:paraId="5AA4F116"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Discretionary</w:t>
                  </w:r>
                </w:p>
              </w:tc>
            </w:tr>
            <w:tr w:rsidR="005318C6" w:rsidRPr="005318C6" w14:paraId="2AE8F952" w14:textId="77777777" w:rsidTr="005318C6">
              <w:trPr>
                <w:tblCellSpacing w:w="0" w:type="dxa"/>
              </w:trPr>
              <w:tc>
                <w:tcPr>
                  <w:tcW w:w="2515" w:type="dxa"/>
                  <w:noWrap/>
                  <w:hideMark/>
                </w:tcPr>
                <w:p w14:paraId="190A039E"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Opportunity Category Explanation:</w:t>
                  </w:r>
                </w:p>
              </w:tc>
              <w:tc>
                <w:tcPr>
                  <w:tcW w:w="2730" w:type="dxa"/>
                  <w:vAlign w:val="center"/>
                  <w:hideMark/>
                </w:tcPr>
                <w:p w14:paraId="30398D28"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tc>
            </w:tr>
            <w:tr w:rsidR="005318C6" w:rsidRPr="005318C6" w14:paraId="64E9395E" w14:textId="77777777" w:rsidTr="005318C6">
              <w:trPr>
                <w:tblCellSpacing w:w="0" w:type="dxa"/>
              </w:trPr>
              <w:tc>
                <w:tcPr>
                  <w:tcW w:w="2515" w:type="dxa"/>
                  <w:noWrap/>
                  <w:hideMark/>
                </w:tcPr>
                <w:p w14:paraId="46B184B2"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Funding Instrument Type:</w:t>
                  </w:r>
                </w:p>
              </w:tc>
              <w:tc>
                <w:tcPr>
                  <w:tcW w:w="2730" w:type="dxa"/>
                  <w:vAlign w:val="center"/>
                  <w:hideMark/>
                </w:tcPr>
                <w:p w14:paraId="233C8C90"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Cooperative Agreement</w:t>
                  </w:r>
                </w:p>
              </w:tc>
            </w:tr>
            <w:tr w:rsidR="005318C6" w:rsidRPr="005318C6" w14:paraId="2008F8F2" w14:textId="77777777" w:rsidTr="005318C6">
              <w:trPr>
                <w:tblCellSpacing w:w="0" w:type="dxa"/>
              </w:trPr>
              <w:tc>
                <w:tcPr>
                  <w:tcW w:w="2515" w:type="dxa"/>
                  <w:noWrap/>
                  <w:hideMark/>
                </w:tcPr>
                <w:p w14:paraId="624AA8CF"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lastRenderedPageBreak/>
                    <w:t>Category of Funding Activity:</w:t>
                  </w:r>
                </w:p>
              </w:tc>
              <w:tc>
                <w:tcPr>
                  <w:tcW w:w="2730" w:type="dxa"/>
                  <w:vAlign w:val="center"/>
                  <w:hideMark/>
                </w:tcPr>
                <w:p w14:paraId="653AE8FC"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Science and Technology and other Research and Development</w:t>
                  </w:r>
                </w:p>
              </w:tc>
            </w:tr>
            <w:tr w:rsidR="005318C6" w:rsidRPr="005318C6" w14:paraId="7AF5D374" w14:textId="77777777" w:rsidTr="005318C6">
              <w:trPr>
                <w:tblCellSpacing w:w="0" w:type="dxa"/>
              </w:trPr>
              <w:tc>
                <w:tcPr>
                  <w:tcW w:w="2515" w:type="dxa"/>
                  <w:noWrap/>
                  <w:hideMark/>
                </w:tcPr>
                <w:p w14:paraId="134316E3"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Category Explanation:</w:t>
                  </w:r>
                </w:p>
              </w:tc>
              <w:tc>
                <w:tcPr>
                  <w:tcW w:w="2730" w:type="dxa"/>
                  <w:vAlign w:val="center"/>
                  <w:hideMark/>
                </w:tcPr>
                <w:p w14:paraId="0FD1B412"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tc>
            </w:tr>
            <w:tr w:rsidR="005318C6" w:rsidRPr="005318C6" w14:paraId="13A8C73B" w14:textId="77777777" w:rsidTr="005318C6">
              <w:trPr>
                <w:tblCellSpacing w:w="0" w:type="dxa"/>
              </w:trPr>
              <w:tc>
                <w:tcPr>
                  <w:tcW w:w="2515" w:type="dxa"/>
                  <w:noWrap/>
                  <w:hideMark/>
                </w:tcPr>
                <w:p w14:paraId="43BDFCD4"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Expected Number of Awards:</w:t>
                  </w:r>
                </w:p>
              </w:tc>
              <w:tc>
                <w:tcPr>
                  <w:tcW w:w="2730" w:type="dxa"/>
                  <w:vAlign w:val="center"/>
                  <w:hideMark/>
                </w:tcPr>
                <w:p w14:paraId="6A993C3C"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tc>
            </w:tr>
            <w:tr w:rsidR="005318C6" w:rsidRPr="005318C6" w14:paraId="1A41961A" w14:textId="77777777" w:rsidTr="005318C6">
              <w:trPr>
                <w:tblCellSpacing w:w="0" w:type="dxa"/>
              </w:trPr>
              <w:tc>
                <w:tcPr>
                  <w:tcW w:w="2515" w:type="dxa"/>
                  <w:noWrap/>
                  <w:hideMark/>
                </w:tcPr>
                <w:p w14:paraId="4CEFD875"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CFDA Number(s):</w:t>
                  </w:r>
                </w:p>
              </w:tc>
              <w:tc>
                <w:tcPr>
                  <w:tcW w:w="2730" w:type="dxa"/>
                  <w:vAlign w:val="center"/>
                  <w:hideMark/>
                </w:tcPr>
                <w:p w14:paraId="284FD8EC"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10.680 -- Forest Health Protection</w:t>
                  </w:r>
                </w:p>
              </w:tc>
            </w:tr>
            <w:tr w:rsidR="005318C6" w:rsidRPr="005318C6" w14:paraId="636EFC87" w14:textId="77777777" w:rsidTr="005318C6">
              <w:trPr>
                <w:tblCellSpacing w:w="0" w:type="dxa"/>
              </w:trPr>
              <w:tc>
                <w:tcPr>
                  <w:tcW w:w="2515" w:type="dxa"/>
                  <w:noWrap/>
                  <w:hideMark/>
                </w:tcPr>
                <w:p w14:paraId="6128180B"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Cost Sharing or Matching Requirement:</w:t>
                  </w:r>
                </w:p>
              </w:tc>
              <w:tc>
                <w:tcPr>
                  <w:tcW w:w="2730" w:type="dxa"/>
                  <w:vAlign w:val="center"/>
                  <w:hideMark/>
                </w:tcPr>
                <w:p w14:paraId="5A2F4B77"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Yes</w:t>
                  </w:r>
                </w:p>
              </w:tc>
            </w:tr>
          </w:tbl>
          <w:p w14:paraId="33DAC141" w14:textId="77777777" w:rsidR="005318C6" w:rsidRPr="005318C6" w:rsidRDefault="005318C6" w:rsidP="005318C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57"/>
              <w:gridCol w:w="2204"/>
            </w:tblGrid>
            <w:tr w:rsidR="005318C6" w:rsidRPr="005318C6" w14:paraId="6A30479B" w14:textId="77777777" w:rsidTr="005318C6">
              <w:trPr>
                <w:tblCellSpacing w:w="0" w:type="dxa"/>
              </w:trPr>
              <w:tc>
                <w:tcPr>
                  <w:tcW w:w="2557" w:type="dxa"/>
                  <w:noWrap/>
                  <w:hideMark/>
                </w:tcPr>
                <w:p w14:paraId="6A3497E7"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lastRenderedPageBreak/>
                    <w:t>Version:</w:t>
                  </w:r>
                </w:p>
              </w:tc>
              <w:tc>
                <w:tcPr>
                  <w:tcW w:w="2204" w:type="dxa"/>
                  <w:vAlign w:val="center"/>
                  <w:hideMark/>
                </w:tcPr>
                <w:p w14:paraId="7EB46915"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Forecast 3</w:t>
                  </w:r>
                </w:p>
              </w:tc>
            </w:tr>
            <w:tr w:rsidR="005318C6" w:rsidRPr="005318C6" w14:paraId="3F52A10B" w14:textId="77777777" w:rsidTr="005318C6">
              <w:trPr>
                <w:tblCellSpacing w:w="0" w:type="dxa"/>
              </w:trPr>
              <w:tc>
                <w:tcPr>
                  <w:tcW w:w="2557" w:type="dxa"/>
                  <w:noWrap/>
                  <w:hideMark/>
                </w:tcPr>
                <w:p w14:paraId="5938049C"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Forecasted Date:</w:t>
                  </w:r>
                </w:p>
              </w:tc>
              <w:tc>
                <w:tcPr>
                  <w:tcW w:w="2204" w:type="dxa"/>
                  <w:vAlign w:val="center"/>
                  <w:hideMark/>
                </w:tcPr>
                <w:p w14:paraId="5515C5D0"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Sep 01, 2022</w:t>
                  </w:r>
                </w:p>
              </w:tc>
            </w:tr>
            <w:tr w:rsidR="005318C6" w:rsidRPr="005318C6" w14:paraId="37842068" w14:textId="77777777" w:rsidTr="005318C6">
              <w:trPr>
                <w:tblCellSpacing w:w="0" w:type="dxa"/>
              </w:trPr>
              <w:tc>
                <w:tcPr>
                  <w:tcW w:w="2557" w:type="dxa"/>
                  <w:noWrap/>
                  <w:hideMark/>
                </w:tcPr>
                <w:p w14:paraId="5FF8ECB9"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Last Updated Date:</w:t>
                  </w:r>
                </w:p>
              </w:tc>
              <w:tc>
                <w:tcPr>
                  <w:tcW w:w="2204" w:type="dxa"/>
                  <w:vAlign w:val="center"/>
                  <w:hideMark/>
                </w:tcPr>
                <w:p w14:paraId="6B9E6B37"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Sep 02, 2022</w:t>
                  </w:r>
                </w:p>
              </w:tc>
            </w:tr>
            <w:tr w:rsidR="005318C6" w:rsidRPr="005318C6" w14:paraId="4EA9D205" w14:textId="77777777" w:rsidTr="005318C6">
              <w:trPr>
                <w:tblCellSpacing w:w="0" w:type="dxa"/>
              </w:trPr>
              <w:tc>
                <w:tcPr>
                  <w:tcW w:w="2557" w:type="dxa"/>
                  <w:noWrap/>
                  <w:hideMark/>
                </w:tcPr>
                <w:p w14:paraId="62DC0055"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Estimated Post Date:</w:t>
                  </w:r>
                </w:p>
              </w:tc>
              <w:tc>
                <w:tcPr>
                  <w:tcW w:w="2204" w:type="dxa"/>
                  <w:vAlign w:val="center"/>
                  <w:hideMark/>
                </w:tcPr>
                <w:p w14:paraId="2D05B2D1"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Sep 02, 2022</w:t>
                  </w:r>
                </w:p>
              </w:tc>
            </w:tr>
            <w:tr w:rsidR="005318C6" w:rsidRPr="005318C6" w14:paraId="4A23DE4A" w14:textId="77777777" w:rsidTr="005318C6">
              <w:trPr>
                <w:tblCellSpacing w:w="0" w:type="dxa"/>
              </w:trPr>
              <w:tc>
                <w:tcPr>
                  <w:tcW w:w="2557" w:type="dxa"/>
                  <w:noWrap/>
                  <w:hideMark/>
                </w:tcPr>
                <w:p w14:paraId="63EAD857"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Estimated Application Due Date:</w:t>
                  </w:r>
                </w:p>
              </w:tc>
              <w:tc>
                <w:tcPr>
                  <w:tcW w:w="2204" w:type="dxa"/>
                  <w:vAlign w:val="center"/>
                  <w:hideMark/>
                </w:tcPr>
                <w:p w14:paraId="437A693B"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Oct 14, 2022  </w:t>
                  </w:r>
                </w:p>
              </w:tc>
            </w:tr>
            <w:tr w:rsidR="005318C6" w:rsidRPr="005318C6" w14:paraId="0CDEA0AB" w14:textId="77777777" w:rsidTr="005318C6">
              <w:trPr>
                <w:tblCellSpacing w:w="0" w:type="dxa"/>
              </w:trPr>
              <w:tc>
                <w:tcPr>
                  <w:tcW w:w="2557" w:type="dxa"/>
                  <w:noWrap/>
                  <w:hideMark/>
                </w:tcPr>
                <w:p w14:paraId="5D139F43"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Estimated Award Date:</w:t>
                  </w:r>
                </w:p>
              </w:tc>
              <w:tc>
                <w:tcPr>
                  <w:tcW w:w="2204" w:type="dxa"/>
                  <w:vAlign w:val="center"/>
                  <w:hideMark/>
                </w:tcPr>
                <w:p w14:paraId="54D1BA23"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tc>
            </w:tr>
            <w:tr w:rsidR="005318C6" w:rsidRPr="005318C6" w14:paraId="1376259D" w14:textId="77777777" w:rsidTr="005318C6">
              <w:trPr>
                <w:tblCellSpacing w:w="0" w:type="dxa"/>
              </w:trPr>
              <w:tc>
                <w:tcPr>
                  <w:tcW w:w="2557" w:type="dxa"/>
                  <w:noWrap/>
                  <w:hideMark/>
                </w:tcPr>
                <w:p w14:paraId="53C66C54"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Estimated Project Start Date:</w:t>
                  </w:r>
                </w:p>
              </w:tc>
              <w:tc>
                <w:tcPr>
                  <w:tcW w:w="2204" w:type="dxa"/>
                  <w:vAlign w:val="center"/>
                  <w:hideMark/>
                </w:tcPr>
                <w:p w14:paraId="7E36B2CC"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tc>
            </w:tr>
            <w:tr w:rsidR="005318C6" w:rsidRPr="005318C6" w14:paraId="2537FBBA" w14:textId="77777777" w:rsidTr="005318C6">
              <w:trPr>
                <w:tblCellSpacing w:w="0" w:type="dxa"/>
              </w:trPr>
              <w:tc>
                <w:tcPr>
                  <w:tcW w:w="2557" w:type="dxa"/>
                  <w:noWrap/>
                  <w:hideMark/>
                </w:tcPr>
                <w:p w14:paraId="368DA1EC"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lastRenderedPageBreak/>
                    <w:t>Fiscal Year:</w:t>
                  </w:r>
                </w:p>
              </w:tc>
              <w:tc>
                <w:tcPr>
                  <w:tcW w:w="2204" w:type="dxa"/>
                  <w:vAlign w:val="center"/>
                  <w:hideMark/>
                </w:tcPr>
                <w:p w14:paraId="7289A2D0"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2023</w:t>
                  </w:r>
                </w:p>
              </w:tc>
            </w:tr>
            <w:tr w:rsidR="005318C6" w:rsidRPr="005318C6" w14:paraId="79A6E725" w14:textId="77777777" w:rsidTr="005318C6">
              <w:trPr>
                <w:tblCellSpacing w:w="0" w:type="dxa"/>
              </w:trPr>
              <w:tc>
                <w:tcPr>
                  <w:tcW w:w="2557" w:type="dxa"/>
                  <w:noWrap/>
                  <w:hideMark/>
                </w:tcPr>
                <w:p w14:paraId="6FC0D347"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Archive Date:</w:t>
                  </w:r>
                </w:p>
              </w:tc>
              <w:tc>
                <w:tcPr>
                  <w:tcW w:w="2204" w:type="dxa"/>
                  <w:vAlign w:val="center"/>
                  <w:hideMark/>
                </w:tcPr>
                <w:p w14:paraId="53763A49"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tc>
            </w:tr>
            <w:tr w:rsidR="005318C6" w:rsidRPr="005318C6" w14:paraId="5D5E4656" w14:textId="77777777" w:rsidTr="005318C6">
              <w:trPr>
                <w:tblCellSpacing w:w="0" w:type="dxa"/>
              </w:trPr>
              <w:tc>
                <w:tcPr>
                  <w:tcW w:w="2557" w:type="dxa"/>
                  <w:noWrap/>
                  <w:hideMark/>
                </w:tcPr>
                <w:p w14:paraId="12FE7479"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Estimated Total Program Funding:</w:t>
                  </w:r>
                </w:p>
              </w:tc>
              <w:tc>
                <w:tcPr>
                  <w:tcW w:w="2204" w:type="dxa"/>
                  <w:vAlign w:val="center"/>
                  <w:hideMark/>
                </w:tcPr>
                <w:p w14:paraId="46C70D83"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tc>
            </w:tr>
            <w:tr w:rsidR="005318C6" w:rsidRPr="005318C6" w14:paraId="34E31236" w14:textId="77777777" w:rsidTr="005318C6">
              <w:trPr>
                <w:tblCellSpacing w:w="0" w:type="dxa"/>
              </w:trPr>
              <w:tc>
                <w:tcPr>
                  <w:tcW w:w="2557" w:type="dxa"/>
                  <w:noWrap/>
                  <w:hideMark/>
                </w:tcPr>
                <w:p w14:paraId="04BD32BA"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Award Ceiling:</w:t>
                  </w:r>
                </w:p>
              </w:tc>
              <w:tc>
                <w:tcPr>
                  <w:tcW w:w="2204" w:type="dxa"/>
                  <w:vAlign w:val="center"/>
                  <w:hideMark/>
                </w:tcPr>
                <w:p w14:paraId="694FC91B"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tc>
            </w:tr>
            <w:tr w:rsidR="005318C6" w:rsidRPr="005318C6" w14:paraId="2224EBE8" w14:textId="77777777" w:rsidTr="005318C6">
              <w:trPr>
                <w:tblCellSpacing w:w="0" w:type="dxa"/>
              </w:trPr>
              <w:tc>
                <w:tcPr>
                  <w:tcW w:w="2557" w:type="dxa"/>
                  <w:noWrap/>
                  <w:hideMark/>
                </w:tcPr>
                <w:p w14:paraId="063E6FB2"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Award Floor:</w:t>
                  </w:r>
                </w:p>
              </w:tc>
              <w:tc>
                <w:tcPr>
                  <w:tcW w:w="2204" w:type="dxa"/>
                  <w:vAlign w:val="center"/>
                  <w:hideMark/>
                </w:tcPr>
                <w:p w14:paraId="244FBD7B"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tc>
            </w:tr>
          </w:tbl>
          <w:p w14:paraId="7D7ADD0C" w14:textId="77777777" w:rsidR="005318C6" w:rsidRPr="005318C6" w:rsidRDefault="005318C6" w:rsidP="005318C6">
            <w:pPr>
              <w:pStyle w:val="NoSpacing"/>
              <w:rPr>
                <w:rFonts w:ascii="Helvetica" w:hAnsi="Helvetica" w:cs="Helvetica"/>
                <w:color w:val="222222"/>
              </w:rPr>
            </w:pPr>
          </w:p>
        </w:tc>
      </w:tr>
    </w:tbl>
    <w:p w14:paraId="3FAD2429" w14:textId="13073E7C" w:rsidR="005318C6" w:rsidRPr="005318C6" w:rsidRDefault="005318C6" w:rsidP="005318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318C6" w:rsidRPr="005318C6" w14:paraId="2E143D32" w14:textId="77777777" w:rsidTr="005318C6">
        <w:trPr>
          <w:tblCellSpacing w:w="0" w:type="dxa"/>
        </w:trPr>
        <w:tc>
          <w:tcPr>
            <w:tcW w:w="0" w:type="auto"/>
            <w:noWrap/>
            <w:hideMark/>
          </w:tcPr>
          <w:p w14:paraId="70510E3C"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Eligible Applicants:</w:t>
            </w:r>
          </w:p>
        </w:tc>
        <w:tc>
          <w:tcPr>
            <w:tcW w:w="5000" w:type="pct"/>
            <w:vAlign w:val="center"/>
            <w:hideMark/>
          </w:tcPr>
          <w:p w14:paraId="709C0FBA"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Unrestricted (i.e., open to any type of entity above), subject to any clarification in text field entitled "Additional Information on Eligibility"</w:t>
            </w:r>
          </w:p>
        </w:tc>
      </w:tr>
      <w:tr w:rsidR="005318C6" w:rsidRPr="005318C6" w14:paraId="56DBB8F6" w14:textId="77777777" w:rsidTr="005318C6">
        <w:trPr>
          <w:tblCellSpacing w:w="0" w:type="dxa"/>
        </w:trPr>
        <w:tc>
          <w:tcPr>
            <w:tcW w:w="0" w:type="auto"/>
            <w:noWrap/>
            <w:hideMark/>
          </w:tcPr>
          <w:p w14:paraId="597C6CEC"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Additional Information on Eligibility:</w:t>
            </w:r>
          </w:p>
        </w:tc>
        <w:tc>
          <w:tcPr>
            <w:tcW w:w="5000" w:type="pct"/>
            <w:vAlign w:val="center"/>
            <w:hideMark/>
          </w:tcPr>
          <w:p w14:paraId="156B77B3"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 </w:t>
            </w:r>
          </w:p>
        </w:tc>
      </w:tr>
    </w:tbl>
    <w:p w14:paraId="46539247" w14:textId="753A3FF5" w:rsidR="005318C6" w:rsidRPr="005318C6" w:rsidRDefault="005318C6" w:rsidP="005318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318C6" w:rsidRPr="005318C6" w14:paraId="099847F4" w14:textId="77777777" w:rsidTr="005318C6">
        <w:trPr>
          <w:tblCellSpacing w:w="0" w:type="dxa"/>
        </w:trPr>
        <w:tc>
          <w:tcPr>
            <w:tcW w:w="0" w:type="auto"/>
            <w:noWrap/>
            <w:hideMark/>
          </w:tcPr>
          <w:p w14:paraId="0F1F90A0"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Agency Name:</w:t>
            </w:r>
          </w:p>
        </w:tc>
        <w:tc>
          <w:tcPr>
            <w:tcW w:w="5000" w:type="pct"/>
            <w:vAlign w:val="center"/>
            <w:hideMark/>
          </w:tcPr>
          <w:p w14:paraId="48FC1401"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Forest Service</w:t>
            </w:r>
          </w:p>
        </w:tc>
      </w:tr>
      <w:tr w:rsidR="005318C6" w:rsidRPr="005318C6" w14:paraId="04FEF99B" w14:textId="77777777" w:rsidTr="005318C6">
        <w:trPr>
          <w:tblCellSpacing w:w="0" w:type="dxa"/>
        </w:trPr>
        <w:tc>
          <w:tcPr>
            <w:tcW w:w="0" w:type="auto"/>
            <w:noWrap/>
            <w:hideMark/>
          </w:tcPr>
          <w:p w14:paraId="320D0A19"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Description:</w:t>
            </w:r>
          </w:p>
        </w:tc>
        <w:tc>
          <w:tcPr>
            <w:tcW w:w="5000" w:type="pct"/>
            <w:vAlign w:val="center"/>
            <w:hideMark/>
          </w:tcPr>
          <w:p w14:paraId="39492C3C"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Forest Health Monitoring (FHM) is a cooperative program that enables early detection and evaluation of changes in forest</w:t>
            </w:r>
          </w:p>
          <w:p w14:paraId="4732DAC1"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health conditions on all ownerships. The Evaluation Monitoring (EM) component of FHM is designed to evaluate undesirable changes in forest health. Projects funded through EM investigate the extent, severity, and/or causes of forest health problems.</w:t>
            </w:r>
          </w:p>
        </w:tc>
      </w:tr>
      <w:tr w:rsidR="005318C6" w:rsidRPr="005318C6" w14:paraId="378997D4" w14:textId="77777777" w:rsidTr="005318C6">
        <w:trPr>
          <w:tblCellSpacing w:w="0" w:type="dxa"/>
        </w:trPr>
        <w:tc>
          <w:tcPr>
            <w:tcW w:w="0" w:type="auto"/>
            <w:noWrap/>
            <w:hideMark/>
          </w:tcPr>
          <w:p w14:paraId="44BA5A78"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Link to Additional Information:</w:t>
            </w:r>
          </w:p>
        </w:tc>
        <w:tc>
          <w:tcPr>
            <w:tcW w:w="5000" w:type="pct"/>
            <w:vAlign w:val="center"/>
            <w:hideMark/>
          </w:tcPr>
          <w:p w14:paraId="3C2D790C" w14:textId="77777777" w:rsidR="005318C6" w:rsidRPr="005318C6" w:rsidRDefault="005318C6" w:rsidP="005318C6">
            <w:pPr>
              <w:pStyle w:val="NoSpacing"/>
              <w:rPr>
                <w:rFonts w:ascii="Helvetica" w:hAnsi="Helvetica" w:cs="Helvetica"/>
                <w:color w:val="222222"/>
              </w:rPr>
            </w:pPr>
            <w:hyperlink r:id="rId84" w:tgtFrame="_blank" w:tooltip="Link to Additional Information" w:history="1">
              <w:r w:rsidRPr="005318C6">
                <w:rPr>
                  <w:rStyle w:val="Hyperlink"/>
                  <w:rFonts w:ascii="Helvetica" w:hAnsi="Helvetica" w:cs="Helvetica"/>
                </w:rPr>
                <w:t>USDA FS FHP Grants webpage</w:t>
              </w:r>
            </w:hyperlink>
          </w:p>
        </w:tc>
      </w:tr>
      <w:tr w:rsidR="005318C6" w:rsidRPr="005318C6" w14:paraId="27BC0279" w14:textId="77777777" w:rsidTr="005318C6">
        <w:trPr>
          <w:tblCellSpacing w:w="0" w:type="dxa"/>
        </w:trPr>
        <w:tc>
          <w:tcPr>
            <w:tcW w:w="0" w:type="auto"/>
            <w:noWrap/>
            <w:hideMark/>
          </w:tcPr>
          <w:p w14:paraId="34926B05" w14:textId="77777777" w:rsidR="005318C6" w:rsidRPr="005318C6" w:rsidRDefault="005318C6" w:rsidP="005318C6">
            <w:pPr>
              <w:pStyle w:val="NoSpacing"/>
              <w:rPr>
                <w:rFonts w:ascii="Helvetica" w:hAnsi="Helvetica" w:cs="Helvetica"/>
                <w:b/>
                <w:bCs/>
                <w:color w:val="222222"/>
              </w:rPr>
            </w:pPr>
            <w:r w:rsidRPr="005318C6">
              <w:rPr>
                <w:rFonts w:ascii="Helvetica" w:hAnsi="Helvetica" w:cs="Helvetica"/>
                <w:b/>
                <w:bCs/>
                <w:color w:val="222222"/>
              </w:rPr>
              <w:t>Grantor Contact Information:</w:t>
            </w:r>
          </w:p>
        </w:tc>
        <w:tc>
          <w:tcPr>
            <w:tcW w:w="5000" w:type="pct"/>
            <w:vAlign w:val="center"/>
            <w:hideMark/>
          </w:tcPr>
          <w:p w14:paraId="702071D6" w14:textId="77777777" w:rsidR="005318C6" w:rsidRPr="005318C6" w:rsidRDefault="005318C6" w:rsidP="005318C6">
            <w:pPr>
              <w:pStyle w:val="NoSpacing"/>
              <w:rPr>
                <w:rFonts w:ascii="Helvetica" w:hAnsi="Helvetica" w:cs="Helvetica"/>
                <w:color w:val="222222"/>
              </w:rPr>
            </w:pPr>
            <w:r w:rsidRPr="005318C6">
              <w:rPr>
                <w:rFonts w:ascii="Helvetica" w:hAnsi="Helvetica" w:cs="Helvetica"/>
                <w:color w:val="222222"/>
              </w:rPr>
              <w:t>Vanessa Lopez Grantor</w:t>
            </w:r>
            <w:r w:rsidRPr="005318C6">
              <w:rPr>
                <w:rFonts w:ascii="Helvetica" w:hAnsi="Helvetica" w:cs="Helvetica"/>
                <w:color w:val="222222"/>
              </w:rPr>
              <w:br/>
              <w:t>760-963-1198</w:t>
            </w:r>
            <w:r w:rsidRPr="005318C6">
              <w:rPr>
                <w:rFonts w:ascii="Helvetica" w:hAnsi="Helvetica" w:cs="Helvetica"/>
                <w:color w:val="222222"/>
              </w:rPr>
              <w:br/>
            </w:r>
            <w:r w:rsidRPr="005318C6">
              <w:rPr>
                <w:rFonts w:ascii="Helvetica" w:hAnsi="Helvetica" w:cs="Helvetica"/>
                <w:color w:val="222222"/>
              </w:rPr>
              <w:br/>
            </w:r>
            <w:hyperlink r:id="rId85" w:history="1">
              <w:r w:rsidRPr="005318C6">
                <w:rPr>
                  <w:rStyle w:val="Hyperlink"/>
                  <w:rFonts w:ascii="Helvetica" w:hAnsi="Helvetica" w:cs="Helvetica"/>
                </w:rPr>
                <w:t>work email</w:t>
              </w:r>
            </w:hyperlink>
          </w:p>
        </w:tc>
      </w:tr>
    </w:tbl>
    <w:p w14:paraId="31B2CBD3" w14:textId="72BA1736" w:rsidR="00AB4503" w:rsidRDefault="00AB4503" w:rsidP="00AB4503">
      <w:pPr>
        <w:pStyle w:val="NoSpacing"/>
        <w:pBdr>
          <w:bottom w:val="single" w:sz="6" w:space="1" w:color="auto"/>
        </w:pBdr>
        <w:rPr>
          <w:rFonts w:ascii="Helvetica" w:hAnsi="Helvetica" w:cs="Helvetica"/>
          <w:sz w:val="24"/>
          <w:szCs w:val="24"/>
        </w:rPr>
      </w:pPr>
      <w:r w:rsidRPr="0081517D">
        <w:rPr>
          <w:rFonts w:ascii="Helvetica" w:hAnsi="Helvetica" w:cs="Helvetica"/>
          <w:color w:val="222222"/>
          <w:sz w:val="24"/>
          <w:szCs w:val="24"/>
        </w:rPr>
        <w:br/>
      </w:r>
      <w:hyperlink r:id="rId86" w:tgtFrame="_blank" w:history="1">
        <w:r w:rsidRPr="0081517D">
          <w:rPr>
            <w:rStyle w:val="Hyperlink"/>
            <w:rFonts w:ascii="Helvetica" w:hAnsi="Helvetica" w:cs="Helvetica"/>
            <w:color w:val="1155CC"/>
            <w:sz w:val="24"/>
            <w:szCs w:val="24"/>
            <w:shd w:val="clear" w:color="auto" w:fill="FFFFFF"/>
          </w:rPr>
          <w:t>https://www.grants.gov/</w:t>
        </w:r>
        <w:r w:rsidRPr="0081517D">
          <w:rPr>
            <w:rStyle w:val="Hyperlink"/>
            <w:rFonts w:ascii="Helvetica" w:hAnsi="Helvetica" w:cs="Helvetica"/>
            <w:color w:val="1155CC"/>
            <w:sz w:val="24"/>
            <w:szCs w:val="24"/>
            <w:shd w:val="clear" w:color="auto" w:fill="FFFFFF"/>
          </w:rPr>
          <w:t>w</w:t>
        </w:r>
        <w:r w:rsidRPr="0081517D">
          <w:rPr>
            <w:rStyle w:val="Hyperlink"/>
            <w:rFonts w:ascii="Helvetica" w:hAnsi="Helvetica" w:cs="Helvetica"/>
            <w:color w:val="1155CC"/>
            <w:sz w:val="24"/>
            <w:szCs w:val="24"/>
            <w:shd w:val="clear" w:color="auto" w:fill="FFFFFF"/>
          </w:rPr>
          <w:t>eb/grants/view-opportunity.html?oppId=343233</w:t>
        </w:r>
      </w:hyperlink>
    </w:p>
    <w:p w14:paraId="2DBD0742" w14:textId="77777777" w:rsidR="005622A6" w:rsidRDefault="005622A6" w:rsidP="00AB4503">
      <w:pPr>
        <w:pStyle w:val="NoSpacing"/>
        <w:rPr>
          <w:rFonts w:ascii="Helvetica" w:hAnsi="Helvetica" w:cs="Helvetica"/>
          <w:color w:val="222222"/>
          <w:sz w:val="24"/>
          <w:szCs w:val="24"/>
        </w:rPr>
      </w:pPr>
    </w:p>
    <w:p w14:paraId="0357487F" w14:textId="77777777" w:rsidR="005622A6" w:rsidRDefault="00AB4503" w:rsidP="00AB4503">
      <w:pPr>
        <w:pStyle w:val="NoSpacing"/>
        <w:rPr>
          <w:rFonts w:ascii="Helvetica" w:hAnsi="Helvetica" w:cs="Helvetica"/>
          <w:color w:val="222222"/>
          <w:sz w:val="24"/>
          <w:szCs w:val="24"/>
          <w:shd w:val="clear" w:color="auto" w:fill="FFFFFF"/>
        </w:rPr>
      </w:pPr>
      <w:bookmarkStart w:id="59" w:name="AGFSForestServicePesticide"/>
      <w:bookmarkEnd w:id="59"/>
      <w:r w:rsidRPr="00583732">
        <w:rPr>
          <w:rFonts w:ascii="Helvetica" w:hAnsi="Helvetica" w:cs="Helvetica"/>
          <w:color w:val="222222"/>
          <w:sz w:val="24"/>
          <w:szCs w:val="24"/>
          <w:highlight w:val="cyan"/>
          <w:shd w:val="clear" w:color="auto" w:fill="FFFFFF"/>
        </w:rPr>
        <w:t>Forest Service</w:t>
      </w:r>
      <w:r w:rsidRPr="00583732">
        <w:rPr>
          <w:rFonts w:ascii="Helvetica" w:hAnsi="Helvetica" w:cs="Helvetica"/>
          <w:color w:val="222222"/>
          <w:sz w:val="24"/>
          <w:szCs w:val="24"/>
          <w:highlight w:val="cyan"/>
        </w:rPr>
        <w:br/>
      </w:r>
      <w:r w:rsidRPr="00583732">
        <w:rPr>
          <w:rFonts w:ascii="Helvetica" w:hAnsi="Helvetica" w:cs="Helvetica"/>
          <w:color w:val="222222"/>
          <w:sz w:val="24"/>
          <w:szCs w:val="24"/>
          <w:highlight w:val="cyan"/>
          <w:shd w:val="clear" w:color="auto" w:fill="FFFFFF"/>
        </w:rPr>
        <w:t>FY23 Forest Service Pesticide Impact Assessment Program</w:t>
      </w:r>
      <w:r w:rsidRPr="00583732">
        <w:rPr>
          <w:rFonts w:ascii="Helvetica" w:hAnsi="Helvetica" w:cs="Helvetica"/>
          <w:color w:val="222222"/>
          <w:sz w:val="24"/>
          <w:szCs w:val="24"/>
          <w:highlight w:val="cyan"/>
        </w:rPr>
        <w:br/>
      </w:r>
      <w:r w:rsidRPr="00583732">
        <w:rPr>
          <w:rFonts w:ascii="Helvetica" w:hAnsi="Helvetica" w:cs="Helvetica"/>
          <w:color w:val="222222"/>
          <w:sz w:val="24"/>
          <w:szCs w:val="24"/>
          <w:highlight w:val="cyan"/>
          <w:shd w:val="clear" w:color="auto" w:fill="FFFFFF"/>
        </w:rPr>
        <w:t>Forecast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622A6" w:rsidRPr="005622A6" w14:paraId="235078AC" w14:textId="77777777" w:rsidTr="005622A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5"/>
              <w:gridCol w:w="3090"/>
            </w:tblGrid>
            <w:tr w:rsidR="005622A6" w:rsidRPr="005622A6" w14:paraId="0E1F8869" w14:textId="77777777" w:rsidTr="005622A6">
              <w:trPr>
                <w:tblCellSpacing w:w="0" w:type="dxa"/>
              </w:trPr>
              <w:tc>
                <w:tcPr>
                  <w:tcW w:w="2155" w:type="dxa"/>
                  <w:noWrap/>
                  <w:hideMark/>
                </w:tcPr>
                <w:p w14:paraId="382175FC"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Document Type:</w:t>
                  </w:r>
                </w:p>
              </w:tc>
              <w:tc>
                <w:tcPr>
                  <w:tcW w:w="3090" w:type="dxa"/>
                  <w:vAlign w:val="center"/>
                  <w:hideMark/>
                </w:tcPr>
                <w:p w14:paraId="76B80EDF"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Grants Notice</w:t>
                  </w:r>
                </w:p>
              </w:tc>
            </w:tr>
            <w:tr w:rsidR="005622A6" w:rsidRPr="005622A6" w14:paraId="78F73707" w14:textId="77777777" w:rsidTr="005622A6">
              <w:trPr>
                <w:tblCellSpacing w:w="0" w:type="dxa"/>
              </w:trPr>
              <w:tc>
                <w:tcPr>
                  <w:tcW w:w="2155" w:type="dxa"/>
                  <w:noWrap/>
                  <w:hideMark/>
                </w:tcPr>
                <w:p w14:paraId="6AC0E04F"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Opportunity Number:</w:t>
                  </w:r>
                </w:p>
              </w:tc>
              <w:tc>
                <w:tcPr>
                  <w:tcW w:w="3090" w:type="dxa"/>
                  <w:vAlign w:val="center"/>
                  <w:hideMark/>
                </w:tcPr>
                <w:p w14:paraId="046A3170"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USDA-FS-FHP-FS-PIAP-FY2023</w:t>
                  </w:r>
                </w:p>
              </w:tc>
            </w:tr>
            <w:tr w:rsidR="005622A6" w:rsidRPr="005622A6" w14:paraId="0BA4A85B" w14:textId="77777777" w:rsidTr="005622A6">
              <w:trPr>
                <w:tblCellSpacing w:w="0" w:type="dxa"/>
              </w:trPr>
              <w:tc>
                <w:tcPr>
                  <w:tcW w:w="2155" w:type="dxa"/>
                  <w:noWrap/>
                  <w:hideMark/>
                </w:tcPr>
                <w:p w14:paraId="3F07013A"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Opportunity Title:</w:t>
                  </w:r>
                </w:p>
              </w:tc>
              <w:tc>
                <w:tcPr>
                  <w:tcW w:w="3090" w:type="dxa"/>
                  <w:vAlign w:val="center"/>
                  <w:hideMark/>
                </w:tcPr>
                <w:p w14:paraId="0AC6E750"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FY23 Forest Service Pesticide Impact Assessment Program</w:t>
                  </w:r>
                </w:p>
              </w:tc>
            </w:tr>
            <w:tr w:rsidR="005622A6" w:rsidRPr="005622A6" w14:paraId="089FA7F9" w14:textId="77777777" w:rsidTr="005622A6">
              <w:trPr>
                <w:tblCellSpacing w:w="0" w:type="dxa"/>
              </w:trPr>
              <w:tc>
                <w:tcPr>
                  <w:tcW w:w="2155" w:type="dxa"/>
                  <w:noWrap/>
                  <w:hideMark/>
                </w:tcPr>
                <w:p w14:paraId="46DB58B1"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Opportunity Category:</w:t>
                  </w:r>
                </w:p>
              </w:tc>
              <w:tc>
                <w:tcPr>
                  <w:tcW w:w="3090" w:type="dxa"/>
                  <w:vAlign w:val="center"/>
                  <w:hideMark/>
                </w:tcPr>
                <w:p w14:paraId="67E64987"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Discretionary</w:t>
                  </w:r>
                </w:p>
              </w:tc>
            </w:tr>
            <w:tr w:rsidR="005622A6" w:rsidRPr="005622A6" w14:paraId="0AD4B336" w14:textId="77777777" w:rsidTr="005622A6">
              <w:trPr>
                <w:tblCellSpacing w:w="0" w:type="dxa"/>
              </w:trPr>
              <w:tc>
                <w:tcPr>
                  <w:tcW w:w="2155" w:type="dxa"/>
                  <w:noWrap/>
                  <w:hideMark/>
                </w:tcPr>
                <w:p w14:paraId="6FFBAC75"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lastRenderedPageBreak/>
                    <w:t>Opportunity Category Explanation:</w:t>
                  </w:r>
                </w:p>
              </w:tc>
              <w:tc>
                <w:tcPr>
                  <w:tcW w:w="3090" w:type="dxa"/>
                  <w:vAlign w:val="center"/>
                  <w:hideMark/>
                </w:tcPr>
                <w:p w14:paraId="2513FCC4"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r w:rsidR="005622A6" w:rsidRPr="005622A6" w14:paraId="21641C8F" w14:textId="77777777" w:rsidTr="005622A6">
              <w:trPr>
                <w:tblCellSpacing w:w="0" w:type="dxa"/>
              </w:trPr>
              <w:tc>
                <w:tcPr>
                  <w:tcW w:w="2155" w:type="dxa"/>
                  <w:noWrap/>
                  <w:hideMark/>
                </w:tcPr>
                <w:p w14:paraId="1CEBE773"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Funding Instrument Type:</w:t>
                  </w:r>
                </w:p>
              </w:tc>
              <w:tc>
                <w:tcPr>
                  <w:tcW w:w="3090" w:type="dxa"/>
                  <w:vAlign w:val="center"/>
                  <w:hideMark/>
                </w:tcPr>
                <w:p w14:paraId="211AEF89"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Cooperative Agreement</w:t>
                  </w:r>
                </w:p>
              </w:tc>
            </w:tr>
            <w:tr w:rsidR="005622A6" w:rsidRPr="005622A6" w14:paraId="501F918F" w14:textId="77777777" w:rsidTr="005622A6">
              <w:trPr>
                <w:tblCellSpacing w:w="0" w:type="dxa"/>
              </w:trPr>
              <w:tc>
                <w:tcPr>
                  <w:tcW w:w="2155" w:type="dxa"/>
                  <w:noWrap/>
                  <w:hideMark/>
                </w:tcPr>
                <w:p w14:paraId="18A85FDC"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Category of Funding Activity:</w:t>
                  </w:r>
                </w:p>
              </w:tc>
              <w:tc>
                <w:tcPr>
                  <w:tcW w:w="3090" w:type="dxa"/>
                  <w:vAlign w:val="center"/>
                  <w:hideMark/>
                </w:tcPr>
                <w:p w14:paraId="0E724075"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Science and Technology and other Research and Development</w:t>
                  </w:r>
                </w:p>
              </w:tc>
            </w:tr>
            <w:tr w:rsidR="005622A6" w:rsidRPr="005622A6" w14:paraId="2961F9E7" w14:textId="77777777" w:rsidTr="005622A6">
              <w:trPr>
                <w:tblCellSpacing w:w="0" w:type="dxa"/>
              </w:trPr>
              <w:tc>
                <w:tcPr>
                  <w:tcW w:w="2155" w:type="dxa"/>
                  <w:noWrap/>
                  <w:hideMark/>
                </w:tcPr>
                <w:p w14:paraId="661FF89C"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Category Explanation:</w:t>
                  </w:r>
                </w:p>
              </w:tc>
              <w:tc>
                <w:tcPr>
                  <w:tcW w:w="3090" w:type="dxa"/>
                  <w:vAlign w:val="center"/>
                  <w:hideMark/>
                </w:tcPr>
                <w:p w14:paraId="73915475"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r w:rsidR="005622A6" w:rsidRPr="005622A6" w14:paraId="7861403D" w14:textId="77777777" w:rsidTr="005622A6">
              <w:trPr>
                <w:tblCellSpacing w:w="0" w:type="dxa"/>
              </w:trPr>
              <w:tc>
                <w:tcPr>
                  <w:tcW w:w="2155" w:type="dxa"/>
                  <w:noWrap/>
                  <w:hideMark/>
                </w:tcPr>
                <w:p w14:paraId="2EBCCDE3"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Expected Number of Awards:</w:t>
                  </w:r>
                </w:p>
              </w:tc>
              <w:tc>
                <w:tcPr>
                  <w:tcW w:w="3090" w:type="dxa"/>
                  <w:vAlign w:val="center"/>
                  <w:hideMark/>
                </w:tcPr>
                <w:p w14:paraId="1C33556F"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r w:rsidR="005622A6" w:rsidRPr="005622A6" w14:paraId="0969EF28" w14:textId="77777777" w:rsidTr="005622A6">
              <w:trPr>
                <w:tblCellSpacing w:w="0" w:type="dxa"/>
              </w:trPr>
              <w:tc>
                <w:tcPr>
                  <w:tcW w:w="2155" w:type="dxa"/>
                  <w:noWrap/>
                  <w:hideMark/>
                </w:tcPr>
                <w:p w14:paraId="45EA57D9"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CFDA Number(s):</w:t>
                  </w:r>
                </w:p>
              </w:tc>
              <w:tc>
                <w:tcPr>
                  <w:tcW w:w="3090" w:type="dxa"/>
                  <w:vAlign w:val="center"/>
                  <w:hideMark/>
                </w:tcPr>
                <w:p w14:paraId="4A390B0E"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10.680 -- Forest Health Protection</w:t>
                  </w:r>
                </w:p>
              </w:tc>
            </w:tr>
            <w:tr w:rsidR="005622A6" w:rsidRPr="005622A6" w14:paraId="528F85BA" w14:textId="77777777" w:rsidTr="005622A6">
              <w:trPr>
                <w:tblCellSpacing w:w="0" w:type="dxa"/>
              </w:trPr>
              <w:tc>
                <w:tcPr>
                  <w:tcW w:w="2155" w:type="dxa"/>
                  <w:noWrap/>
                  <w:hideMark/>
                </w:tcPr>
                <w:p w14:paraId="4008878E"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Cost Sharing or Matching Requirement:</w:t>
                  </w:r>
                </w:p>
              </w:tc>
              <w:tc>
                <w:tcPr>
                  <w:tcW w:w="3090" w:type="dxa"/>
                  <w:vAlign w:val="center"/>
                  <w:hideMark/>
                </w:tcPr>
                <w:p w14:paraId="22452B01"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Yes</w:t>
                  </w:r>
                </w:p>
              </w:tc>
            </w:tr>
          </w:tbl>
          <w:p w14:paraId="670A0B88" w14:textId="77777777" w:rsidR="005622A6" w:rsidRPr="005622A6" w:rsidRDefault="005622A6" w:rsidP="005622A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57"/>
              <w:gridCol w:w="2204"/>
            </w:tblGrid>
            <w:tr w:rsidR="005622A6" w:rsidRPr="005622A6" w14:paraId="63852AB1" w14:textId="77777777" w:rsidTr="005622A6">
              <w:trPr>
                <w:tblCellSpacing w:w="0" w:type="dxa"/>
              </w:trPr>
              <w:tc>
                <w:tcPr>
                  <w:tcW w:w="2557" w:type="dxa"/>
                  <w:noWrap/>
                  <w:hideMark/>
                </w:tcPr>
                <w:p w14:paraId="07694DE1"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lastRenderedPageBreak/>
                    <w:t>Version:</w:t>
                  </w:r>
                </w:p>
              </w:tc>
              <w:tc>
                <w:tcPr>
                  <w:tcW w:w="2204" w:type="dxa"/>
                  <w:vAlign w:val="center"/>
                  <w:hideMark/>
                </w:tcPr>
                <w:p w14:paraId="6DDD72AC"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Forecast 3</w:t>
                  </w:r>
                </w:p>
              </w:tc>
            </w:tr>
            <w:tr w:rsidR="005622A6" w:rsidRPr="005622A6" w14:paraId="1D4E08B6" w14:textId="77777777" w:rsidTr="005622A6">
              <w:trPr>
                <w:tblCellSpacing w:w="0" w:type="dxa"/>
              </w:trPr>
              <w:tc>
                <w:tcPr>
                  <w:tcW w:w="2557" w:type="dxa"/>
                  <w:noWrap/>
                  <w:hideMark/>
                </w:tcPr>
                <w:p w14:paraId="06C3AC09"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Forecasted Date:</w:t>
                  </w:r>
                </w:p>
              </w:tc>
              <w:tc>
                <w:tcPr>
                  <w:tcW w:w="2204" w:type="dxa"/>
                  <w:vAlign w:val="center"/>
                  <w:hideMark/>
                </w:tcPr>
                <w:p w14:paraId="1BAB7FAE"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Sep 01, 2022</w:t>
                  </w:r>
                </w:p>
              </w:tc>
            </w:tr>
            <w:tr w:rsidR="005622A6" w:rsidRPr="005622A6" w14:paraId="78BDFFFB" w14:textId="77777777" w:rsidTr="005622A6">
              <w:trPr>
                <w:tblCellSpacing w:w="0" w:type="dxa"/>
              </w:trPr>
              <w:tc>
                <w:tcPr>
                  <w:tcW w:w="2557" w:type="dxa"/>
                  <w:noWrap/>
                  <w:hideMark/>
                </w:tcPr>
                <w:p w14:paraId="55B0E111"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Last Updated Date:</w:t>
                  </w:r>
                </w:p>
              </w:tc>
              <w:tc>
                <w:tcPr>
                  <w:tcW w:w="2204" w:type="dxa"/>
                  <w:vAlign w:val="center"/>
                  <w:hideMark/>
                </w:tcPr>
                <w:p w14:paraId="7DB736CB"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Sep 02, 2022</w:t>
                  </w:r>
                </w:p>
              </w:tc>
            </w:tr>
            <w:tr w:rsidR="005622A6" w:rsidRPr="005622A6" w14:paraId="66DC4E07" w14:textId="77777777" w:rsidTr="005622A6">
              <w:trPr>
                <w:tblCellSpacing w:w="0" w:type="dxa"/>
              </w:trPr>
              <w:tc>
                <w:tcPr>
                  <w:tcW w:w="2557" w:type="dxa"/>
                  <w:noWrap/>
                  <w:hideMark/>
                </w:tcPr>
                <w:p w14:paraId="2C12324D"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Estimated Post Date:</w:t>
                  </w:r>
                </w:p>
              </w:tc>
              <w:tc>
                <w:tcPr>
                  <w:tcW w:w="2204" w:type="dxa"/>
                  <w:vAlign w:val="center"/>
                  <w:hideMark/>
                </w:tcPr>
                <w:p w14:paraId="51208006"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Sep 02, 2022</w:t>
                  </w:r>
                </w:p>
              </w:tc>
            </w:tr>
            <w:tr w:rsidR="005622A6" w:rsidRPr="005622A6" w14:paraId="535BF99D" w14:textId="77777777" w:rsidTr="005622A6">
              <w:trPr>
                <w:tblCellSpacing w:w="0" w:type="dxa"/>
              </w:trPr>
              <w:tc>
                <w:tcPr>
                  <w:tcW w:w="2557" w:type="dxa"/>
                  <w:noWrap/>
                  <w:hideMark/>
                </w:tcPr>
                <w:p w14:paraId="2CAA594E"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Estimated Application Due Date:</w:t>
                  </w:r>
                </w:p>
              </w:tc>
              <w:tc>
                <w:tcPr>
                  <w:tcW w:w="2204" w:type="dxa"/>
                  <w:vAlign w:val="center"/>
                  <w:hideMark/>
                </w:tcPr>
                <w:p w14:paraId="1E30DB5B"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Oct 14, 2022  </w:t>
                  </w:r>
                </w:p>
              </w:tc>
            </w:tr>
            <w:tr w:rsidR="005622A6" w:rsidRPr="005622A6" w14:paraId="521AB59E" w14:textId="77777777" w:rsidTr="005622A6">
              <w:trPr>
                <w:tblCellSpacing w:w="0" w:type="dxa"/>
              </w:trPr>
              <w:tc>
                <w:tcPr>
                  <w:tcW w:w="2557" w:type="dxa"/>
                  <w:noWrap/>
                  <w:hideMark/>
                </w:tcPr>
                <w:p w14:paraId="0A83E7C9"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Estimated Award Date:</w:t>
                  </w:r>
                </w:p>
              </w:tc>
              <w:tc>
                <w:tcPr>
                  <w:tcW w:w="2204" w:type="dxa"/>
                  <w:vAlign w:val="center"/>
                  <w:hideMark/>
                </w:tcPr>
                <w:p w14:paraId="015FC524"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r w:rsidR="005622A6" w:rsidRPr="005622A6" w14:paraId="41E9B83B" w14:textId="77777777" w:rsidTr="005622A6">
              <w:trPr>
                <w:tblCellSpacing w:w="0" w:type="dxa"/>
              </w:trPr>
              <w:tc>
                <w:tcPr>
                  <w:tcW w:w="2557" w:type="dxa"/>
                  <w:noWrap/>
                  <w:hideMark/>
                </w:tcPr>
                <w:p w14:paraId="65B6496F"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lastRenderedPageBreak/>
                    <w:t>Estimated Project Start Date:</w:t>
                  </w:r>
                </w:p>
              </w:tc>
              <w:tc>
                <w:tcPr>
                  <w:tcW w:w="2204" w:type="dxa"/>
                  <w:vAlign w:val="center"/>
                  <w:hideMark/>
                </w:tcPr>
                <w:p w14:paraId="1D2C273B"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r w:rsidR="005622A6" w:rsidRPr="005622A6" w14:paraId="7724876F" w14:textId="77777777" w:rsidTr="005622A6">
              <w:trPr>
                <w:tblCellSpacing w:w="0" w:type="dxa"/>
              </w:trPr>
              <w:tc>
                <w:tcPr>
                  <w:tcW w:w="2557" w:type="dxa"/>
                  <w:noWrap/>
                  <w:hideMark/>
                </w:tcPr>
                <w:p w14:paraId="3E4D994F"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Fiscal Year:</w:t>
                  </w:r>
                </w:p>
              </w:tc>
              <w:tc>
                <w:tcPr>
                  <w:tcW w:w="2204" w:type="dxa"/>
                  <w:vAlign w:val="center"/>
                  <w:hideMark/>
                </w:tcPr>
                <w:p w14:paraId="41FF386D"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2023</w:t>
                  </w:r>
                </w:p>
              </w:tc>
            </w:tr>
            <w:tr w:rsidR="005622A6" w:rsidRPr="005622A6" w14:paraId="15092088" w14:textId="77777777" w:rsidTr="005622A6">
              <w:trPr>
                <w:tblCellSpacing w:w="0" w:type="dxa"/>
              </w:trPr>
              <w:tc>
                <w:tcPr>
                  <w:tcW w:w="2557" w:type="dxa"/>
                  <w:noWrap/>
                  <w:hideMark/>
                </w:tcPr>
                <w:p w14:paraId="4F6CA55C"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Archive Date:</w:t>
                  </w:r>
                </w:p>
              </w:tc>
              <w:tc>
                <w:tcPr>
                  <w:tcW w:w="2204" w:type="dxa"/>
                  <w:vAlign w:val="center"/>
                  <w:hideMark/>
                </w:tcPr>
                <w:p w14:paraId="161093F7"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r w:rsidR="005622A6" w:rsidRPr="005622A6" w14:paraId="26E0F0EC" w14:textId="77777777" w:rsidTr="005622A6">
              <w:trPr>
                <w:tblCellSpacing w:w="0" w:type="dxa"/>
              </w:trPr>
              <w:tc>
                <w:tcPr>
                  <w:tcW w:w="2557" w:type="dxa"/>
                  <w:noWrap/>
                  <w:hideMark/>
                </w:tcPr>
                <w:p w14:paraId="1A31C4EB"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Estimated Total Program Funding:</w:t>
                  </w:r>
                </w:p>
              </w:tc>
              <w:tc>
                <w:tcPr>
                  <w:tcW w:w="2204" w:type="dxa"/>
                  <w:vAlign w:val="center"/>
                  <w:hideMark/>
                </w:tcPr>
                <w:p w14:paraId="025C381A"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r w:rsidR="005622A6" w:rsidRPr="005622A6" w14:paraId="7AC0C881" w14:textId="77777777" w:rsidTr="005622A6">
              <w:trPr>
                <w:tblCellSpacing w:w="0" w:type="dxa"/>
              </w:trPr>
              <w:tc>
                <w:tcPr>
                  <w:tcW w:w="2557" w:type="dxa"/>
                  <w:noWrap/>
                  <w:hideMark/>
                </w:tcPr>
                <w:p w14:paraId="1E875F69"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Award Ceiling:</w:t>
                  </w:r>
                </w:p>
              </w:tc>
              <w:tc>
                <w:tcPr>
                  <w:tcW w:w="2204" w:type="dxa"/>
                  <w:vAlign w:val="center"/>
                  <w:hideMark/>
                </w:tcPr>
                <w:p w14:paraId="4A64092C"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r w:rsidR="005622A6" w:rsidRPr="005622A6" w14:paraId="690E5550" w14:textId="77777777" w:rsidTr="005622A6">
              <w:trPr>
                <w:tblCellSpacing w:w="0" w:type="dxa"/>
              </w:trPr>
              <w:tc>
                <w:tcPr>
                  <w:tcW w:w="2557" w:type="dxa"/>
                  <w:noWrap/>
                  <w:hideMark/>
                </w:tcPr>
                <w:p w14:paraId="50D8EFCD"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Award Floor:</w:t>
                  </w:r>
                </w:p>
              </w:tc>
              <w:tc>
                <w:tcPr>
                  <w:tcW w:w="2204" w:type="dxa"/>
                  <w:vAlign w:val="center"/>
                  <w:hideMark/>
                </w:tcPr>
                <w:p w14:paraId="2D747DE4"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bl>
          <w:p w14:paraId="65EBD4D2" w14:textId="77777777" w:rsidR="005622A6" w:rsidRPr="005622A6" w:rsidRDefault="005622A6" w:rsidP="005622A6">
            <w:pPr>
              <w:pStyle w:val="NoSpacing"/>
              <w:rPr>
                <w:rFonts w:ascii="Helvetica" w:hAnsi="Helvetica" w:cs="Helvetica"/>
                <w:color w:val="222222"/>
              </w:rPr>
            </w:pPr>
          </w:p>
        </w:tc>
      </w:tr>
    </w:tbl>
    <w:p w14:paraId="6132260A" w14:textId="67A36872" w:rsidR="005622A6" w:rsidRPr="005622A6" w:rsidRDefault="005622A6" w:rsidP="005622A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622A6" w:rsidRPr="005622A6" w14:paraId="23D5BBC0" w14:textId="77777777" w:rsidTr="005622A6">
        <w:trPr>
          <w:tblCellSpacing w:w="0" w:type="dxa"/>
        </w:trPr>
        <w:tc>
          <w:tcPr>
            <w:tcW w:w="0" w:type="auto"/>
            <w:noWrap/>
            <w:hideMark/>
          </w:tcPr>
          <w:p w14:paraId="5BEA3961"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Eligible Applicants:</w:t>
            </w:r>
          </w:p>
        </w:tc>
        <w:tc>
          <w:tcPr>
            <w:tcW w:w="5000" w:type="pct"/>
            <w:vAlign w:val="center"/>
            <w:hideMark/>
          </w:tcPr>
          <w:p w14:paraId="43A81FB8"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Unrestricted (i.e., open to any type of entity above), subject to any clarification in text field entitled "Additional Information on Eligibility"</w:t>
            </w:r>
          </w:p>
        </w:tc>
      </w:tr>
      <w:tr w:rsidR="005622A6" w:rsidRPr="005622A6" w14:paraId="0ED5D2AB" w14:textId="77777777" w:rsidTr="005622A6">
        <w:trPr>
          <w:tblCellSpacing w:w="0" w:type="dxa"/>
        </w:trPr>
        <w:tc>
          <w:tcPr>
            <w:tcW w:w="0" w:type="auto"/>
            <w:noWrap/>
            <w:hideMark/>
          </w:tcPr>
          <w:p w14:paraId="5990696C"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Additional Information on Eligibility:</w:t>
            </w:r>
          </w:p>
        </w:tc>
        <w:tc>
          <w:tcPr>
            <w:tcW w:w="5000" w:type="pct"/>
            <w:vAlign w:val="center"/>
            <w:hideMark/>
          </w:tcPr>
          <w:p w14:paraId="142948AD"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bl>
    <w:p w14:paraId="3BFF97FA" w14:textId="02EABFF3" w:rsidR="005622A6" w:rsidRPr="005622A6" w:rsidRDefault="005622A6" w:rsidP="005622A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622A6" w:rsidRPr="005622A6" w14:paraId="4F0A5861" w14:textId="77777777" w:rsidTr="005622A6">
        <w:trPr>
          <w:tblCellSpacing w:w="0" w:type="dxa"/>
        </w:trPr>
        <w:tc>
          <w:tcPr>
            <w:tcW w:w="0" w:type="auto"/>
            <w:noWrap/>
            <w:hideMark/>
          </w:tcPr>
          <w:p w14:paraId="577631F4"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Agency Name:</w:t>
            </w:r>
          </w:p>
        </w:tc>
        <w:tc>
          <w:tcPr>
            <w:tcW w:w="5000" w:type="pct"/>
            <w:vAlign w:val="center"/>
            <w:hideMark/>
          </w:tcPr>
          <w:p w14:paraId="6C673933"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Forest Service</w:t>
            </w:r>
          </w:p>
        </w:tc>
      </w:tr>
      <w:tr w:rsidR="005622A6" w:rsidRPr="005622A6" w14:paraId="6384DA7E" w14:textId="77777777" w:rsidTr="005622A6">
        <w:trPr>
          <w:tblCellSpacing w:w="0" w:type="dxa"/>
        </w:trPr>
        <w:tc>
          <w:tcPr>
            <w:tcW w:w="0" w:type="auto"/>
            <w:noWrap/>
            <w:hideMark/>
          </w:tcPr>
          <w:p w14:paraId="5AED6F02"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Description:</w:t>
            </w:r>
          </w:p>
        </w:tc>
        <w:tc>
          <w:tcPr>
            <w:tcW w:w="5000" w:type="pct"/>
            <w:vAlign w:val="center"/>
            <w:hideMark/>
          </w:tcPr>
          <w:p w14:paraId="61C87D89"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xml:space="preserve">The Forest Service Pesticide Impact Assessment Program (FS-PIAP) is administered at the national level and funds are provided by the USDA Forest Service Forest Health Protection. Projects submitted to this Program must contribute to the Forest Health Protection (FHP) mission: To protect and improve the health of America’s rural, wildland, and urban forests - i.e. </w:t>
            </w:r>
            <w:r w:rsidRPr="005622A6">
              <w:rPr>
                <w:rFonts w:ascii="Helvetica" w:hAnsi="Helvetica" w:cs="Helvetica"/>
                <w:i/>
                <w:iCs/>
                <w:color w:val="222222"/>
              </w:rPr>
              <w:t>must address forest insects, forest pathogens and diseases, and invasive plants. T</w:t>
            </w:r>
            <w:r w:rsidRPr="005622A6">
              <w:rPr>
                <w:rFonts w:ascii="Helvetica" w:hAnsi="Helvetica" w:cs="Helvetica"/>
                <w:color w:val="222222"/>
              </w:rPr>
              <w:t>he objective of FS-PIAP is to improve knowledge of the benefits and risks of pesticides registered by US-EPA for use in field-based applications supporting forestry and related programs of USFS and cooperators.</w:t>
            </w:r>
          </w:p>
        </w:tc>
      </w:tr>
      <w:tr w:rsidR="005622A6" w:rsidRPr="005622A6" w14:paraId="0FD57BB6" w14:textId="77777777" w:rsidTr="005622A6">
        <w:trPr>
          <w:tblCellSpacing w:w="0" w:type="dxa"/>
        </w:trPr>
        <w:tc>
          <w:tcPr>
            <w:tcW w:w="0" w:type="auto"/>
            <w:noWrap/>
            <w:hideMark/>
          </w:tcPr>
          <w:p w14:paraId="7ABEF8EC"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Link to Additional Information:</w:t>
            </w:r>
          </w:p>
        </w:tc>
        <w:tc>
          <w:tcPr>
            <w:tcW w:w="5000" w:type="pct"/>
            <w:vAlign w:val="center"/>
            <w:hideMark/>
          </w:tcPr>
          <w:p w14:paraId="0B607E2F" w14:textId="77777777" w:rsidR="005622A6" w:rsidRPr="005622A6" w:rsidRDefault="005622A6" w:rsidP="005622A6">
            <w:pPr>
              <w:pStyle w:val="NoSpacing"/>
              <w:rPr>
                <w:rFonts w:ascii="Helvetica" w:hAnsi="Helvetica" w:cs="Helvetica"/>
                <w:color w:val="222222"/>
              </w:rPr>
            </w:pPr>
            <w:hyperlink r:id="rId87" w:tgtFrame="_blank" w:tooltip="Link to Additional Information" w:history="1">
              <w:r w:rsidRPr="005622A6">
                <w:rPr>
                  <w:rStyle w:val="Hyperlink"/>
                  <w:rFonts w:ascii="Helvetica" w:hAnsi="Helvetica" w:cs="Helvetica"/>
                </w:rPr>
                <w:t>USDA FS FHP Grants webpage</w:t>
              </w:r>
            </w:hyperlink>
          </w:p>
        </w:tc>
      </w:tr>
      <w:tr w:rsidR="005622A6" w:rsidRPr="005622A6" w14:paraId="4BF1026D" w14:textId="77777777" w:rsidTr="005622A6">
        <w:trPr>
          <w:tblCellSpacing w:w="0" w:type="dxa"/>
        </w:trPr>
        <w:tc>
          <w:tcPr>
            <w:tcW w:w="0" w:type="auto"/>
            <w:noWrap/>
            <w:hideMark/>
          </w:tcPr>
          <w:p w14:paraId="0BF7B629"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Grantor Contact Information:</w:t>
            </w:r>
          </w:p>
        </w:tc>
        <w:tc>
          <w:tcPr>
            <w:tcW w:w="5000" w:type="pct"/>
            <w:vAlign w:val="center"/>
            <w:hideMark/>
          </w:tcPr>
          <w:p w14:paraId="3913E97C"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Vanessa Lopez Grantor</w:t>
            </w:r>
            <w:r w:rsidRPr="005622A6">
              <w:rPr>
                <w:rFonts w:ascii="Helvetica" w:hAnsi="Helvetica" w:cs="Helvetica"/>
                <w:color w:val="222222"/>
              </w:rPr>
              <w:br/>
              <w:t>760-963-1198</w:t>
            </w:r>
            <w:r w:rsidRPr="005622A6">
              <w:rPr>
                <w:rFonts w:ascii="Helvetica" w:hAnsi="Helvetica" w:cs="Helvetica"/>
                <w:color w:val="222222"/>
              </w:rPr>
              <w:br/>
            </w:r>
            <w:r w:rsidRPr="005622A6">
              <w:rPr>
                <w:rFonts w:ascii="Helvetica" w:hAnsi="Helvetica" w:cs="Helvetica"/>
                <w:color w:val="222222"/>
              </w:rPr>
              <w:br/>
            </w:r>
            <w:hyperlink r:id="rId88" w:history="1">
              <w:r w:rsidRPr="005622A6">
                <w:rPr>
                  <w:rStyle w:val="Hyperlink"/>
                  <w:rFonts w:ascii="Helvetica" w:hAnsi="Helvetica" w:cs="Helvetica"/>
                </w:rPr>
                <w:t>work email</w:t>
              </w:r>
            </w:hyperlink>
          </w:p>
        </w:tc>
      </w:tr>
    </w:tbl>
    <w:p w14:paraId="296B7FF6" w14:textId="77777777" w:rsidR="005622A6" w:rsidRDefault="00AB4503" w:rsidP="00AB4503">
      <w:pPr>
        <w:pStyle w:val="NoSpacing"/>
        <w:pBdr>
          <w:bottom w:val="single" w:sz="6" w:space="1" w:color="auto"/>
        </w:pBdr>
        <w:rPr>
          <w:rStyle w:val="Hyperlink"/>
          <w:rFonts w:ascii="Helvetica" w:hAnsi="Helvetica" w:cs="Helvetica"/>
          <w:color w:val="1155CC"/>
          <w:sz w:val="24"/>
          <w:szCs w:val="24"/>
          <w:shd w:val="clear" w:color="auto" w:fill="FFFFFF"/>
        </w:rPr>
      </w:pPr>
      <w:r w:rsidRPr="0081517D">
        <w:rPr>
          <w:rFonts w:ascii="Helvetica" w:hAnsi="Helvetica" w:cs="Helvetica"/>
          <w:color w:val="222222"/>
          <w:sz w:val="24"/>
          <w:szCs w:val="24"/>
        </w:rPr>
        <w:br/>
      </w:r>
      <w:hyperlink r:id="rId89" w:tgtFrame="_blank" w:history="1">
        <w:r w:rsidRPr="0081517D">
          <w:rPr>
            <w:rStyle w:val="Hyperlink"/>
            <w:rFonts w:ascii="Helvetica" w:hAnsi="Helvetica" w:cs="Helvetica"/>
            <w:color w:val="1155CC"/>
            <w:sz w:val="24"/>
            <w:szCs w:val="24"/>
            <w:shd w:val="clear" w:color="auto" w:fill="FFFFFF"/>
          </w:rPr>
          <w:t>https://www.grants.gov/web/gr</w:t>
        </w:r>
        <w:r w:rsidRPr="0081517D">
          <w:rPr>
            <w:rStyle w:val="Hyperlink"/>
            <w:rFonts w:ascii="Helvetica" w:hAnsi="Helvetica" w:cs="Helvetica"/>
            <w:color w:val="1155CC"/>
            <w:sz w:val="24"/>
            <w:szCs w:val="24"/>
            <w:shd w:val="clear" w:color="auto" w:fill="FFFFFF"/>
          </w:rPr>
          <w:t>a</w:t>
        </w:r>
        <w:r w:rsidRPr="0081517D">
          <w:rPr>
            <w:rStyle w:val="Hyperlink"/>
            <w:rFonts w:ascii="Helvetica" w:hAnsi="Helvetica" w:cs="Helvetica"/>
            <w:color w:val="1155CC"/>
            <w:sz w:val="24"/>
            <w:szCs w:val="24"/>
            <w:shd w:val="clear" w:color="auto" w:fill="FFFFFF"/>
          </w:rPr>
          <w:t>nts/view-opportunity.html?oppId=343234</w:t>
        </w:r>
      </w:hyperlink>
    </w:p>
    <w:p w14:paraId="455104AE" w14:textId="17CB71BB" w:rsidR="005622A6" w:rsidRDefault="00AB4503" w:rsidP="00AB4503">
      <w:pPr>
        <w:pStyle w:val="NoSpacing"/>
        <w:rPr>
          <w:rFonts w:ascii="Helvetica" w:hAnsi="Helvetica" w:cs="Helvetica"/>
          <w:color w:val="222222"/>
          <w:sz w:val="24"/>
          <w:szCs w:val="24"/>
          <w:shd w:val="clear" w:color="auto" w:fill="FFFFFF"/>
        </w:rPr>
      </w:pPr>
      <w:r w:rsidRPr="0081517D">
        <w:rPr>
          <w:rFonts w:ascii="Helvetica" w:hAnsi="Helvetica" w:cs="Helvetica"/>
          <w:color w:val="222222"/>
          <w:sz w:val="24"/>
          <w:szCs w:val="24"/>
        </w:rPr>
        <w:br/>
      </w:r>
      <w:bookmarkStart w:id="60" w:name="AGFSInvasiveForestPests23"/>
      <w:bookmarkEnd w:id="60"/>
      <w:r w:rsidRPr="00583732">
        <w:rPr>
          <w:rFonts w:ascii="Helvetica" w:hAnsi="Helvetica" w:cs="Helvetica"/>
          <w:color w:val="222222"/>
          <w:sz w:val="24"/>
          <w:szCs w:val="24"/>
          <w:highlight w:val="cyan"/>
          <w:shd w:val="clear" w:color="auto" w:fill="FFFFFF"/>
        </w:rPr>
        <w:t>Forest Service</w:t>
      </w:r>
      <w:r w:rsidRPr="00583732">
        <w:rPr>
          <w:rFonts w:ascii="Helvetica" w:hAnsi="Helvetica" w:cs="Helvetica"/>
          <w:color w:val="222222"/>
          <w:sz w:val="24"/>
          <w:szCs w:val="24"/>
          <w:highlight w:val="cyan"/>
        </w:rPr>
        <w:br/>
      </w:r>
      <w:r w:rsidR="005622A6" w:rsidRPr="00583732">
        <w:rPr>
          <w:rFonts w:ascii="Helvetica" w:hAnsi="Helvetica" w:cs="Helvetica"/>
          <w:color w:val="222222"/>
          <w:sz w:val="24"/>
          <w:szCs w:val="24"/>
          <w:highlight w:val="cyan"/>
          <w:shd w:val="clear" w:color="auto" w:fill="FFFFFF"/>
        </w:rPr>
        <w:t xml:space="preserve">Biological Control Of Invasive Forest Pests Program </w:t>
      </w:r>
      <w:r w:rsidRPr="00583732">
        <w:rPr>
          <w:rFonts w:ascii="Helvetica" w:hAnsi="Helvetica" w:cs="Helvetica"/>
          <w:color w:val="222222"/>
          <w:sz w:val="24"/>
          <w:szCs w:val="24"/>
          <w:highlight w:val="cyan"/>
          <w:shd w:val="clear" w:color="auto" w:fill="FFFFFF"/>
        </w:rPr>
        <w:t>FY23</w:t>
      </w:r>
      <w:r w:rsidRPr="00583732">
        <w:rPr>
          <w:rFonts w:ascii="Helvetica" w:hAnsi="Helvetica" w:cs="Helvetica"/>
          <w:color w:val="222222"/>
          <w:sz w:val="24"/>
          <w:szCs w:val="24"/>
          <w:highlight w:val="cyan"/>
        </w:rPr>
        <w:br/>
      </w:r>
      <w:r w:rsidRPr="00583732">
        <w:rPr>
          <w:rFonts w:ascii="Helvetica" w:hAnsi="Helvetica" w:cs="Helvetica"/>
          <w:color w:val="222222"/>
          <w:sz w:val="24"/>
          <w:szCs w:val="24"/>
          <w:highlight w:val="cyan"/>
          <w:shd w:val="clear" w:color="auto" w:fill="FFFFFF"/>
        </w:rPr>
        <w:t>Forecast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622A6" w:rsidRPr="005622A6" w14:paraId="6A6A1FC7" w14:textId="77777777" w:rsidTr="005622A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5"/>
              <w:gridCol w:w="3000"/>
            </w:tblGrid>
            <w:tr w:rsidR="005622A6" w:rsidRPr="005622A6" w14:paraId="56323522" w14:textId="77777777" w:rsidTr="005622A6">
              <w:trPr>
                <w:tblCellSpacing w:w="0" w:type="dxa"/>
              </w:trPr>
              <w:tc>
                <w:tcPr>
                  <w:tcW w:w="2245" w:type="dxa"/>
                  <w:noWrap/>
                  <w:hideMark/>
                </w:tcPr>
                <w:p w14:paraId="68EA64B0"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Document Type:</w:t>
                  </w:r>
                </w:p>
              </w:tc>
              <w:tc>
                <w:tcPr>
                  <w:tcW w:w="3000" w:type="dxa"/>
                  <w:vAlign w:val="center"/>
                  <w:hideMark/>
                </w:tcPr>
                <w:p w14:paraId="0325A4DC"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Grants Notice</w:t>
                  </w:r>
                </w:p>
              </w:tc>
            </w:tr>
            <w:tr w:rsidR="005622A6" w:rsidRPr="005622A6" w14:paraId="0F5DB51D" w14:textId="77777777" w:rsidTr="005622A6">
              <w:trPr>
                <w:tblCellSpacing w:w="0" w:type="dxa"/>
              </w:trPr>
              <w:tc>
                <w:tcPr>
                  <w:tcW w:w="2245" w:type="dxa"/>
                  <w:noWrap/>
                  <w:hideMark/>
                </w:tcPr>
                <w:p w14:paraId="5F2D2F72"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lastRenderedPageBreak/>
                    <w:t>Opportunity Number:</w:t>
                  </w:r>
                </w:p>
              </w:tc>
              <w:tc>
                <w:tcPr>
                  <w:tcW w:w="3000" w:type="dxa"/>
                  <w:vAlign w:val="center"/>
                  <w:hideMark/>
                </w:tcPr>
                <w:p w14:paraId="63820DF1"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USDA-FS-FHP-FS-PIAP-FY2023</w:t>
                  </w:r>
                </w:p>
              </w:tc>
            </w:tr>
            <w:tr w:rsidR="005622A6" w:rsidRPr="005622A6" w14:paraId="37038A54" w14:textId="77777777" w:rsidTr="005622A6">
              <w:trPr>
                <w:tblCellSpacing w:w="0" w:type="dxa"/>
              </w:trPr>
              <w:tc>
                <w:tcPr>
                  <w:tcW w:w="2245" w:type="dxa"/>
                  <w:noWrap/>
                  <w:hideMark/>
                </w:tcPr>
                <w:p w14:paraId="18F9D5DB"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Opportunity Title:</w:t>
                  </w:r>
                </w:p>
              </w:tc>
              <w:tc>
                <w:tcPr>
                  <w:tcW w:w="3000" w:type="dxa"/>
                  <w:vAlign w:val="center"/>
                  <w:hideMark/>
                </w:tcPr>
                <w:p w14:paraId="438DEE80"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FY23 Forest Service Pesticide Impact Assessment Program</w:t>
                  </w:r>
                </w:p>
              </w:tc>
            </w:tr>
            <w:tr w:rsidR="005622A6" w:rsidRPr="005622A6" w14:paraId="6959CBBD" w14:textId="77777777" w:rsidTr="005622A6">
              <w:trPr>
                <w:tblCellSpacing w:w="0" w:type="dxa"/>
              </w:trPr>
              <w:tc>
                <w:tcPr>
                  <w:tcW w:w="2245" w:type="dxa"/>
                  <w:noWrap/>
                  <w:hideMark/>
                </w:tcPr>
                <w:p w14:paraId="1DDE8C96"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Opportunity Category:</w:t>
                  </w:r>
                </w:p>
              </w:tc>
              <w:tc>
                <w:tcPr>
                  <w:tcW w:w="3000" w:type="dxa"/>
                  <w:vAlign w:val="center"/>
                  <w:hideMark/>
                </w:tcPr>
                <w:p w14:paraId="7DC428AF"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Discretionary</w:t>
                  </w:r>
                </w:p>
              </w:tc>
            </w:tr>
            <w:tr w:rsidR="005622A6" w:rsidRPr="005622A6" w14:paraId="45FC2774" w14:textId="77777777" w:rsidTr="005622A6">
              <w:trPr>
                <w:tblCellSpacing w:w="0" w:type="dxa"/>
              </w:trPr>
              <w:tc>
                <w:tcPr>
                  <w:tcW w:w="2245" w:type="dxa"/>
                  <w:noWrap/>
                  <w:hideMark/>
                </w:tcPr>
                <w:p w14:paraId="34EA0FC4"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Opportunity Category Explanation:</w:t>
                  </w:r>
                </w:p>
              </w:tc>
              <w:tc>
                <w:tcPr>
                  <w:tcW w:w="3000" w:type="dxa"/>
                  <w:vAlign w:val="center"/>
                  <w:hideMark/>
                </w:tcPr>
                <w:p w14:paraId="126BA095"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r w:rsidR="005622A6" w:rsidRPr="005622A6" w14:paraId="1533794D" w14:textId="77777777" w:rsidTr="005622A6">
              <w:trPr>
                <w:tblCellSpacing w:w="0" w:type="dxa"/>
              </w:trPr>
              <w:tc>
                <w:tcPr>
                  <w:tcW w:w="2245" w:type="dxa"/>
                  <w:noWrap/>
                  <w:hideMark/>
                </w:tcPr>
                <w:p w14:paraId="7582773C"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Funding Instrument Type:</w:t>
                  </w:r>
                </w:p>
              </w:tc>
              <w:tc>
                <w:tcPr>
                  <w:tcW w:w="3000" w:type="dxa"/>
                  <w:vAlign w:val="center"/>
                  <w:hideMark/>
                </w:tcPr>
                <w:p w14:paraId="292540CB"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Cooperative Agreement</w:t>
                  </w:r>
                </w:p>
              </w:tc>
            </w:tr>
            <w:tr w:rsidR="005622A6" w:rsidRPr="005622A6" w14:paraId="064AA65B" w14:textId="77777777" w:rsidTr="005622A6">
              <w:trPr>
                <w:tblCellSpacing w:w="0" w:type="dxa"/>
              </w:trPr>
              <w:tc>
                <w:tcPr>
                  <w:tcW w:w="2245" w:type="dxa"/>
                  <w:noWrap/>
                  <w:hideMark/>
                </w:tcPr>
                <w:p w14:paraId="72C1325F"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Category of Funding Activity:</w:t>
                  </w:r>
                </w:p>
              </w:tc>
              <w:tc>
                <w:tcPr>
                  <w:tcW w:w="3000" w:type="dxa"/>
                  <w:vAlign w:val="center"/>
                  <w:hideMark/>
                </w:tcPr>
                <w:p w14:paraId="78B65793"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Science and Technology and other Research and Development</w:t>
                  </w:r>
                </w:p>
              </w:tc>
            </w:tr>
            <w:tr w:rsidR="005622A6" w:rsidRPr="005622A6" w14:paraId="219A94A9" w14:textId="77777777" w:rsidTr="005622A6">
              <w:trPr>
                <w:tblCellSpacing w:w="0" w:type="dxa"/>
              </w:trPr>
              <w:tc>
                <w:tcPr>
                  <w:tcW w:w="2245" w:type="dxa"/>
                  <w:noWrap/>
                  <w:hideMark/>
                </w:tcPr>
                <w:p w14:paraId="78DC9F96"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Category Explanation:</w:t>
                  </w:r>
                </w:p>
              </w:tc>
              <w:tc>
                <w:tcPr>
                  <w:tcW w:w="3000" w:type="dxa"/>
                  <w:vAlign w:val="center"/>
                  <w:hideMark/>
                </w:tcPr>
                <w:p w14:paraId="42E335FA"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r w:rsidR="005622A6" w:rsidRPr="005622A6" w14:paraId="3E35A403" w14:textId="77777777" w:rsidTr="005622A6">
              <w:trPr>
                <w:tblCellSpacing w:w="0" w:type="dxa"/>
              </w:trPr>
              <w:tc>
                <w:tcPr>
                  <w:tcW w:w="2245" w:type="dxa"/>
                  <w:noWrap/>
                  <w:hideMark/>
                </w:tcPr>
                <w:p w14:paraId="4245CCE5"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Expected Number of Awards:</w:t>
                  </w:r>
                </w:p>
              </w:tc>
              <w:tc>
                <w:tcPr>
                  <w:tcW w:w="3000" w:type="dxa"/>
                  <w:vAlign w:val="center"/>
                  <w:hideMark/>
                </w:tcPr>
                <w:p w14:paraId="0AD23B32"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r w:rsidR="005622A6" w:rsidRPr="005622A6" w14:paraId="1E4F97EE" w14:textId="77777777" w:rsidTr="005622A6">
              <w:trPr>
                <w:tblCellSpacing w:w="0" w:type="dxa"/>
              </w:trPr>
              <w:tc>
                <w:tcPr>
                  <w:tcW w:w="2245" w:type="dxa"/>
                  <w:noWrap/>
                  <w:hideMark/>
                </w:tcPr>
                <w:p w14:paraId="2AE1DF6F"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CFDA Number(s):</w:t>
                  </w:r>
                </w:p>
              </w:tc>
              <w:tc>
                <w:tcPr>
                  <w:tcW w:w="3000" w:type="dxa"/>
                  <w:vAlign w:val="center"/>
                  <w:hideMark/>
                </w:tcPr>
                <w:p w14:paraId="36455EB8"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10.680 -- Forest Health Protection</w:t>
                  </w:r>
                </w:p>
              </w:tc>
            </w:tr>
            <w:tr w:rsidR="005622A6" w:rsidRPr="005622A6" w14:paraId="196EBF4A" w14:textId="77777777" w:rsidTr="005622A6">
              <w:trPr>
                <w:tblCellSpacing w:w="0" w:type="dxa"/>
              </w:trPr>
              <w:tc>
                <w:tcPr>
                  <w:tcW w:w="2245" w:type="dxa"/>
                  <w:noWrap/>
                  <w:hideMark/>
                </w:tcPr>
                <w:p w14:paraId="6E844C31"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Cost Sharing or Matching Requirement:</w:t>
                  </w:r>
                </w:p>
              </w:tc>
              <w:tc>
                <w:tcPr>
                  <w:tcW w:w="3000" w:type="dxa"/>
                  <w:vAlign w:val="center"/>
                  <w:hideMark/>
                </w:tcPr>
                <w:p w14:paraId="646BDF9F"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Yes</w:t>
                  </w:r>
                </w:p>
              </w:tc>
            </w:tr>
          </w:tbl>
          <w:p w14:paraId="48AD3C45" w14:textId="77777777" w:rsidR="005622A6" w:rsidRPr="005622A6" w:rsidRDefault="005622A6" w:rsidP="005622A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7"/>
              <w:gridCol w:w="2294"/>
            </w:tblGrid>
            <w:tr w:rsidR="005622A6" w:rsidRPr="005622A6" w14:paraId="502556BF" w14:textId="77777777" w:rsidTr="005622A6">
              <w:trPr>
                <w:tblCellSpacing w:w="0" w:type="dxa"/>
              </w:trPr>
              <w:tc>
                <w:tcPr>
                  <w:tcW w:w="2467" w:type="dxa"/>
                  <w:noWrap/>
                  <w:hideMark/>
                </w:tcPr>
                <w:p w14:paraId="38EDFA5C"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lastRenderedPageBreak/>
                    <w:t>Version:</w:t>
                  </w:r>
                </w:p>
              </w:tc>
              <w:tc>
                <w:tcPr>
                  <w:tcW w:w="2294" w:type="dxa"/>
                  <w:vAlign w:val="center"/>
                  <w:hideMark/>
                </w:tcPr>
                <w:p w14:paraId="1CAA665A"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Forecast 3</w:t>
                  </w:r>
                </w:p>
              </w:tc>
            </w:tr>
            <w:tr w:rsidR="005622A6" w:rsidRPr="005622A6" w14:paraId="078494F8" w14:textId="77777777" w:rsidTr="005622A6">
              <w:trPr>
                <w:tblCellSpacing w:w="0" w:type="dxa"/>
              </w:trPr>
              <w:tc>
                <w:tcPr>
                  <w:tcW w:w="2467" w:type="dxa"/>
                  <w:noWrap/>
                  <w:hideMark/>
                </w:tcPr>
                <w:p w14:paraId="437DC53D"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lastRenderedPageBreak/>
                    <w:t>Forecasted Date:</w:t>
                  </w:r>
                </w:p>
              </w:tc>
              <w:tc>
                <w:tcPr>
                  <w:tcW w:w="2294" w:type="dxa"/>
                  <w:vAlign w:val="center"/>
                  <w:hideMark/>
                </w:tcPr>
                <w:p w14:paraId="4B04858F"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Sep 01, 2022</w:t>
                  </w:r>
                </w:p>
              </w:tc>
            </w:tr>
            <w:tr w:rsidR="005622A6" w:rsidRPr="005622A6" w14:paraId="516C0D34" w14:textId="77777777" w:rsidTr="005622A6">
              <w:trPr>
                <w:tblCellSpacing w:w="0" w:type="dxa"/>
              </w:trPr>
              <w:tc>
                <w:tcPr>
                  <w:tcW w:w="2467" w:type="dxa"/>
                  <w:noWrap/>
                  <w:hideMark/>
                </w:tcPr>
                <w:p w14:paraId="0453B5A7"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Last Updated Date:</w:t>
                  </w:r>
                </w:p>
              </w:tc>
              <w:tc>
                <w:tcPr>
                  <w:tcW w:w="2294" w:type="dxa"/>
                  <w:vAlign w:val="center"/>
                  <w:hideMark/>
                </w:tcPr>
                <w:p w14:paraId="1A6C8D0E"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Sep 02, 2022</w:t>
                  </w:r>
                </w:p>
              </w:tc>
            </w:tr>
            <w:tr w:rsidR="005622A6" w:rsidRPr="005622A6" w14:paraId="77B9CC17" w14:textId="77777777" w:rsidTr="005622A6">
              <w:trPr>
                <w:tblCellSpacing w:w="0" w:type="dxa"/>
              </w:trPr>
              <w:tc>
                <w:tcPr>
                  <w:tcW w:w="2467" w:type="dxa"/>
                  <w:noWrap/>
                  <w:hideMark/>
                </w:tcPr>
                <w:p w14:paraId="394369CB"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Estimated Post Date:</w:t>
                  </w:r>
                </w:p>
              </w:tc>
              <w:tc>
                <w:tcPr>
                  <w:tcW w:w="2294" w:type="dxa"/>
                  <w:vAlign w:val="center"/>
                  <w:hideMark/>
                </w:tcPr>
                <w:p w14:paraId="6A3E6BC8"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Sep 02, 2022</w:t>
                  </w:r>
                </w:p>
              </w:tc>
            </w:tr>
            <w:tr w:rsidR="005622A6" w:rsidRPr="005622A6" w14:paraId="11FC02F0" w14:textId="77777777" w:rsidTr="005622A6">
              <w:trPr>
                <w:tblCellSpacing w:w="0" w:type="dxa"/>
              </w:trPr>
              <w:tc>
                <w:tcPr>
                  <w:tcW w:w="2467" w:type="dxa"/>
                  <w:noWrap/>
                  <w:hideMark/>
                </w:tcPr>
                <w:p w14:paraId="2DD798E6"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Estimated Application Due Date:</w:t>
                  </w:r>
                </w:p>
              </w:tc>
              <w:tc>
                <w:tcPr>
                  <w:tcW w:w="2294" w:type="dxa"/>
                  <w:vAlign w:val="center"/>
                  <w:hideMark/>
                </w:tcPr>
                <w:p w14:paraId="431183D9"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Oct 14, 2022  </w:t>
                  </w:r>
                </w:p>
              </w:tc>
            </w:tr>
            <w:tr w:rsidR="005622A6" w:rsidRPr="005622A6" w14:paraId="5C8EDBD9" w14:textId="77777777" w:rsidTr="005622A6">
              <w:trPr>
                <w:tblCellSpacing w:w="0" w:type="dxa"/>
              </w:trPr>
              <w:tc>
                <w:tcPr>
                  <w:tcW w:w="2467" w:type="dxa"/>
                  <w:noWrap/>
                  <w:hideMark/>
                </w:tcPr>
                <w:p w14:paraId="0C096245"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Estimated Award Date:</w:t>
                  </w:r>
                </w:p>
              </w:tc>
              <w:tc>
                <w:tcPr>
                  <w:tcW w:w="2294" w:type="dxa"/>
                  <w:vAlign w:val="center"/>
                  <w:hideMark/>
                </w:tcPr>
                <w:p w14:paraId="5F0BA391"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r w:rsidR="005622A6" w:rsidRPr="005622A6" w14:paraId="70BEA174" w14:textId="77777777" w:rsidTr="005622A6">
              <w:trPr>
                <w:tblCellSpacing w:w="0" w:type="dxa"/>
              </w:trPr>
              <w:tc>
                <w:tcPr>
                  <w:tcW w:w="2467" w:type="dxa"/>
                  <w:noWrap/>
                  <w:hideMark/>
                </w:tcPr>
                <w:p w14:paraId="6F94FC6E"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Estimated Project Start Date:</w:t>
                  </w:r>
                </w:p>
              </w:tc>
              <w:tc>
                <w:tcPr>
                  <w:tcW w:w="2294" w:type="dxa"/>
                  <w:vAlign w:val="center"/>
                  <w:hideMark/>
                </w:tcPr>
                <w:p w14:paraId="41A4F7AE"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r w:rsidR="005622A6" w:rsidRPr="005622A6" w14:paraId="79B1D9C0" w14:textId="77777777" w:rsidTr="005622A6">
              <w:trPr>
                <w:tblCellSpacing w:w="0" w:type="dxa"/>
              </w:trPr>
              <w:tc>
                <w:tcPr>
                  <w:tcW w:w="2467" w:type="dxa"/>
                  <w:noWrap/>
                  <w:hideMark/>
                </w:tcPr>
                <w:p w14:paraId="5C44D7C6"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Fiscal Year:</w:t>
                  </w:r>
                </w:p>
              </w:tc>
              <w:tc>
                <w:tcPr>
                  <w:tcW w:w="2294" w:type="dxa"/>
                  <w:vAlign w:val="center"/>
                  <w:hideMark/>
                </w:tcPr>
                <w:p w14:paraId="5816B1DA"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2023</w:t>
                  </w:r>
                </w:p>
              </w:tc>
            </w:tr>
            <w:tr w:rsidR="005622A6" w:rsidRPr="005622A6" w14:paraId="7FDF8287" w14:textId="77777777" w:rsidTr="005622A6">
              <w:trPr>
                <w:tblCellSpacing w:w="0" w:type="dxa"/>
              </w:trPr>
              <w:tc>
                <w:tcPr>
                  <w:tcW w:w="2467" w:type="dxa"/>
                  <w:noWrap/>
                  <w:hideMark/>
                </w:tcPr>
                <w:p w14:paraId="36FB879F"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Archive Date:</w:t>
                  </w:r>
                </w:p>
              </w:tc>
              <w:tc>
                <w:tcPr>
                  <w:tcW w:w="2294" w:type="dxa"/>
                  <w:vAlign w:val="center"/>
                  <w:hideMark/>
                </w:tcPr>
                <w:p w14:paraId="6A8EB5C0"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r w:rsidR="005622A6" w:rsidRPr="005622A6" w14:paraId="5F81E246" w14:textId="77777777" w:rsidTr="005622A6">
              <w:trPr>
                <w:tblCellSpacing w:w="0" w:type="dxa"/>
              </w:trPr>
              <w:tc>
                <w:tcPr>
                  <w:tcW w:w="2467" w:type="dxa"/>
                  <w:noWrap/>
                  <w:hideMark/>
                </w:tcPr>
                <w:p w14:paraId="3C9F77F1"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Estimated Total Program Funding:</w:t>
                  </w:r>
                </w:p>
              </w:tc>
              <w:tc>
                <w:tcPr>
                  <w:tcW w:w="2294" w:type="dxa"/>
                  <w:vAlign w:val="center"/>
                  <w:hideMark/>
                </w:tcPr>
                <w:p w14:paraId="4CC93EFA"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r w:rsidR="005622A6" w:rsidRPr="005622A6" w14:paraId="7BEA0454" w14:textId="77777777" w:rsidTr="005622A6">
              <w:trPr>
                <w:tblCellSpacing w:w="0" w:type="dxa"/>
              </w:trPr>
              <w:tc>
                <w:tcPr>
                  <w:tcW w:w="2467" w:type="dxa"/>
                  <w:noWrap/>
                  <w:hideMark/>
                </w:tcPr>
                <w:p w14:paraId="14D26F06"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Award Ceiling:</w:t>
                  </w:r>
                </w:p>
              </w:tc>
              <w:tc>
                <w:tcPr>
                  <w:tcW w:w="2294" w:type="dxa"/>
                  <w:vAlign w:val="center"/>
                  <w:hideMark/>
                </w:tcPr>
                <w:p w14:paraId="67F9F99E"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r w:rsidR="005622A6" w:rsidRPr="005622A6" w14:paraId="354D666F" w14:textId="77777777" w:rsidTr="005622A6">
              <w:trPr>
                <w:tblCellSpacing w:w="0" w:type="dxa"/>
              </w:trPr>
              <w:tc>
                <w:tcPr>
                  <w:tcW w:w="2467" w:type="dxa"/>
                  <w:noWrap/>
                  <w:hideMark/>
                </w:tcPr>
                <w:p w14:paraId="5BB4F3DD"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Award Floor:</w:t>
                  </w:r>
                </w:p>
              </w:tc>
              <w:tc>
                <w:tcPr>
                  <w:tcW w:w="2294" w:type="dxa"/>
                  <w:vAlign w:val="center"/>
                  <w:hideMark/>
                </w:tcPr>
                <w:p w14:paraId="47FC4E1C"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bl>
          <w:p w14:paraId="755F7721" w14:textId="77777777" w:rsidR="005622A6" w:rsidRPr="005622A6" w:rsidRDefault="005622A6" w:rsidP="005622A6">
            <w:pPr>
              <w:pStyle w:val="NoSpacing"/>
              <w:rPr>
                <w:rFonts w:ascii="Helvetica" w:hAnsi="Helvetica" w:cs="Helvetica"/>
                <w:color w:val="222222"/>
              </w:rPr>
            </w:pPr>
          </w:p>
        </w:tc>
      </w:tr>
    </w:tbl>
    <w:p w14:paraId="0451F9A0" w14:textId="41D5CCBB" w:rsidR="005622A6" w:rsidRPr="005622A6" w:rsidRDefault="005622A6" w:rsidP="005622A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622A6" w:rsidRPr="005622A6" w14:paraId="6D5B53A6" w14:textId="77777777" w:rsidTr="005622A6">
        <w:trPr>
          <w:tblCellSpacing w:w="0" w:type="dxa"/>
        </w:trPr>
        <w:tc>
          <w:tcPr>
            <w:tcW w:w="0" w:type="auto"/>
            <w:noWrap/>
            <w:hideMark/>
          </w:tcPr>
          <w:p w14:paraId="57E22AEB"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Eligible Applicants:</w:t>
            </w:r>
          </w:p>
        </w:tc>
        <w:tc>
          <w:tcPr>
            <w:tcW w:w="5000" w:type="pct"/>
            <w:vAlign w:val="center"/>
            <w:hideMark/>
          </w:tcPr>
          <w:p w14:paraId="1A955144"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Unrestricted (i.e., open to any type of entity above), subject to any clarification in text field entitled "Additional Information on Eligibility"</w:t>
            </w:r>
          </w:p>
        </w:tc>
      </w:tr>
      <w:tr w:rsidR="005622A6" w:rsidRPr="005622A6" w14:paraId="4E24F80F" w14:textId="77777777" w:rsidTr="005622A6">
        <w:trPr>
          <w:tblCellSpacing w:w="0" w:type="dxa"/>
        </w:trPr>
        <w:tc>
          <w:tcPr>
            <w:tcW w:w="0" w:type="auto"/>
            <w:noWrap/>
            <w:hideMark/>
          </w:tcPr>
          <w:p w14:paraId="63A4FF1D"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Additional Information on Eligibility:</w:t>
            </w:r>
          </w:p>
        </w:tc>
        <w:tc>
          <w:tcPr>
            <w:tcW w:w="5000" w:type="pct"/>
            <w:vAlign w:val="center"/>
            <w:hideMark/>
          </w:tcPr>
          <w:p w14:paraId="4BDBE675"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bl>
    <w:p w14:paraId="7B4D4451" w14:textId="421C0224" w:rsidR="005622A6" w:rsidRPr="005622A6" w:rsidRDefault="005622A6" w:rsidP="005622A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622A6" w:rsidRPr="005622A6" w14:paraId="6AE6958C" w14:textId="77777777" w:rsidTr="005622A6">
        <w:trPr>
          <w:tblCellSpacing w:w="0" w:type="dxa"/>
        </w:trPr>
        <w:tc>
          <w:tcPr>
            <w:tcW w:w="0" w:type="auto"/>
            <w:noWrap/>
            <w:hideMark/>
          </w:tcPr>
          <w:p w14:paraId="5E42D4B4"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Agency Name:</w:t>
            </w:r>
          </w:p>
        </w:tc>
        <w:tc>
          <w:tcPr>
            <w:tcW w:w="5000" w:type="pct"/>
            <w:vAlign w:val="center"/>
            <w:hideMark/>
          </w:tcPr>
          <w:p w14:paraId="44E6F234"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Forest Service</w:t>
            </w:r>
          </w:p>
        </w:tc>
      </w:tr>
      <w:tr w:rsidR="005622A6" w:rsidRPr="005622A6" w14:paraId="20747F94" w14:textId="77777777" w:rsidTr="005622A6">
        <w:trPr>
          <w:tblCellSpacing w:w="0" w:type="dxa"/>
        </w:trPr>
        <w:tc>
          <w:tcPr>
            <w:tcW w:w="0" w:type="auto"/>
            <w:noWrap/>
            <w:hideMark/>
          </w:tcPr>
          <w:p w14:paraId="2B0401D7"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Description:</w:t>
            </w:r>
          </w:p>
        </w:tc>
        <w:tc>
          <w:tcPr>
            <w:tcW w:w="5000" w:type="pct"/>
            <w:vAlign w:val="center"/>
            <w:hideMark/>
          </w:tcPr>
          <w:p w14:paraId="53C750D3"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xml:space="preserve">The Forest Service Pesticide Impact Assessment Program (FS-PIAP) is administered at the national level and funds are provided by the USDA Forest Service Forest Health Protection. Projects submitted to this Program must contribute to the Forest Health Protection (FHP) mission: To protect and improve the health of America’s rural, wildland, and urban forests - i.e. </w:t>
            </w:r>
            <w:r w:rsidRPr="005622A6">
              <w:rPr>
                <w:rFonts w:ascii="Helvetica" w:hAnsi="Helvetica" w:cs="Helvetica"/>
                <w:i/>
                <w:iCs/>
                <w:color w:val="222222"/>
              </w:rPr>
              <w:t>must address forest insects, forest pathogens and diseases, and invasive plants. T</w:t>
            </w:r>
            <w:r w:rsidRPr="005622A6">
              <w:rPr>
                <w:rFonts w:ascii="Helvetica" w:hAnsi="Helvetica" w:cs="Helvetica"/>
                <w:color w:val="222222"/>
              </w:rPr>
              <w:t>he objective of FS-PIAP is to improve knowledge of the benefits and risks of pesticides registered by US-EPA for use in field-based applications supporting forestry and related programs of USFS and cooperators.</w:t>
            </w:r>
          </w:p>
        </w:tc>
      </w:tr>
      <w:tr w:rsidR="005622A6" w:rsidRPr="005622A6" w14:paraId="62770DEE" w14:textId="77777777" w:rsidTr="005622A6">
        <w:trPr>
          <w:tblCellSpacing w:w="0" w:type="dxa"/>
        </w:trPr>
        <w:tc>
          <w:tcPr>
            <w:tcW w:w="0" w:type="auto"/>
            <w:noWrap/>
            <w:hideMark/>
          </w:tcPr>
          <w:p w14:paraId="304F0AD6"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Link to Additional Information:</w:t>
            </w:r>
          </w:p>
        </w:tc>
        <w:tc>
          <w:tcPr>
            <w:tcW w:w="5000" w:type="pct"/>
            <w:vAlign w:val="center"/>
            <w:hideMark/>
          </w:tcPr>
          <w:p w14:paraId="635F84D0" w14:textId="77777777" w:rsidR="005622A6" w:rsidRPr="005622A6" w:rsidRDefault="005622A6" w:rsidP="005622A6">
            <w:pPr>
              <w:pStyle w:val="NoSpacing"/>
              <w:rPr>
                <w:rFonts w:ascii="Helvetica" w:hAnsi="Helvetica" w:cs="Helvetica"/>
                <w:color w:val="222222"/>
              </w:rPr>
            </w:pPr>
            <w:hyperlink r:id="rId90" w:tgtFrame="_blank" w:tooltip="Link to Additional Information" w:history="1">
              <w:r w:rsidRPr="005622A6">
                <w:rPr>
                  <w:rStyle w:val="Hyperlink"/>
                  <w:rFonts w:ascii="Helvetica" w:hAnsi="Helvetica" w:cs="Helvetica"/>
                </w:rPr>
                <w:t>USDA FS FHP Grants webpage</w:t>
              </w:r>
            </w:hyperlink>
          </w:p>
        </w:tc>
      </w:tr>
      <w:tr w:rsidR="005622A6" w:rsidRPr="005622A6" w14:paraId="20EB6A2C" w14:textId="77777777" w:rsidTr="005622A6">
        <w:trPr>
          <w:tblCellSpacing w:w="0" w:type="dxa"/>
        </w:trPr>
        <w:tc>
          <w:tcPr>
            <w:tcW w:w="0" w:type="auto"/>
            <w:noWrap/>
            <w:hideMark/>
          </w:tcPr>
          <w:p w14:paraId="0C5E52A8"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Grantor Contact Information:</w:t>
            </w:r>
          </w:p>
        </w:tc>
        <w:tc>
          <w:tcPr>
            <w:tcW w:w="5000" w:type="pct"/>
            <w:vAlign w:val="center"/>
            <w:hideMark/>
          </w:tcPr>
          <w:p w14:paraId="1995BFCA"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Vanessa Lopez Grantor</w:t>
            </w:r>
            <w:r w:rsidRPr="005622A6">
              <w:rPr>
                <w:rFonts w:ascii="Helvetica" w:hAnsi="Helvetica" w:cs="Helvetica"/>
                <w:color w:val="222222"/>
              </w:rPr>
              <w:br/>
              <w:t>760-963-1198</w:t>
            </w:r>
            <w:r w:rsidRPr="005622A6">
              <w:rPr>
                <w:rFonts w:ascii="Helvetica" w:hAnsi="Helvetica" w:cs="Helvetica"/>
                <w:color w:val="222222"/>
              </w:rPr>
              <w:br/>
            </w:r>
            <w:r w:rsidRPr="005622A6">
              <w:rPr>
                <w:rFonts w:ascii="Helvetica" w:hAnsi="Helvetica" w:cs="Helvetica"/>
                <w:color w:val="222222"/>
              </w:rPr>
              <w:br/>
            </w:r>
            <w:hyperlink r:id="rId91" w:history="1">
              <w:r w:rsidRPr="005622A6">
                <w:rPr>
                  <w:rStyle w:val="Hyperlink"/>
                  <w:rFonts w:ascii="Helvetica" w:hAnsi="Helvetica" w:cs="Helvetica"/>
                </w:rPr>
                <w:t>work email</w:t>
              </w:r>
            </w:hyperlink>
          </w:p>
        </w:tc>
      </w:tr>
    </w:tbl>
    <w:p w14:paraId="4E401E27" w14:textId="77777777" w:rsidR="005622A6" w:rsidRDefault="00AB4503" w:rsidP="00AB4503">
      <w:pPr>
        <w:pStyle w:val="NoSpacing"/>
        <w:pBdr>
          <w:bottom w:val="single" w:sz="6" w:space="1" w:color="auto"/>
        </w:pBdr>
        <w:rPr>
          <w:rStyle w:val="Hyperlink"/>
          <w:rFonts w:ascii="Helvetica" w:hAnsi="Helvetica" w:cs="Helvetica"/>
          <w:color w:val="1155CC"/>
          <w:sz w:val="24"/>
          <w:szCs w:val="24"/>
          <w:shd w:val="clear" w:color="auto" w:fill="FFFFFF"/>
        </w:rPr>
      </w:pPr>
      <w:r w:rsidRPr="0081517D">
        <w:rPr>
          <w:rFonts w:ascii="Helvetica" w:hAnsi="Helvetica" w:cs="Helvetica"/>
          <w:color w:val="222222"/>
          <w:sz w:val="24"/>
          <w:szCs w:val="24"/>
        </w:rPr>
        <w:lastRenderedPageBreak/>
        <w:br/>
      </w:r>
      <w:hyperlink r:id="rId92" w:tgtFrame="_blank" w:history="1">
        <w:r w:rsidRPr="0081517D">
          <w:rPr>
            <w:rStyle w:val="Hyperlink"/>
            <w:rFonts w:ascii="Helvetica" w:hAnsi="Helvetica" w:cs="Helvetica"/>
            <w:color w:val="1155CC"/>
            <w:sz w:val="24"/>
            <w:szCs w:val="24"/>
            <w:shd w:val="clear" w:color="auto" w:fill="FFFFFF"/>
          </w:rPr>
          <w:t>https://www.grants.gov/web/grants/view-opportunity.html?oppId=342448</w:t>
        </w:r>
      </w:hyperlink>
    </w:p>
    <w:p w14:paraId="59CF7E19" w14:textId="29E7DF4D" w:rsidR="005622A6" w:rsidRDefault="005622A6" w:rsidP="00AB4503">
      <w:pPr>
        <w:pStyle w:val="NoSpacing"/>
        <w:rPr>
          <w:rFonts w:ascii="Helvetica" w:hAnsi="Helvetica" w:cs="Helvetica"/>
          <w:color w:val="222222"/>
          <w:sz w:val="24"/>
          <w:szCs w:val="24"/>
          <w:highlight w:val="cyan"/>
          <w:shd w:val="clear" w:color="auto" w:fill="FFFFFF"/>
        </w:rPr>
      </w:pPr>
    </w:p>
    <w:p w14:paraId="0779C19D" w14:textId="77777777" w:rsidR="005622A6" w:rsidRDefault="00AB4503" w:rsidP="00AB4503">
      <w:pPr>
        <w:pStyle w:val="NoSpacing"/>
        <w:rPr>
          <w:rFonts w:ascii="Helvetica" w:hAnsi="Helvetica" w:cs="Helvetica"/>
          <w:color w:val="222222"/>
          <w:sz w:val="24"/>
          <w:szCs w:val="24"/>
          <w:shd w:val="clear" w:color="auto" w:fill="FFFFFF"/>
        </w:rPr>
      </w:pPr>
      <w:bookmarkStart w:id="61" w:name="AGFSSpecialTechnology"/>
      <w:bookmarkEnd w:id="61"/>
      <w:r w:rsidRPr="00583732">
        <w:rPr>
          <w:rFonts w:ascii="Helvetica" w:hAnsi="Helvetica" w:cs="Helvetica"/>
          <w:color w:val="222222"/>
          <w:sz w:val="24"/>
          <w:szCs w:val="24"/>
          <w:highlight w:val="cyan"/>
          <w:shd w:val="clear" w:color="auto" w:fill="FFFFFF"/>
        </w:rPr>
        <w:t>Forest Service</w:t>
      </w:r>
      <w:r w:rsidRPr="00583732">
        <w:rPr>
          <w:rFonts w:ascii="Helvetica" w:hAnsi="Helvetica" w:cs="Helvetica"/>
          <w:color w:val="222222"/>
          <w:sz w:val="24"/>
          <w:szCs w:val="24"/>
          <w:highlight w:val="cyan"/>
        </w:rPr>
        <w:br/>
      </w:r>
      <w:r w:rsidRPr="00583732">
        <w:rPr>
          <w:rFonts w:ascii="Helvetica" w:hAnsi="Helvetica" w:cs="Helvetica"/>
          <w:color w:val="222222"/>
          <w:sz w:val="24"/>
          <w:szCs w:val="24"/>
          <w:highlight w:val="cyan"/>
          <w:shd w:val="clear" w:color="auto" w:fill="FFFFFF"/>
        </w:rPr>
        <w:t>Special Technology Development Program</w:t>
      </w:r>
      <w:r w:rsidRPr="00583732">
        <w:rPr>
          <w:rFonts w:ascii="Helvetica" w:hAnsi="Helvetica" w:cs="Helvetica"/>
          <w:color w:val="222222"/>
          <w:sz w:val="24"/>
          <w:szCs w:val="24"/>
          <w:highlight w:val="cyan"/>
        </w:rPr>
        <w:br/>
      </w:r>
      <w:r w:rsidRPr="00583732">
        <w:rPr>
          <w:rFonts w:ascii="Helvetica" w:hAnsi="Helvetica" w:cs="Helvetica"/>
          <w:color w:val="222222"/>
          <w:sz w:val="24"/>
          <w:szCs w:val="24"/>
          <w:highlight w:val="cyan"/>
          <w:shd w:val="clear" w:color="auto" w:fill="FFFFFF"/>
        </w:rPr>
        <w:t>Forecast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622A6" w:rsidRPr="005622A6" w14:paraId="671EBD48" w14:textId="77777777" w:rsidTr="005622A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5"/>
              <w:gridCol w:w="3270"/>
            </w:tblGrid>
            <w:tr w:rsidR="005622A6" w:rsidRPr="005622A6" w14:paraId="1857807D" w14:textId="77777777" w:rsidTr="005622A6">
              <w:trPr>
                <w:tblCellSpacing w:w="0" w:type="dxa"/>
              </w:trPr>
              <w:tc>
                <w:tcPr>
                  <w:tcW w:w="1975" w:type="dxa"/>
                  <w:noWrap/>
                  <w:hideMark/>
                </w:tcPr>
                <w:p w14:paraId="6834293B"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Document Type:</w:t>
                  </w:r>
                </w:p>
              </w:tc>
              <w:tc>
                <w:tcPr>
                  <w:tcW w:w="3270" w:type="dxa"/>
                  <w:vAlign w:val="center"/>
                  <w:hideMark/>
                </w:tcPr>
                <w:p w14:paraId="341EB020"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Grants Notice</w:t>
                  </w:r>
                </w:p>
              </w:tc>
            </w:tr>
            <w:tr w:rsidR="005622A6" w:rsidRPr="005622A6" w14:paraId="66456639" w14:textId="77777777" w:rsidTr="005622A6">
              <w:trPr>
                <w:tblCellSpacing w:w="0" w:type="dxa"/>
              </w:trPr>
              <w:tc>
                <w:tcPr>
                  <w:tcW w:w="1975" w:type="dxa"/>
                  <w:noWrap/>
                  <w:hideMark/>
                </w:tcPr>
                <w:p w14:paraId="6FE8EC1C"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Opportunity Number:</w:t>
                  </w:r>
                </w:p>
              </w:tc>
              <w:tc>
                <w:tcPr>
                  <w:tcW w:w="3270" w:type="dxa"/>
                  <w:vAlign w:val="center"/>
                  <w:hideMark/>
                </w:tcPr>
                <w:p w14:paraId="55B6F0EC"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USDA-FS-FHP-STDP-FY2023</w:t>
                  </w:r>
                </w:p>
              </w:tc>
            </w:tr>
            <w:tr w:rsidR="005622A6" w:rsidRPr="005622A6" w14:paraId="153E75D3" w14:textId="77777777" w:rsidTr="005622A6">
              <w:trPr>
                <w:tblCellSpacing w:w="0" w:type="dxa"/>
              </w:trPr>
              <w:tc>
                <w:tcPr>
                  <w:tcW w:w="1975" w:type="dxa"/>
                  <w:noWrap/>
                  <w:hideMark/>
                </w:tcPr>
                <w:p w14:paraId="0F6F8668"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Opportunity Title:</w:t>
                  </w:r>
                </w:p>
              </w:tc>
              <w:tc>
                <w:tcPr>
                  <w:tcW w:w="3270" w:type="dxa"/>
                  <w:vAlign w:val="center"/>
                  <w:hideMark/>
                </w:tcPr>
                <w:p w14:paraId="4483F443"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Special Technology Development Program</w:t>
                  </w:r>
                </w:p>
              </w:tc>
            </w:tr>
            <w:tr w:rsidR="005622A6" w:rsidRPr="005622A6" w14:paraId="58AB12D2" w14:textId="77777777" w:rsidTr="005622A6">
              <w:trPr>
                <w:tblCellSpacing w:w="0" w:type="dxa"/>
              </w:trPr>
              <w:tc>
                <w:tcPr>
                  <w:tcW w:w="1975" w:type="dxa"/>
                  <w:noWrap/>
                  <w:hideMark/>
                </w:tcPr>
                <w:p w14:paraId="183ADE12"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Opportunity Category:</w:t>
                  </w:r>
                </w:p>
              </w:tc>
              <w:tc>
                <w:tcPr>
                  <w:tcW w:w="3270" w:type="dxa"/>
                  <w:vAlign w:val="center"/>
                  <w:hideMark/>
                </w:tcPr>
                <w:p w14:paraId="256617C8"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Discretionary</w:t>
                  </w:r>
                </w:p>
              </w:tc>
            </w:tr>
            <w:tr w:rsidR="005622A6" w:rsidRPr="005622A6" w14:paraId="2A9DCEE6" w14:textId="77777777" w:rsidTr="005622A6">
              <w:trPr>
                <w:tblCellSpacing w:w="0" w:type="dxa"/>
              </w:trPr>
              <w:tc>
                <w:tcPr>
                  <w:tcW w:w="1975" w:type="dxa"/>
                  <w:noWrap/>
                  <w:hideMark/>
                </w:tcPr>
                <w:p w14:paraId="35FDE0D9"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Opportunity Category Explanation:</w:t>
                  </w:r>
                </w:p>
              </w:tc>
              <w:tc>
                <w:tcPr>
                  <w:tcW w:w="3270" w:type="dxa"/>
                  <w:vAlign w:val="center"/>
                  <w:hideMark/>
                </w:tcPr>
                <w:p w14:paraId="67A7C783"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r w:rsidR="005622A6" w:rsidRPr="005622A6" w14:paraId="17A172AB" w14:textId="77777777" w:rsidTr="005622A6">
              <w:trPr>
                <w:tblCellSpacing w:w="0" w:type="dxa"/>
              </w:trPr>
              <w:tc>
                <w:tcPr>
                  <w:tcW w:w="1975" w:type="dxa"/>
                  <w:noWrap/>
                  <w:hideMark/>
                </w:tcPr>
                <w:p w14:paraId="03170D06"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Funding Instrument Type:</w:t>
                  </w:r>
                </w:p>
              </w:tc>
              <w:tc>
                <w:tcPr>
                  <w:tcW w:w="3270" w:type="dxa"/>
                  <w:vAlign w:val="center"/>
                  <w:hideMark/>
                </w:tcPr>
                <w:p w14:paraId="265B4CE3"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Cooperative Agreement</w:t>
                  </w:r>
                </w:p>
              </w:tc>
            </w:tr>
            <w:tr w:rsidR="005622A6" w:rsidRPr="005622A6" w14:paraId="583496E0" w14:textId="77777777" w:rsidTr="005622A6">
              <w:trPr>
                <w:tblCellSpacing w:w="0" w:type="dxa"/>
              </w:trPr>
              <w:tc>
                <w:tcPr>
                  <w:tcW w:w="1975" w:type="dxa"/>
                  <w:noWrap/>
                  <w:hideMark/>
                </w:tcPr>
                <w:p w14:paraId="27B8B834"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Category of Funding Activity:</w:t>
                  </w:r>
                </w:p>
              </w:tc>
              <w:tc>
                <w:tcPr>
                  <w:tcW w:w="3270" w:type="dxa"/>
                  <w:vAlign w:val="center"/>
                  <w:hideMark/>
                </w:tcPr>
                <w:p w14:paraId="747F7190"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Science and Technology and other Research and Development</w:t>
                  </w:r>
                </w:p>
              </w:tc>
            </w:tr>
            <w:tr w:rsidR="005622A6" w:rsidRPr="005622A6" w14:paraId="17217047" w14:textId="77777777" w:rsidTr="005622A6">
              <w:trPr>
                <w:tblCellSpacing w:w="0" w:type="dxa"/>
              </w:trPr>
              <w:tc>
                <w:tcPr>
                  <w:tcW w:w="1975" w:type="dxa"/>
                  <w:noWrap/>
                  <w:hideMark/>
                </w:tcPr>
                <w:p w14:paraId="748CE910"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Category Explanation:</w:t>
                  </w:r>
                </w:p>
              </w:tc>
              <w:tc>
                <w:tcPr>
                  <w:tcW w:w="3270" w:type="dxa"/>
                  <w:vAlign w:val="center"/>
                  <w:hideMark/>
                </w:tcPr>
                <w:p w14:paraId="5CD5F4E9"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r w:rsidR="005622A6" w:rsidRPr="005622A6" w14:paraId="28A9BB30" w14:textId="77777777" w:rsidTr="005622A6">
              <w:trPr>
                <w:tblCellSpacing w:w="0" w:type="dxa"/>
              </w:trPr>
              <w:tc>
                <w:tcPr>
                  <w:tcW w:w="1975" w:type="dxa"/>
                  <w:noWrap/>
                  <w:hideMark/>
                </w:tcPr>
                <w:p w14:paraId="78DD2144"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Expected Number of Awards:</w:t>
                  </w:r>
                </w:p>
              </w:tc>
              <w:tc>
                <w:tcPr>
                  <w:tcW w:w="3270" w:type="dxa"/>
                  <w:vAlign w:val="center"/>
                  <w:hideMark/>
                </w:tcPr>
                <w:p w14:paraId="565226DC"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15</w:t>
                  </w:r>
                </w:p>
              </w:tc>
            </w:tr>
            <w:tr w:rsidR="005622A6" w:rsidRPr="005622A6" w14:paraId="2F215C9F" w14:textId="77777777" w:rsidTr="005622A6">
              <w:trPr>
                <w:tblCellSpacing w:w="0" w:type="dxa"/>
              </w:trPr>
              <w:tc>
                <w:tcPr>
                  <w:tcW w:w="1975" w:type="dxa"/>
                  <w:noWrap/>
                  <w:hideMark/>
                </w:tcPr>
                <w:p w14:paraId="127EDE2E"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CFDA Number(s):</w:t>
                  </w:r>
                </w:p>
              </w:tc>
              <w:tc>
                <w:tcPr>
                  <w:tcW w:w="3270" w:type="dxa"/>
                  <w:vAlign w:val="center"/>
                  <w:hideMark/>
                </w:tcPr>
                <w:p w14:paraId="281E57F7"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10.680 -- Forest Health Protection</w:t>
                  </w:r>
                </w:p>
              </w:tc>
            </w:tr>
            <w:tr w:rsidR="005622A6" w:rsidRPr="005622A6" w14:paraId="522BCAD2" w14:textId="77777777" w:rsidTr="005622A6">
              <w:trPr>
                <w:tblCellSpacing w:w="0" w:type="dxa"/>
              </w:trPr>
              <w:tc>
                <w:tcPr>
                  <w:tcW w:w="1975" w:type="dxa"/>
                  <w:noWrap/>
                  <w:hideMark/>
                </w:tcPr>
                <w:p w14:paraId="2DEB1AF3"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Cost Sharing or Matching Requirement:</w:t>
                  </w:r>
                </w:p>
              </w:tc>
              <w:tc>
                <w:tcPr>
                  <w:tcW w:w="3270" w:type="dxa"/>
                  <w:vAlign w:val="center"/>
                  <w:hideMark/>
                </w:tcPr>
                <w:p w14:paraId="2F75B84A"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Yes</w:t>
                  </w:r>
                </w:p>
              </w:tc>
            </w:tr>
          </w:tbl>
          <w:p w14:paraId="7510AF41" w14:textId="77777777" w:rsidR="005622A6" w:rsidRPr="005622A6" w:rsidRDefault="005622A6" w:rsidP="005622A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7"/>
              <w:gridCol w:w="2564"/>
            </w:tblGrid>
            <w:tr w:rsidR="005622A6" w:rsidRPr="005622A6" w14:paraId="59100AEF" w14:textId="77777777" w:rsidTr="005622A6">
              <w:trPr>
                <w:tblCellSpacing w:w="0" w:type="dxa"/>
              </w:trPr>
              <w:tc>
                <w:tcPr>
                  <w:tcW w:w="2197" w:type="dxa"/>
                  <w:noWrap/>
                  <w:hideMark/>
                </w:tcPr>
                <w:p w14:paraId="1C205012"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Version:</w:t>
                  </w:r>
                </w:p>
              </w:tc>
              <w:tc>
                <w:tcPr>
                  <w:tcW w:w="2564" w:type="dxa"/>
                  <w:vAlign w:val="center"/>
                  <w:hideMark/>
                </w:tcPr>
                <w:p w14:paraId="1EAC74F8"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Forecast 4</w:t>
                  </w:r>
                </w:p>
              </w:tc>
            </w:tr>
            <w:tr w:rsidR="005622A6" w:rsidRPr="005622A6" w14:paraId="54507CCC" w14:textId="77777777" w:rsidTr="005622A6">
              <w:trPr>
                <w:tblCellSpacing w:w="0" w:type="dxa"/>
              </w:trPr>
              <w:tc>
                <w:tcPr>
                  <w:tcW w:w="2197" w:type="dxa"/>
                  <w:noWrap/>
                  <w:hideMark/>
                </w:tcPr>
                <w:p w14:paraId="57805F8B"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Forecasted Date:</w:t>
                  </w:r>
                </w:p>
              </w:tc>
              <w:tc>
                <w:tcPr>
                  <w:tcW w:w="2564" w:type="dxa"/>
                  <w:vAlign w:val="center"/>
                  <w:hideMark/>
                </w:tcPr>
                <w:p w14:paraId="72DE46D6"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Sep 01, 2022</w:t>
                  </w:r>
                </w:p>
              </w:tc>
            </w:tr>
            <w:tr w:rsidR="005622A6" w:rsidRPr="005622A6" w14:paraId="0FEC0CB4" w14:textId="77777777" w:rsidTr="005622A6">
              <w:trPr>
                <w:tblCellSpacing w:w="0" w:type="dxa"/>
              </w:trPr>
              <w:tc>
                <w:tcPr>
                  <w:tcW w:w="2197" w:type="dxa"/>
                  <w:noWrap/>
                  <w:hideMark/>
                </w:tcPr>
                <w:p w14:paraId="2ED07E18"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Last Updated Date:</w:t>
                  </w:r>
                </w:p>
              </w:tc>
              <w:tc>
                <w:tcPr>
                  <w:tcW w:w="2564" w:type="dxa"/>
                  <w:vAlign w:val="center"/>
                  <w:hideMark/>
                </w:tcPr>
                <w:p w14:paraId="0F822C59"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Sep 02, 2022</w:t>
                  </w:r>
                </w:p>
              </w:tc>
            </w:tr>
            <w:tr w:rsidR="005622A6" w:rsidRPr="005622A6" w14:paraId="375CE360" w14:textId="77777777" w:rsidTr="005622A6">
              <w:trPr>
                <w:tblCellSpacing w:w="0" w:type="dxa"/>
              </w:trPr>
              <w:tc>
                <w:tcPr>
                  <w:tcW w:w="2197" w:type="dxa"/>
                  <w:noWrap/>
                  <w:hideMark/>
                </w:tcPr>
                <w:p w14:paraId="6DB01BF8"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Estimated Post Date:</w:t>
                  </w:r>
                </w:p>
              </w:tc>
              <w:tc>
                <w:tcPr>
                  <w:tcW w:w="2564" w:type="dxa"/>
                  <w:vAlign w:val="center"/>
                  <w:hideMark/>
                </w:tcPr>
                <w:p w14:paraId="182DFD58"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Sep 02, 2022</w:t>
                  </w:r>
                </w:p>
              </w:tc>
            </w:tr>
            <w:tr w:rsidR="005622A6" w:rsidRPr="005622A6" w14:paraId="35E427E0" w14:textId="77777777" w:rsidTr="005622A6">
              <w:trPr>
                <w:tblCellSpacing w:w="0" w:type="dxa"/>
              </w:trPr>
              <w:tc>
                <w:tcPr>
                  <w:tcW w:w="2197" w:type="dxa"/>
                  <w:noWrap/>
                  <w:hideMark/>
                </w:tcPr>
                <w:p w14:paraId="018B9B84"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Estimated Application Due Date:</w:t>
                  </w:r>
                </w:p>
              </w:tc>
              <w:tc>
                <w:tcPr>
                  <w:tcW w:w="2564" w:type="dxa"/>
                  <w:vAlign w:val="center"/>
                  <w:hideMark/>
                </w:tcPr>
                <w:p w14:paraId="63D9CEEC"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Oct 14, 2022  </w:t>
                  </w:r>
                </w:p>
              </w:tc>
            </w:tr>
            <w:tr w:rsidR="005622A6" w:rsidRPr="005622A6" w14:paraId="101C97EB" w14:textId="77777777" w:rsidTr="005622A6">
              <w:trPr>
                <w:tblCellSpacing w:w="0" w:type="dxa"/>
              </w:trPr>
              <w:tc>
                <w:tcPr>
                  <w:tcW w:w="2197" w:type="dxa"/>
                  <w:noWrap/>
                  <w:hideMark/>
                </w:tcPr>
                <w:p w14:paraId="0CDA9026"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Estimated Award Date:</w:t>
                  </w:r>
                </w:p>
              </w:tc>
              <w:tc>
                <w:tcPr>
                  <w:tcW w:w="2564" w:type="dxa"/>
                  <w:vAlign w:val="center"/>
                  <w:hideMark/>
                </w:tcPr>
                <w:p w14:paraId="37D8B821"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r w:rsidR="005622A6" w:rsidRPr="005622A6" w14:paraId="72103E80" w14:textId="77777777" w:rsidTr="005622A6">
              <w:trPr>
                <w:tblCellSpacing w:w="0" w:type="dxa"/>
              </w:trPr>
              <w:tc>
                <w:tcPr>
                  <w:tcW w:w="2197" w:type="dxa"/>
                  <w:noWrap/>
                  <w:hideMark/>
                </w:tcPr>
                <w:p w14:paraId="33FCC240"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Estimated Project Start Date:</w:t>
                  </w:r>
                </w:p>
              </w:tc>
              <w:tc>
                <w:tcPr>
                  <w:tcW w:w="2564" w:type="dxa"/>
                  <w:vAlign w:val="center"/>
                  <w:hideMark/>
                </w:tcPr>
                <w:p w14:paraId="02B4EDB7"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r w:rsidR="005622A6" w:rsidRPr="005622A6" w14:paraId="227147A2" w14:textId="77777777" w:rsidTr="005622A6">
              <w:trPr>
                <w:tblCellSpacing w:w="0" w:type="dxa"/>
              </w:trPr>
              <w:tc>
                <w:tcPr>
                  <w:tcW w:w="2197" w:type="dxa"/>
                  <w:noWrap/>
                  <w:hideMark/>
                </w:tcPr>
                <w:p w14:paraId="743A971B"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Fiscal Year:</w:t>
                  </w:r>
                </w:p>
              </w:tc>
              <w:tc>
                <w:tcPr>
                  <w:tcW w:w="2564" w:type="dxa"/>
                  <w:vAlign w:val="center"/>
                  <w:hideMark/>
                </w:tcPr>
                <w:p w14:paraId="06C3D93A"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2023</w:t>
                  </w:r>
                </w:p>
              </w:tc>
            </w:tr>
            <w:tr w:rsidR="005622A6" w:rsidRPr="005622A6" w14:paraId="61C7A187" w14:textId="77777777" w:rsidTr="005622A6">
              <w:trPr>
                <w:tblCellSpacing w:w="0" w:type="dxa"/>
              </w:trPr>
              <w:tc>
                <w:tcPr>
                  <w:tcW w:w="2197" w:type="dxa"/>
                  <w:noWrap/>
                  <w:hideMark/>
                </w:tcPr>
                <w:p w14:paraId="6ED5E937"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Archive Date:</w:t>
                  </w:r>
                </w:p>
              </w:tc>
              <w:tc>
                <w:tcPr>
                  <w:tcW w:w="2564" w:type="dxa"/>
                  <w:vAlign w:val="center"/>
                  <w:hideMark/>
                </w:tcPr>
                <w:p w14:paraId="1F60DB3E"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r w:rsidR="005622A6" w:rsidRPr="005622A6" w14:paraId="63E8D428" w14:textId="77777777" w:rsidTr="005622A6">
              <w:trPr>
                <w:tblCellSpacing w:w="0" w:type="dxa"/>
              </w:trPr>
              <w:tc>
                <w:tcPr>
                  <w:tcW w:w="2197" w:type="dxa"/>
                  <w:noWrap/>
                  <w:hideMark/>
                </w:tcPr>
                <w:p w14:paraId="428CA73D"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Estimated Total Program Funding:</w:t>
                  </w:r>
                </w:p>
              </w:tc>
              <w:tc>
                <w:tcPr>
                  <w:tcW w:w="2564" w:type="dxa"/>
                  <w:vAlign w:val="center"/>
                  <w:hideMark/>
                </w:tcPr>
                <w:p w14:paraId="28F897EB"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r w:rsidR="005622A6" w:rsidRPr="005622A6" w14:paraId="58157791" w14:textId="77777777" w:rsidTr="005622A6">
              <w:trPr>
                <w:tblCellSpacing w:w="0" w:type="dxa"/>
              </w:trPr>
              <w:tc>
                <w:tcPr>
                  <w:tcW w:w="2197" w:type="dxa"/>
                  <w:noWrap/>
                  <w:hideMark/>
                </w:tcPr>
                <w:p w14:paraId="761FEECD"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Award Ceiling:</w:t>
                  </w:r>
                </w:p>
              </w:tc>
              <w:tc>
                <w:tcPr>
                  <w:tcW w:w="2564" w:type="dxa"/>
                  <w:vAlign w:val="center"/>
                  <w:hideMark/>
                </w:tcPr>
                <w:p w14:paraId="42191A5F"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r w:rsidR="005622A6" w:rsidRPr="005622A6" w14:paraId="188707F1" w14:textId="77777777" w:rsidTr="005622A6">
              <w:trPr>
                <w:tblCellSpacing w:w="0" w:type="dxa"/>
              </w:trPr>
              <w:tc>
                <w:tcPr>
                  <w:tcW w:w="2197" w:type="dxa"/>
                  <w:noWrap/>
                  <w:hideMark/>
                </w:tcPr>
                <w:p w14:paraId="4A98D356"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Award Floor:</w:t>
                  </w:r>
                </w:p>
              </w:tc>
              <w:tc>
                <w:tcPr>
                  <w:tcW w:w="2564" w:type="dxa"/>
                  <w:vAlign w:val="center"/>
                  <w:hideMark/>
                </w:tcPr>
                <w:p w14:paraId="63F06607"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bl>
          <w:p w14:paraId="0F486386" w14:textId="77777777" w:rsidR="005622A6" w:rsidRPr="005622A6" w:rsidRDefault="005622A6" w:rsidP="005622A6">
            <w:pPr>
              <w:pStyle w:val="NoSpacing"/>
              <w:rPr>
                <w:rFonts w:ascii="Helvetica" w:hAnsi="Helvetica" w:cs="Helvetica"/>
                <w:color w:val="222222"/>
              </w:rPr>
            </w:pPr>
          </w:p>
        </w:tc>
      </w:tr>
    </w:tbl>
    <w:p w14:paraId="21505670" w14:textId="1F1151F8" w:rsidR="005622A6" w:rsidRPr="005622A6" w:rsidRDefault="005622A6" w:rsidP="005622A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622A6" w:rsidRPr="005622A6" w14:paraId="42A26E21" w14:textId="77777777" w:rsidTr="005622A6">
        <w:trPr>
          <w:tblCellSpacing w:w="0" w:type="dxa"/>
        </w:trPr>
        <w:tc>
          <w:tcPr>
            <w:tcW w:w="0" w:type="auto"/>
            <w:noWrap/>
            <w:hideMark/>
          </w:tcPr>
          <w:p w14:paraId="2210D404"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Eligible Applicants:</w:t>
            </w:r>
          </w:p>
        </w:tc>
        <w:tc>
          <w:tcPr>
            <w:tcW w:w="5000" w:type="pct"/>
            <w:vAlign w:val="center"/>
            <w:hideMark/>
          </w:tcPr>
          <w:p w14:paraId="7AA2624F"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Unrestricted (i.e., open to any type of entity above), subject to any clarification in text field entitled "Additional Information on Eligibility"</w:t>
            </w:r>
          </w:p>
        </w:tc>
      </w:tr>
      <w:tr w:rsidR="005622A6" w:rsidRPr="005622A6" w14:paraId="5078248A" w14:textId="77777777" w:rsidTr="005622A6">
        <w:trPr>
          <w:tblCellSpacing w:w="0" w:type="dxa"/>
        </w:trPr>
        <w:tc>
          <w:tcPr>
            <w:tcW w:w="0" w:type="auto"/>
            <w:noWrap/>
            <w:hideMark/>
          </w:tcPr>
          <w:p w14:paraId="6C67C486"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Additional Information on Eligibility:</w:t>
            </w:r>
          </w:p>
        </w:tc>
        <w:tc>
          <w:tcPr>
            <w:tcW w:w="5000" w:type="pct"/>
            <w:vAlign w:val="center"/>
            <w:hideMark/>
          </w:tcPr>
          <w:p w14:paraId="63EB2F08"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w:t>
            </w:r>
          </w:p>
        </w:tc>
      </w:tr>
    </w:tbl>
    <w:p w14:paraId="2C1EABC9" w14:textId="768260E5" w:rsidR="005622A6" w:rsidRPr="005622A6" w:rsidRDefault="005622A6" w:rsidP="005622A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622A6" w:rsidRPr="005622A6" w14:paraId="0EC1EA40" w14:textId="77777777" w:rsidTr="005622A6">
        <w:trPr>
          <w:tblCellSpacing w:w="0" w:type="dxa"/>
        </w:trPr>
        <w:tc>
          <w:tcPr>
            <w:tcW w:w="0" w:type="auto"/>
            <w:noWrap/>
            <w:hideMark/>
          </w:tcPr>
          <w:p w14:paraId="2FB0F5D8"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Agency Name:</w:t>
            </w:r>
          </w:p>
        </w:tc>
        <w:tc>
          <w:tcPr>
            <w:tcW w:w="5000" w:type="pct"/>
            <w:vAlign w:val="center"/>
            <w:hideMark/>
          </w:tcPr>
          <w:p w14:paraId="32D41F4F"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Forest Service</w:t>
            </w:r>
          </w:p>
        </w:tc>
      </w:tr>
      <w:tr w:rsidR="005622A6" w:rsidRPr="005622A6" w14:paraId="4001F427" w14:textId="77777777" w:rsidTr="005622A6">
        <w:trPr>
          <w:tblCellSpacing w:w="0" w:type="dxa"/>
        </w:trPr>
        <w:tc>
          <w:tcPr>
            <w:tcW w:w="0" w:type="auto"/>
            <w:noWrap/>
            <w:hideMark/>
          </w:tcPr>
          <w:p w14:paraId="404456D7"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Description:</w:t>
            </w:r>
          </w:p>
        </w:tc>
        <w:tc>
          <w:tcPr>
            <w:tcW w:w="5000" w:type="pct"/>
            <w:vAlign w:val="center"/>
            <w:hideMark/>
          </w:tcPr>
          <w:p w14:paraId="18C45BC9"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 xml:space="preserve">The Special Technology Development Program is administered at the national level and funds are provided by the USDA Forest Service Forest Health Protection, Forest Service Research, the Eastern Environmental Threat Assessment Center, and the Western Environmental Threat Assessment Center. Projects submitted to this Program must contribute to fulfilling the Forest Service (FS) Forest Health Protection (FHP) mission: To protect and improve the health of America’s rural, wildland, and urban </w:t>
            </w:r>
            <w:r w:rsidRPr="005622A6">
              <w:rPr>
                <w:rFonts w:ascii="Helvetica" w:hAnsi="Helvetica" w:cs="Helvetica"/>
                <w:color w:val="222222"/>
              </w:rPr>
              <w:lastRenderedPageBreak/>
              <w:t>forests - i.e. must address forest insects, forest pathogens and diseases, and invasive plants.</w:t>
            </w:r>
          </w:p>
        </w:tc>
      </w:tr>
      <w:tr w:rsidR="005622A6" w:rsidRPr="005622A6" w14:paraId="1348DD93" w14:textId="77777777" w:rsidTr="005622A6">
        <w:trPr>
          <w:tblCellSpacing w:w="0" w:type="dxa"/>
        </w:trPr>
        <w:tc>
          <w:tcPr>
            <w:tcW w:w="0" w:type="auto"/>
            <w:noWrap/>
            <w:hideMark/>
          </w:tcPr>
          <w:p w14:paraId="2600569C"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Link to Additional Information:</w:t>
            </w:r>
          </w:p>
        </w:tc>
        <w:tc>
          <w:tcPr>
            <w:tcW w:w="5000" w:type="pct"/>
            <w:vAlign w:val="center"/>
            <w:hideMark/>
          </w:tcPr>
          <w:p w14:paraId="76075B5C" w14:textId="77777777" w:rsidR="005622A6" w:rsidRPr="005622A6" w:rsidRDefault="005622A6" w:rsidP="005622A6">
            <w:pPr>
              <w:pStyle w:val="NoSpacing"/>
              <w:rPr>
                <w:rFonts w:ascii="Helvetica" w:hAnsi="Helvetica" w:cs="Helvetica"/>
                <w:color w:val="222222"/>
              </w:rPr>
            </w:pPr>
            <w:hyperlink r:id="rId93" w:tgtFrame="_blank" w:tooltip="Link to Additional Information" w:history="1">
              <w:r w:rsidRPr="005622A6">
                <w:rPr>
                  <w:rStyle w:val="Hyperlink"/>
                  <w:rFonts w:ascii="Helvetica" w:hAnsi="Helvetica" w:cs="Helvetica"/>
                </w:rPr>
                <w:t>https://www.fs.usda.gov/foresthealth/working-with-us/index.shtml</w:t>
              </w:r>
            </w:hyperlink>
          </w:p>
        </w:tc>
      </w:tr>
      <w:tr w:rsidR="005622A6" w:rsidRPr="005622A6" w14:paraId="73A98DFF" w14:textId="77777777" w:rsidTr="005622A6">
        <w:trPr>
          <w:tblCellSpacing w:w="0" w:type="dxa"/>
        </w:trPr>
        <w:tc>
          <w:tcPr>
            <w:tcW w:w="0" w:type="auto"/>
            <w:noWrap/>
            <w:hideMark/>
          </w:tcPr>
          <w:p w14:paraId="6D68FB55" w14:textId="77777777" w:rsidR="005622A6" w:rsidRPr="005622A6" w:rsidRDefault="005622A6" w:rsidP="005622A6">
            <w:pPr>
              <w:pStyle w:val="NoSpacing"/>
              <w:rPr>
                <w:rFonts w:ascii="Helvetica" w:hAnsi="Helvetica" w:cs="Helvetica"/>
                <w:b/>
                <w:bCs/>
                <w:color w:val="222222"/>
              </w:rPr>
            </w:pPr>
            <w:r w:rsidRPr="005622A6">
              <w:rPr>
                <w:rFonts w:ascii="Helvetica" w:hAnsi="Helvetica" w:cs="Helvetica"/>
                <w:b/>
                <w:bCs/>
                <w:color w:val="222222"/>
              </w:rPr>
              <w:t>Grantor Contact Information:</w:t>
            </w:r>
          </w:p>
        </w:tc>
        <w:tc>
          <w:tcPr>
            <w:tcW w:w="5000" w:type="pct"/>
            <w:vAlign w:val="center"/>
            <w:hideMark/>
          </w:tcPr>
          <w:p w14:paraId="6F7EEF27" w14:textId="77777777" w:rsidR="005622A6" w:rsidRPr="005622A6" w:rsidRDefault="005622A6" w:rsidP="005622A6">
            <w:pPr>
              <w:pStyle w:val="NoSpacing"/>
              <w:rPr>
                <w:rFonts w:ascii="Helvetica" w:hAnsi="Helvetica" w:cs="Helvetica"/>
                <w:color w:val="222222"/>
              </w:rPr>
            </w:pPr>
            <w:r w:rsidRPr="005622A6">
              <w:rPr>
                <w:rFonts w:ascii="Helvetica" w:hAnsi="Helvetica" w:cs="Helvetica"/>
                <w:color w:val="222222"/>
              </w:rPr>
              <w:t>Vanessa Lopez Grantor</w:t>
            </w:r>
            <w:r w:rsidRPr="005622A6">
              <w:rPr>
                <w:rFonts w:ascii="Helvetica" w:hAnsi="Helvetica" w:cs="Helvetica"/>
                <w:color w:val="222222"/>
              </w:rPr>
              <w:br/>
              <w:t>760-963-1198</w:t>
            </w:r>
            <w:r w:rsidRPr="005622A6">
              <w:rPr>
                <w:rFonts w:ascii="Helvetica" w:hAnsi="Helvetica" w:cs="Helvetica"/>
                <w:color w:val="222222"/>
              </w:rPr>
              <w:br/>
            </w:r>
            <w:r w:rsidRPr="005622A6">
              <w:rPr>
                <w:rFonts w:ascii="Helvetica" w:hAnsi="Helvetica" w:cs="Helvetica"/>
                <w:color w:val="222222"/>
              </w:rPr>
              <w:br/>
            </w:r>
            <w:hyperlink r:id="rId94" w:history="1">
              <w:r w:rsidRPr="005622A6">
                <w:rPr>
                  <w:rStyle w:val="Hyperlink"/>
                  <w:rFonts w:ascii="Helvetica" w:hAnsi="Helvetica" w:cs="Helvetica"/>
                </w:rPr>
                <w:t>National Program Manager</w:t>
              </w:r>
            </w:hyperlink>
          </w:p>
        </w:tc>
      </w:tr>
    </w:tbl>
    <w:p w14:paraId="1D99614F" w14:textId="3F6E59D9" w:rsidR="00AB4503" w:rsidRDefault="00AB4503" w:rsidP="00AB4503">
      <w:pPr>
        <w:pStyle w:val="NoSpacing"/>
        <w:pBdr>
          <w:bottom w:val="single" w:sz="6" w:space="1" w:color="auto"/>
        </w:pBdr>
        <w:rPr>
          <w:rFonts w:ascii="Helvetica" w:hAnsi="Helvetica" w:cs="Helvetica"/>
          <w:color w:val="222222"/>
          <w:sz w:val="24"/>
          <w:szCs w:val="24"/>
        </w:rPr>
      </w:pPr>
      <w:r w:rsidRPr="0081517D">
        <w:rPr>
          <w:rFonts w:ascii="Helvetica" w:hAnsi="Helvetica" w:cs="Helvetica"/>
          <w:color w:val="222222"/>
          <w:sz w:val="24"/>
          <w:szCs w:val="24"/>
        </w:rPr>
        <w:br/>
      </w:r>
      <w:hyperlink r:id="rId95" w:tgtFrame="_blank" w:history="1">
        <w:r w:rsidRPr="0081517D">
          <w:rPr>
            <w:rStyle w:val="Hyperlink"/>
            <w:rFonts w:ascii="Helvetica" w:hAnsi="Helvetica" w:cs="Helvetica"/>
            <w:color w:val="1155CC"/>
            <w:sz w:val="24"/>
            <w:szCs w:val="24"/>
            <w:shd w:val="clear" w:color="auto" w:fill="FFFFFF"/>
          </w:rPr>
          <w:t>https://www.grants.gov/</w:t>
        </w:r>
        <w:r w:rsidRPr="0081517D">
          <w:rPr>
            <w:rStyle w:val="Hyperlink"/>
            <w:rFonts w:ascii="Helvetica" w:hAnsi="Helvetica" w:cs="Helvetica"/>
            <w:color w:val="1155CC"/>
            <w:sz w:val="24"/>
            <w:szCs w:val="24"/>
            <w:shd w:val="clear" w:color="auto" w:fill="FFFFFF"/>
          </w:rPr>
          <w:t>w</w:t>
        </w:r>
        <w:r w:rsidRPr="0081517D">
          <w:rPr>
            <w:rStyle w:val="Hyperlink"/>
            <w:rFonts w:ascii="Helvetica" w:hAnsi="Helvetica" w:cs="Helvetica"/>
            <w:color w:val="1155CC"/>
            <w:sz w:val="24"/>
            <w:szCs w:val="24"/>
            <w:shd w:val="clear" w:color="auto" w:fill="FFFFFF"/>
          </w:rPr>
          <w:t>eb/grants/view-opportunity.html?oppId=342444</w:t>
        </w:r>
      </w:hyperlink>
    </w:p>
    <w:p w14:paraId="26359935" w14:textId="77777777" w:rsidR="005622A6" w:rsidRDefault="005622A6" w:rsidP="00AB4503">
      <w:pPr>
        <w:pStyle w:val="NoSpacing"/>
        <w:rPr>
          <w:rStyle w:val="Hyperlink"/>
          <w:rFonts w:ascii="Helvetica" w:hAnsi="Helvetica"/>
          <w:sz w:val="24"/>
          <w:szCs w:val="24"/>
        </w:rPr>
      </w:pPr>
    </w:p>
    <w:p w14:paraId="40712E66" w14:textId="77777777" w:rsidR="005622A6" w:rsidRDefault="00AB4503" w:rsidP="00AB4503">
      <w:pPr>
        <w:pStyle w:val="NoSpacing"/>
        <w:rPr>
          <w:rFonts w:ascii="Helvetica" w:hAnsi="Helvetica" w:cs="Helvetica"/>
          <w:color w:val="222222"/>
          <w:sz w:val="24"/>
          <w:szCs w:val="24"/>
          <w:shd w:val="clear" w:color="auto" w:fill="FFFFFF"/>
        </w:rPr>
      </w:pPr>
      <w:bookmarkStart w:id="62" w:name="AGNRCSConservPartnerCritical"/>
      <w:bookmarkEnd w:id="62"/>
      <w:r w:rsidRPr="00B464E0">
        <w:rPr>
          <w:rFonts w:ascii="Helvetica" w:hAnsi="Helvetica" w:cs="Helvetica"/>
          <w:color w:val="222222"/>
          <w:sz w:val="24"/>
          <w:szCs w:val="24"/>
          <w:shd w:val="clear" w:color="auto" w:fill="FFFFFF"/>
        </w:rPr>
        <w:t>Natural Resources Conservation Service</w:t>
      </w:r>
      <w:r w:rsidRPr="00B464E0">
        <w:rPr>
          <w:rFonts w:ascii="Helvetica" w:hAnsi="Helvetica" w:cs="Helvetica"/>
          <w:color w:val="222222"/>
          <w:sz w:val="24"/>
          <w:szCs w:val="24"/>
        </w:rPr>
        <w:br/>
      </w:r>
      <w:r w:rsidRPr="00B464E0">
        <w:rPr>
          <w:rFonts w:ascii="Helvetica" w:hAnsi="Helvetica" w:cs="Helvetica"/>
          <w:color w:val="222222"/>
          <w:sz w:val="24"/>
          <w:szCs w:val="24"/>
          <w:shd w:val="clear" w:color="auto" w:fill="FFFFFF"/>
        </w:rPr>
        <w:t>USDA-NRCS Regional Conservation Partnership Program Critical Conservation Area Nutrient Management Grants for Federal fiscal year (FY) 2022</w:t>
      </w:r>
      <w:r w:rsidRPr="00B464E0">
        <w:rPr>
          <w:rFonts w:ascii="Helvetica" w:hAnsi="Helvetica" w:cs="Helvetica"/>
          <w:color w:val="222222"/>
          <w:sz w:val="24"/>
          <w:szCs w:val="24"/>
        </w:rPr>
        <w:br/>
      </w:r>
      <w:r w:rsidRPr="00B464E0">
        <w:rPr>
          <w:rFonts w:ascii="Helvetica" w:hAnsi="Helvetica" w:cs="Helvetica"/>
          <w:color w:val="222222"/>
          <w:sz w:val="24"/>
          <w:szCs w:val="24"/>
          <w:shd w:val="clear" w:color="auto" w:fill="FFFFFF"/>
        </w:rPr>
        <w:t>Synopsis 8</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33FA" w:rsidRPr="006133FA" w14:paraId="6CDDA40E" w14:textId="77777777" w:rsidTr="006133F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2352"/>
            </w:tblGrid>
            <w:tr w:rsidR="006133FA" w:rsidRPr="006133FA" w14:paraId="15AF27D9" w14:textId="77777777" w:rsidTr="006133FA">
              <w:trPr>
                <w:tblCellSpacing w:w="0" w:type="dxa"/>
              </w:trPr>
              <w:tc>
                <w:tcPr>
                  <w:tcW w:w="2065" w:type="dxa"/>
                  <w:noWrap/>
                  <w:hideMark/>
                </w:tcPr>
                <w:p w14:paraId="0D420FAD" w14:textId="77777777" w:rsidR="006133FA" w:rsidRPr="006133FA" w:rsidRDefault="006133FA" w:rsidP="006133FA">
                  <w:pPr>
                    <w:pStyle w:val="NoSpacing"/>
                    <w:rPr>
                      <w:rFonts w:ascii="Helvetica" w:hAnsi="Helvetica" w:cs="Helvetica"/>
                      <w:b/>
                      <w:bCs/>
                      <w:color w:val="222222"/>
                    </w:rPr>
                  </w:pPr>
                  <w:r w:rsidRPr="006133FA">
                    <w:rPr>
                      <w:rFonts w:ascii="Helvetica" w:hAnsi="Helvetica" w:cs="Helvetica"/>
                      <w:b/>
                      <w:bCs/>
                      <w:color w:val="222222"/>
                    </w:rPr>
                    <w:t>Document Type:</w:t>
                  </w:r>
                </w:p>
              </w:tc>
              <w:tc>
                <w:tcPr>
                  <w:tcW w:w="3169" w:type="dxa"/>
                  <w:vAlign w:val="center"/>
                  <w:hideMark/>
                </w:tcPr>
                <w:p w14:paraId="3A60266E"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Grants Notice</w:t>
                  </w:r>
                </w:p>
              </w:tc>
            </w:tr>
            <w:tr w:rsidR="006133FA" w:rsidRPr="006133FA" w14:paraId="66A101A0" w14:textId="77777777" w:rsidTr="006133FA">
              <w:trPr>
                <w:tblCellSpacing w:w="0" w:type="dxa"/>
              </w:trPr>
              <w:tc>
                <w:tcPr>
                  <w:tcW w:w="2065" w:type="dxa"/>
                  <w:noWrap/>
                  <w:hideMark/>
                </w:tcPr>
                <w:p w14:paraId="7B987A28" w14:textId="77777777" w:rsidR="006133FA" w:rsidRPr="006133FA" w:rsidRDefault="006133FA" w:rsidP="006133FA">
                  <w:pPr>
                    <w:pStyle w:val="NoSpacing"/>
                    <w:rPr>
                      <w:rFonts w:ascii="Helvetica" w:hAnsi="Helvetica" w:cs="Helvetica"/>
                      <w:b/>
                      <w:bCs/>
                      <w:color w:val="222222"/>
                    </w:rPr>
                  </w:pPr>
                  <w:r w:rsidRPr="006133FA">
                    <w:rPr>
                      <w:rFonts w:ascii="Helvetica" w:hAnsi="Helvetica" w:cs="Helvetica"/>
                      <w:b/>
                      <w:bCs/>
                      <w:color w:val="222222"/>
                    </w:rPr>
                    <w:t>Funding Opportunity Number:</w:t>
                  </w:r>
                </w:p>
              </w:tc>
              <w:tc>
                <w:tcPr>
                  <w:tcW w:w="3169" w:type="dxa"/>
                  <w:vAlign w:val="center"/>
                  <w:hideMark/>
                </w:tcPr>
                <w:p w14:paraId="239357EE"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USDA-NRCS-NHQ-RCPPNM-22-NOFO0001221</w:t>
                  </w:r>
                </w:p>
              </w:tc>
            </w:tr>
            <w:tr w:rsidR="006133FA" w:rsidRPr="006133FA" w14:paraId="0631EFD0" w14:textId="77777777" w:rsidTr="006133FA">
              <w:trPr>
                <w:tblCellSpacing w:w="0" w:type="dxa"/>
              </w:trPr>
              <w:tc>
                <w:tcPr>
                  <w:tcW w:w="2065" w:type="dxa"/>
                  <w:noWrap/>
                  <w:hideMark/>
                </w:tcPr>
                <w:p w14:paraId="49C851DB" w14:textId="77777777" w:rsidR="006133FA" w:rsidRPr="006133FA" w:rsidRDefault="006133FA" w:rsidP="006133FA">
                  <w:pPr>
                    <w:pStyle w:val="NoSpacing"/>
                    <w:rPr>
                      <w:rFonts w:ascii="Helvetica" w:hAnsi="Helvetica" w:cs="Helvetica"/>
                      <w:b/>
                      <w:bCs/>
                      <w:color w:val="222222"/>
                    </w:rPr>
                  </w:pPr>
                  <w:r w:rsidRPr="006133FA">
                    <w:rPr>
                      <w:rFonts w:ascii="Helvetica" w:hAnsi="Helvetica" w:cs="Helvetica"/>
                      <w:b/>
                      <w:bCs/>
                      <w:color w:val="222222"/>
                    </w:rPr>
                    <w:t>Funding Opportunity Title:</w:t>
                  </w:r>
                </w:p>
              </w:tc>
              <w:tc>
                <w:tcPr>
                  <w:tcW w:w="3169" w:type="dxa"/>
                  <w:vAlign w:val="center"/>
                  <w:hideMark/>
                </w:tcPr>
                <w:p w14:paraId="24F92CA1"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USDA-NRCS Regional Conservation Partnership Program Critical Conservation Area Nutrient Management Grants for Federal fiscal year (FY) 2022</w:t>
                  </w:r>
                </w:p>
              </w:tc>
            </w:tr>
            <w:tr w:rsidR="006133FA" w:rsidRPr="006133FA" w14:paraId="55E56999" w14:textId="77777777" w:rsidTr="006133FA">
              <w:trPr>
                <w:tblCellSpacing w:w="0" w:type="dxa"/>
              </w:trPr>
              <w:tc>
                <w:tcPr>
                  <w:tcW w:w="2065" w:type="dxa"/>
                  <w:noWrap/>
                  <w:hideMark/>
                </w:tcPr>
                <w:p w14:paraId="44C9B170" w14:textId="77777777" w:rsidR="006133FA" w:rsidRPr="006133FA" w:rsidRDefault="006133FA" w:rsidP="006133FA">
                  <w:pPr>
                    <w:pStyle w:val="NoSpacing"/>
                    <w:rPr>
                      <w:rFonts w:ascii="Helvetica" w:hAnsi="Helvetica" w:cs="Helvetica"/>
                      <w:b/>
                      <w:bCs/>
                      <w:color w:val="222222"/>
                    </w:rPr>
                  </w:pPr>
                  <w:r w:rsidRPr="006133FA">
                    <w:rPr>
                      <w:rFonts w:ascii="Helvetica" w:hAnsi="Helvetica" w:cs="Helvetica"/>
                      <w:b/>
                      <w:bCs/>
                      <w:color w:val="222222"/>
                    </w:rPr>
                    <w:t>Opportunity Category:</w:t>
                  </w:r>
                </w:p>
              </w:tc>
              <w:tc>
                <w:tcPr>
                  <w:tcW w:w="3169" w:type="dxa"/>
                  <w:vAlign w:val="center"/>
                  <w:hideMark/>
                </w:tcPr>
                <w:p w14:paraId="08A8FC58"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Discretionary</w:t>
                  </w:r>
                </w:p>
              </w:tc>
            </w:tr>
            <w:tr w:rsidR="006133FA" w:rsidRPr="006133FA" w14:paraId="746F0902" w14:textId="77777777" w:rsidTr="006133FA">
              <w:trPr>
                <w:tblCellSpacing w:w="0" w:type="dxa"/>
              </w:trPr>
              <w:tc>
                <w:tcPr>
                  <w:tcW w:w="2065" w:type="dxa"/>
                  <w:noWrap/>
                  <w:hideMark/>
                </w:tcPr>
                <w:p w14:paraId="5D11042C" w14:textId="77777777" w:rsidR="006133FA" w:rsidRPr="006133FA" w:rsidRDefault="006133FA" w:rsidP="006133FA">
                  <w:pPr>
                    <w:pStyle w:val="NoSpacing"/>
                    <w:rPr>
                      <w:rFonts w:ascii="Helvetica" w:hAnsi="Helvetica" w:cs="Helvetica"/>
                      <w:b/>
                      <w:bCs/>
                      <w:color w:val="222222"/>
                    </w:rPr>
                  </w:pPr>
                  <w:r w:rsidRPr="006133FA">
                    <w:rPr>
                      <w:rFonts w:ascii="Helvetica" w:hAnsi="Helvetica" w:cs="Helvetica"/>
                      <w:b/>
                      <w:bCs/>
                      <w:color w:val="222222"/>
                    </w:rPr>
                    <w:t>Opportunity Category Explanation:</w:t>
                  </w:r>
                </w:p>
              </w:tc>
              <w:tc>
                <w:tcPr>
                  <w:tcW w:w="3169" w:type="dxa"/>
                  <w:vAlign w:val="center"/>
                  <w:hideMark/>
                </w:tcPr>
                <w:p w14:paraId="70D9F3E8"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 </w:t>
                  </w:r>
                </w:p>
              </w:tc>
            </w:tr>
            <w:tr w:rsidR="006133FA" w:rsidRPr="006133FA" w14:paraId="143EB1FC" w14:textId="77777777" w:rsidTr="006133FA">
              <w:trPr>
                <w:tblCellSpacing w:w="0" w:type="dxa"/>
              </w:trPr>
              <w:tc>
                <w:tcPr>
                  <w:tcW w:w="2065" w:type="dxa"/>
                  <w:noWrap/>
                  <w:hideMark/>
                </w:tcPr>
                <w:p w14:paraId="62B98A22" w14:textId="77777777" w:rsidR="006133FA" w:rsidRPr="006133FA" w:rsidRDefault="006133FA" w:rsidP="006133FA">
                  <w:pPr>
                    <w:pStyle w:val="NoSpacing"/>
                    <w:rPr>
                      <w:rFonts w:ascii="Helvetica" w:hAnsi="Helvetica" w:cs="Helvetica"/>
                      <w:b/>
                      <w:bCs/>
                      <w:color w:val="222222"/>
                    </w:rPr>
                  </w:pPr>
                  <w:r w:rsidRPr="006133FA">
                    <w:rPr>
                      <w:rFonts w:ascii="Helvetica" w:hAnsi="Helvetica" w:cs="Helvetica"/>
                      <w:b/>
                      <w:bCs/>
                      <w:color w:val="222222"/>
                    </w:rPr>
                    <w:t>Funding Instrument Type:</w:t>
                  </w:r>
                </w:p>
              </w:tc>
              <w:tc>
                <w:tcPr>
                  <w:tcW w:w="3169" w:type="dxa"/>
                  <w:vAlign w:val="center"/>
                  <w:hideMark/>
                </w:tcPr>
                <w:p w14:paraId="02F536A9"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Grant</w:t>
                  </w:r>
                </w:p>
              </w:tc>
            </w:tr>
            <w:tr w:rsidR="006133FA" w:rsidRPr="006133FA" w14:paraId="489EF7BD" w14:textId="77777777" w:rsidTr="006133FA">
              <w:trPr>
                <w:tblCellSpacing w:w="0" w:type="dxa"/>
              </w:trPr>
              <w:tc>
                <w:tcPr>
                  <w:tcW w:w="2065" w:type="dxa"/>
                  <w:noWrap/>
                  <w:hideMark/>
                </w:tcPr>
                <w:p w14:paraId="443EDA0E" w14:textId="77777777" w:rsidR="006133FA" w:rsidRPr="006133FA" w:rsidRDefault="006133FA" w:rsidP="006133FA">
                  <w:pPr>
                    <w:pStyle w:val="NoSpacing"/>
                    <w:rPr>
                      <w:rFonts w:ascii="Helvetica" w:hAnsi="Helvetica" w:cs="Helvetica"/>
                      <w:b/>
                      <w:bCs/>
                      <w:color w:val="222222"/>
                    </w:rPr>
                  </w:pPr>
                  <w:r w:rsidRPr="006133FA">
                    <w:rPr>
                      <w:rFonts w:ascii="Helvetica" w:hAnsi="Helvetica" w:cs="Helvetica"/>
                      <w:b/>
                      <w:bCs/>
                      <w:color w:val="222222"/>
                    </w:rPr>
                    <w:t>Category of Funding Activity:</w:t>
                  </w:r>
                </w:p>
              </w:tc>
              <w:tc>
                <w:tcPr>
                  <w:tcW w:w="3169" w:type="dxa"/>
                  <w:vAlign w:val="center"/>
                  <w:hideMark/>
                </w:tcPr>
                <w:p w14:paraId="3A401CD5"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Agriculture</w:t>
                  </w:r>
                  <w:r w:rsidRPr="006133FA">
                    <w:rPr>
                      <w:rFonts w:ascii="Helvetica" w:hAnsi="Helvetica" w:cs="Helvetica"/>
                      <w:color w:val="222222"/>
                    </w:rPr>
                    <w:br/>
                    <w:t>Natural Resources</w:t>
                  </w:r>
                </w:p>
              </w:tc>
            </w:tr>
            <w:tr w:rsidR="006133FA" w:rsidRPr="006133FA" w14:paraId="7DD2F355" w14:textId="77777777" w:rsidTr="006133FA">
              <w:trPr>
                <w:tblCellSpacing w:w="0" w:type="dxa"/>
              </w:trPr>
              <w:tc>
                <w:tcPr>
                  <w:tcW w:w="2065" w:type="dxa"/>
                  <w:noWrap/>
                  <w:hideMark/>
                </w:tcPr>
                <w:p w14:paraId="1592D7C4" w14:textId="77777777" w:rsidR="006133FA" w:rsidRPr="006133FA" w:rsidRDefault="006133FA" w:rsidP="006133FA">
                  <w:pPr>
                    <w:pStyle w:val="NoSpacing"/>
                    <w:rPr>
                      <w:rFonts w:ascii="Helvetica" w:hAnsi="Helvetica" w:cs="Helvetica"/>
                      <w:b/>
                      <w:bCs/>
                      <w:color w:val="222222"/>
                    </w:rPr>
                  </w:pPr>
                  <w:r w:rsidRPr="006133FA">
                    <w:rPr>
                      <w:rFonts w:ascii="Helvetica" w:hAnsi="Helvetica" w:cs="Helvetica"/>
                      <w:b/>
                      <w:bCs/>
                      <w:color w:val="222222"/>
                    </w:rPr>
                    <w:t>Category Explanation:</w:t>
                  </w:r>
                </w:p>
              </w:tc>
              <w:tc>
                <w:tcPr>
                  <w:tcW w:w="3169" w:type="dxa"/>
                  <w:vAlign w:val="center"/>
                  <w:hideMark/>
                </w:tcPr>
                <w:p w14:paraId="3D6C4655"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 </w:t>
                  </w:r>
                </w:p>
              </w:tc>
            </w:tr>
            <w:tr w:rsidR="006133FA" w:rsidRPr="006133FA" w14:paraId="2D8123E5" w14:textId="77777777" w:rsidTr="006133FA">
              <w:trPr>
                <w:tblCellSpacing w:w="0" w:type="dxa"/>
              </w:trPr>
              <w:tc>
                <w:tcPr>
                  <w:tcW w:w="2065" w:type="dxa"/>
                  <w:noWrap/>
                  <w:hideMark/>
                </w:tcPr>
                <w:p w14:paraId="20CDF685" w14:textId="77777777" w:rsidR="006133FA" w:rsidRPr="006133FA" w:rsidRDefault="006133FA" w:rsidP="006133FA">
                  <w:pPr>
                    <w:pStyle w:val="NoSpacing"/>
                    <w:rPr>
                      <w:rFonts w:ascii="Helvetica" w:hAnsi="Helvetica" w:cs="Helvetica"/>
                      <w:b/>
                      <w:bCs/>
                      <w:color w:val="222222"/>
                    </w:rPr>
                  </w:pPr>
                  <w:r w:rsidRPr="006133FA">
                    <w:rPr>
                      <w:rFonts w:ascii="Helvetica" w:hAnsi="Helvetica" w:cs="Helvetica"/>
                      <w:b/>
                      <w:bCs/>
                      <w:color w:val="222222"/>
                    </w:rPr>
                    <w:t>Expected Number of Awards:</w:t>
                  </w:r>
                </w:p>
              </w:tc>
              <w:tc>
                <w:tcPr>
                  <w:tcW w:w="3169" w:type="dxa"/>
                  <w:vAlign w:val="center"/>
                  <w:hideMark/>
                </w:tcPr>
                <w:p w14:paraId="187722DC"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7</w:t>
                  </w:r>
                </w:p>
              </w:tc>
            </w:tr>
            <w:tr w:rsidR="006133FA" w:rsidRPr="006133FA" w14:paraId="7F4F891D" w14:textId="77777777" w:rsidTr="006133FA">
              <w:trPr>
                <w:tblCellSpacing w:w="0" w:type="dxa"/>
              </w:trPr>
              <w:tc>
                <w:tcPr>
                  <w:tcW w:w="2065" w:type="dxa"/>
                  <w:noWrap/>
                  <w:hideMark/>
                </w:tcPr>
                <w:p w14:paraId="4E4AD717" w14:textId="77777777" w:rsidR="006133FA" w:rsidRPr="006133FA" w:rsidRDefault="006133FA" w:rsidP="006133FA">
                  <w:pPr>
                    <w:pStyle w:val="NoSpacing"/>
                    <w:rPr>
                      <w:rFonts w:ascii="Helvetica" w:hAnsi="Helvetica" w:cs="Helvetica"/>
                      <w:b/>
                      <w:bCs/>
                      <w:color w:val="222222"/>
                    </w:rPr>
                  </w:pPr>
                  <w:r w:rsidRPr="006133FA">
                    <w:rPr>
                      <w:rFonts w:ascii="Helvetica" w:hAnsi="Helvetica" w:cs="Helvetica"/>
                      <w:b/>
                      <w:bCs/>
                      <w:color w:val="222222"/>
                    </w:rPr>
                    <w:t>CFDA Number(s):</w:t>
                  </w:r>
                </w:p>
              </w:tc>
              <w:tc>
                <w:tcPr>
                  <w:tcW w:w="3169" w:type="dxa"/>
                  <w:vAlign w:val="center"/>
                  <w:hideMark/>
                </w:tcPr>
                <w:p w14:paraId="282A7176"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10.932 -- Regional Conservation Partnership Program</w:t>
                  </w:r>
                </w:p>
              </w:tc>
            </w:tr>
            <w:tr w:rsidR="006133FA" w:rsidRPr="006133FA" w14:paraId="35D0ADD0" w14:textId="77777777" w:rsidTr="006133FA">
              <w:trPr>
                <w:tblCellSpacing w:w="0" w:type="dxa"/>
              </w:trPr>
              <w:tc>
                <w:tcPr>
                  <w:tcW w:w="2065" w:type="dxa"/>
                  <w:noWrap/>
                  <w:hideMark/>
                </w:tcPr>
                <w:p w14:paraId="294C2827" w14:textId="77777777" w:rsidR="006133FA" w:rsidRPr="006133FA" w:rsidRDefault="006133FA" w:rsidP="006133FA">
                  <w:pPr>
                    <w:pStyle w:val="NoSpacing"/>
                    <w:rPr>
                      <w:rFonts w:ascii="Helvetica" w:hAnsi="Helvetica" w:cs="Helvetica"/>
                      <w:b/>
                      <w:bCs/>
                      <w:color w:val="222222"/>
                    </w:rPr>
                  </w:pPr>
                  <w:r w:rsidRPr="006133FA">
                    <w:rPr>
                      <w:rFonts w:ascii="Helvetica" w:hAnsi="Helvetica" w:cs="Helvetica"/>
                      <w:b/>
                      <w:bCs/>
                      <w:color w:val="222222"/>
                    </w:rPr>
                    <w:lastRenderedPageBreak/>
                    <w:t>Cost Sharing or Matching Requirement:</w:t>
                  </w:r>
                </w:p>
              </w:tc>
              <w:tc>
                <w:tcPr>
                  <w:tcW w:w="3169" w:type="dxa"/>
                  <w:vAlign w:val="center"/>
                  <w:hideMark/>
                </w:tcPr>
                <w:p w14:paraId="69AD3B81"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No</w:t>
                  </w:r>
                </w:p>
              </w:tc>
            </w:tr>
          </w:tbl>
          <w:p w14:paraId="21A8D842" w14:textId="77777777" w:rsidR="006133FA" w:rsidRPr="006133FA" w:rsidRDefault="006133FA" w:rsidP="006133F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06"/>
              <w:gridCol w:w="2939"/>
            </w:tblGrid>
            <w:tr w:rsidR="006133FA" w:rsidRPr="006133FA" w14:paraId="00AD5AFD" w14:textId="77777777" w:rsidTr="006133FA">
              <w:trPr>
                <w:tblCellSpacing w:w="0" w:type="dxa"/>
              </w:trPr>
              <w:tc>
                <w:tcPr>
                  <w:tcW w:w="2306" w:type="dxa"/>
                  <w:noWrap/>
                  <w:hideMark/>
                </w:tcPr>
                <w:p w14:paraId="657D31B1" w14:textId="77777777" w:rsidR="006133FA" w:rsidRPr="006133FA" w:rsidRDefault="006133FA" w:rsidP="006133FA">
                  <w:pPr>
                    <w:pStyle w:val="NoSpacing"/>
                    <w:rPr>
                      <w:rFonts w:ascii="Helvetica" w:hAnsi="Helvetica" w:cs="Helvetica"/>
                      <w:b/>
                      <w:bCs/>
                      <w:color w:val="222222"/>
                    </w:rPr>
                  </w:pPr>
                  <w:r w:rsidRPr="006133FA">
                    <w:rPr>
                      <w:rFonts w:ascii="Helvetica" w:hAnsi="Helvetica" w:cs="Helvetica"/>
                      <w:b/>
                      <w:bCs/>
                      <w:color w:val="222222"/>
                    </w:rPr>
                    <w:lastRenderedPageBreak/>
                    <w:t>Version:</w:t>
                  </w:r>
                </w:p>
              </w:tc>
              <w:tc>
                <w:tcPr>
                  <w:tcW w:w="2939" w:type="dxa"/>
                  <w:vAlign w:val="center"/>
                  <w:hideMark/>
                </w:tcPr>
                <w:p w14:paraId="0EE84BB7"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Synopsis 8</w:t>
                  </w:r>
                </w:p>
              </w:tc>
            </w:tr>
            <w:tr w:rsidR="006133FA" w:rsidRPr="006133FA" w14:paraId="5CE1EF24" w14:textId="77777777" w:rsidTr="006133FA">
              <w:trPr>
                <w:tblCellSpacing w:w="0" w:type="dxa"/>
              </w:trPr>
              <w:tc>
                <w:tcPr>
                  <w:tcW w:w="2306" w:type="dxa"/>
                  <w:noWrap/>
                  <w:hideMark/>
                </w:tcPr>
                <w:p w14:paraId="15885588" w14:textId="77777777" w:rsidR="006133FA" w:rsidRPr="006133FA" w:rsidRDefault="006133FA" w:rsidP="006133FA">
                  <w:pPr>
                    <w:pStyle w:val="NoSpacing"/>
                    <w:rPr>
                      <w:rFonts w:ascii="Helvetica" w:hAnsi="Helvetica" w:cs="Helvetica"/>
                      <w:b/>
                      <w:bCs/>
                      <w:color w:val="222222"/>
                    </w:rPr>
                  </w:pPr>
                  <w:r w:rsidRPr="006133FA">
                    <w:rPr>
                      <w:rFonts w:ascii="Helvetica" w:hAnsi="Helvetica" w:cs="Helvetica"/>
                      <w:b/>
                      <w:bCs/>
                      <w:color w:val="222222"/>
                    </w:rPr>
                    <w:t>Posted Date:</w:t>
                  </w:r>
                </w:p>
              </w:tc>
              <w:tc>
                <w:tcPr>
                  <w:tcW w:w="2939" w:type="dxa"/>
                  <w:vAlign w:val="center"/>
                  <w:hideMark/>
                </w:tcPr>
                <w:p w14:paraId="2A461009"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Aug 15, 2022</w:t>
                  </w:r>
                </w:p>
              </w:tc>
            </w:tr>
            <w:tr w:rsidR="006133FA" w:rsidRPr="006133FA" w14:paraId="6A263D2C" w14:textId="77777777" w:rsidTr="006133FA">
              <w:trPr>
                <w:tblCellSpacing w:w="0" w:type="dxa"/>
              </w:trPr>
              <w:tc>
                <w:tcPr>
                  <w:tcW w:w="2306" w:type="dxa"/>
                  <w:noWrap/>
                  <w:hideMark/>
                </w:tcPr>
                <w:p w14:paraId="62A00D4F" w14:textId="77777777" w:rsidR="006133FA" w:rsidRPr="006133FA" w:rsidRDefault="006133FA" w:rsidP="006133FA">
                  <w:pPr>
                    <w:pStyle w:val="NoSpacing"/>
                    <w:rPr>
                      <w:rFonts w:ascii="Helvetica" w:hAnsi="Helvetica" w:cs="Helvetica"/>
                      <w:b/>
                      <w:bCs/>
                      <w:color w:val="222222"/>
                    </w:rPr>
                  </w:pPr>
                  <w:r w:rsidRPr="006133FA">
                    <w:rPr>
                      <w:rFonts w:ascii="Helvetica" w:hAnsi="Helvetica" w:cs="Helvetica"/>
                      <w:b/>
                      <w:bCs/>
                      <w:color w:val="222222"/>
                    </w:rPr>
                    <w:t>Last Updated Date:</w:t>
                  </w:r>
                </w:p>
              </w:tc>
              <w:tc>
                <w:tcPr>
                  <w:tcW w:w="2939" w:type="dxa"/>
                  <w:vAlign w:val="center"/>
                  <w:hideMark/>
                </w:tcPr>
                <w:p w14:paraId="312B6DF6"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Aug 15, 2022</w:t>
                  </w:r>
                </w:p>
              </w:tc>
            </w:tr>
            <w:tr w:rsidR="006133FA" w:rsidRPr="006133FA" w14:paraId="298DA122" w14:textId="77777777" w:rsidTr="006133FA">
              <w:trPr>
                <w:tblCellSpacing w:w="0" w:type="dxa"/>
              </w:trPr>
              <w:tc>
                <w:tcPr>
                  <w:tcW w:w="2306" w:type="dxa"/>
                  <w:noWrap/>
                  <w:hideMark/>
                </w:tcPr>
                <w:p w14:paraId="5805B3C6" w14:textId="77777777" w:rsidR="006133FA" w:rsidRPr="006133FA" w:rsidRDefault="006133FA" w:rsidP="006133FA">
                  <w:pPr>
                    <w:pStyle w:val="NoSpacing"/>
                    <w:rPr>
                      <w:rFonts w:ascii="Helvetica" w:hAnsi="Helvetica" w:cs="Helvetica"/>
                      <w:b/>
                      <w:bCs/>
                      <w:color w:val="222222"/>
                    </w:rPr>
                  </w:pPr>
                  <w:r w:rsidRPr="006133FA">
                    <w:rPr>
                      <w:rFonts w:ascii="Helvetica" w:hAnsi="Helvetica" w:cs="Helvetica"/>
                      <w:b/>
                      <w:bCs/>
                      <w:color w:val="222222"/>
                    </w:rPr>
                    <w:t>Original Closing Date for Applications:</w:t>
                  </w:r>
                </w:p>
              </w:tc>
              <w:tc>
                <w:tcPr>
                  <w:tcW w:w="2939" w:type="dxa"/>
                  <w:vAlign w:val="center"/>
                  <w:hideMark/>
                </w:tcPr>
                <w:p w14:paraId="6DCE9742"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Oct 31, 2022  Applicants must submit their applications through Grants.gov by 11:59 pm Eastern Time on October 31, 2022.</w:t>
                  </w:r>
                </w:p>
              </w:tc>
            </w:tr>
            <w:tr w:rsidR="006133FA" w:rsidRPr="006133FA" w14:paraId="503B19F8" w14:textId="77777777" w:rsidTr="006133FA">
              <w:trPr>
                <w:tblCellSpacing w:w="0" w:type="dxa"/>
              </w:trPr>
              <w:tc>
                <w:tcPr>
                  <w:tcW w:w="2306" w:type="dxa"/>
                  <w:noWrap/>
                  <w:hideMark/>
                </w:tcPr>
                <w:p w14:paraId="396B6D65" w14:textId="77777777" w:rsidR="006133FA" w:rsidRPr="006133FA" w:rsidRDefault="006133FA" w:rsidP="006133FA">
                  <w:pPr>
                    <w:pStyle w:val="NoSpacing"/>
                    <w:rPr>
                      <w:rFonts w:ascii="Helvetica" w:hAnsi="Helvetica" w:cs="Helvetica"/>
                      <w:b/>
                      <w:bCs/>
                      <w:color w:val="222222"/>
                    </w:rPr>
                  </w:pPr>
                  <w:r w:rsidRPr="006133FA">
                    <w:rPr>
                      <w:rFonts w:ascii="Helvetica" w:hAnsi="Helvetica" w:cs="Helvetica"/>
                      <w:b/>
                      <w:bCs/>
                      <w:color w:val="222222"/>
                    </w:rPr>
                    <w:t>Current Closing Date for Applications:</w:t>
                  </w:r>
                </w:p>
              </w:tc>
              <w:tc>
                <w:tcPr>
                  <w:tcW w:w="2939" w:type="dxa"/>
                  <w:vAlign w:val="center"/>
                  <w:hideMark/>
                </w:tcPr>
                <w:p w14:paraId="69507F93"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Oct 31, 2022  Applicants must submit their applications through Grants.gov by 11:59 pm Eastern Time on October 31, 2022.</w:t>
                  </w:r>
                </w:p>
              </w:tc>
            </w:tr>
            <w:tr w:rsidR="006133FA" w:rsidRPr="006133FA" w14:paraId="26319B9E" w14:textId="77777777" w:rsidTr="006133FA">
              <w:trPr>
                <w:tblCellSpacing w:w="0" w:type="dxa"/>
              </w:trPr>
              <w:tc>
                <w:tcPr>
                  <w:tcW w:w="2306" w:type="dxa"/>
                  <w:noWrap/>
                  <w:hideMark/>
                </w:tcPr>
                <w:p w14:paraId="06602AB2" w14:textId="77777777" w:rsidR="006133FA" w:rsidRPr="006133FA" w:rsidRDefault="006133FA" w:rsidP="006133FA">
                  <w:pPr>
                    <w:pStyle w:val="NoSpacing"/>
                    <w:rPr>
                      <w:rFonts w:ascii="Helvetica" w:hAnsi="Helvetica" w:cs="Helvetica"/>
                      <w:b/>
                      <w:bCs/>
                      <w:color w:val="222222"/>
                    </w:rPr>
                  </w:pPr>
                  <w:r w:rsidRPr="006133FA">
                    <w:rPr>
                      <w:rFonts w:ascii="Helvetica" w:hAnsi="Helvetica" w:cs="Helvetica"/>
                      <w:b/>
                      <w:bCs/>
                      <w:color w:val="222222"/>
                    </w:rPr>
                    <w:t>Archive Date:</w:t>
                  </w:r>
                </w:p>
              </w:tc>
              <w:tc>
                <w:tcPr>
                  <w:tcW w:w="2939" w:type="dxa"/>
                  <w:vAlign w:val="center"/>
                  <w:hideMark/>
                </w:tcPr>
                <w:p w14:paraId="32529BD9"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 </w:t>
                  </w:r>
                </w:p>
              </w:tc>
            </w:tr>
            <w:tr w:rsidR="006133FA" w:rsidRPr="006133FA" w14:paraId="7EC07F17" w14:textId="77777777" w:rsidTr="006133FA">
              <w:trPr>
                <w:tblCellSpacing w:w="0" w:type="dxa"/>
              </w:trPr>
              <w:tc>
                <w:tcPr>
                  <w:tcW w:w="2306" w:type="dxa"/>
                  <w:noWrap/>
                  <w:hideMark/>
                </w:tcPr>
                <w:p w14:paraId="582BB053" w14:textId="77777777" w:rsidR="006133FA" w:rsidRPr="006133FA" w:rsidRDefault="006133FA" w:rsidP="006133FA">
                  <w:pPr>
                    <w:pStyle w:val="NoSpacing"/>
                    <w:rPr>
                      <w:rFonts w:ascii="Helvetica" w:hAnsi="Helvetica" w:cs="Helvetica"/>
                      <w:b/>
                      <w:bCs/>
                      <w:color w:val="222222"/>
                    </w:rPr>
                  </w:pPr>
                  <w:r w:rsidRPr="006133FA">
                    <w:rPr>
                      <w:rFonts w:ascii="Helvetica" w:hAnsi="Helvetica" w:cs="Helvetica"/>
                      <w:b/>
                      <w:bCs/>
                      <w:color w:val="222222"/>
                    </w:rPr>
                    <w:t>Estimated Total Program Funding:</w:t>
                  </w:r>
                </w:p>
              </w:tc>
              <w:tc>
                <w:tcPr>
                  <w:tcW w:w="2939" w:type="dxa"/>
                  <w:vAlign w:val="center"/>
                  <w:hideMark/>
                </w:tcPr>
                <w:p w14:paraId="1F183546"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$40,000,000</w:t>
                  </w:r>
                </w:p>
              </w:tc>
            </w:tr>
            <w:tr w:rsidR="006133FA" w:rsidRPr="006133FA" w14:paraId="2FA19890" w14:textId="77777777" w:rsidTr="006133FA">
              <w:trPr>
                <w:tblCellSpacing w:w="0" w:type="dxa"/>
              </w:trPr>
              <w:tc>
                <w:tcPr>
                  <w:tcW w:w="2306" w:type="dxa"/>
                  <w:noWrap/>
                  <w:hideMark/>
                </w:tcPr>
                <w:p w14:paraId="39D88C31" w14:textId="77777777" w:rsidR="006133FA" w:rsidRPr="006133FA" w:rsidRDefault="006133FA" w:rsidP="006133FA">
                  <w:pPr>
                    <w:pStyle w:val="NoSpacing"/>
                    <w:rPr>
                      <w:rFonts w:ascii="Helvetica" w:hAnsi="Helvetica" w:cs="Helvetica"/>
                      <w:b/>
                      <w:bCs/>
                      <w:color w:val="222222"/>
                    </w:rPr>
                  </w:pPr>
                  <w:r w:rsidRPr="006133FA">
                    <w:rPr>
                      <w:rFonts w:ascii="Helvetica" w:hAnsi="Helvetica" w:cs="Helvetica"/>
                      <w:b/>
                      <w:bCs/>
                      <w:color w:val="222222"/>
                    </w:rPr>
                    <w:t>Award Ceiling:</w:t>
                  </w:r>
                </w:p>
              </w:tc>
              <w:tc>
                <w:tcPr>
                  <w:tcW w:w="2939" w:type="dxa"/>
                  <w:vAlign w:val="center"/>
                  <w:hideMark/>
                </w:tcPr>
                <w:p w14:paraId="438710F0"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$10,000,000</w:t>
                  </w:r>
                </w:p>
              </w:tc>
            </w:tr>
            <w:tr w:rsidR="006133FA" w:rsidRPr="006133FA" w14:paraId="223871D4" w14:textId="77777777" w:rsidTr="006133FA">
              <w:trPr>
                <w:tblCellSpacing w:w="0" w:type="dxa"/>
              </w:trPr>
              <w:tc>
                <w:tcPr>
                  <w:tcW w:w="2306" w:type="dxa"/>
                  <w:noWrap/>
                  <w:hideMark/>
                </w:tcPr>
                <w:p w14:paraId="656689D4" w14:textId="77777777" w:rsidR="006133FA" w:rsidRPr="006133FA" w:rsidRDefault="006133FA" w:rsidP="006133FA">
                  <w:pPr>
                    <w:pStyle w:val="NoSpacing"/>
                    <w:rPr>
                      <w:rFonts w:ascii="Helvetica" w:hAnsi="Helvetica" w:cs="Helvetica"/>
                      <w:b/>
                      <w:bCs/>
                      <w:color w:val="222222"/>
                    </w:rPr>
                  </w:pPr>
                  <w:r w:rsidRPr="006133FA">
                    <w:rPr>
                      <w:rFonts w:ascii="Helvetica" w:hAnsi="Helvetica" w:cs="Helvetica"/>
                      <w:b/>
                      <w:bCs/>
                      <w:color w:val="222222"/>
                    </w:rPr>
                    <w:t>Award Floor:</w:t>
                  </w:r>
                </w:p>
              </w:tc>
              <w:tc>
                <w:tcPr>
                  <w:tcW w:w="2939" w:type="dxa"/>
                  <w:vAlign w:val="center"/>
                  <w:hideMark/>
                </w:tcPr>
                <w:p w14:paraId="29C268BA"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$250,000</w:t>
                  </w:r>
                </w:p>
              </w:tc>
            </w:tr>
          </w:tbl>
          <w:p w14:paraId="6A7385B7" w14:textId="77777777" w:rsidR="006133FA" w:rsidRPr="006133FA" w:rsidRDefault="006133FA" w:rsidP="006133FA">
            <w:pPr>
              <w:pStyle w:val="NoSpacing"/>
              <w:rPr>
                <w:rFonts w:ascii="Helvetica" w:hAnsi="Helvetica" w:cs="Helvetica"/>
                <w:color w:val="222222"/>
              </w:rPr>
            </w:pPr>
          </w:p>
        </w:tc>
      </w:tr>
    </w:tbl>
    <w:p w14:paraId="0DEBA07B" w14:textId="73CF4C20" w:rsidR="006133FA" w:rsidRPr="006133FA" w:rsidRDefault="006133FA" w:rsidP="006133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33FA" w:rsidRPr="006133FA" w14:paraId="532DDB5F" w14:textId="77777777" w:rsidTr="006133FA">
        <w:trPr>
          <w:tblCellSpacing w:w="0" w:type="dxa"/>
        </w:trPr>
        <w:tc>
          <w:tcPr>
            <w:tcW w:w="0" w:type="auto"/>
            <w:noWrap/>
            <w:hideMark/>
          </w:tcPr>
          <w:p w14:paraId="237837AC" w14:textId="77777777" w:rsidR="006133FA" w:rsidRPr="006133FA" w:rsidRDefault="006133FA" w:rsidP="006133FA">
            <w:pPr>
              <w:pStyle w:val="NoSpacing"/>
              <w:rPr>
                <w:rFonts w:ascii="Helvetica" w:hAnsi="Helvetica" w:cs="Helvetica"/>
                <w:b/>
                <w:bCs/>
                <w:color w:val="222222"/>
              </w:rPr>
            </w:pPr>
            <w:r w:rsidRPr="006133FA">
              <w:rPr>
                <w:rFonts w:ascii="Helvetica" w:hAnsi="Helvetica" w:cs="Helvetica"/>
                <w:b/>
                <w:bCs/>
                <w:color w:val="222222"/>
              </w:rPr>
              <w:t>Eligible Applicants:</w:t>
            </w:r>
          </w:p>
        </w:tc>
        <w:tc>
          <w:tcPr>
            <w:tcW w:w="5000" w:type="pct"/>
            <w:vAlign w:val="center"/>
            <w:hideMark/>
          </w:tcPr>
          <w:p w14:paraId="55FC82AC"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Others (see text field entitled "Additional Information on Eligibility" for clarification)</w:t>
            </w:r>
          </w:p>
        </w:tc>
      </w:tr>
      <w:tr w:rsidR="006133FA" w:rsidRPr="006133FA" w14:paraId="4D38BA0F" w14:textId="77777777" w:rsidTr="006133FA">
        <w:trPr>
          <w:tblCellSpacing w:w="0" w:type="dxa"/>
        </w:trPr>
        <w:tc>
          <w:tcPr>
            <w:tcW w:w="0" w:type="auto"/>
            <w:noWrap/>
            <w:hideMark/>
          </w:tcPr>
          <w:p w14:paraId="2145B204" w14:textId="77777777" w:rsidR="006133FA" w:rsidRPr="006133FA" w:rsidRDefault="006133FA" w:rsidP="006133FA">
            <w:pPr>
              <w:pStyle w:val="NoSpacing"/>
              <w:rPr>
                <w:rFonts w:ascii="Helvetica" w:hAnsi="Helvetica" w:cs="Helvetica"/>
                <w:b/>
                <w:bCs/>
                <w:color w:val="222222"/>
              </w:rPr>
            </w:pPr>
            <w:r w:rsidRPr="006133FA">
              <w:rPr>
                <w:rFonts w:ascii="Helvetica" w:hAnsi="Helvetica" w:cs="Helvetica"/>
                <w:b/>
                <w:bCs/>
                <w:color w:val="222222"/>
              </w:rPr>
              <w:t>Additional Information on Eligibility:</w:t>
            </w:r>
          </w:p>
        </w:tc>
        <w:tc>
          <w:tcPr>
            <w:tcW w:w="5000" w:type="pct"/>
            <w:vAlign w:val="center"/>
            <w:hideMark/>
          </w:tcPr>
          <w:p w14:paraId="09CB0984" w14:textId="6779B096"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 xml:space="preserve">Eligibility for this opportunity is limited to the following entity </w:t>
            </w:r>
            <w:r w:rsidR="00C364FA" w:rsidRPr="006133FA">
              <w:rPr>
                <w:rFonts w:ascii="Helvetica" w:hAnsi="Helvetica" w:cs="Helvetica"/>
                <w:color w:val="222222"/>
              </w:rPr>
              <w:t>types: a</w:t>
            </w:r>
            <w:r w:rsidRPr="006133FA">
              <w:rPr>
                <w:rFonts w:ascii="Helvetica" w:hAnsi="Helvetica" w:cs="Helvetica"/>
                <w:color w:val="222222"/>
              </w:rPr>
              <w:t>. An agricultural or silvicultural producer association or other group of producers; b. A State or unit of local government, including a conservation district; c. An Indian Tribe; d. A farmer cooperative; e. An institution of higher education; f. A water district, irrigation district, acequia, rural water district or association, or other organization with specific water delivery authority to producers on agricultural land; g. A municipal water or wastewater treatment entity; h. An organization or entity with an established history of working cooperatively with producers on agricultural land, as determined by the Secretary, to address: 1) Local conservation priorities related to agricultural production, wildlife habitat development, and NIPF management; or 2) Critical watershed-scale soil erosion, water quality, sediment reduction, or other natural resource concerns i. An eligible entity as identified by NRCS pursuant to 7 C.F.R. part 1468.</w:t>
            </w:r>
          </w:p>
        </w:tc>
      </w:tr>
    </w:tbl>
    <w:p w14:paraId="1446B8A1" w14:textId="57911494" w:rsidR="006133FA" w:rsidRPr="006133FA" w:rsidRDefault="006133FA" w:rsidP="006133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133FA" w:rsidRPr="006133FA" w14:paraId="626E2836" w14:textId="77777777" w:rsidTr="006133FA">
        <w:trPr>
          <w:tblCellSpacing w:w="0" w:type="dxa"/>
        </w:trPr>
        <w:tc>
          <w:tcPr>
            <w:tcW w:w="0" w:type="auto"/>
            <w:noWrap/>
            <w:hideMark/>
          </w:tcPr>
          <w:p w14:paraId="7825B088" w14:textId="77777777" w:rsidR="006133FA" w:rsidRPr="006133FA" w:rsidRDefault="006133FA" w:rsidP="006133FA">
            <w:pPr>
              <w:pStyle w:val="NoSpacing"/>
              <w:rPr>
                <w:rFonts w:ascii="Helvetica" w:hAnsi="Helvetica" w:cs="Helvetica"/>
                <w:b/>
                <w:bCs/>
                <w:color w:val="222222"/>
              </w:rPr>
            </w:pPr>
            <w:r w:rsidRPr="006133FA">
              <w:rPr>
                <w:rFonts w:ascii="Helvetica" w:hAnsi="Helvetica" w:cs="Helvetica"/>
                <w:b/>
                <w:bCs/>
                <w:color w:val="222222"/>
              </w:rPr>
              <w:t>Agency Name:</w:t>
            </w:r>
          </w:p>
        </w:tc>
        <w:tc>
          <w:tcPr>
            <w:tcW w:w="5000" w:type="pct"/>
            <w:vAlign w:val="center"/>
            <w:hideMark/>
          </w:tcPr>
          <w:p w14:paraId="58F24C83"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Natural Resources Conservation Service</w:t>
            </w:r>
          </w:p>
        </w:tc>
      </w:tr>
      <w:tr w:rsidR="006133FA" w:rsidRPr="006133FA" w14:paraId="0E7614BA" w14:textId="77777777" w:rsidTr="006133FA">
        <w:trPr>
          <w:tblCellSpacing w:w="0" w:type="dxa"/>
        </w:trPr>
        <w:tc>
          <w:tcPr>
            <w:tcW w:w="0" w:type="auto"/>
            <w:noWrap/>
            <w:hideMark/>
          </w:tcPr>
          <w:p w14:paraId="37098BAA" w14:textId="77777777" w:rsidR="006133FA" w:rsidRPr="006133FA" w:rsidRDefault="006133FA" w:rsidP="006133FA">
            <w:pPr>
              <w:pStyle w:val="NoSpacing"/>
              <w:rPr>
                <w:rFonts w:ascii="Helvetica" w:hAnsi="Helvetica" w:cs="Helvetica"/>
                <w:b/>
                <w:bCs/>
                <w:color w:val="222222"/>
              </w:rPr>
            </w:pPr>
            <w:r w:rsidRPr="006133FA">
              <w:rPr>
                <w:rFonts w:ascii="Helvetica" w:hAnsi="Helvetica" w:cs="Helvetica"/>
                <w:b/>
                <w:bCs/>
                <w:color w:val="222222"/>
              </w:rPr>
              <w:t>Description:</w:t>
            </w:r>
          </w:p>
        </w:tc>
        <w:tc>
          <w:tcPr>
            <w:tcW w:w="5000" w:type="pct"/>
            <w:vAlign w:val="center"/>
            <w:hideMark/>
          </w:tcPr>
          <w:p w14:paraId="043FCFC1"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b/>
                <w:bCs/>
                <w:color w:val="222222"/>
              </w:rPr>
              <w:t>Notice of Funding Opportunity Summary</w:t>
            </w:r>
          </w:p>
          <w:p w14:paraId="1F11CE2C"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NRCS is announcing the availability of Regional Conservation Partnership Program (RCPP) Grants funding for NRCS to eligible applicants to co-invest in impactful and innovative solutions to on-farm, watershed, and regional natural resource concerns. For the 2022 application period, applications will be accepted from eligible entities for projects impacting nutrient management in NRCS RCPP Critical Conservation Areas (CCAs). Applications will not be accepted in the Prairie Grasslands CCA under this NFO. Only land management and rental activities are eligible under this NFO.</w:t>
            </w:r>
          </w:p>
          <w:p w14:paraId="091F2429"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The Federal funding agency expects to award up to $40 million</w:t>
            </w:r>
            <w:r w:rsidRPr="006133FA">
              <w:rPr>
                <w:rFonts w:ascii="Helvetica" w:hAnsi="Helvetica" w:cs="Helvetica"/>
                <w:i/>
                <w:iCs/>
                <w:color w:val="222222"/>
              </w:rPr>
              <w:t xml:space="preserve"> </w:t>
            </w:r>
            <w:r w:rsidRPr="006133FA">
              <w:rPr>
                <w:rFonts w:ascii="Helvetica" w:hAnsi="Helvetica" w:cs="Helvetica"/>
                <w:color w:val="222222"/>
              </w:rPr>
              <w:t>through this opportunity.</w:t>
            </w:r>
            <w:r w:rsidRPr="006133FA">
              <w:rPr>
                <w:rFonts w:ascii="Helvetica" w:hAnsi="Helvetica" w:cs="Helvetica"/>
                <w:b/>
                <w:bCs/>
                <w:color w:val="222222"/>
              </w:rPr>
              <w:t> </w:t>
            </w:r>
            <w:r w:rsidRPr="006133FA">
              <w:rPr>
                <w:rFonts w:ascii="Helvetica" w:hAnsi="Helvetica" w:cs="Helvetica"/>
                <w:color w:val="222222"/>
              </w:rPr>
              <w:t>NRCS expects to make up to seven awards under this announcement. Funding will be obligated using grant agreements. Projects may be up to five years in duration, however in special circumstances the U.S. Secretary of Agriculture may approve shorter or longer projects.</w:t>
            </w:r>
          </w:p>
          <w:p w14:paraId="0ABAF8E3"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b/>
                <w:bCs/>
                <w:color w:val="222222"/>
              </w:rPr>
              <w:t>Key Dates</w:t>
            </w:r>
          </w:p>
          <w:p w14:paraId="41EAD496"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Applicants must submit their applications through Grants.gov by 11:59 pm Eastern Time on October 31, 2022. For technical issues with Grants.gov, contact Grants.gov Applicant Support at 1</w:t>
            </w:r>
            <w:r w:rsidRPr="006133FA">
              <w:rPr>
                <w:rFonts w:ascii="Helvetica" w:hAnsi="Helvetica" w:cs="Helvetica"/>
                <w:color w:val="222222"/>
              </w:rPr>
              <w:noBreakHyphen/>
              <w:t>800</w:t>
            </w:r>
            <w:r w:rsidRPr="006133FA">
              <w:rPr>
                <w:rFonts w:ascii="Helvetica" w:hAnsi="Helvetica" w:cs="Helvetica"/>
                <w:color w:val="222222"/>
              </w:rPr>
              <w:noBreakHyphen/>
              <w:t>518</w:t>
            </w:r>
            <w:r w:rsidRPr="006133FA">
              <w:rPr>
                <w:rFonts w:ascii="Helvetica" w:hAnsi="Helvetica" w:cs="Helvetica"/>
                <w:color w:val="222222"/>
              </w:rPr>
              <w:noBreakHyphen/>
              <w:t>4726 or support@grants.gov. Awarding agency staff cannot support applicants regarding Grants.gov accounts.</w:t>
            </w:r>
          </w:p>
          <w:p w14:paraId="68EA5A34" w14:textId="52DC1EA3"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 xml:space="preserve">For inquiries about the NFO requirements, contact the Federal awarding agency (Section G of this NFO). Please limit questions to clarifying specific information contained in this NFO (such as dates, page numbers, discrepancies, etc.). Questions related to </w:t>
            </w:r>
            <w:r w:rsidR="00C364FA" w:rsidRPr="006133FA">
              <w:rPr>
                <w:rFonts w:ascii="Helvetica" w:hAnsi="Helvetica" w:cs="Helvetica"/>
                <w:color w:val="222222"/>
              </w:rPr>
              <w:t>eligibility,</w:t>
            </w:r>
            <w:r w:rsidRPr="006133FA">
              <w:rPr>
                <w:rFonts w:ascii="Helvetica" w:hAnsi="Helvetica" w:cs="Helvetica"/>
                <w:color w:val="222222"/>
              </w:rPr>
              <w:t xml:space="preserve"> or the merits of a specific proposal will not be addressed.</w:t>
            </w:r>
          </w:p>
          <w:p w14:paraId="01936352"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A webinar for RCPP grant applicants is scheduled for August 30th from 3-4 p.m. Eastern Time. Access to the Microsoft Teams webinar can be obtained through the following link and/or phone number:</w:t>
            </w:r>
          </w:p>
          <w:p w14:paraId="0E55FFE2"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b/>
                <w:bCs/>
                <w:color w:val="222222"/>
              </w:rPr>
              <w:t xml:space="preserve">Join on your computer or mobile app </w:t>
            </w:r>
          </w:p>
          <w:p w14:paraId="14463255" w14:textId="77777777" w:rsidR="006133FA" w:rsidRPr="006133FA" w:rsidRDefault="006133FA" w:rsidP="006133FA">
            <w:pPr>
              <w:pStyle w:val="NoSpacing"/>
              <w:rPr>
                <w:rFonts w:ascii="Helvetica" w:hAnsi="Helvetica" w:cs="Helvetica"/>
                <w:color w:val="222222"/>
              </w:rPr>
            </w:pPr>
            <w:hyperlink r:id="rId96" w:tgtFrame="_blank" w:history="1">
              <w:r w:rsidRPr="006133FA">
                <w:rPr>
                  <w:rStyle w:val="Hyperlink"/>
                  <w:rFonts w:ascii="Helvetica" w:hAnsi="Helvetica" w:cs="Helvetica"/>
                </w:rPr>
                <w:t>Click here to join the meeting</w:t>
              </w:r>
            </w:hyperlink>
            <w:r w:rsidRPr="006133FA">
              <w:rPr>
                <w:rFonts w:ascii="Helvetica" w:hAnsi="Helvetica" w:cs="Helvetica"/>
                <w:color w:val="222222"/>
              </w:rPr>
              <w:t xml:space="preserve"> </w:t>
            </w:r>
          </w:p>
          <w:p w14:paraId="6405B2D1"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b/>
                <w:bCs/>
                <w:color w:val="222222"/>
              </w:rPr>
              <w:t> </w:t>
            </w:r>
          </w:p>
          <w:p w14:paraId="49A9EC81"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b/>
                <w:bCs/>
                <w:color w:val="222222"/>
              </w:rPr>
              <w:t>Or join by entering a meeting ID</w:t>
            </w:r>
          </w:p>
          <w:p w14:paraId="16E2FAAA"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 xml:space="preserve">Meeting ID: 224 373 254 99 </w:t>
            </w:r>
          </w:p>
          <w:p w14:paraId="1CB71185"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 xml:space="preserve">Passcode: znoZaD </w:t>
            </w:r>
            <w:r w:rsidRPr="006133FA">
              <w:rPr>
                <w:rFonts w:ascii="Helvetica" w:hAnsi="Helvetica" w:cs="Helvetica"/>
                <w:b/>
                <w:bCs/>
                <w:color w:val="222222"/>
              </w:rPr>
              <w:t> </w:t>
            </w:r>
          </w:p>
          <w:p w14:paraId="3627D2EA"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b/>
                <w:bCs/>
                <w:color w:val="222222"/>
              </w:rPr>
              <w:t>Or call in (audio only)</w:t>
            </w:r>
            <w:r w:rsidRPr="006133FA">
              <w:rPr>
                <w:rFonts w:ascii="Helvetica" w:hAnsi="Helvetica" w:cs="Helvetica"/>
                <w:color w:val="222222"/>
              </w:rPr>
              <w:t xml:space="preserve"> </w:t>
            </w:r>
          </w:p>
          <w:p w14:paraId="30D32C4E"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 xml:space="preserve">+1 202-650-0123,,364189035# United States, Washington DC </w:t>
            </w:r>
          </w:p>
          <w:p w14:paraId="30578940"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 xml:space="preserve">Phone Conference ID: 364 189 035# </w:t>
            </w:r>
          </w:p>
          <w:p w14:paraId="293918B8" w14:textId="77777777" w:rsidR="006133FA" w:rsidRPr="006133FA" w:rsidRDefault="006133FA" w:rsidP="006133FA">
            <w:pPr>
              <w:pStyle w:val="NoSpacing"/>
              <w:rPr>
                <w:rFonts w:ascii="Helvetica" w:hAnsi="Helvetica" w:cs="Helvetica"/>
                <w:color w:val="222222"/>
              </w:rPr>
            </w:pPr>
            <w:hyperlink r:id="rId97" w:tgtFrame="_blank" w:history="1">
              <w:r w:rsidRPr="006133FA">
                <w:rPr>
                  <w:rStyle w:val="Hyperlink"/>
                  <w:rFonts w:ascii="Helvetica" w:hAnsi="Helvetica" w:cs="Helvetica"/>
                </w:rPr>
                <w:t>Find a local number</w:t>
              </w:r>
            </w:hyperlink>
            <w:r w:rsidRPr="006133FA">
              <w:rPr>
                <w:rFonts w:ascii="Helvetica" w:hAnsi="Helvetica" w:cs="Helvetica"/>
                <w:color w:val="222222"/>
              </w:rPr>
              <w:t xml:space="preserve"> </w:t>
            </w:r>
          </w:p>
        </w:tc>
      </w:tr>
      <w:tr w:rsidR="006133FA" w:rsidRPr="006133FA" w14:paraId="1CE2EFD5" w14:textId="77777777" w:rsidTr="006133FA">
        <w:trPr>
          <w:tblCellSpacing w:w="0" w:type="dxa"/>
        </w:trPr>
        <w:tc>
          <w:tcPr>
            <w:tcW w:w="0" w:type="auto"/>
            <w:noWrap/>
            <w:hideMark/>
          </w:tcPr>
          <w:p w14:paraId="6305DACA" w14:textId="77777777" w:rsidR="006133FA" w:rsidRPr="006133FA" w:rsidRDefault="006133FA" w:rsidP="006133FA">
            <w:pPr>
              <w:pStyle w:val="NoSpacing"/>
              <w:rPr>
                <w:rFonts w:ascii="Helvetica" w:hAnsi="Helvetica" w:cs="Helvetica"/>
                <w:b/>
                <w:bCs/>
                <w:color w:val="222222"/>
              </w:rPr>
            </w:pPr>
            <w:r w:rsidRPr="006133FA">
              <w:rPr>
                <w:rFonts w:ascii="Helvetica" w:hAnsi="Helvetica" w:cs="Helvetica"/>
                <w:b/>
                <w:bCs/>
                <w:color w:val="222222"/>
              </w:rPr>
              <w:t>Link to Additional Information:</w:t>
            </w:r>
          </w:p>
        </w:tc>
        <w:tc>
          <w:tcPr>
            <w:tcW w:w="5000" w:type="pct"/>
            <w:vAlign w:val="center"/>
            <w:hideMark/>
          </w:tcPr>
          <w:p w14:paraId="72A77290" w14:textId="77777777" w:rsidR="006133FA" w:rsidRPr="006133FA" w:rsidRDefault="006133FA" w:rsidP="006133FA">
            <w:pPr>
              <w:pStyle w:val="NoSpacing"/>
              <w:rPr>
                <w:rFonts w:ascii="Helvetica" w:hAnsi="Helvetica" w:cs="Helvetica"/>
                <w:color w:val="222222"/>
              </w:rPr>
            </w:pPr>
            <w:hyperlink r:id="rId98" w:anchor="relatedDocumentsTab" w:tooltip="See Related Documents" w:history="1">
              <w:r w:rsidRPr="006133FA">
                <w:rPr>
                  <w:rStyle w:val="Hyperlink"/>
                  <w:rFonts w:ascii="Helvetica" w:hAnsi="Helvetica" w:cs="Helvetica"/>
                </w:rPr>
                <w:t>See Related Documents</w:t>
              </w:r>
            </w:hyperlink>
          </w:p>
        </w:tc>
      </w:tr>
      <w:tr w:rsidR="006133FA" w:rsidRPr="006133FA" w14:paraId="1C185654" w14:textId="77777777" w:rsidTr="006133FA">
        <w:trPr>
          <w:tblCellSpacing w:w="0" w:type="dxa"/>
        </w:trPr>
        <w:tc>
          <w:tcPr>
            <w:tcW w:w="0" w:type="auto"/>
            <w:noWrap/>
            <w:hideMark/>
          </w:tcPr>
          <w:p w14:paraId="4917790C" w14:textId="77777777" w:rsidR="006133FA" w:rsidRPr="006133FA" w:rsidRDefault="006133FA" w:rsidP="006133FA">
            <w:pPr>
              <w:pStyle w:val="NoSpacing"/>
              <w:rPr>
                <w:rFonts w:ascii="Helvetica" w:hAnsi="Helvetica" w:cs="Helvetica"/>
                <w:b/>
                <w:bCs/>
                <w:color w:val="222222"/>
              </w:rPr>
            </w:pPr>
            <w:r w:rsidRPr="006133FA">
              <w:rPr>
                <w:rFonts w:ascii="Helvetica" w:hAnsi="Helvetica" w:cs="Helvetica"/>
                <w:b/>
                <w:bCs/>
                <w:color w:val="222222"/>
              </w:rPr>
              <w:t>Grantor Contact Information:</w:t>
            </w:r>
          </w:p>
        </w:tc>
        <w:tc>
          <w:tcPr>
            <w:tcW w:w="5000" w:type="pct"/>
            <w:vAlign w:val="center"/>
            <w:hideMark/>
          </w:tcPr>
          <w:p w14:paraId="248BA3D1" w14:textId="77777777" w:rsidR="006133FA" w:rsidRPr="006133FA" w:rsidRDefault="006133FA" w:rsidP="006133FA">
            <w:pPr>
              <w:pStyle w:val="NoSpacing"/>
              <w:rPr>
                <w:rFonts w:ascii="Helvetica" w:hAnsi="Helvetica" w:cs="Helvetica"/>
                <w:color w:val="222222"/>
              </w:rPr>
            </w:pPr>
            <w:r w:rsidRPr="006133FA">
              <w:rPr>
                <w:rFonts w:ascii="Helvetica" w:hAnsi="Helvetica" w:cs="Helvetica"/>
                <w:color w:val="222222"/>
              </w:rPr>
              <w:t>If you have difficulty accessing the full announcement electronically, please contact:</w:t>
            </w:r>
            <w:r w:rsidRPr="006133FA">
              <w:rPr>
                <w:rFonts w:ascii="Helvetica" w:hAnsi="Helvetica" w:cs="Helvetica"/>
                <w:color w:val="222222"/>
              </w:rPr>
              <w:br/>
            </w:r>
            <w:r w:rsidRPr="006133FA">
              <w:rPr>
                <w:rFonts w:ascii="Helvetica" w:hAnsi="Helvetica" w:cs="Helvetica"/>
                <w:color w:val="222222"/>
              </w:rPr>
              <w:br/>
              <w:t>rcpp@usda.gov</w:t>
            </w:r>
            <w:r w:rsidRPr="006133FA">
              <w:rPr>
                <w:rFonts w:ascii="Helvetica" w:hAnsi="Helvetica" w:cs="Helvetica"/>
                <w:color w:val="222222"/>
              </w:rPr>
              <w:br/>
            </w:r>
            <w:r w:rsidRPr="006133FA">
              <w:rPr>
                <w:rFonts w:ascii="Helvetica" w:hAnsi="Helvetica" w:cs="Helvetica"/>
                <w:color w:val="222222"/>
              </w:rPr>
              <w:br/>
            </w:r>
            <w:hyperlink r:id="rId99" w:history="1">
              <w:r w:rsidRPr="006133FA">
                <w:rPr>
                  <w:rStyle w:val="Hyperlink"/>
                  <w:rFonts w:ascii="Helvetica" w:hAnsi="Helvetica" w:cs="Helvetica"/>
                </w:rPr>
                <w:t>NRCS RCPP Staff</w:t>
              </w:r>
            </w:hyperlink>
          </w:p>
        </w:tc>
      </w:tr>
    </w:tbl>
    <w:p w14:paraId="70923A5F" w14:textId="71435DC4" w:rsidR="00AB4503" w:rsidRDefault="00AB4503" w:rsidP="00AB4503">
      <w:pPr>
        <w:pStyle w:val="NoSpacing"/>
        <w:pBdr>
          <w:bottom w:val="single" w:sz="6" w:space="1" w:color="auto"/>
        </w:pBdr>
        <w:rPr>
          <w:rStyle w:val="Hyperlink"/>
          <w:rFonts w:ascii="Helvetica" w:hAnsi="Helvetica" w:cs="Helvetica"/>
          <w:color w:val="1155CC"/>
          <w:sz w:val="24"/>
          <w:szCs w:val="24"/>
          <w:shd w:val="clear" w:color="auto" w:fill="FFFFFF"/>
        </w:rPr>
      </w:pPr>
      <w:r w:rsidRPr="00B464E0">
        <w:rPr>
          <w:rFonts w:ascii="Helvetica" w:hAnsi="Helvetica" w:cs="Helvetica"/>
          <w:color w:val="222222"/>
          <w:sz w:val="24"/>
          <w:szCs w:val="24"/>
        </w:rPr>
        <w:br/>
      </w:r>
      <w:hyperlink r:id="rId100" w:tgtFrame="_blank" w:history="1">
        <w:r w:rsidRPr="00B464E0">
          <w:rPr>
            <w:rStyle w:val="Hyperlink"/>
            <w:rFonts w:ascii="Helvetica" w:hAnsi="Helvetica" w:cs="Helvetica"/>
            <w:color w:val="1155CC"/>
            <w:sz w:val="24"/>
            <w:szCs w:val="24"/>
            <w:shd w:val="clear" w:color="auto" w:fill="FFFFFF"/>
          </w:rPr>
          <w:t>https://www.grants.g</w:t>
        </w:r>
        <w:r w:rsidRPr="00B464E0">
          <w:rPr>
            <w:rStyle w:val="Hyperlink"/>
            <w:rFonts w:ascii="Helvetica" w:hAnsi="Helvetica" w:cs="Helvetica"/>
            <w:color w:val="1155CC"/>
            <w:sz w:val="24"/>
            <w:szCs w:val="24"/>
            <w:shd w:val="clear" w:color="auto" w:fill="FFFFFF"/>
          </w:rPr>
          <w:t>o</w:t>
        </w:r>
        <w:r w:rsidRPr="00B464E0">
          <w:rPr>
            <w:rStyle w:val="Hyperlink"/>
            <w:rFonts w:ascii="Helvetica" w:hAnsi="Helvetica" w:cs="Helvetica"/>
            <w:color w:val="1155CC"/>
            <w:sz w:val="24"/>
            <w:szCs w:val="24"/>
            <w:shd w:val="clear" w:color="auto" w:fill="FFFFFF"/>
          </w:rPr>
          <w:t>v/web/grants/view-opportunity.html?oppId=343074</w:t>
        </w:r>
      </w:hyperlink>
    </w:p>
    <w:p w14:paraId="426B4488" w14:textId="77777777" w:rsidR="006133FA" w:rsidRDefault="006133FA" w:rsidP="00AB4503">
      <w:pPr>
        <w:pStyle w:val="NoSpacing"/>
        <w:rPr>
          <w:rFonts w:ascii="Helvetica" w:hAnsi="Helvetica" w:cs="Helvetica"/>
          <w:color w:val="1155CC"/>
          <w:sz w:val="24"/>
          <w:szCs w:val="24"/>
          <w:u w:val="single"/>
          <w:shd w:val="clear" w:color="auto" w:fill="FFFFFF"/>
        </w:rPr>
      </w:pPr>
    </w:p>
    <w:p w14:paraId="21C82171" w14:textId="77777777" w:rsidR="00E94282" w:rsidRDefault="00E94282" w:rsidP="00E94282">
      <w:pPr>
        <w:pStyle w:val="NoSpacing"/>
        <w:rPr>
          <w:rFonts w:ascii="Helvetica" w:hAnsi="Helvetica" w:cs="Helvetica"/>
          <w:color w:val="222222"/>
          <w:sz w:val="24"/>
          <w:szCs w:val="24"/>
          <w:shd w:val="clear" w:color="auto" w:fill="FFFFFF"/>
        </w:rPr>
      </w:pPr>
      <w:bookmarkStart w:id="63" w:name="AGNRCSCIG"/>
      <w:bookmarkEnd w:id="63"/>
      <w:r w:rsidRPr="0086261B">
        <w:rPr>
          <w:rFonts w:ascii="Helvetica" w:hAnsi="Helvetica" w:cs="Helvetica"/>
          <w:color w:val="222222"/>
          <w:sz w:val="24"/>
          <w:szCs w:val="24"/>
          <w:highlight w:val="cyan"/>
          <w:shd w:val="clear" w:color="auto" w:fill="FFFFFF"/>
        </w:rPr>
        <w:t>Natural Resources Conservation Service</w:t>
      </w:r>
      <w:r w:rsidRPr="0086261B">
        <w:rPr>
          <w:rFonts w:ascii="Helvetica" w:hAnsi="Helvetica" w:cs="Helvetica"/>
          <w:color w:val="222222"/>
          <w:sz w:val="24"/>
          <w:szCs w:val="24"/>
          <w:highlight w:val="cyan"/>
        </w:rPr>
        <w:br/>
      </w:r>
      <w:r w:rsidRPr="0086261B">
        <w:rPr>
          <w:rFonts w:ascii="Helvetica" w:hAnsi="Helvetica" w:cs="Helvetica"/>
          <w:color w:val="222222"/>
          <w:sz w:val="24"/>
          <w:szCs w:val="24"/>
          <w:highlight w:val="cyan"/>
          <w:shd w:val="clear" w:color="auto" w:fill="FFFFFF"/>
        </w:rPr>
        <w:t>Announcement for Program Funding for NRCS’s Conservation Innovation Grants (CIG) Classic Program for Federal fiscal year (FY) 2022</w:t>
      </w:r>
      <w:r w:rsidRPr="0086261B">
        <w:rPr>
          <w:rFonts w:ascii="Helvetica" w:hAnsi="Helvetica" w:cs="Helvetica"/>
          <w:color w:val="222222"/>
          <w:sz w:val="24"/>
          <w:szCs w:val="24"/>
          <w:highlight w:val="cyan"/>
        </w:rPr>
        <w:br/>
      </w:r>
      <w:r w:rsidRPr="0086261B">
        <w:rPr>
          <w:rFonts w:ascii="Helvetica" w:hAnsi="Helvetica" w:cs="Helvetica"/>
          <w:color w:val="222222"/>
          <w:sz w:val="24"/>
          <w:szCs w:val="24"/>
          <w:highlight w:val="cyan"/>
          <w:shd w:val="clear" w:color="auto" w:fill="FFFFFF"/>
        </w:rPr>
        <w:t>Synopsis 4 &amp; 7</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94282" w:rsidRPr="00E94282" w14:paraId="456F86C5"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1"/>
              <w:gridCol w:w="2827"/>
            </w:tblGrid>
            <w:tr w:rsidR="00E94282" w:rsidRPr="00E94282" w14:paraId="76E82E5F" w14:textId="77777777" w:rsidTr="00452979">
              <w:trPr>
                <w:tblCellSpacing w:w="0" w:type="dxa"/>
              </w:trPr>
              <w:tc>
                <w:tcPr>
                  <w:tcW w:w="2241" w:type="dxa"/>
                  <w:noWrap/>
                  <w:hideMark/>
                </w:tcPr>
                <w:p w14:paraId="15B7A6B9" w14:textId="77777777" w:rsidR="00E94282" w:rsidRPr="00E94282" w:rsidRDefault="00E94282" w:rsidP="00452979">
                  <w:pPr>
                    <w:pStyle w:val="NoSpacing"/>
                    <w:rPr>
                      <w:rFonts w:ascii="Helvetica" w:hAnsi="Helvetica" w:cs="Helvetica"/>
                      <w:b/>
                      <w:bCs/>
                      <w:color w:val="222222"/>
                    </w:rPr>
                  </w:pPr>
                  <w:r w:rsidRPr="00E94282">
                    <w:rPr>
                      <w:rFonts w:ascii="Helvetica" w:hAnsi="Helvetica" w:cs="Helvetica"/>
                      <w:b/>
                      <w:bCs/>
                      <w:color w:val="222222"/>
                    </w:rPr>
                    <w:t>Document Type:</w:t>
                  </w:r>
                </w:p>
              </w:tc>
              <w:tc>
                <w:tcPr>
                  <w:tcW w:w="2827" w:type="dxa"/>
                  <w:vAlign w:val="center"/>
                  <w:hideMark/>
                </w:tcPr>
                <w:p w14:paraId="4183C34D"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Grants Notice</w:t>
                  </w:r>
                </w:p>
              </w:tc>
            </w:tr>
            <w:tr w:rsidR="00E94282" w:rsidRPr="00E94282" w14:paraId="2C9CE001" w14:textId="77777777" w:rsidTr="00452979">
              <w:trPr>
                <w:tblCellSpacing w:w="0" w:type="dxa"/>
              </w:trPr>
              <w:tc>
                <w:tcPr>
                  <w:tcW w:w="2241" w:type="dxa"/>
                  <w:noWrap/>
                  <w:hideMark/>
                </w:tcPr>
                <w:p w14:paraId="4447E4B4" w14:textId="77777777" w:rsidR="00E94282" w:rsidRPr="00E94282" w:rsidRDefault="00E94282" w:rsidP="00452979">
                  <w:pPr>
                    <w:pStyle w:val="NoSpacing"/>
                    <w:rPr>
                      <w:rFonts w:ascii="Helvetica" w:hAnsi="Helvetica" w:cs="Helvetica"/>
                      <w:b/>
                      <w:bCs/>
                      <w:color w:val="222222"/>
                    </w:rPr>
                  </w:pPr>
                  <w:r w:rsidRPr="00E94282">
                    <w:rPr>
                      <w:rFonts w:ascii="Helvetica" w:hAnsi="Helvetica" w:cs="Helvetica"/>
                      <w:b/>
                      <w:bCs/>
                      <w:color w:val="222222"/>
                    </w:rPr>
                    <w:t>Funding Opportunity Number:</w:t>
                  </w:r>
                </w:p>
              </w:tc>
              <w:tc>
                <w:tcPr>
                  <w:tcW w:w="2827" w:type="dxa"/>
                  <w:vAlign w:val="center"/>
                  <w:hideMark/>
                </w:tcPr>
                <w:p w14:paraId="151DA057"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USDA-NRCS-NHQ-CIGCLASSIC-22-NOFO001218</w:t>
                  </w:r>
                </w:p>
              </w:tc>
            </w:tr>
            <w:tr w:rsidR="00E94282" w:rsidRPr="00E94282" w14:paraId="76E52CEA" w14:textId="77777777" w:rsidTr="00452979">
              <w:trPr>
                <w:tblCellSpacing w:w="0" w:type="dxa"/>
              </w:trPr>
              <w:tc>
                <w:tcPr>
                  <w:tcW w:w="2241" w:type="dxa"/>
                  <w:noWrap/>
                  <w:hideMark/>
                </w:tcPr>
                <w:p w14:paraId="194A5B42" w14:textId="77777777" w:rsidR="00E94282" w:rsidRPr="00E94282" w:rsidRDefault="00E94282" w:rsidP="00452979">
                  <w:pPr>
                    <w:pStyle w:val="NoSpacing"/>
                    <w:rPr>
                      <w:rFonts w:ascii="Helvetica" w:hAnsi="Helvetica" w:cs="Helvetica"/>
                      <w:b/>
                      <w:bCs/>
                      <w:color w:val="222222"/>
                    </w:rPr>
                  </w:pPr>
                  <w:r w:rsidRPr="00E94282">
                    <w:rPr>
                      <w:rFonts w:ascii="Helvetica" w:hAnsi="Helvetica" w:cs="Helvetica"/>
                      <w:b/>
                      <w:bCs/>
                      <w:color w:val="222222"/>
                    </w:rPr>
                    <w:t>Funding Opportunity Title:</w:t>
                  </w:r>
                </w:p>
              </w:tc>
              <w:tc>
                <w:tcPr>
                  <w:tcW w:w="2827" w:type="dxa"/>
                  <w:vAlign w:val="center"/>
                  <w:hideMark/>
                </w:tcPr>
                <w:p w14:paraId="549BC519"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Announcement for Program Funding for NRCS’s Conservation Innovation Grants (CIG) Classic Program for Federal fiscal year (FY) 2022</w:t>
                  </w:r>
                </w:p>
              </w:tc>
            </w:tr>
            <w:tr w:rsidR="00E94282" w:rsidRPr="00E94282" w14:paraId="52DDB510" w14:textId="77777777" w:rsidTr="00452979">
              <w:trPr>
                <w:tblCellSpacing w:w="0" w:type="dxa"/>
              </w:trPr>
              <w:tc>
                <w:tcPr>
                  <w:tcW w:w="2241" w:type="dxa"/>
                  <w:noWrap/>
                  <w:hideMark/>
                </w:tcPr>
                <w:p w14:paraId="50F90F3C" w14:textId="77777777" w:rsidR="00E94282" w:rsidRPr="00E94282" w:rsidRDefault="00E94282" w:rsidP="00452979">
                  <w:pPr>
                    <w:pStyle w:val="NoSpacing"/>
                    <w:rPr>
                      <w:rFonts w:ascii="Helvetica" w:hAnsi="Helvetica" w:cs="Helvetica"/>
                      <w:b/>
                      <w:bCs/>
                      <w:color w:val="222222"/>
                    </w:rPr>
                  </w:pPr>
                  <w:r w:rsidRPr="00E94282">
                    <w:rPr>
                      <w:rFonts w:ascii="Helvetica" w:hAnsi="Helvetica" w:cs="Helvetica"/>
                      <w:b/>
                      <w:bCs/>
                      <w:color w:val="222222"/>
                    </w:rPr>
                    <w:t>Opportunity Category:</w:t>
                  </w:r>
                </w:p>
              </w:tc>
              <w:tc>
                <w:tcPr>
                  <w:tcW w:w="2827" w:type="dxa"/>
                  <w:vAlign w:val="center"/>
                  <w:hideMark/>
                </w:tcPr>
                <w:p w14:paraId="7DCA3EF2"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Discretionary</w:t>
                  </w:r>
                </w:p>
              </w:tc>
            </w:tr>
            <w:tr w:rsidR="00E94282" w:rsidRPr="00E94282" w14:paraId="76EC68FD" w14:textId="77777777" w:rsidTr="00452979">
              <w:trPr>
                <w:tblCellSpacing w:w="0" w:type="dxa"/>
              </w:trPr>
              <w:tc>
                <w:tcPr>
                  <w:tcW w:w="2241" w:type="dxa"/>
                  <w:noWrap/>
                  <w:hideMark/>
                </w:tcPr>
                <w:p w14:paraId="1E77F710" w14:textId="77777777" w:rsidR="00E94282" w:rsidRPr="00E94282" w:rsidRDefault="00E94282" w:rsidP="00452979">
                  <w:pPr>
                    <w:pStyle w:val="NoSpacing"/>
                    <w:rPr>
                      <w:rFonts w:ascii="Helvetica" w:hAnsi="Helvetica" w:cs="Helvetica"/>
                      <w:b/>
                      <w:bCs/>
                      <w:color w:val="222222"/>
                    </w:rPr>
                  </w:pPr>
                  <w:r w:rsidRPr="00E94282">
                    <w:rPr>
                      <w:rFonts w:ascii="Helvetica" w:hAnsi="Helvetica" w:cs="Helvetica"/>
                      <w:b/>
                      <w:bCs/>
                      <w:color w:val="222222"/>
                    </w:rPr>
                    <w:t>Opportunity Category Explanation:</w:t>
                  </w:r>
                </w:p>
              </w:tc>
              <w:tc>
                <w:tcPr>
                  <w:tcW w:w="2827" w:type="dxa"/>
                  <w:vAlign w:val="center"/>
                  <w:hideMark/>
                </w:tcPr>
                <w:p w14:paraId="7B4DE8E4"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 </w:t>
                  </w:r>
                </w:p>
              </w:tc>
            </w:tr>
            <w:tr w:rsidR="00E94282" w:rsidRPr="00E94282" w14:paraId="46990959" w14:textId="77777777" w:rsidTr="00452979">
              <w:trPr>
                <w:tblCellSpacing w:w="0" w:type="dxa"/>
              </w:trPr>
              <w:tc>
                <w:tcPr>
                  <w:tcW w:w="2241" w:type="dxa"/>
                  <w:noWrap/>
                  <w:hideMark/>
                </w:tcPr>
                <w:p w14:paraId="66849CFB" w14:textId="77777777" w:rsidR="00E94282" w:rsidRPr="00E94282" w:rsidRDefault="00E94282" w:rsidP="00452979">
                  <w:pPr>
                    <w:pStyle w:val="NoSpacing"/>
                    <w:rPr>
                      <w:rFonts w:ascii="Helvetica" w:hAnsi="Helvetica" w:cs="Helvetica"/>
                      <w:b/>
                      <w:bCs/>
                      <w:color w:val="222222"/>
                    </w:rPr>
                  </w:pPr>
                  <w:r w:rsidRPr="00E94282">
                    <w:rPr>
                      <w:rFonts w:ascii="Helvetica" w:hAnsi="Helvetica" w:cs="Helvetica"/>
                      <w:b/>
                      <w:bCs/>
                      <w:color w:val="222222"/>
                    </w:rPr>
                    <w:t>Funding Instrument Type:</w:t>
                  </w:r>
                </w:p>
              </w:tc>
              <w:tc>
                <w:tcPr>
                  <w:tcW w:w="2827" w:type="dxa"/>
                  <w:vAlign w:val="center"/>
                  <w:hideMark/>
                </w:tcPr>
                <w:p w14:paraId="088738C1"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Grant</w:t>
                  </w:r>
                </w:p>
              </w:tc>
            </w:tr>
            <w:tr w:rsidR="00E94282" w:rsidRPr="00E94282" w14:paraId="6BB349C1" w14:textId="77777777" w:rsidTr="00452979">
              <w:trPr>
                <w:tblCellSpacing w:w="0" w:type="dxa"/>
              </w:trPr>
              <w:tc>
                <w:tcPr>
                  <w:tcW w:w="2241" w:type="dxa"/>
                  <w:noWrap/>
                  <w:hideMark/>
                </w:tcPr>
                <w:p w14:paraId="78086EE0" w14:textId="77777777" w:rsidR="00E94282" w:rsidRPr="00E94282" w:rsidRDefault="00E94282" w:rsidP="00452979">
                  <w:pPr>
                    <w:pStyle w:val="NoSpacing"/>
                    <w:rPr>
                      <w:rFonts w:ascii="Helvetica" w:hAnsi="Helvetica" w:cs="Helvetica"/>
                      <w:b/>
                      <w:bCs/>
                      <w:color w:val="222222"/>
                    </w:rPr>
                  </w:pPr>
                  <w:r w:rsidRPr="00E94282">
                    <w:rPr>
                      <w:rFonts w:ascii="Helvetica" w:hAnsi="Helvetica" w:cs="Helvetica"/>
                      <w:b/>
                      <w:bCs/>
                      <w:color w:val="222222"/>
                    </w:rPr>
                    <w:t>Category of Funding Activity:</w:t>
                  </w:r>
                </w:p>
              </w:tc>
              <w:tc>
                <w:tcPr>
                  <w:tcW w:w="2827" w:type="dxa"/>
                  <w:vAlign w:val="center"/>
                  <w:hideMark/>
                </w:tcPr>
                <w:p w14:paraId="76927584"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Natural Resources</w:t>
                  </w:r>
                </w:p>
              </w:tc>
            </w:tr>
            <w:tr w:rsidR="00E94282" w:rsidRPr="00E94282" w14:paraId="3678B4C4" w14:textId="77777777" w:rsidTr="00452979">
              <w:trPr>
                <w:tblCellSpacing w:w="0" w:type="dxa"/>
              </w:trPr>
              <w:tc>
                <w:tcPr>
                  <w:tcW w:w="2241" w:type="dxa"/>
                  <w:noWrap/>
                  <w:hideMark/>
                </w:tcPr>
                <w:p w14:paraId="5821543E" w14:textId="77777777" w:rsidR="00E94282" w:rsidRPr="00E94282" w:rsidRDefault="00E94282" w:rsidP="00452979">
                  <w:pPr>
                    <w:pStyle w:val="NoSpacing"/>
                    <w:rPr>
                      <w:rFonts w:ascii="Helvetica" w:hAnsi="Helvetica" w:cs="Helvetica"/>
                      <w:b/>
                      <w:bCs/>
                      <w:color w:val="222222"/>
                    </w:rPr>
                  </w:pPr>
                  <w:r w:rsidRPr="00E94282">
                    <w:rPr>
                      <w:rFonts w:ascii="Helvetica" w:hAnsi="Helvetica" w:cs="Helvetica"/>
                      <w:b/>
                      <w:bCs/>
                      <w:color w:val="222222"/>
                    </w:rPr>
                    <w:t>Category Explanation:</w:t>
                  </w:r>
                </w:p>
              </w:tc>
              <w:tc>
                <w:tcPr>
                  <w:tcW w:w="2827" w:type="dxa"/>
                  <w:vAlign w:val="center"/>
                  <w:hideMark/>
                </w:tcPr>
                <w:p w14:paraId="11A9B45B"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 </w:t>
                  </w:r>
                </w:p>
              </w:tc>
            </w:tr>
            <w:tr w:rsidR="00E94282" w:rsidRPr="00E94282" w14:paraId="653AC8A9" w14:textId="77777777" w:rsidTr="00452979">
              <w:trPr>
                <w:tblCellSpacing w:w="0" w:type="dxa"/>
              </w:trPr>
              <w:tc>
                <w:tcPr>
                  <w:tcW w:w="2241" w:type="dxa"/>
                  <w:noWrap/>
                  <w:hideMark/>
                </w:tcPr>
                <w:p w14:paraId="4FBB9566" w14:textId="77777777" w:rsidR="00E94282" w:rsidRPr="00E94282" w:rsidRDefault="00E94282" w:rsidP="00452979">
                  <w:pPr>
                    <w:pStyle w:val="NoSpacing"/>
                    <w:rPr>
                      <w:rFonts w:ascii="Helvetica" w:hAnsi="Helvetica" w:cs="Helvetica"/>
                      <w:b/>
                      <w:bCs/>
                      <w:color w:val="222222"/>
                    </w:rPr>
                  </w:pPr>
                  <w:r w:rsidRPr="00E94282">
                    <w:rPr>
                      <w:rFonts w:ascii="Helvetica" w:hAnsi="Helvetica" w:cs="Helvetica"/>
                      <w:b/>
                      <w:bCs/>
                      <w:color w:val="222222"/>
                    </w:rPr>
                    <w:t>Expected Number of Awards:</w:t>
                  </w:r>
                </w:p>
              </w:tc>
              <w:tc>
                <w:tcPr>
                  <w:tcW w:w="2827" w:type="dxa"/>
                  <w:vAlign w:val="center"/>
                  <w:hideMark/>
                </w:tcPr>
                <w:p w14:paraId="6A5F4DDB"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18</w:t>
                  </w:r>
                </w:p>
              </w:tc>
            </w:tr>
            <w:tr w:rsidR="00E94282" w:rsidRPr="00E94282" w14:paraId="251BC3BC" w14:textId="77777777" w:rsidTr="00452979">
              <w:trPr>
                <w:tblCellSpacing w:w="0" w:type="dxa"/>
              </w:trPr>
              <w:tc>
                <w:tcPr>
                  <w:tcW w:w="2241" w:type="dxa"/>
                  <w:noWrap/>
                  <w:hideMark/>
                </w:tcPr>
                <w:p w14:paraId="1B30F023" w14:textId="77777777" w:rsidR="00E94282" w:rsidRPr="00E94282" w:rsidRDefault="00E94282" w:rsidP="00452979">
                  <w:pPr>
                    <w:pStyle w:val="NoSpacing"/>
                    <w:rPr>
                      <w:rFonts w:ascii="Helvetica" w:hAnsi="Helvetica" w:cs="Helvetica"/>
                      <w:b/>
                      <w:bCs/>
                      <w:color w:val="222222"/>
                    </w:rPr>
                  </w:pPr>
                  <w:r w:rsidRPr="00E94282">
                    <w:rPr>
                      <w:rFonts w:ascii="Helvetica" w:hAnsi="Helvetica" w:cs="Helvetica"/>
                      <w:b/>
                      <w:bCs/>
                      <w:color w:val="222222"/>
                    </w:rPr>
                    <w:lastRenderedPageBreak/>
                    <w:t>CFDA Number(s):</w:t>
                  </w:r>
                </w:p>
              </w:tc>
              <w:tc>
                <w:tcPr>
                  <w:tcW w:w="2827" w:type="dxa"/>
                  <w:vAlign w:val="center"/>
                  <w:hideMark/>
                </w:tcPr>
                <w:p w14:paraId="3F79220B"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10.912 -- Environmental Quality Incentives Program</w:t>
                  </w:r>
                </w:p>
              </w:tc>
            </w:tr>
            <w:tr w:rsidR="00E94282" w:rsidRPr="00E94282" w14:paraId="185940F7" w14:textId="77777777" w:rsidTr="00452979">
              <w:trPr>
                <w:tblCellSpacing w:w="0" w:type="dxa"/>
              </w:trPr>
              <w:tc>
                <w:tcPr>
                  <w:tcW w:w="2241" w:type="dxa"/>
                  <w:noWrap/>
                  <w:hideMark/>
                </w:tcPr>
                <w:p w14:paraId="3530BE91" w14:textId="77777777" w:rsidR="00E94282" w:rsidRPr="00E94282" w:rsidRDefault="00E94282" w:rsidP="00452979">
                  <w:pPr>
                    <w:pStyle w:val="NoSpacing"/>
                    <w:rPr>
                      <w:rFonts w:ascii="Helvetica" w:hAnsi="Helvetica" w:cs="Helvetica"/>
                      <w:b/>
                      <w:bCs/>
                      <w:color w:val="222222"/>
                    </w:rPr>
                  </w:pPr>
                  <w:r w:rsidRPr="00E94282">
                    <w:rPr>
                      <w:rFonts w:ascii="Helvetica" w:hAnsi="Helvetica" w:cs="Helvetica"/>
                      <w:b/>
                      <w:bCs/>
                      <w:color w:val="222222"/>
                    </w:rPr>
                    <w:t>Cost Sharing or Matching Requirement:</w:t>
                  </w:r>
                </w:p>
              </w:tc>
              <w:tc>
                <w:tcPr>
                  <w:tcW w:w="2827" w:type="dxa"/>
                  <w:vAlign w:val="center"/>
                  <w:hideMark/>
                </w:tcPr>
                <w:p w14:paraId="2A0B8E27"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Yes</w:t>
                  </w:r>
                </w:p>
              </w:tc>
            </w:tr>
          </w:tbl>
          <w:p w14:paraId="331E128E" w14:textId="77777777" w:rsidR="00E94282" w:rsidRPr="00E94282" w:rsidRDefault="00E94282" w:rsidP="0045297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09"/>
              <w:gridCol w:w="3636"/>
            </w:tblGrid>
            <w:tr w:rsidR="00E94282" w:rsidRPr="00E94282" w14:paraId="2F61D1A5" w14:textId="77777777" w:rsidTr="00452979">
              <w:trPr>
                <w:tblCellSpacing w:w="0" w:type="dxa"/>
              </w:trPr>
              <w:tc>
                <w:tcPr>
                  <w:tcW w:w="1609" w:type="dxa"/>
                  <w:noWrap/>
                  <w:hideMark/>
                </w:tcPr>
                <w:p w14:paraId="23BAAEB9" w14:textId="77777777" w:rsidR="00E94282" w:rsidRPr="00E94282" w:rsidRDefault="00E94282" w:rsidP="00452979">
                  <w:pPr>
                    <w:pStyle w:val="NoSpacing"/>
                    <w:rPr>
                      <w:rFonts w:ascii="Helvetica" w:hAnsi="Helvetica" w:cs="Helvetica"/>
                      <w:b/>
                      <w:bCs/>
                      <w:color w:val="222222"/>
                    </w:rPr>
                  </w:pPr>
                  <w:r w:rsidRPr="00E94282">
                    <w:rPr>
                      <w:rFonts w:ascii="Helvetica" w:hAnsi="Helvetica" w:cs="Helvetica"/>
                      <w:b/>
                      <w:bCs/>
                      <w:color w:val="222222"/>
                    </w:rPr>
                    <w:lastRenderedPageBreak/>
                    <w:t>Version:</w:t>
                  </w:r>
                </w:p>
              </w:tc>
              <w:tc>
                <w:tcPr>
                  <w:tcW w:w="3753" w:type="dxa"/>
                  <w:vAlign w:val="center"/>
                  <w:hideMark/>
                </w:tcPr>
                <w:p w14:paraId="4BCDC094"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Synopsis 8</w:t>
                  </w:r>
                </w:p>
              </w:tc>
            </w:tr>
            <w:tr w:rsidR="00E94282" w:rsidRPr="00E94282" w14:paraId="29BA34CD" w14:textId="77777777" w:rsidTr="00452979">
              <w:trPr>
                <w:tblCellSpacing w:w="0" w:type="dxa"/>
              </w:trPr>
              <w:tc>
                <w:tcPr>
                  <w:tcW w:w="1609" w:type="dxa"/>
                  <w:noWrap/>
                  <w:hideMark/>
                </w:tcPr>
                <w:p w14:paraId="56B485A6" w14:textId="77777777" w:rsidR="00E94282" w:rsidRPr="00E94282" w:rsidRDefault="00E94282" w:rsidP="00452979">
                  <w:pPr>
                    <w:pStyle w:val="NoSpacing"/>
                    <w:rPr>
                      <w:rFonts w:ascii="Helvetica" w:hAnsi="Helvetica" w:cs="Helvetica"/>
                      <w:b/>
                      <w:bCs/>
                      <w:color w:val="222222"/>
                    </w:rPr>
                  </w:pPr>
                  <w:r w:rsidRPr="00E94282">
                    <w:rPr>
                      <w:rFonts w:ascii="Helvetica" w:hAnsi="Helvetica" w:cs="Helvetica"/>
                      <w:b/>
                      <w:bCs/>
                      <w:color w:val="222222"/>
                    </w:rPr>
                    <w:t>Posted Date:</w:t>
                  </w:r>
                </w:p>
              </w:tc>
              <w:tc>
                <w:tcPr>
                  <w:tcW w:w="3753" w:type="dxa"/>
                  <w:vAlign w:val="center"/>
                  <w:hideMark/>
                </w:tcPr>
                <w:p w14:paraId="667821EB"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Aug 10, 2022</w:t>
                  </w:r>
                </w:p>
              </w:tc>
            </w:tr>
            <w:tr w:rsidR="00E94282" w:rsidRPr="00E94282" w14:paraId="62F10B14" w14:textId="77777777" w:rsidTr="00452979">
              <w:trPr>
                <w:tblCellSpacing w:w="0" w:type="dxa"/>
              </w:trPr>
              <w:tc>
                <w:tcPr>
                  <w:tcW w:w="1609" w:type="dxa"/>
                  <w:noWrap/>
                  <w:hideMark/>
                </w:tcPr>
                <w:p w14:paraId="67885CAF" w14:textId="77777777" w:rsidR="00E94282" w:rsidRPr="00E94282" w:rsidRDefault="00E94282" w:rsidP="00452979">
                  <w:pPr>
                    <w:pStyle w:val="NoSpacing"/>
                    <w:rPr>
                      <w:rFonts w:ascii="Helvetica" w:hAnsi="Helvetica" w:cs="Helvetica"/>
                      <w:b/>
                      <w:bCs/>
                      <w:color w:val="222222"/>
                    </w:rPr>
                  </w:pPr>
                  <w:r w:rsidRPr="00E94282">
                    <w:rPr>
                      <w:rFonts w:ascii="Helvetica" w:hAnsi="Helvetica" w:cs="Helvetica"/>
                      <w:b/>
                      <w:bCs/>
                      <w:color w:val="222222"/>
                    </w:rPr>
                    <w:t>Last Updated Date:</w:t>
                  </w:r>
                </w:p>
              </w:tc>
              <w:tc>
                <w:tcPr>
                  <w:tcW w:w="3753" w:type="dxa"/>
                  <w:vAlign w:val="center"/>
                  <w:hideMark/>
                </w:tcPr>
                <w:p w14:paraId="755898F6"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Aug 11, 2022</w:t>
                  </w:r>
                </w:p>
              </w:tc>
            </w:tr>
            <w:tr w:rsidR="00E94282" w:rsidRPr="00E94282" w14:paraId="5D9D44F4" w14:textId="77777777" w:rsidTr="00452979">
              <w:trPr>
                <w:tblCellSpacing w:w="0" w:type="dxa"/>
              </w:trPr>
              <w:tc>
                <w:tcPr>
                  <w:tcW w:w="1609" w:type="dxa"/>
                  <w:noWrap/>
                  <w:hideMark/>
                </w:tcPr>
                <w:p w14:paraId="5442E5E4" w14:textId="77777777" w:rsidR="00E94282" w:rsidRPr="00E94282" w:rsidRDefault="00E94282" w:rsidP="00452979">
                  <w:pPr>
                    <w:pStyle w:val="NoSpacing"/>
                    <w:rPr>
                      <w:rFonts w:ascii="Helvetica" w:hAnsi="Helvetica" w:cs="Helvetica"/>
                      <w:b/>
                      <w:bCs/>
                      <w:color w:val="222222"/>
                    </w:rPr>
                  </w:pPr>
                  <w:r w:rsidRPr="00E94282">
                    <w:rPr>
                      <w:rFonts w:ascii="Helvetica" w:hAnsi="Helvetica" w:cs="Helvetica"/>
                      <w:b/>
                      <w:bCs/>
                      <w:color w:val="222222"/>
                    </w:rPr>
                    <w:t>Original Closing Date for Applications:</w:t>
                  </w:r>
                </w:p>
              </w:tc>
              <w:tc>
                <w:tcPr>
                  <w:tcW w:w="3753" w:type="dxa"/>
                  <w:vAlign w:val="center"/>
                  <w:hideMark/>
                </w:tcPr>
                <w:p w14:paraId="257A3DB0"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Oct 11, 2022  Applications must be received by 11:59 pm Eastern Time.GRANTS.GOV OUTAGE – Please be aware that Grants.gov will be offline between September 23 12:01am – September 29, 11:59pm. During the time the system is offline you will be unable to view the opportunity, complete forms, upload documents, and/or submit your application.</w:t>
                  </w:r>
                </w:p>
              </w:tc>
            </w:tr>
            <w:tr w:rsidR="00E94282" w:rsidRPr="00E94282" w14:paraId="3CCBF0DC" w14:textId="77777777" w:rsidTr="00452979">
              <w:trPr>
                <w:tblCellSpacing w:w="0" w:type="dxa"/>
              </w:trPr>
              <w:tc>
                <w:tcPr>
                  <w:tcW w:w="1609" w:type="dxa"/>
                  <w:noWrap/>
                  <w:hideMark/>
                </w:tcPr>
                <w:p w14:paraId="756B316F" w14:textId="77777777" w:rsidR="00E94282" w:rsidRPr="00E94282" w:rsidRDefault="00E94282" w:rsidP="00452979">
                  <w:pPr>
                    <w:pStyle w:val="NoSpacing"/>
                    <w:rPr>
                      <w:rFonts w:ascii="Helvetica" w:hAnsi="Helvetica" w:cs="Helvetica"/>
                      <w:b/>
                      <w:bCs/>
                      <w:color w:val="222222"/>
                    </w:rPr>
                  </w:pPr>
                  <w:r w:rsidRPr="00E94282">
                    <w:rPr>
                      <w:rFonts w:ascii="Helvetica" w:hAnsi="Helvetica" w:cs="Helvetica"/>
                      <w:b/>
                      <w:bCs/>
                      <w:color w:val="222222"/>
                    </w:rPr>
                    <w:t>Current Closing Date for Applications:</w:t>
                  </w:r>
                </w:p>
              </w:tc>
              <w:tc>
                <w:tcPr>
                  <w:tcW w:w="3753" w:type="dxa"/>
                  <w:vAlign w:val="center"/>
                  <w:hideMark/>
                </w:tcPr>
                <w:p w14:paraId="2C5465A3"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Oct 11, 2022  Applications must be received by 11:59 pm Eastern Time.GRANTS.GOV OUTAGE – Please be aware that Grants.gov will be offline between September 23 12:01am – September 29, 11:59pm. During the time the system is offline you will be unable to view the opportunity, complete forms, upload documents, and/or submit your application.</w:t>
                  </w:r>
                </w:p>
              </w:tc>
            </w:tr>
            <w:tr w:rsidR="00E94282" w:rsidRPr="00E94282" w14:paraId="3EDFF07C" w14:textId="77777777" w:rsidTr="00452979">
              <w:trPr>
                <w:tblCellSpacing w:w="0" w:type="dxa"/>
              </w:trPr>
              <w:tc>
                <w:tcPr>
                  <w:tcW w:w="1609" w:type="dxa"/>
                  <w:noWrap/>
                  <w:hideMark/>
                </w:tcPr>
                <w:p w14:paraId="76E40F2C" w14:textId="77777777" w:rsidR="00E94282" w:rsidRPr="00E94282" w:rsidRDefault="00E94282" w:rsidP="00452979">
                  <w:pPr>
                    <w:pStyle w:val="NoSpacing"/>
                    <w:rPr>
                      <w:rFonts w:ascii="Helvetica" w:hAnsi="Helvetica" w:cs="Helvetica"/>
                      <w:b/>
                      <w:bCs/>
                      <w:color w:val="222222"/>
                    </w:rPr>
                  </w:pPr>
                  <w:r w:rsidRPr="00E94282">
                    <w:rPr>
                      <w:rFonts w:ascii="Helvetica" w:hAnsi="Helvetica" w:cs="Helvetica"/>
                      <w:b/>
                      <w:bCs/>
                      <w:color w:val="222222"/>
                    </w:rPr>
                    <w:lastRenderedPageBreak/>
                    <w:t>Archive Date:</w:t>
                  </w:r>
                </w:p>
              </w:tc>
              <w:tc>
                <w:tcPr>
                  <w:tcW w:w="3753" w:type="dxa"/>
                  <w:vAlign w:val="center"/>
                  <w:hideMark/>
                </w:tcPr>
                <w:p w14:paraId="2626F05D"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Nov 10, 2022</w:t>
                  </w:r>
                </w:p>
              </w:tc>
            </w:tr>
            <w:tr w:rsidR="00E94282" w:rsidRPr="00E94282" w14:paraId="3813E2FD" w14:textId="77777777" w:rsidTr="00452979">
              <w:trPr>
                <w:tblCellSpacing w:w="0" w:type="dxa"/>
              </w:trPr>
              <w:tc>
                <w:tcPr>
                  <w:tcW w:w="1609" w:type="dxa"/>
                  <w:noWrap/>
                  <w:hideMark/>
                </w:tcPr>
                <w:p w14:paraId="30199093" w14:textId="77777777" w:rsidR="00E94282" w:rsidRPr="00E94282" w:rsidRDefault="00E94282" w:rsidP="00452979">
                  <w:pPr>
                    <w:pStyle w:val="NoSpacing"/>
                    <w:rPr>
                      <w:rFonts w:ascii="Helvetica" w:hAnsi="Helvetica" w:cs="Helvetica"/>
                      <w:b/>
                      <w:bCs/>
                      <w:color w:val="222222"/>
                    </w:rPr>
                  </w:pPr>
                  <w:r w:rsidRPr="00E94282">
                    <w:rPr>
                      <w:rFonts w:ascii="Helvetica" w:hAnsi="Helvetica" w:cs="Helvetica"/>
                      <w:b/>
                      <w:bCs/>
                      <w:color w:val="222222"/>
                    </w:rPr>
                    <w:t>Estimated Total Program Funding:</w:t>
                  </w:r>
                </w:p>
              </w:tc>
              <w:tc>
                <w:tcPr>
                  <w:tcW w:w="3753" w:type="dxa"/>
                  <w:vAlign w:val="center"/>
                  <w:hideMark/>
                </w:tcPr>
                <w:p w14:paraId="5FCC34D6"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$15,000,000</w:t>
                  </w:r>
                </w:p>
              </w:tc>
            </w:tr>
            <w:tr w:rsidR="00E94282" w:rsidRPr="00E94282" w14:paraId="52C0D607" w14:textId="77777777" w:rsidTr="00452979">
              <w:trPr>
                <w:tblCellSpacing w:w="0" w:type="dxa"/>
              </w:trPr>
              <w:tc>
                <w:tcPr>
                  <w:tcW w:w="1609" w:type="dxa"/>
                  <w:noWrap/>
                  <w:hideMark/>
                </w:tcPr>
                <w:p w14:paraId="6DF7D74E" w14:textId="77777777" w:rsidR="00E94282" w:rsidRPr="00E94282" w:rsidRDefault="00E94282" w:rsidP="00452979">
                  <w:pPr>
                    <w:pStyle w:val="NoSpacing"/>
                    <w:rPr>
                      <w:rFonts w:ascii="Helvetica" w:hAnsi="Helvetica" w:cs="Helvetica"/>
                      <w:b/>
                      <w:bCs/>
                      <w:color w:val="222222"/>
                    </w:rPr>
                  </w:pPr>
                  <w:r w:rsidRPr="00E94282">
                    <w:rPr>
                      <w:rFonts w:ascii="Helvetica" w:hAnsi="Helvetica" w:cs="Helvetica"/>
                      <w:b/>
                      <w:bCs/>
                      <w:color w:val="222222"/>
                    </w:rPr>
                    <w:t>Award Ceiling:</w:t>
                  </w:r>
                </w:p>
              </w:tc>
              <w:tc>
                <w:tcPr>
                  <w:tcW w:w="3753" w:type="dxa"/>
                  <w:vAlign w:val="center"/>
                  <w:hideMark/>
                </w:tcPr>
                <w:p w14:paraId="580BAB8B"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$2,000,000</w:t>
                  </w:r>
                </w:p>
              </w:tc>
            </w:tr>
            <w:tr w:rsidR="00E94282" w:rsidRPr="00E94282" w14:paraId="58D2C5CD" w14:textId="77777777" w:rsidTr="00452979">
              <w:trPr>
                <w:tblCellSpacing w:w="0" w:type="dxa"/>
              </w:trPr>
              <w:tc>
                <w:tcPr>
                  <w:tcW w:w="1609" w:type="dxa"/>
                  <w:noWrap/>
                  <w:hideMark/>
                </w:tcPr>
                <w:p w14:paraId="4ADF9EE9" w14:textId="77777777" w:rsidR="00E94282" w:rsidRPr="00E94282" w:rsidRDefault="00E94282" w:rsidP="00452979">
                  <w:pPr>
                    <w:pStyle w:val="NoSpacing"/>
                    <w:rPr>
                      <w:rFonts w:ascii="Helvetica" w:hAnsi="Helvetica" w:cs="Helvetica"/>
                      <w:b/>
                      <w:bCs/>
                      <w:color w:val="222222"/>
                    </w:rPr>
                  </w:pPr>
                  <w:r w:rsidRPr="00E94282">
                    <w:rPr>
                      <w:rFonts w:ascii="Helvetica" w:hAnsi="Helvetica" w:cs="Helvetica"/>
                      <w:b/>
                      <w:bCs/>
                      <w:color w:val="222222"/>
                    </w:rPr>
                    <w:t>Award Floor:</w:t>
                  </w:r>
                </w:p>
              </w:tc>
              <w:tc>
                <w:tcPr>
                  <w:tcW w:w="3753" w:type="dxa"/>
                  <w:vAlign w:val="center"/>
                  <w:hideMark/>
                </w:tcPr>
                <w:p w14:paraId="7FE03EB6"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$300,000</w:t>
                  </w:r>
                </w:p>
              </w:tc>
            </w:tr>
          </w:tbl>
          <w:p w14:paraId="28FB22B7" w14:textId="77777777" w:rsidR="00E94282" w:rsidRPr="00E94282" w:rsidRDefault="00E94282" w:rsidP="00452979">
            <w:pPr>
              <w:pStyle w:val="NoSpacing"/>
              <w:rPr>
                <w:rFonts w:ascii="Helvetica" w:hAnsi="Helvetica" w:cs="Helvetica"/>
                <w:color w:val="222222"/>
              </w:rPr>
            </w:pPr>
          </w:p>
        </w:tc>
      </w:tr>
    </w:tbl>
    <w:p w14:paraId="6292078F" w14:textId="77777777" w:rsidR="00E94282" w:rsidRPr="00E94282" w:rsidRDefault="00E94282" w:rsidP="00E942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94282" w:rsidRPr="00E94282" w14:paraId="48F84ED1" w14:textId="77777777" w:rsidTr="00452979">
        <w:trPr>
          <w:tblCellSpacing w:w="0" w:type="dxa"/>
        </w:trPr>
        <w:tc>
          <w:tcPr>
            <w:tcW w:w="0" w:type="auto"/>
            <w:noWrap/>
            <w:hideMark/>
          </w:tcPr>
          <w:p w14:paraId="1738EA8B" w14:textId="77777777" w:rsidR="00E94282" w:rsidRPr="00E94282" w:rsidRDefault="00E94282" w:rsidP="00452979">
            <w:pPr>
              <w:pStyle w:val="NoSpacing"/>
              <w:rPr>
                <w:rFonts w:ascii="Helvetica" w:hAnsi="Helvetica" w:cs="Helvetica"/>
                <w:b/>
                <w:bCs/>
                <w:color w:val="222222"/>
              </w:rPr>
            </w:pPr>
            <w:r w:rsidRPr="00E94282">
              <w:rPr>
                <w:rFonts w:ascii="Helvetica" w:hAnsi="Helvetica" w:cs="Helvetica"/>
                <w:b/>
                <w:bCs/>
                <w:color w:val="222222"/>
              </w:rPr>
              <w:t>Eligible Applicants:</w:t>
            </w:r>
          </w:p>
        </w:tc>
        <w:tc>
          <w:tcPr>
            <w:tcW w:w="5000" w:type="pct"/>
            <w:vAlign w:val="center"/>
            <w:hideMark/>
          </w:tcPr>
          <w:p w14:paraId="7D8A980E"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Unrestricted (i.e., open to any type of entity above), subject to any clarification in text field entitled "Additional Information on Eligibility"</w:t>
            </w:r>
          </w:p>
        </w:tc>
      </w:tr>
      <w:tr w:rsidR="00E94282" w:rsidRPr="00E94282" w14:paraId="2A3D1F49" w14:textId="77777777" w:rsidTr="00452979">
        <w:trPr>
          <w:tblCellSpacing w:w="0" w:type="dxa"/>
        </w:trPr>
        <w:tc>
          <w:tcPr>
            <w:tcW w:w="0" w:type="auto"/>
            <w:noWrap/>
            <w:hideMark/>
          </w:tcPr>
          <w:p w14:paraId="78F479F8" w14:textId="77777777" w:rsidR="00E94282" w:rsidRPr="00E94282" w:rsidRDefault="00E94282" w:rsidP="00452979">
            <w:pPr>
              <w:pStyle w:val="NoSpacing"/>
              <w:rPr>
                <w:rFonts w:ascii="Helvetica" w:hAnsi="Helvetica" w:cs="Helvetica"/>
                <w:b/>
                <w:bCs/>
                <w:color w:val="222222"/>
              </w:rPr>
            </w:pPr>
            <w:r w:rsidRPr="00E94282">
              <w:rPr>
                <w:rFonts w:ascii="Helvetica" w:hAnsi="Helvetica" w:cs="Helvetica"/>
                <w:b/>
                <w:bCs/>
                <w:color w:val="222222"/>
              </w:rPr>
              <w:t>Additional Information on Eligibility:</w:t>
            </w:r>
          </w:p>
        </w:tc>
        <w:tc>
          <w:tcPr>
            <w:tcW w:w="5000" w:type="pct"/>
            <w:vAlign w:val="center"/>
            <w:hideMark/>
          </w:tcPr>
          <w:p w14:paraId="55F81B53"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Everyone can apply except federal entities.</w:t>
            </w:r>
          </w:p>
        </w:tc>
      </w:tr>
    </w:tbl>
    <w:p w14:paraId="05E60F16" w14:textId="77777777" w:rsidR="00E94282" w:rsidRPr="00E94282" w:rsidRDefault="00E94282" w:rsidP="00E942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94282" w:rsidRPr="00E94282" w14:paraId="4CCA930F" w14:textId="77777777" w:rsidTr="00452979">
        <w:trPr>
          <w:tblCellSpacing w:w="0" w:type="dxa"/>
        </w:trPr>
        <w:tc>
          <w:tcPr>
            <w:tcW w:w="0" w:type="auto"/>
            <w:noWrap/>
            <w:hideMark/>
          </w:tcPr>
          <w:p w14:paraId="65DD711E" w14:textId="77777777" w:rsidR="00E94282" w:rsidRPr="00E94282" w:rsidRDefault="00E94282" w:rsidP="00452979">
            <w:pPr>
              <w:pStyle w:val="NoSpacing"/>
              <w:rPr>
                <w:rFonts w:ascii="Helvetica" w:hAnsi="Helvetica" w:cs="Helvetica"/>
                <w:b/>
                <w:bCs/>
                <w:color w:val="222222"/>
              </w:rPr>
            </w:pPr>
            <w:r w:rsidRPr="00E94282">
              <w:rPr>
                <w:rFonts w:ascii="Helvetica" w:hAnsi="Helvetica" w:cs="Helvetica"/>
                <w:b/>
                <w:bCs/>
                <w:color w:val="222222"/>
              </w:rPr>
              <w:t>Agency Name:</w:t>
            </w:r>
          </w:p>
        </w:tc>
        <w:tc>
          <w:tcPr>
            <w:tcW w:w="5000" w:type="pct"/>
            <w:vAlign w:val="center"/>
            <w:hideMark/>
          </w:tcPr>
          <w:p w14:paraId="7B497997"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Natural Resources Conservation Service</w:t>
            </w:r>
          </w:p>
        </w:tc>
      </w:tr>
      <w:tr w:rsidR="00E94282" w:rsidRPr="00E94282" w14:paraId="6675CE6E" w14:textId="77777777" w:rsidTr="00452979">
        <w:trPr>
          <w:tblCellSpacing w:w="0" w:type="dxa"/>
        </w:trPr>
        <w:tc>
          <w:tcPr>
            <w:tcW w:w="0" w:type="auto"/>
            <w:noWrap/>
            <w:hideMark/>
          </w:tcPr>
          <w:p w14:paraId="1278945F" w14:textId="77777777" w:rsidR="00E94282" w:rsidRPr="00E94282" w:rsidRDefault="00E94282" w:rsidP="00452979">
            <w:pPr>
              <w:pStyle w:val="NoSpacing"/>
              <w:rPr>
                <w:rFonts w:ascii="Helvetica" w:hAnsi="Helvetica" w:cs="Helvetica"/>
                <w:b/>
                <w:bCs/>
                <w:color w:val="222222"/>
              </w:rPr>
            </w:pPr>
            <w:r w:rsidRPr="00E94282">
              <w:rPr>
                <w:rFonts w:ascii="Helvetica" w:hAnsi="Helvetica" w:cs="Helvetica"/>
                <w:b/>
                <w:bCs/>
                <w:color w:val="222222"/>
              </w:rPr>
              <w:t>Description:</w:t>
            </w:r>
          </w:p>
        </w:tc>
        <w:tc>
          <w:tcPr>
            <w:tcW w:w="5000" w:type="pct"/>
            <w:vAlign w:val="center"/>
            <w:hideMark/>
          </w:tcPr>
          <w:p w14:paraId="36E0C5E5"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b/>
                <w:bCs/>
                <w:color w:val="222222"/>
              </w:rPr>
              <w:t>Notice of Funding Opportunity Summary </w:t>
            </w:r>
          </w:p>
          <w:p w14:paraId="6814C3AC" w14:textId="77777777" w:rsidR="00E94282" w:rsidRPr="00E94282" w:rsidRDefault="00E94282" w:rsidP="00452979">
            <w:pPr>
              <w:pStyle w:val="NoSpacing"/>
              <w:rPr>
                <w:rFonts w:ascii="Helvetica" w:hAnsi="Helvetica" w:cs="Helvetica"/>
                <w:color w:val="222222"/>
              </w:rPr>
            </w:pPr>
          </w:p>
          <w:p w14:paraId="7FA38362"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NRCS is announcing the availability of up to $15 million in CIG funding to stimulate the development and adoption of innovative conservation approaches and technologies in conjunction with agricultural production. CIG projects are expected to lead to the transfer of conservation technologies, management systems, and innovative approaches (such as market- based systems) to agricultural producers through the development of technical manuals, guides and for practical instruction for the private sector.</w:t>
            </w:r>
          </w:p>
          <w:p w14:paraId="3EF44801" w14:textId="77777777" w:rsidR="00E94282" w:rsidRPr="00E94282" w:rsidRDefault="00E94282" w:rsidP="00452979">
            <w:pPr>
              <w:pStyle w:val="NoSpacing"/>
              <w:rPr>
                <w:rFonts w:ascii="Helvetica" w:hAnsi="Helvetica" w:cs="Helvetica"/>
                <w:color w:val="222222"/>
              </w:rPr>
            </w:pPr>
          </w:p>
          <w:p w14:paraId="3C7B1C84"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Applications will be accepted from all non-Federal entities and individuals based in the United States (see Section C.1 Eligible Applicants). Projects may be between 1 and 3 years in duration. The maximum award amount for a single award in FY 2022 is $2 million.</w:t>
            </w:r>
          </w:p>
          <w:p w14:paraId="5A01B8BC" w14:textId="77777777" w:rsidR="00E94282" w:rsidRPr="00E94282" w:rsidRDefault="00E94282" w:rsidP="00452979">
            <w:pPr>
              <w:pStyle w:val="NoSpacing"/>
              <w:rPr>
                <w:rFonts w:ascii="Helvetica" w:hAnsi="Helvetica" w:cs="Helvetica"/>
                <w:color w:val="222222"/>
              </w:rPr>
            </w:pPr>
          </w:p>
          <w:p w14:paraId="0F18FAC3"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For new users of Grants.gov, see Section D of this Notice of Funding Opportunity (NFO) for information about steps required before submitting an application through Grants.gov.</w:t>
            </w:r>
          </w:p>
          <w:p w14:paraId="4C58C4FC" w14:textId="77777777" w:rsidR="00E94282" w:rsidRPr="00E94282" w:rsidRDefault="00E94282" w:rsidP="00452979">
            <w:pPr>
              <w:pStyle w:val="NoSpacing"/>
              <w:rPr>
                <w:rFonts w:ascii="Helvetica" w:hAnsi="Helvetica" w:cs="Helvetica"/>
                <w:color w:val="222222"/>
              </w:rPr>
            </w:pPr>
          </w:p>
          <w:p w14:paraId="0489CF97"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b/>
                <w:bCs/>
                <w:color w:val="222222"/>
              </w:rPr>
              <w:t>Key Dates</w:t>
            </w:r>
          </w:p>
          <w:p w14:paraId="35ED97BE" w14:textId="77777777" w:rsidR="00E94282" w:rsidRPr="00E94282" w:rsidRDefault="00E94282" w:rsidP="00452979">
            <w:pPr>
              <w:pStyle w:val="NoSpacing"/>
              <w:rPr>
                <w:rFonts w:ascii="Helvetica" w:hAnsi="Helvetica" w:cs="Helvetica"/>
                <w:color w:val="222222"/>
              </w:rPr>
            </w:pPr>
          </w:p>
          <w:p w14:paraId="76E31D3A"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Applicants must submit their applications through Grants.gov by 11:59 pm (EDT) by October 11, 2022. For technical issues with Grants.gov, contact Grants.gov Applicant Support at 1-800- 518-4726 or support@grants.gov. Awarding agency staff cannot support applicants regarding Grants.gov accounts.</w:t>
            </w:r>
          </w:p>
          <w:p w14:paraId="01E525AC" w14:textId="77777777" w:rsidR="00E94282" w:rsidRPr="00E94282" w:rsidRDefault="00E94282" w:rsidP="00452979">
            <w:pPr>
              <w:pStyle w:val="NoSpacing"/>
              <w:rPr>
                <w:rFonts w:ascii="Helvetica" w:hAnsi="Helvetica" w:cs="Helvetica"/>
                <w:color w:val="222222"/>
              </w:rPr>
            </w:pPr>
          </w:p>
          <w:p w14:paraId="4EE2E4AA" w14:textId="059197CC"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 xml:space="preserve">For inquiries specific to the content of the NFO requirements, contact the Federal awarding agency (see Section G of this NFO). Please limit questions to specific information contained in this NFO (such as dates, page numbers, clarification of discrepancies, etc.) Questions related to </w:t>
            </w:r>
            <w:r w:rsidR="00C364FA" w:rsidRPr="00E94282">
              <w:rPr>
                <w:rFonts w:ascii="Helvetica" w:hAnsi="Helvetica" w:cs="Helvetica"/>
                <w:color w:val="222222"/>
              </w:rPr>
              <w:t>eligibility,</w:t>
            </w:r>
            <w:r w:rsidRPr="00E94282">
              <w:rPr>
                <w:rFonts w:ascii="Helvetica" w:hAnsi="Helvetica" w:cs="Helvetica"/>
                <w:color w:val="222222"/>
              </w:rPr>
              <w:t xml:space="preserve"> or the merits of a specific proposal will not be addressed. </w:t>
            </w:r>
          </w:p>
          <w:p w14:paraId="716B3BE7" w14:textId="77777777" w:rsidR="00E94282" w:rsidRPr="00E94282" w:rsidRDefault="00E94282" w:rsidP="00452979">
            <w:pPr>
              <w:pStyle w:val="NoSpacing"/>
              <w:rPr>
                <w:rFonts w:ascii="Helvetica" w:hAnsi="Helvetica" w:cs="Helvetica"/>
                <w:color w:val="222222"/>
              </w:rPr>
            </w:pPr>
          </w:p>
          <w:p w14:paraId="39E5FE36"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lastRenderedPageBreak/>
              <w:t>A webinar for CIG Classic applicants is scheduled for Wednesday, August 24, 2022, at 3 p.m. (EDT). Information on how to participate in the webinar can be obtained through the following link and phone number:</w:t>
            </w:r>
          </w:p>
          <w:p w14:paraId="475629AB"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 </w:t>
            </w:r>
          </w:p>
          <w:p w14:paraId="4F896CF9"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 xml:space="preserve">Join on your computer or mobile app </w:t>
            </w:r>
          </w:p>
          <w:p w14:paraId="66265CDA" w14:textId="77777777" w:rsidR="00E94282" w:rsidRPr="00E94282" w:rsidRDefault="00000000" w:rsidP="00452979">
            <w:pPr>
              <w:pStyle w:val="NoSpacing"/>
              <w:rPr>
                <w:rFonts w:ascii="Helvetica" w:hAnsi="Helvetica" w:cs="Helvetica"/>
                <w:color w:val="222222"/>
              </w:rPr>
            </w:pPr>
            <w:hyperlink r:id="rId101" w:tgtFrame="_blank" w:history="1">
              <w:r w:rsidR="00E94282" w:rsidRPr="00E94282">
                <w:rPr>
                  <w:rStyle w:val="Hyperlink"/>
                  <w:rFonts w:ascii="Helvetica" w:hAnsi="Helvetica" w:cs="Helvetica"/>
                </w:rPr>
                <w:t>Click here to join the meeting</w:t>
              </w:r>
            </w:hyperlink>
            <w:r w:rsidR="00E94282" w:rsidRPr="00E94282">
              <w:rPr>
                <w:rFonts w:ascii="Helvetica" w:hAnsi="Helvetica" w:cs="Helvetica"/>
                <w:color w:val="222222"/>
              </w:rPr>
              <w:t xml:space="preserve"> </w:t>
            </w:r>
          </w:p>
          <w:p w14:paraId="68C51393"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 xml:space="preserve">Or call in (audio only) </w:t>
            </w:r>
          </w:p>
          <w:p w14:paraId="6B8CDC52"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+1 202-650-0123  </w:t>
            </w:r>
          </w:p>
          <w:p w14:paraId="15ED218A"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Phone Conference ID: 982 630 030#</w:t>
            </w:r>
          </w:p>
          <w:p w14:paraId="452C6667"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 </w:t>
            </w:r>
          </w:p>
          <w:p w14:paraId="53614AE5"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Applicants are encouraged to visit the CIG website to learn more about the CIG program. Questions about this announcement can be directed to: nrcscig@usda.gov. A “Frequently Asked Questions” document based on potential applicants’ submitted questions will be posted on Grants.gov at least 2 weeks before the proposal due date.</w:t>
            </w:r>
          </w:p>
          <w:p w14:paraId="568305FC" w14:textId="77777777" w:rsidR="00E94282" w:rsidRPr="00E94282" w:rsidRDefault="00E94282" w:rsidP="00452979">
            <w:pPr>
              <w:pStyle w:val="NoSpacing"/>
              <w:rPr>
                <w:rFonts w:ascii="Helvetica" w:hAnsi="Helvetica" w:cs="Helvetica"/>
                <w:color w:val="222222"/>
              </w:rPr>
            </w:pPr>
          </w:p>
          <w:p w14:paraId="7B8989BB"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The agency anticipates making selections by January 30, 2023 and expects to execute awards by May 1, 2023. These dates are estimates and are subject to change. </w:t>
            </w:r>
          </w:p>
        </w:tc>
      </w:tr>
      <w:tr w:rsidR="00E94282" w:rsidRPr="00E94282" w14:paraId="6E6ABE18" w14:textId="77777777" w:rsidTr="00452979">
        <w:trPr>
          <w:tblCellSpacing w:w="0" w:type="dxa"/>
        </w:trPr>
        <w:tc>
          <w:tcPr>
            <w:tcW w:w="0" w:type="auto"/>
            <w:noWrap/>
            <w:hideMark/>
          </w:tcPr>
          <w:p w14:paraId="507D49C5" w14:textId="77777777" w:rsidR="00E94282" w:rsidRPr="00E94282" w:rsidRDefault="00E94282" w:rsidP="00452979">
            <w:pPr>
              <w:pStyle w:val="NoSpacing"/>
              <w:rPr>
                <w:rFonts w:ascii="Helvetica" w:hAnsi="Helvetica" w:cs="Helvetica"/>
                <w:b/>
                <w:bCs/>
                <w:color w:val="222222"/>
              </w:rPr>
            </w:pPr>
            <w:r w:rsidRPr="00E94282">
              <w:rPr>
                <w:rFonts w:ascii="Helvetica" w:hAnsi="Helvetica" w:cs="Helvetica"/>
                <w:b/>
                <w:bCs/>
                <w:color w:val="222222"/>
              </w:rPr>
              <w:t>Link to Additional Information:</w:t>
            </w:r>
          </w:p>
        </w:tc>
        <w:tc>
          <w:tcPr>
            <w:tcW w:w="5000" w:type="pct"/>
            <w:vAlign w:val="center"/>
            <w:hideMark/>
          </w:tcPr>
          <w:p w14:paraId="7183F569" w14:textId="77777777" w:rsidR="00E94282" w:rsidRPr="00E94282" w:rsidRDefault="00000000" w:rsidP="00452979">
            <w:pPr>
              <w:pStyle w:val="NoSpacing"/>
              <w:rPr>
                <w:rFonts w:ascii="Helvetica" w:hAnsi="Helvetica" w:cs="Helvetica"/>
                <w:color w:val="222222"/>
              </w:rPr>
            </w:pPr>
            <w:hyperlink r:id="rId102" w:tgtFrame="_blank" w:tooltip="Link to Additional Information" w:history="1">
              <w:r w:rsidR="00E94282" w:rsidRPr="00E94282">
                <w:rPr>
                  <w:rStyle w:val="Hyperlink"/>
                  <w:rFonts w:ascii="Helvetica" w:hAnsi="Helvetica" w:cs="Helvetica"/>
                </w:rPr>
                <w:t>See Related Documents Tab</w:t>
              </w:r>
            </w:hyperlink>
          </w:p>
        </w:tc>
      </w:tr>
      <w:tr w:rsidR="00E94282" w:rsidRPr="00E94282" w14:paraId="2DCFE221" w14:textId="77777777" w:rsidTr="00452979">
        <w:trPr>
          <w:tblCellSpacing w:w="0" w:type="dxa"/>
        </w:trPr>
        <w:tc>
          <w:tcPr>
            <w:tcW w:w="0" w:type="auto"/>
            <w:noWrap/>
            <w:hideMark/>
          </w:tcPr>
          <w:p w14:paraId="100B8FCA" w14:textId="77777777" w:rsidR="00E94282" w:rsidRPr="00E94282" w:rsidRDefault="00E94282" w:rsidP="00452979">
            <w:pPr>
              <w:pStyle w:val="NoSpacing"/>
              <w:rPr>
                <w:rFonts w:ascii="Helvetica" w:hAnsi="Helvetica" w:cs="Helvetica"/>
                <w:b/>
                <w:bCs/>
                <w:color w:val="222222"/>
              </w:rPr>
            </w:pPr>
            <w:r w:rsidRPr="00E94282">
              <w:rPr>
                <w:rFonts w:ascii="Helvetica" w:hAnsi="Helvetica" w:cs="Helvetica"/>
                <w:b/>
                <w:bCs/>
                <w:color w:val="222222"/>
              </w:rPr>
              <w:t>Grantor Contact Information:</w:t>
            </w:r>
          </w:p>
        </w:tc>
        <w:tc>
          <w:tcPr>
            <w:tcW w:w="5000" w:type="pct"/>
            <w:vAlign w:val="center"/>
            <w:hideMark/>
          </w:tcPr>
          <w:p w14:paraId="2697EF9B" w14:textId="77777777" w:rsidR="00E94282" w:rsidRPr="00E94282" w:rsidRDefault="00E94282" w:rsidP="00452979">
            <w:pPr>
              <w:pStyle w:val="NoSpacing"/>
              <w:rPr>
                <w:rFonts w:ascii="Helvetica" w:hAnsi="Helvetica" w:cs="Helvetica"/>
                <w:color w:val="222222"/>
              </w:rPr>
            </w:pPr>
            <w:r w:rsidRPr="00E94282">
              <w:rPr>
                <w:rFonts w:ascii="Helvetica" w:hAnsi="Helvetica" w:cs="Helvetica"/>
                <w:color w:val="222222"/>
              </w:rPr>
              <w:t>If you have difficulty accessing the full announcement electronically, please contact:</w:t>
            </w:r>
            <w:r w:rsidRPr="00E94282">
              <w:rPr>
                <w:rFonts w:ascii="Helvetica" w:hAnsi="Helvetica" w:cs="Helvetica"/>
                <w:color w:val="222222"/>
              </w:rPr>
              <w:br/>
            </w:r>
            <w:r w:rsidRPr="00E94282">
              <w:rPr>
                <w:rFonts w:ascii="Helvetica" w:hAnsi="Helvetica" w:cs="Helvetica"/>
                <w:color w:val="222222"/>
              </w:rPr>
              <w:br/>
              <w:t>Name: CIG Staff Email: nrcscig@usda.gov with a copy to FPAC.BC.GAD@USDA.GOV</w:t>
            </w:r>
            <w:r w:rsidRPr="00E94282">
              <w:rPr>
                <w:rFonts w:ascii="Helvetica" w:hAnsi="Helvetica" w:cs="Helvetica"/>
                <w:color w:val="222222"/>
              </w:rPr>
              <w:br/>
            </w:r>
            <w:r w:rsidRPr="00E94282">
              <w:rPr>
                <w:rFonts w:ascii="Helvetica" w:hAnsi="Helvetica" w:cs="Helvetica"/>
                <w:color w:val="222222"/>
              </w:rPr>
              <w:br/>
            </w:r>
            <w:hyperlink r:id="rId103" w:history="1">
              <w:r w:rsidRPr="00E94282">
                <w:rPr>
                  <w:rStyle w:val="Hyperlink"/>
                  <w:rFonts w:ascii="Helvetica" w:hAnsi="Helvetica" w:cs="Helvetica"/>
                </w:rPr>
                <w:t>Conservation Innovation Grants (CIG)</w:t>
              </w:r>
            </w:hyperlink>
          </w:p>
        </w:tc>
      </w:tr>
    </w:tbl>
    <w:p w14:paraId="3F8CD145" w14:textId="1B22D725" w:rsidR="00824E34" w:rsidRDefault="00E94282" w:rsidP="00C450F4">
      <w:pPr>
        <w:pStyle w:val="NoSpacing"/>
        <w:rPr>
          <w:rFonts w:ascii="Helvetica" w:hAnsi="Helvetica" w:cs="Helvetica"/>
          <w:color w:val="222222"/>
        </w:rPr>
      </w:pPr>
      <w:r w:rsidRPr="0005378C">
        <w:rPr>
          <w:rFonts w:ascii="Helvetica" w:hAnsi="Helvetica" w:cs="Helvetica"/>
          <w:color w:val="222222"/>
          <w:sz w:val="24"/>
          <w:szCs w:val="24"/>
        </w:rPr>
        <w:br/>
      </w:r>
      <w:hyperlink r:id="rId104" w:tgtFrame="_blank" w:history="1">
        <w:r w:rsidRPr="0005378C">
          <w:rPr>
            <w:rStyle w:val="Hyperlink"/>
            <w:rFonts w:ascii="Helvetica" w:hAnsi="Helvetica" w:cs="Helvetica"/>
            <w:color w:val="1155CC"/>
            <w:sz w:val="24"/>
            <w:szCs w:val="24"/>
            <w:shd w:val="clear" w:color="auto" w:fill="FFFFFF"/>
          </w:rPr>
          <w:t>https://www.grants.gov/web/grants/view-opportunity.html?oppId=343011</w:t>
        </w:r>
      </w:hyperlink>
      <w:r w:rsidR="00824E34" w:rsidRPr="00C47D87">
        <w:rPr>
          <w:rFonts w:ascii="Helvetica" w:hAnsi="Helvetica" w:cs="Helvetica"/>
          <w:color w:val="222222"/>
          <w:sz w:val="24"/>
          <w:szCs w:val="24"/>
        </w:rPr>
        <w:br/>
      </w:r>
    </w:p>
    <w:p w14:paraId="0FF9A8E9" w14:textId="77777777" w:rsidR="00D5054E" w:rsidRDefault="00D5054E" w:rsidP="00C450F4">
      <w:pPr>
        <w:pStyle w:val="NoSpacing"/>
        <w:rPr>
          <w:rFonts w:ascii="Helvetica" w:hAnsi="Helvetica" w:cs="Helvetica"/>
          <w:color w:val="222222"/>
        </w:rPr>
      </w:pPr>
      <w:bookmarkStart w:id="64" w:name="AGRuralDecentWater"/>
      <w:bookmarkEnd w:id="64"/>
    </w:p>
    <w:p w14:paraId="1447B2BE" w14:textId="339E590C" w:rsidR="0077741F" w:rsidRDefault="0077741F" w:rsidP="0077741F">
      <w:pPr>
        <w:widowControl w:val="0"/>
        <w:autoSpaceDE w:val="0"/>
        <w:autoSpaceDN w:val="0"/>
        <w:adjustRightInd w:val="0"/>
        <w:rPr>
          <w:rFonts w:ascii="Helvetica" w:hAnsi="Helvetica" w:cs="Helvetica"/>
          <w:b/>
        </w:rPr>
      </w:pPr>
      <w:bookmarkStart w:id="65" w:name="AGNIFAHigherEdMulticultural"/>
      <w:bookmarkStart w:id="66" w:name="AGReminders"/>
      <w:bookmarkEnd w:id="65"/>
      <w:bookmarkEnd w:id="66"/>
      <w:r w:rsidRPr="00AB5EE0">
        <w:rPr>
          <w:rFonts w:ascii="Helvetica" w:hAnsi="Helvetica" w:cs="Helvetica"/>
          <w:b/>
        </w:rPr>
        <w:t>Reminders</w:t>
      </w:r>
      <w:r>
        <w:rPr>
          <w:rFonts w:ascii="Helvetica" w:hAnsi="Helvetica" w:cs="Helvetica"/>
          <w:b/>
        </w:rPr>
        <w:t>:</w:t>
      </w:r>
    </w:p>
    <w:p w14:paraId="716A3D9F" w14:textId="7FB4260A" w:rsidR="004D57AD" w:rsidRDefault="004D57AD" w:rsidP="000E5E66">
      <w:pPr>
        <w:pStyle w:val="NoSpacing"/>
        <w:rPr>
          <w:rFonts w:ascii="Helvetica" w:hAnsi="Helvetica" w:cs="Helvetica"/>
          <w:b/>
          <w:bCs/>
          <w:color w:val="222222"/>
          <w:sz w:val="24"/>
          <w:szCs w:val="24"/>
        </w:rPr>
      </w:pPr>
      <w:bookmarkStart w:id="67" w:name="AGUtilityCommFacilTech"/>
      <w:bookmarkStart w:id="68" w:name="AGNIFAEquipment"/>
      <w:bookmarkStart w:id="69" w:name="AGFoodForProgress"/>
      <w:bookmarkStart w:id="70" w:name="AGNIFABiotechRisk"/>
      <w:bookmarkStart w:id="71" w:name="AGSBIRPhase1"/>
      <w:bookmarkStart w:id="72" w:name="AGEnhancingAgVets"/>
      <w:bookmarkStart w:id="73" w:name="AGRuralMeatPoultryLending"/>
      <w:bookmarkStart w:id="74" w:name="AGNRCSCFWR"/>
      <w:bookmarkEnd w:id="67"/>
      <w:bookmarkEnd w:id="68"/>
      <w:bookmarkEnd w:id="69"/>
      <w:bookmarkEnd w:id="70"/>
      <w:bookmarkEnd w:id="71"/>
      <w:bookmarkEnd w:id="72"/>
      <w:bookmarkEnd w:id="73"/>
      <w:bookmarkEnd w:id="74"/>
    </w:p>
    <w:p w14:paraId="36E1846F" w14:textId="77777777" w:rsidR="006355D8" w:rsidRDefault="006355D8" w:rsidP="006355D8">
      <w:pPr>
        <w:pStyle w:val="NoSpacing"/>
        <w:rPr>
          <w:rFonts w:ascii="Helvetica" w:hAnsi="Helvetica" w:cs="Helvetica"/>
          <w:color w:val="222222"/>
          <w:sz w:val="24"/>
          <w:szCs w:val="24"/>
          <w:shd w:val="clear" w:color="auto" w:fill="FFFFFF"/>
        </w:rPr>
      </w:pPr>
      <w:bookmarkStart w:id="75" w:name="AGRuraleConnectivity"/>
      <w:bookmarkEnd w:id="75"/>
      <w:r w:rsidRPr="00510386">
        <w:rPr>
          <w:rFonts w:ascii="Helvetica" w:hAnsi="Helvetica" w:cs="Helvetica"/>
          <w:color w:val="222222"/>
          <w:sz w:val="24"/>
          <w:szCs w:val="24"/>
          <w:shd w:val="clear" w:color="auto" w:fill="FFFFFF"/>
        </w:rPr>
        <w:t>Rural Utilities Service</w:t>
      </w:r>
      <w:r w:rsidRPr="00510386">
        <w:rPr>
          <w:rFonts w:ascii="Helvetica" w:hAnsi="Helvetica" w:cs="Helvetica"/>
          <w:color w:val="222222"/>
          <w:sz w:val="24"/>
          <w:szCs w:val="24"/>
        </w:rPr>
        <w:br/>
      </w:r>
      <w:r w:rsidRPr="00510386">
        <w:rPr>
          <w:rFonts w:ascii="Helvetica" w:hAnsi="Helvetica" w:cs="Helvetica"/>
          <w:color w:val="222222"/>
          <w:sz w:val="24"/>
          <w:szCs w:val="24"/>
          <w:shd w:val="clear" w:color="auto" w:fill="FFFFFF"/>
        </w:rPr>
        <w:t>The Rural eConnectivity Program</w:t>
      </w:r>
      <w:r w:rsidRPr="00510386">
        <w:rPr>
          <w:rFonts w:ascii="Helvetica" w:hAnsi="Helvetica" w:cs="Helvetica"/>
          <w:color w:val="222222"/>
          <w:sz w:val="24"/>
          <w:szCs w:val="24"/>
        </w:rPr>
        <w:br/>
      </w:r>
      <w:r w:rsidRPr="0051038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355D8" w:rsidRPr="00824E34" w14:paraId="3ECBCEB2"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299"/>
            </w:tblGrid>
            <w:tr w:rsidR="006355D8" w:rsidRPr="00824E34" w14:paraId="3031BF3F" w14:textId="77777777" w:rsidTr="00452979">
              <w:trPr>
                <w:tblCellSpacing w:w="0" w:type="dxa"/>
              </w:trPr>
              <w:tc>
                <w:tcPr>
                  <w:tcW w:w="1876" w:type="dxa"/>
                  <w:noWrap/>
                  <w:hideMark/>
                </w:tcPr>
                <w:p w14:paraId="04A2776F"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Document Type:</w:t>
                  </w:r>
                </w:p>
              </w:tc>
              <w:tc>
                <w:tcPr>
                  <w:tcW w:w="3299" w:type="dxa"/>
                  <w:vAlign w:val="center"/>
                  <w:hideMark/>
                </w:tcPr>
                <w:p w14:paraId="67CCA062"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Grants Notice</w:t>
                  </w:r>
                </w:p>
              </w:tc>
            </w:tr>
            <w:tr w:rsidR="006355D8" w:rsidRPr="00824E34" w14:paraId="4767FDD0" w14:textId="77777777" w:rsidTr="00452979">
              <w:trPr>
                <w:tblCellSpacing w:w="0" w:type="dxa"/>
              </w:trPr>
              <w:tc>
                <w:tcPr>
                  <w:tcW w:w="1876" w:type="dxa"/>
                  <w:noWrap/>
                  <w:hideMark/>
                </w:tcPr>
                <w:p w14:paraId="7F82A016"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Funding Opportunity Number:</w:t>
                  </w:r>
                </w:p>
              </w:tc>
              <w:tc>
                <w:tcPr>
                  <w:tcW w:w="3299" w:type="dxa"/>
                  <w:vAlign w:val="center"/>
                  <w:hideMark/>
                </w:tcPr>
                <w:p w14:paraId="514461C7"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RUS-REC-2022-2</w:t>
                  </w:r>
                </w:p>
              </w:tc>
            </w:tr>
            <w:tr w:rsidR="006355D8" w:rsidRPr="00824E34" w14:paraId="36A3D14E" w14:textId="77777777" w:rsidTr="00452979">
              <w:trPr>
                <w:tblCellSpacing w:w="0" w:type="dxa"/>
              </w:trPr>
              <w:tc>
                <w:tcPr>
                  <w:tcW w:w="1876" w:type="dxa"/>
                  <w:noWrap/>
                  <w:hideMark/>
                </w:tcPr>
                <w:p w14:paraId="7B80EB53"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Funding Opportunity Title:</w:t>
                  </w:r>
                </w:p>
              </w:tc>
              <w:tc>
                <w:tcPr>
                  <w:tcW w:w="3299" w:type="dxa"/>
                  <w:vAlign w:val="center"/>
                  <w:hideMark/>
                </w:tcPr>
                <w:p w14:paraId="1BD0DC65"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The Rural eConnectivity Program</w:t>
                  </w:r>
                </w:p>
              </w:tc>
            </w:tr>
            <w:tr w:rsidR="006355D8" w:rsidRPr="00824E34" w14:paraId="7EB9E765" w14:textId="77777777" w:rsidTr="00452979">
              <w:trPr>
                <w:tblCellSpacing w:w="0" w:type="dxa"/>
              </w:trPr>
              <w:tc>
                <w:tcPr>
                  <w:tcW w:w="1876" w:type="dxa"/>
                  <w:noWrap/>
                  <w:hideMark/>
                </w:tcPr>
                <w:p w14:paraId="45A1632B"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Opportunity Category:</w:t>
                  </w:r>
                </w:p>
              </w:tc>
              <w:tc>
                <w:tcPr>
                  <w:tcW w:w="3299" w:type="dxa"/>
                  <w:vAlign w:val="center"/>
                  <w:hideMark/>
                </w:tcPr>
                <w:p w14:paraId="5B664D8C"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Discretionary</w:t>
                  </w:r>
                </w:p>
              </w:tc>
            </w:tr>
            <w:tr w:rsidR="006355D8" w:rsidRPr="00824E34" w14:paraId="524D6D84" w14:textId="77777777" w:rsidTr="00452979">
              <w:trPr>
                <w:tblCellSpacing w:w="0" w:type="dxa"/>
              </w:trPr>
              <w:tc>
                <w:tcPr>
                  <w:tcW w:w="1876" w:type="dxa"/>
                  <w:noWrap/>
                  <w:hideMark/>
                </w:tcPr>
                <w:p w14:paraId="3CEF1157"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Opportunity Category Explanation:</w:t>
                  </w:r>
                </w:p>
              </w:tc>
              <w:tc>
                <w:tcPr>
                  <w:tcW w:w="3299" w:type="dxa"/>
                  <w:vAlign w:val="center"/>
                  <w:hideMark/>
                </w:tcPr>
                <w:p w14:paraId="3A7915FD"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w:t>
                  </w:r>
                </w:p>
              </w:tc>
            </w:tr>
            <w:tr w:rsidR="006355D8" w:rsidRPr="00824E34" w14:paraId="7486DB39" w14:textId="77777777" w:rsidTr="00452979">
              <w:trPr>
                <w:tblCellSpacing w:w="0" w:type="dxa"/>
              </w:trPr>
              <w:tc>
                <w:tcPr>
                  <w:tcW w:w="1876" w:type="dxa"/>
                  <w:noWrap/>
                  <w:hideMark/>
                </w:tcPr>
                <w:p w14:paraId="7F6F3C4A"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lastRenderedPageBreak/>
                    <w:t>Funding Instrument Type:</w:t>
                  </w:r>
                </w:p>
              </w:tc>
              <w:tc>
                <w:tcPr>
                  <w:tcW w:w="3299" w:type="dxa"/>
                  <w:vAlign w:val="center"/>
                  <w:hideMark/>
                </w:tcPr>
                <w:p w14:paraId="6968CCD4"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Other</w:t>
                  </w:r>
                </w:p>
              </w:tc>
            </w:tr>
            <w:tr w:rsidR="006355D8" w:rsidRPr="00824E34" w14:paraId="3618114A" w14:textId="77777777" w:rsidTr="00452979">
              <w:trPr>
                <w:tblCellSpacing w:w="0" w:type="dxa"/>
              </w:trPr>
              <w:tc>
                <w:tcPr>
                  <w:tcW w:w="1876" w:type="dxa"/>
                  <w:noWrap/>
                  <w:hideMark/>
                </w:tcPr>
                <w:p w14:paraId="7494FD5C"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Category of Funding Activity:</w:t>
                  </w:r>
                </w:p>
              </w:tc>
              <w:tc>
                <w:tcPr>
                  <w:tcW w:w="3299" w:type="dxa"/>
                  <w:vAlign w:val="center"/>
                  <w:hideMark/>
                </w:tcPr>
                <w:p w14:paraId="12C8A2BE"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Business and Commerce</w:t>
                  </w:r>
                  <w:r w:rsidRPr="00824E34">
                    <w:rPr>
                      <w:rFonts w:ascii="Helvetica" w:hAnsi="Helvetica" w:cs="Helvetica"/>
                      <w:color w:val="222222"/>
                    </w:rPr>
                    <w:br/>
                    <w:t>Community Development</w:t>
                  </w:r>
                  <w:r w:rsidRPr="00824E34">
                    <w:rPr>
                      <w:rFonts w:ascii="Helvetica" w:hAnsi="Helvetica" w:cs="Helvetica"/>
                      <w:color w:val="222222"/>
                    </w:rPr>
                    <w:br/>
                    <w:t>Infrastructure Investment and Jobs Act (IIJA)</w:t>
                  </w:r>
                  <w:r w:rsidRPr="00824E34">
                    <w:rPr>
                      <w:rFonts w:ascii="Helvetica" w:hAnsi="Helvetica" w:cs="Helvetica"/>
                      <w:color w:val="222222"/>
                    </w:rPr>
                    <w:br/>
                    <w:t>Regional Development</w:t>
                  </w:r>
                </w:p>
              </w:tc>
            </w:tr>
            <w:tr w:rsidR="006355D8" w:rsidRPr="00824E34" w14:paraId="6026794C" w14:textId="77777777" w:rsidTr="00452979">
              <w:trPr>
                <w:tblCellSpacing w:w="0" w:type="dxa"/>
              </w:trPr>
              <w:tc>
                <w:tcPr>
                  <w:tcW w:w="1876" w:type="dxa"/>
                  <w:noWrap/>
                  <w:hideMark/>
                </w:tcPr>
                <w:p w14:paraId="545C1B8C"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Category Explanation:</w:t>
                  </w:r>
                </w:p>
              </w:tc>
              <w:tc>
                <w:tcPr>
                  <w:tcW w:w="3299" w:type="dxa"/>
                  <w:vAlign w:val="center"/>
                  <w:hideMark/>
                </w:tcPr>
                <w:p w14:paraId="6C99B7A0"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w:t>
                  </w:r>
                </w:p>
              </w:tc>
            </w:tr>
            <w:tr w:rsidR="006355D8" w:rsidRPr="00824E34" w14:paraId="159FC0FE" w14:textId="77777777" w:rsidTr="00452979">
              <w:trPr>
                <w:tblCellSpacing w:w="0" w:type="dxa"/>
              </w:trPr>
              <w:tc>
                <w:tcPr>
                  <w:tcW w:w="1876" w:type="dxa"/>
                  <w:noWrap/>
                  <w:hideMark/>
                </w:tcPr>
                <w:p w14:paraId="3F084255"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Expected Number of Awards:</w:t>
                  </w:r>
                </w:p>
              </w:tc>
              <w:tc>
                <w:tcPr>
                  <w:tcW w:w="3299" w:type="dxa"/>
                  <w:vAlign w:val="center"/>
                  <w:hideMark/>
                </w:tcPr>
                <w:p w14:paraId="3AE59C08"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w:t>
                  </w:r>
                </w:p>
              </w:tc>
            </w:tr>
            <w:tr w:rsidR="006355D8" w:rsidRPr="00824E34" w14:paraId="2ED885A3" w14:textId="77777777" w:rsidTr="00452979">
              <w:trPr>
                <w:tblCellSpacing w:w="0" w:type="dxa"/>
              </w:trPr>
              <w:tc>
                <w:tcPr>
                  <w:tcW w:w="1876" w:type="dxa"/>
                  <w:noWrap/>
                  <w:hideMark/>
                </w:tcPr>
                <w:p w14:paraId="2CBB7AD6"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CFDA Number(s):</w:t>
                  </w:r>
                </w:p>
              </w:tc>
              <w:tc>
                <w:tcPr>
                  <w:tcW w:w="3299" w:type="dxa"/>
                  <w:vAlign w:val="center"/>
                  <w:hideMark/>
                </w:tcPr>
                <w:p w14:paraId="2F641DD0"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10.752 -- Rural eConnectivity Pilot Program</w:t>
                  </w:r>
                </w:p>
              </w:tc>
            </w:tr>
            <w:tr w:rsidR="006355D8" w:rsidRPr="00824E34" w14:paraId="20ACD3E4" w14:textId="77777777" w:rsidTr="00452979">
              <w:trPr>
                <w:tblCellSpacing w:w="0" w:type="dxa"/>
              </w:trPr>
              <w:tc>
                <w:tcPr>
                  <w:tcW w:w="1876" w:type="dxa"/>
                  <w:noWrap/>
                  <w:hideMark/>
                </w:tcPr>
                <w:p w14:paraId="438B8639"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Cost Sharing or Matching Requirement:</w:t>
                  </w:r>
                </w:p>
              </w:tc>
              <w:tc>
                <w:tcPr>
                  <w:tcW w:w="3299" w:type="dxa"/>
                  <w:vAlign w:val="center"/>
                  <w:hideMark/>
                </w:tcPr>
                <w:p w14:paraId="5AA90189"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Yes</w:t>
                  </w:r>
                </w:p>
              </w:tc>
            </w:tr>
          </w:tbl>
          <w:p w14:paraId="2149939E" w14:textId="77777777" w:rsidR="006355D8" w:rsidRPr="00824E34" w:rsidRDefault="006355D8" w:rsidP="0045297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6355D8" w:rsidRPr="00824E34" w14:paraId="69FB9CDA" w14:textId="77777777" w:rsidTr="00452979">
              <w:trPr>
                <w:tblCellSpacing w:w="0" w:type="dxa"/>
              </w:trPr>
              <w:tc>
                <w:tcPr>
                  <w:tcW w:w="1192" w:type="dxa"/>
                  <w:noWrap/>
                  <w:hideMark/>
                </w:tcPr>
                <w:p w14:paraId="1EB0DA4F"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lastRenderedPageBreak/>
                    <w:t>Version:</w:t>
                  </w:r>
                </w:p>
              </w:tc>
              <w:tc>
                <w:tcPr>
                  <w:tcW w:w="4053" w:type="dxa"/>
                  <w:vAlign w:val="center"/>
                  <w:hideMark/>
                </w:tcPr>
                <w:p w14:paraId="01B3CE3D"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Synopsis 1</w:t>
                  </w:r>
                </w:p>
              </w:tc>
            </w:tr>
            <w:tr w:rsidR="006355D8" w:rsidRPr="00824E34" w14:paraId="69C442A9" w14:textId="77777777" w:rsidTr="00452979">
              <w:trPr>
                <w:tblCellSpacing w:w="0" w:type="dxa"/>
              </w:trPr>
              <w:tc>
                <w:tcPr>
                  <w:tcW w:w="1192" w:type="dxa"/>
                  <w:noWrap/>
                  <w:hideMark/>
                </w:tcPr>
                <w:p w14:paraId="74BD34DB"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Posted Date:</w:t>
                  </w:r>
                </w:p>
              </w:tc>
              <w:tc>
                <w:tcPr>
                  <w:tcW w:w="4053" w:type="dxa"/>
                  <w:vAlign w:val="center"/>
                  <w:hideMark/>
                </w:tcPr>
                <w:p w14:paraId="19A1A85A"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Aug 04, 2022</w:t>
                  </w:r>
                </w:p>
              </w:tc>
            </w:tr>
            <w:tr w:rsidR="006355D8" w:rsidRPr="00824E34" w14:paraId="5CE490D8" w14:textId="77777777" w:rsidTr="00452979">
              <w:trPr>
                <w:tblCellSpacing w:w="0" w:type="dxa"/>
              </w:trPr>
              <w:tc>
                <w:tcPr>
                  <w:tcW w:w="1192" w:type="dxa"/>
                  <w:noWrap/>
                  <w:hideMark/>
                </w:tcPr>
                <w:p w14:paraId="293E2F8D"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Last Updated Date:</w:t>
                  </w:r>
                </w:p>
              </w:tc>
              <w:tc>
                <w:tcPr>
                  <w:tcW w:w="4053" w:type="dxa"/>
                  <w:vAlign w:val="center"/>
                  <w:hideMark/>
                </w:tcPr>
                <w:p w14:paraId="51B30C1D"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Aug 04, 2022</w:t>
                  </w:r>
                </w:p>
              </w:tc>
            </w:tr>
            <w:tr w:rsidR="006355D8" w:rsidRPr="00824E34" w14:paraId="7BD55A2A" w14:textId="77777777" w:rsidTr="00452979">
              <w:trPr>
                <w:tblCellSpacing w:w="0" w:type="dxa"/>
              </w:trPr>
              <w:tc>
                <w:tcPr>
                  <w:tcW w:w="1192" w:type="dxa"/>
                  <w:noWrap/>
                  <w:hideMark/>
                </w:tcPr>
                <w:p w14:paraId="4795A647"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Original Closing Date for Applications:</w:t>
                  </w:r>
                </w:p>
              </w:tc>
              <w:tc>
                <w:tcPr>
                  <w:tcW w:w="4053" w:type="dxa"/>
                  <w:vAlign w:val="center"/>
                  <w:hideMark/>
                </w:tcPr>
                <w:p w14:paraId="5318DCA4"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Nov 02, 2022  Beginning on September 6, 2022, applications can be submitted through the RUS on-line application portal until 11:59 a.m. Eastern on November 2, 2022. Applications will not be accepted after November 2, 2022 until a new application opportunity has been opened with the publication of an additional FOA in the Federal Register.</w:t>
                  </w:r>
                </w:p>
              </w:tc>
            </w:tr>
            <w:tr w:rsidR="006355D8" w:rsidRPr="00824E34" w14:paraId="475FB4B8" w14:textId="77777777" w:rsidTr="00452979">
              <w:trPr>
                <w:tblCellSpacing w:w="0" w:type="dxa"/>
              </w:trPr>
              <w:tc>
                <w:tcPr>
                  <w:tcW w:w="1192" w:type="dxa"/>
                  <w:noWrap/>
                  <w:hideMark/>
                </w:tcPr>
                <w:p w14:paraId="42F0EE40"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lastRenderedPageBreak/>
                    <w:t>Current Closing Date for Applications:</w:t>
                  </w:r>
                </w:p>
              </w:tc>
              <w:tc>
                <w:tcPr>
                  <w:tcW w:w="4053" w:type="dxa"/>
                  <w:vAlign w:val="center"/>
                  <w:hideMark/>
                </w:tcPr>
                <w:p w14:paraId="2FF0E3CB"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Nov 02, 2022  Beginning on September 6, 2022, applications can be submitted through the RUS on-line application portal until 11:59 a.m. Eastern on November 2, 2022. Applications will not be accepted after November 2, 2022 until a new application opportunity has been opened with the publication of an additional FOA in the Federal Register.</w:t>
                  </w:r>
                </w:p>
              </w:tc>
            </w:tr>
            <w:tr w:rsidR="006355D8" w:rsidRPr="00824E34" w14:paraId="23B6353E" w14:textId="77777777" w:rsidTr="00452979">
              <w:trPr>
                <w:tblCellSpacing w:w="0" w:type="dxa"/>
              </w:trPr>
              <w:tc>
                <w:tcPr>
                  <w:tcW w:w="1192" w:type="dxa"/>
                  <w:noWrap/>
                  <w:hideMark/>
                </w:tcPr>
                <w:p w14:paraId="3DA4C5BE"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Archive Date:</w:t>
                  </w:r>
                </w:p>
              </w:tc>
              <w:tc>
                <w:tcPr>
                  <w:tcW w:w="4053" w:type="dxa"/>
                  <w:vAlign w:val="center"/>
                  <w:hideMark/>
                </w:tcPr>
                <w:p w14:paraId="7542EE20"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Dec 02, 2022</w:t>
                  </w:r>
                </w:p>
              </w:tc>
            </w:tr>
            <w:tr w:rsidR="006355D8" w:rsidRPr="00824E34" w14:paraId="6217EC91" w14:textId="77777777" w:rsidTr="00452979">
              <w:trPr>
                <w:tblCellSpacing w:w="0" w:type="dxa"/>
              </w:trPr>
              <w:tc>
                <w:tcPr>
                  <w:tcW w:w="1192" w:type="dxa"/>
                  <w:noWrap/>
                  <w:hideMark/>
                </w:tcPr>
                <w:p w14:paraId="2025497E"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Estimated Total Program Funding:</w:t>
                  </w:r>
                </w:p>
              </w:tc>
              <w:tc>
                <w:tcPr>
                  <w:tcW w:w="4053" w:type="dxa"/>
                  <w:vAlign w:val="center"/>
                  <w:hideMark/>
                </w:tcPr>
                <w:p w14:paraId="51812291"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w:t>
                  </w:r>
                </w:p>
              </w:tc>
            </w:tr>
            <w:tr w:rsidR="006355D8" w:rsidRPr="00824E34" w14:paraId="6407DEE8" w14:textId="77777777" w:rsidTr="00452979">
              <w:trPr>
                <w:tblCellSpacing w:w="0" w:type="dxa"/>
              </w:trPr>
              <w:tc>
                <w:tcPr>
                  <w:tcW w:w="1192" w:type="dxa"/>
                  <w:noWrap/>
                  <w:hideMark/>
                </w:tcPr>
                <w:p w14:paraId="4ADB52FD"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Award Ceiling:</w:t>
                  </w:r>
                </w:p>
              </w:tc>
              <w:tc>
                <w:tcPr>
                  <w:tcW w:w="4053" w:type="dxa"/>
                  <w:vAlign w:val="center"/>
                  <w:hideMark/>
                </w:tcPr>
                <w:p w14:paraId="5B0B855B"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$35,000,000</w:t>
                  </w:r>
                </w:p>
              </w:tc>
            </w:tr>
            <w:tr w:rsidR="006355D8" w:rsidRPr="00824E34" w14:paraId="4C6D0F1F" w14:textId="77777777" w:rsidTr="00452979">
              <w:trPr>
                <w:tblCellSpacing w:w="0" w:type="dxa"/>
              </w:trPr>
              <w:tc>
                <w:tcPr>
                  <w:tcW w:w="1192" w:type="dxa"/>
                  <w:noWrap/>
                  <w:hideMark/>
                </w:tcPr>
                <w:p w14:paraId="1CFF44DF"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Award Floor:</w:t>
                  </w:r>
                </w:p>
              </w:tc>
              <w:tc>
                <w:tcPr>
                  <w:tcW w:w="4053" w:type="dxa"/>
                  <w:vAlign w:val="center"/>
                  <w:hideMark/>
                </w:tcPr>
                <w:p w14:paraId="0801E9A5"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$100,000</w:t>
                  </w:r>
                </w:p>
              </w:tc>
            </w:tr>
          </w:tbl>
          <w:p w14:paraId="0EE9EA3D" w14:textId="77777777" w:rsidR="006355D8" w:rsidRPr="00824E34" w:rsidRDefault="006355D8" w:rsidP="00452979">
            <w:pPr>
              <w:pStyle w:val="NoSpacing"/>
              <w:rPr>
                <w:rFonts w:ascii="Helvetica" w:hAnsi="Helvetica" w:cs="Helvetica"/>
                <w:color w:val="222222"/>
              </w:rPr>
            </w:pPr>
          </w:p>
        </w:tc>
      </w:tr>
    </w:tbl>
    <w:p w14:paraId="2BC566C5" w14:textId="77777777" w:rsidR="006355D8" w:rsidRPr="00824E34"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355D8" w:rsidRPr="00824E34" w14:paraId="6F76BDE5" w14:textId="77777777" w:rsidTr="00452979">
        <w:trPr>
          <w:tblCellSpacing w:w="0" w:type="dxa"/>
        </w:trPr>
        <w:tc>
          <w:tcPr>
            <w:tcW w:w="0" w:type="auto"/>
            <w:noWrap/>
            <w:hideMark/>
          </w:tcPr>
          <w:p w14:paraId="4F0460D1"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Eligible Applicants:</w:t>
            </w:r>
          </w:p>
        </w:tc>
        <w:tc>
          <w:tcPr>
            <w:tcW w:w="5000" w:type="pct"/>
            <w:vAlign w:val="center"/>
            <w:hideMark/>
          </w:tcPr>
          <w:p w14:paraId="7603162D"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Public and State controlled institutions of higher education</w:t>
            </w:r>
            <w:r w:rsidRPr="00824E34">
              <w:rPr>
                <w:rFonts w:ascii="Helvetica" w:hAnsi="Helvetica" w:cs="Helvetica"/>
                <w:color w:val="222222"/>
              </w:rPr>
              <w:br/>
              <w:t>Native American tribal governments (Federally recognized)</w:t>
            </w:r>
            <w:r w:rsidRPr="00824E34">
              <w:rPr>
                <w:rFonts w:ascii="Helvetica" w:hAnsi="Helvetica" w:cs="Helvetica"/>
                <w:color w:val="222222"/>
              </w:rPr>
              <w:br/>
              <w:t>Private institutions of higher education</w:t>
            </w:r>
            <w:r w:rsidRPr="00824E34">
              <w:rPr>
                <w:rFonts w:ascii="Helvetica" w:hAnsi="Helvetica" w:cs="Helvetica"/>
                <w:color w:val="222222"/>
              </w:rPr>
              <w:br/>
              <w:t>Special district governments</w:t>
            </w:r>
            <w:r w:rsidRPr="00824E34">
              <w:rPr>
                <w:rFonts w:ascii="Helvetica" w:hAnsi="Helvetica" w:cs="Helvetica"/>
                <w:color w:val="222222"/>
              </w:rPr>
              <w:br/>
              <w:t>Nonprofits that do not have a 501(c)(3) status with the IRS, other than institutions of higher education</w:t>
            </w:r>
            <w:r w:rsidRPr="00824E34">
              <w:rPr>
                <w:rFonts w:ascii="Helvetica" w:hAnsi="Helvetica" w:cs="Helvetica"/>
                <w:color w:val="222222"/>
              </w:rPr>
              <w:br/>
              <w:t>State governments</w:t>
            </w:r>
            <w:r w:rsidRPr="00824E34">
              <w:rPr>
                <w:rFonts w:ascii="Helvetica" w:hAnsi="Helvetica" w:cs="Helvetica"/>
                <w:color w:val="222222"/>
              </w:rPr>
              <w:br/>
              <w:t>For profit organizations other than small businesses</w:t>
            </w:r>
            <w:r w:rsidRPr="00824E34">
              <w:rPr>
                <w:rFonts w:ascii="Helvetica" w:hAnsi="Helvetica" w:cs="Helvetica"/>
                <w:color w:val="222222"/>
              </w:rPr>
              <w:br/>
              <w:t>Others (see text field entitled "Additional Information on Eligibility" for clarification)</w:t>
            </w:r>
            <w:r w:rsidRPr="00824E34">
              <w:rPr>
                <w:rFonts w:ascii="Helvetica" w:hAnsi="Helvetica" w:cs="Helvetica"/>
                <w:color w:val="222222"/>
              </w:rPr>
              <w:br/>
              <w:t>Small businesses</w:t>
            </w:r>
            <w:r w:rsidRPr="00824E34">
              <w:rPr>
                <w:rFonts w:ascii="Helvetica" w:hAnsi="Helvetica" w:cs="Helvetica"/>
                <w:color w:val="222222"/>
              </w:rPr>
              <w:br/>
              <w:t>City or township governments</w:t>
            </w:r>
            <w:r w:rsidRPr="00824E34">
              <w:rPr>
                <w:rFonts w:ascii="Helvetica" w:hAnsi="Helvetica" w:cs="Helvetica"/>
                <w:color w:val="222222"/>
              </w:rPr>
              <w:br/>
              <w:t>Independent school districts</w:t>
            </w:r>
            <w:r w:rsidRPr="00824E34">
              <w:rPr>
                <w:rFonts w:ascii="Helvetica" w:hAnsi="Helvetica" w:cs="Helvetica"/>
                <w:color w:val="222222"/>
              </w:rPr>
              <w:br/>
              <w:t>County governments</w:t>
            </w:r>
            <w:r w:rsidRPr="00824E34">
              <w:rPr>
                <w:rFonts w:ascii="Helvetica" w:hAnsi="Helvetica" w:cs="Helvetica"/>
                <w:color w:val="222222"/>
              </w:rPr>
              <w:br/>
              <w:t>Nonprofits having a 501(c)(3) status with the IRS, other than institutions of higher education</w:t>
            </w:r>
            <w:r w:rsidRPr="00824E34">
              <w:rPr>
                <w:rFonts w:ascii="Helvetica" w:hAnsi="Helvetica" w:cs="Helvetica"/>
                <w:color w:val="222222"/>
              </w:rPr>
              <w:br/>
              <w:t>Native American tribal organizations (other than Federally recognized tribal governments)</w:t>
            </w:r>
            <w:r w:rsidRPr="00824E34">
              <w:rPr>
                <w:rFonts w:ascii="Helvetica" w:hAnsi="Helvetica" w:cs="Helvetica"/>
                <w:color w:val="222222"/>
              </w:rPr>
              <w:br/>
              <w:t>Public housing authorities/Indian housing authorities</w:t>
            </w:r>
          </w:p>
        </w:tc>
      </w:tr>
      <w:tr w:rsidR="006355D8" w:rsidRPr="00824E34" w14:paraId="74AAFFC3" w14:textId="77777777" w:rsidTr="00452979">
        <w:trPr>
          <w:tblCellSpacing w:w="0" w:type="dxa"/>
        </w:trPr>
        <w:tc>
          <w:tcPr>
            <w:tcW w:w="0" w:type="auto"/>
            <w:noWrap/>
            <w:hideMark/>
          </w:tcPr>
          <w:p w14:paraId="395FFCA4"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Additional Information on Eligibility:</w:t>
            </w:r>
          </w:p>
        </w:tc>
        <w:tc>
          <w:tcPr>
            <w:tcW w:w="5000" w:type="pct"/>
            <w:vAlign w:val="center"/>
            <w:hideMark/>
          </w:tcPr>
          <w:p w14:paraId="326C028F"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Cooperatives or Mutual Organizations and Limited Liability Partnerships are eligible to apply.</w:t>
            </w:r>
          </w:p>
        </w:tc>
      </w:tr>
    </w:tbl>
    <w:p w14:paraId="5F22D78B" w14:textId="77777777" w:rsidR="006355D8" w:rsidRPr="00824E34"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355D8" w:rsidRPr="00824E34" w14:paraId="7738BD89" w14:textId="77777777" w:rsidTr="00452979">
        <w:trPr>
          <w:tblCellSpacing w:w="0" w:type="dxa"/>
        </w:trPr>
        <w:tc>
          <w:tcPr>
            <w:tcW w:w="0" w:type="auto"/>
            <w:noWrap/>
            <w:hideMark/>
          </w:tcPr>
          <w:p w14:paraId="56B3EB80"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Agency Name:</w:t>
            </w:r>
          </w:p>
        </w:tc>
        <w:tc>
          <w:tcPr>
            <w:tcW w:w="5000" w:type="pct"/>
            <w:vAlign w:val="center"/>
            <w:hideMark/>
          </w:tcPr>
          <w:p w14:paraId="4F5E7EF1"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Rural Utilities Service</w:t>
            </w:r>
          </w:p>
        </w:tc>
      </w:tr>
      <w:tr w:rsidR="006355D8" w:rsidRPr="00824E34" w14:paraId="301901AA" w14:textId="77777777" w:rsidTr="00452979">
        <w:trPr>
          <w:tblCellSpacing w:w="0" w:type="dxa"/>
        </w:trPr>
        <w:tc>
          <w:tcPr>
            <w:tcW w:w="0" w:type="auto"/>
            <w:noWrap/>
            <w:hideMark/>
          </w:tcPr>
          <w:p w14:paraId="56CC36BE"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Description:</w:t>
            </w:r>
          </w:p>
        </w:tc>
        <w:tc>
          <w:tcPr>
            <w:tcW w:w="5000" w:type="pct"/>
            <w:vAlign w:val="center"/>
            <w:hideMark/>
          </w:tcPr>
          <w:p w14:paraId="735CE82B"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The Rural eConnectivity Program (ReConnect) Program provides loans, grants, and loan/grant combinations to facilitate broadband deployment in rural areas. In facilitating the expansion of broadband services and infrastructure, the program will fuel long-term economic development and opportunities in rural America.</w:t>
            </w:r>
          </w:p>
          <w:p w14:paraId="4E43AEF5" w14:textId="77777777" w:rsidR="006355D8" w:rsidRPr="00824E34" w:rsidRDefault="006355D8" w:rsidP="00452979">
            <w:pPr>
              <w:pStyle w:val="NoSpacing"/>
              <w:rPr>
                <w:rFonts w:ascii="Helvetica" w:hAnsi="Helvetica" w:cs="Helvetica"/>
                <w:color w:val="222222"/>
              </w:rPr>
            </w:pPr>
          </w:p>
          <w:p w14:paraId="159BD83B"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lastRenderedPageBreak/>
              <w:t xml:space="preserve">The ReConnect Program is authorized by the Consolidated Appropriations Act, 2018 (Pub. L. 115-141), which directs the program to be conducted under the Rural Electrification Act of 1936 (7 U.S.C. 901 et seq ). The policies and procedures for the ReConnect Program are codified in a final rule, </w:t>
            </w:r>
            <w:hyperlink r:id="rId105" w:tgtFrame="_blank" w:history="1">
              <w:r w:rsidRPr="00824E34">
                <w:rPr>
                  <w:rStyle w:val="Hyperlink"/>
                  <w:rFonts w:ascii="Helvetica" w:hAnsi="Helvetica" w:cs="Helvetica"/>
                </w:rPr>
                <w:t>7 CFR part 1740</w:t>
              </w:r>
            </w:hyperlink>
            <w:r w:rsidRPr="00824E34">
              <w:rPr>
                <w:rFonts w:ascii="Helvetica" w:hAnsi="Helvetica" w:cs="Helvetica"/>
                <w:color w:val="222222"/>
              </w:rPr>
              <w:t>, that was published in the Federal Register on February 26, 2021 (86 FR 11603).</w:t>
            </w:r>
          </w:p>
          <w:p w14:paraId="16C30024" w14:textId="77777777" w:rsidR="006355D8" w:rsidRPr="00824E34" w:rsidRDefault="006355D8" w:rsidP="00452979">
            <w:pPr>
              <w:pStyle w:val="NoSpacing"/>
              <w:rPr>
                <w:rFonts w:ascii="Helvetica" w:hAnsi="Helvetica" w:cs="Helvetica"/>
                <w:color w:val="222222"/>
              </w:rPr>
            </w:pPr>
          </w:p>
          <w:p w14:paraId="51E91B1A"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xml:space="preserve">The Rural Utilities Service (RUS), a Rural Development agency of the United States Department of Agriculture (USDA), is issuing a </w:t>
            </w:r>
            <w:hyperlink r:id="rId106" w:tgtFrame="_blank" w:history="1">
              <w:r w:rsidRPr="00824E34">
                <w:rPr>
                  <w:rStyle w:val="Hyperlink"/>
                  <w:rFonts w:ascii="Helvetica" w:hAnsi="Helvetica" w:cs="Helvetica"/>
                </w:rPr>
                <w:t>Funding Opportunity Announcement (FOA)</w:t>
              </w:r>
            </w:hyperlink>
            <w:r w:rsidRPr="00824E34">
              <w:rPr>
                <w:rFonts w:ascii="Helvetica" w:hAnsi="Helvetica" w:cs="Helvetica"/>
                <w:color w:val="222222"/>
              </w:rPr>
              <w:t xml:space="preserve"> to announce that it is accepting applications for the ReConnect Program. In addition, the FOA defines requirements that are determined at the time a funding announcement is published, as outlined in the regulation. This FOA will use funds appropriated for ReConnect under the Infrastructure Investment and Jobs Act (IIJA) (</w:t>
            </w:r>
            <w:hyperlink r:id="rId107" w:tgtFrame="_blank" w:history="1">
              <w:r w:rsidRPr="00824E34">
                <w:rPr>
                  <w:rStyle w:val="Hyperlink"/>
                  <w:rFonts w:ascii="Helvetica" w:hAnsi="Helvetica" w:cs="Helvetica"/>
                </w:rPr>
                <w:t>Pub. L. 117-58</w:t>
              </w:r>
            </w:hyperlink>
            <w:r w:rsidRPr="00824E34">
              <w:rPr>
                <w:rFonts w:ascii="Helvetica" w:hAnsi="Helvetica" w:cs="Helvetica"/>
                <w:color w:val="222222"/>
              </w:rPr>
              <w:t>).</w:t>
            </w:r>
          </w:p>
          <w:p w14:paraId="76C18CDC" w14:textId="77777777" w:rsidR="006355D8" w:rsidRPr="00824E34" w:rsidRDefault="006355D8" w:rsidP="00452979">
            <w:pPr>
              <w:pStyle w:val="NoSpacing"/>
              <w:rPr>
                <w:rFonts w:ascii="Helvetica" w:hAnsi="Helvetica" w:cs="Helvetica"/>
                <w:color w:val="222222"/>
              </w:rPr>
            </w:pPr>
          </w:p>
          <w:p w14:paraId="7A45BAA5"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Beginning on September 6, 2022, applications can be submitted through the RUS on-line application portal until 11:59 a.m. Eastern on November 2, 2022. Applications will not be accepted after November 2, 2022 until a new application opportunity has been opened with the publication of an additional FOA in the Federal Register .</w:t>
            </w:r>
          </w:p>
          <w:p w14:paraId="60164D57" w14:textId="77777777" w:rsidR="006355D8" w:rsidRPr="00824E34" w:rsidRDefault="006355D8" w:rsidP="00452979">
            <w:pPr>
              <w:pStyle w:val="NoSpacing"/>
              <w:rPr>
                <w:rFonts w:ascii="Helvetica" w:hAnsi="Helvetica" w:cs="Helvetica"/>
                <w:color w:val="222222"/>
              </w:rPr>
            </w:pPr>
          </w:p>
          <w:p w14:paraId="52A1F71E"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The Agency encourages applicants to consider projects that will advance the following key priorities:</w:t>
            </w:r>
          </w:p>
          <w:p w14:paraId="2A92250C" w14:textId="77777777" w:rsidR="006355D8" w:rsidRPr="00824E34" w:rsidRDefault="006355D8">
            <w:pPr>
              <w:pStyle w:val="NoSpacing"/>
              <w:numPr>
                <w:ilvl w:val="0"/>
                <w:numId w:val="19"/>
              </w:numPr>
              <w:rPr>
                <w:rFonts w:ascii="Helvetica" w:hAnsi="Helvetica" w:cs="Helvetica"/>
                <w:color w:val="222222"/>
              </w:rPr>
            </w:pPr>
            <w:r w:rsidRPr="00824E34">
              <w:rPr>
                <w:rFonts w:ascii="Helvetica" w:hAnsi="Helvetica" w:cs="Helvetica"/>
                <w:color w:val="222222"/>
              </w:rPr>
              <w:t>Assisting Rural communities recover economically from the impacts of the COVID-19 pandemic, particularly disadvantaged communities.</w:t>
            </w:r>
          </w:p>
          <w:p w14:paraId="43A40D75" w14:textId="77777777" w:rsidR="006355D8" w:rsidRPr="00824E34" w:rsidRDefault="006355D8">
            <w:pPr>
              <w:pStyle w:val="NoSpacing"/>
              <w:numPr>
                <w:ilvl w:val="0"/>
                <w:numId w:val="19"/>
              </w:numPr>
              <w:rPr>
                <w:rFonts w:ascii="Helvetica" w:hAnsi="Helvetica" w:cs="Helvetica"/>
                <w:color w:val="222222"/>
              </w:rPr>
            </w:pPr>
            <w:r w:rsidRPr="00824E34">
              <w:rPr>
                <w:rFonts w:ascii="Helvetica" w:hAnsi="Helvetica" w:cs="Helvetica"/>
                <w:color w:val="222222"/>
              </w:rPr>
              <w:t>Ensuring all rural residents have equitable access to Rural Development programs and benefits from Rural Development funded projects.</w:t>
            </w:r>
          </w:p>
          <w:p w14:paraId="07A52204" w14:textId="77777777" w:rsidR="006355D8" w:rsidRPr="00824E34" w:rsidRDefault="006355D8">
            <w:pPr>
              <w:pStyle w:val="NoSpacing"/>
              <w:numPr>
                <w:ilvl w:val="0"/>
                <w:numId w:val="19"/>
              </w:numPr>
              <w:rPr>
                <w:rFonts w:ascii="Helvetica" w:hAnsi="Helvetica" w:cs="Helvetica"/>
                <w:color w:val="222222"/>
              </w:rPr>
            </w:pPr>
            <w:r w:rsidRPr="00824E34">
              <w:rPr>
                <w:rFonts w:ascii="Helvetica" w:hAnsi="Helvetica" w:cs="Helvetica"/>
                <w:color w:val="222222"/>
              </w:rPr>
              <w:t>Reducing climate pollution and increasing resilience to the impacts of climate change through economic support to rural communities.</w:t>
            </w:r>
          </w:p>
          <w:p w14:paraId="6516A521" w14:textId="77777777" w:rsidR="006355D8" w:rsidRPr="00824E34" w:rsidRDefault="006355D8" w:rsidP="00452979">
            <w:pPr>
              <w:pStyle w:val="NoSpacing"/>
              <w:rPr>
                <w:rFonts w:ascii="Helvetica" w:hAnsi="Helvetica" w:cs="Helvetica"/>
                <w:color w:val="222222"/>
              </w:rPr>
            </w:pPr>
          </w:p>
          <w:p w14:paraId="30C9CD3D" w14:textId="77777777" w:rsidR="006355D8" w:rsidRPr="00824E34" w:rsidRDefault="006355D8" w:rsidP="00452979">
            <w:pPr>
              <w:pStyle w:val="NoSpacing"/>
              <w:rPr>
                <w:rFonts w:ascii="Helvetica" w:hAnsi="Helvetica" w:cs="Helvetica"/>
                <w:color w:val="222222"/>
              </w:rPr>
            </w:pPr>
          </w:p>
          <w:p w14:paraId="48D3665D"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xml:space="preserve">All applicants should carefully review and prepare their applications according to instructions in the ReConnect Program Application Guide and program resources. This Application Guide and program resources can be found at </w:t>
            </w:r>
            <w:hyperlink r:id="rId108" w:tgtFrame="_blank" w:history="1">
              <w:r w:rsidRPr="00824E34">
                <w:rPr>
                  <w:rStyle w:val="Hyperlink"/>
                  <w:rFonts w:ascii="Helvetica" w:hAnsi="Helvetica" w:cs="Helvetica"/>
                </w:rPr>
                <w:t>https://www.usda.gov/reconnect/forms-and-resources</w:t>
              </w:r>
            </w:hyperlink>
            <w:r w:rsidRPr="00824E34">
              <w:rPr>
                <w:rFonts w:ascii="Helvetica" w:hAnsi="Helvetica" w:cs="Helvetica"/>
                <w:color w:val="222222"/>
              </w:rPr>
              <w:t xml:space="preserve">. Applications must be submitted through the RUS on-line application system available on the program web site at </w:t>
            </w:r>
            <w:hyperlink r:id="rId109" w:tgtFrame="_blank" w:history="1">
              <w:r w:rsidRPr="00824E34">
                <w:rPr>
                  <w:rStyle w:val="Hyperlink"/>
                  <w:rFonts w:ascii="Helvetica" w:hAnsi="Helvetica" w:cs="Helvetica"/>
                </w:rPr>
                <w:t>https://www.usda.gov/reconnect/</w:t>
              </w:r>
            </w:hyperlink>
            <w:r w:rsidRPr="00824E34">
              <w:rPr>
                <w:rFonts w:ascii="Helvetica" w:hAnsi="Helvetica" w:cs="Helvetica"/>
                <w:color w:val="222222"/>
              </w:rPr>
              <w:t>. </w:t>
            </w:r>
          </w:p>
          <w:p w14:paraId="710AE961" w14:textId="77777777" w:rsidR="006355D8" w:rsidRPr="00824E34" w:rsidRDefault="006355D8" w:rsidP="00452979">
            <w:pPr>
              <w:pStyle w:val="NoSpacing"/>
              <w:rPr>
                <w:rFonts w:ascii="Helvetica" w:hAnsi="Helvetica" w:cs="Helvetica"/>
                <w:color w:val="222222"/>
              </w:rPr>
            </w:pPr>
          </w:p>
          <w:p w14:paraId="4AA82825"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xml:space="preserve">Please submit any ReConnect questions or comments using our </w:t>
            </w:r>
            <w:hyperlink r:id="rId110" w:tgtFrame="_blank" w:history="1">
              <w:r w:rsidRPr="00824E34">
                <w:rPr>
                  <w:rStyle w:val="Hyperlink"/>
                  <w:rFonts w:ascii="Helvetica" w:hAnsi="Helvetica" w:cs="Helvetica"/>
                </w:rPr>
                <w:t>Contact Us Form</w:t>
              </w:r>
            </w:hyperlink>
            <w:r w:rsidRPr="00824E34">
              <w:rPr>
                <w:rFonts w:ascii="Helvetica" w:hAnsi="Helvetica" w:cs="Helvetica"/>
                <w:color w:val="222222"/>
              </w:rPr>
              <w:t>.</w:t>
            </w:r>
          </w:p>
        </w:tc>
      </w:tr>
      <w:tr w:rsidR="006355D8" w:rsidRPr="00824E34" w14:paraId="33775529" w14:textId="77777777" w:rsidTr="00452979">
        <w:trPr>
          <w:tblCellSpacing w:w="0" w:type="dxa"/>
        </w:trPr>
        <w:tc>
          <w:tcPr>
            <w:tcW w:w="0" w:type="auto"/>
            <w:noWrap/>
            <w:hideMark/>
          </w:tcPr>
          <w:p w14:paraId="4A6191A7"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Link to Additional Information:</w:t>
            </w:r>
          </w:p>
        </w:tc>
        <w:tc>
          <w:tcPr>
            <w:tcW w:w="5000" w:type="pct"/>
            <w:vAlign w:val="center"/>
            <w:hideMark/>
          </w:tcPr>
          <w:p w14:paraId="1C1D84AB" w14:textId="77777777" w:rsidR="006355D8" w:rsidRPr="00824E34" w:rsidRDefault="00000000" w:rsidP="00452979">
            <w:pPr>
              <w:pStyle w:val="NoSpacing"/>
              <w:rPr>
                <w:rFonts w:ascii="Helvetica" w:hAnsi="Helvetica" w:cs="Helvetica"/>
                <w:color w:val="222222"/>
              </w:rPr>
            </w:pPr>
            <w:hyperlink r:id="rId111" w:tgtFrame="_blank" w:tooltip="Link to Additional Information" w:history="1">
              <w:r w:rsidR="006355D8" w:rsidRPr="00824E34">
                <w:rPr>
                  <w:rStyle w:val="Hyperlink"/>
                  <w:rFonts w:ascii="Helvetica" w:hAnsi="Helvetica" w:cs="Helvetica"/>
                </w:rPr>
                <w:t>ReConnect Program Website</w:t>
              </w:r>
            </w:hyperlink>
          </w:p>
        </w:tc>
      </w:tr>
      <w:tr w:rsidR="006355D8" w:rsidRPr="00824E34" w14:paraId="0B80DE4B" w14:textId="77777777" w:rsidTr="00452979">
        <w:trPr>
          <w:tblCellSpacing w:w="0" w:type="dxa"/>
        </w:trPr>
        <w:tc>
          <w:tcPr>
            <w:tcW w:w="0" w:type="auto"/>
            <w:noWrap/>
            <w:hideMark/>
          </w:tcPr>
          <w:p w14:paraId="040AD2DA"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Grantor Contact Information:</w:t>
            </w:r>
          </w:p>
        </w:tc>
        <w:tc>
          <w:tcPr>
            <w:tcW w:w="5000" w:type="pct"/>
            <w:vAlign w:val="center"/>
            <w:hideMark/>
          </w:tcPr>
          <w:p w14:paraId="2E479737"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If you have difficulty accessing the full announcement electronically, please contact:</w:t>
            </w:r>
            <w:r w:rsidRPr="00824E34">
              <w:rPr>
                <w:rFonts w:ascii="Helvetica" w:hAnsi="Helvetica" w:cs="Helvetica"/>
                <w:color w:val="222222"/>
              </w:rPr>
              <w:br/>
            </w:r>
            <w:r w:rsidRPr="00824E34">
              <w:rPr>
                <w:rFonts w:ascii="Helvetica" w:hAnsi="Helvetica" w:cs="Helvetica"/>
                <w:color w:val="222222"/>
              </w:rPr>
              <w:br/>
              <w:t>Christopher Proctor Grantor</w:t>
            </w:r>
            <w:r w:rsidRPr="00824E34">
              <w:rPr>
                <w:rFonts w:ascii="Helvetica" w:hAnsi="Helvetica" w:cs="Helvetica"/>
                <w:color w:val="222222"/>
              </w:rPr>
              <w:br/>
            </w:r>
            <w:r w:rsidRPr="00824E34">
              <w:rPr>
                <w:rFonts w:ascii="Helvetica" w:hAnsi="Helvetica" w:cs="Helvetica"/>
                <w:color w:val="222222"/>
              </w:rPr>
              <w:br/>
            </w:r>
            <w:hyperlink r:id="rId112" w:history="1">
              <w:r w:rsidRPr="00824E34">
                <w:rPr>
                  <w:rStyle w:val="Hyperlink"/>
                  <w:rFonts w:ascii="Helvetica" w:hAnsi="Helvetica" w:cs="Helvetica"/>
                </w:rPr>
                <w:t>USDA</w:t>
              </w:r>
            </w:hyperlink>
          </w:p>
        </w:tc>
      </w:tr>
    </w:tbl>
    <w:p w14:paraId="69DC9765" w14:textId="77777777" w:rsidR="006355D8" w:rsidRDefault="006355D8" w:rsidP="006355D8">
      <w:pPr>
        <w:pStyle w:val="NoSpacing"/>
        <w:pBdr>
          <w:bottom w:val="single" w:sz="6" w:space="1" w:color="auto"/>
        </w:pBdr>
        <w:rPr>
          <w:rFonts w:ascii="Helvetica" w:hAnsi="Helvetica" w:cs="Helvetica"/>
          <w:sz w:val="24"/>
          <w:szCs w:val="24"/>
        </w:rPr>
      </w:pPr>
      <w:r w:rsidRPr="00510386">
        <w:rPr>
          <w:rFonts w:ascii="Helvetica" w:hAnsi="Helvetica" w:cs="Helvetica"/>
          <w:color w:val="222222"/>
          <w:sz w:val="24"/>
          <w:szCs w:val="24"/>
        </w:rPr>
        <w:br/>
      </w:r>
      <w:hyperlink r:id="rId113" w:tgtFrame="_blank" w:history="1">
        <w:r w:rsidRPr="00510386">
          <w:rPr>
            <w:rStyle w:val="Hyperlink"/>
            <w:rFonts w:ascii="Helvetica" w:hAnsi="Helvetica" w:cs="Helvetica"/>
            <w:color w:val="1155CC"/>
            <w:sz w:val="24"/>
            <w:szCs w:val="24"/>
            <w:shd w:val="clear" w:color="auto" w:fill="FFFFFF"/>
          </w:rPr>
          <w:t>https://www.grants.gov/web/grants/view-opportunity.html?oppId=342970</w:t>
        </w:r>
      </w:hyperlink>
    </w:p>
    <w:p w14:paraId="4EA8E7B7" w14:textId="77777777" w:rsidR="006355D8" w:rsidRDefault="006355D8" w:rsidP="006355D8">
      <w:pPr>
        <w:pStyle w:val="NoSpacing"/>
        <w:rPr>
          <w:rFonts w:ascii="Helvetica" w:hAnsi="Helvetica" w:cs="Helvetica"/>
          <w:sz w:val="24"/>
          <w:szCs w:val="24"/>
        </w:rPr>
      </w:pPr>
    </w:p>
    <w:p w14:paraId="40CE3225" w14:textId="77777777" w:rsidR="006355D8" w:rsidRDefault="006355D8" w:rsidP="006355D8">
      <w:pPr>
        <w:pStyle w:val="NoSpacing"/>
        <w:rPr>
          <w:rFonts w:ascii="Helvetica" w:hAnsi="Helvetica" w:cs="Helvetica"/>
        </w:rPr>
      </w:pPr>
      <w:bookmarkStart w:id="76" w:name="AGNRCSGLCI"/>
      <w:bookmarkEnd w:id="76"/>
      <w:r w:rsidRPr="006355D8">
        <w:rPr>
          <w:rFonts w:ascii="Helvetica" w:hAnsi="Helvetica" w:cs="Helvetica"/>
          <w:highlight w:val="cyan"/>
        </w:rPr>
        <w:lastRenderedPageBreak/>
        <w:t>Natural Resources Conservation Service</w:t>
      </w:r>
      <w:r w:rsidRPr="006355D8">
        <w:rPr>
          <w:rFonts w:ascii="Helvetica" w:hAnsi="Helvetica" w:cs="Helvetica"/>
          <w:highlight w:val="cyan"/>
        </w:rPr>
        <w:br/>
        <w:t>Fiscal Year (FY) 2022 Conservation Technical Assistance: Grazing Lands Conservation Initiative (GLCI) Cooperative Agreements</w:t>
      </w:r>
      <w:r w:rsidRPr="00274CD6">
        <w:rPr>
          <w:rFonts w:ascii="Helvetica" w:hAnsi="Helvetica" w:cs="Helvetica"/>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355D8" w:rsidRPr="00274CD6" w14:paraId="47C62524"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281"/>
            </w:tblGrid>
            <w:tr w:rsidR="006355D8" w:rsidRPr="00274CD6" w14:paraId="5399B46E" w14:textId="77777777" w:rsidTr="00452979">
              <w:trPr>
                <w:tblCellSpacing w:w="0" w:type="dxa"/>
              </w:trPr>
              <w:tc>
                <w:tcPr>
                  <w:tcW w:w="1881" w:type="dxa"/>
                  <w:noWrap/>
                  <w:hideMark/>
                </w:tcPr>
                <w:p w14:paraId="4166870A" w14:textId="77777777" w:rsidR="006355D8" w:rsidRPr="00274CD6" w:rsidRDefault="006355D8" w:rsidP="00452979">
                  <w:pPr>
                    <w:pStyle w:val="NoSpacing"/>
                    <w:rPr>
                      <w:rFonts w:ascii="Helvetica" w:hAnsi="Helvetica" w:cs="Helvetica"/>
                      <w:b/>
                      <w:bCs/>
                    </w:rPr>
                  </w:pPr>
                  <w:r w:rsidRPr="00274CD6">
                    <w:rPr>
                      <w:rFonts w:ascii="Helvetica" w:hAnsi="Helvetica" w:cs="Helvetica"/>
                      <w:b/>
                      <w:bCs/>
                    </w:rPr>
                    <w:t>Document Type:</w:t>
                  </w:r>
                </w:p>
              </w:tc>
              <w:tc>
                <w:tcPr>
                  <w:tcW w:w="3281" w:type="dxa"/>
                  <w:vAlign w:val="center"/>
                  <w:hideMark/>
                </w:tcPr>
                <w:p w14:paraId="15575D0F" w14:textId="77777777" w:rsidR="006355D8" w:rsidRPr="00274CD6" w:rsidRDefault="006355D8" w:rsidP="00452979">
                  <w:pPr>
                    <w:pStyle w:val="NoSpacing"/>
                    <w:rPr>
                      <w:rFonts w:ascii="Helvetica" w:hAnsi="Helvetica" w:cs="Helvetica"/>
                    </w:rPr>
                  </w:pPr>
                  <w:r w:rsidRPr="00274CD6">
                    <w:rPr>
                      <w:rFonts w:ascii="Helvetica" w:hAnsi="Helvetica" w:cs="Helvetica"/>
                    </w:rPr>
                    <w:t>Grants Notice</w:t>
                  </w:r>
                </w:p>
              </w:tc>
            </w:tr>
            <w:tr w:rsidR="006355D8" w:rsidRPr="00274CD6" w14:paraId="4986BAF4" w14:textId="77777777" w:rsidTr="00452979">
              <w:trPr>
                <w:tblCellSpacing w:w="0" w:type="dxa"/>
              </w:trPr>
              <w:tc>
                <w:tcPr>
                  <w:tcW w:w="1881" w:type="dxa"/>
                  <w:noWrap/>
                  <w:hideMark/>
                </w:tcPr>
                <w:p w14:paraId="4AABD1B4" w14:textId="77777777" w:rsidR="006355D8" w:rsidRPr="00274CD6" w:rsidRDefault="006355D8" w:rsidP="00452979">
                  <w:pPr>
                    <w:pStyle w:val="NoSpacing"/>
                    <w:rPr>
                      <w:rFonts w:ascii="Helvetica" w:hAnsi="Helvetica" w:cs="Helvetica"/>
                      <w:b/>
                      <w:bCs/>
                    </w:rPr>
                  </w:pPr>
                  <w:r w:rsidRPr="00274CD6">
                    <w:rPr>
                      <w:rFonts w:ascii="Helvetica" w:hAnsi="Helvetica" w:cs="Helvetica"/>
                      <w:b/>
                      <w:bCs/>
                    </w:rPr>
                    <w:t>Funding Opportunity Number:</w:t>
                  </w:r>
                </w:p>
              </w:tc>
              <w:tc>
                <w:tcPr>
                  <w:tcW w:w="3281" w:type="dxa"/>
                  <w:vAlign w:val="center"/>
                  <w:hideMark/>
                </w:tcPr>
                <w:p w14:paraId="3C98B5E4" w14:textId="77777777" w:rsidR="006355D8" w:rsidRPr="00274CD6" w:rsidRDefault="006355D8" w:rsidP="00452979">
                  <w:pPr>
                    <w:pStyle w:val="NoSpacing"/>
                    <w:rPr>
                      <w:rFonts w:ascii="Helvetica" w:hAnsi="Helvetica" w:cs="Helvetica"/>
                    </w:rPr>
                  </w:pPr>
                  <w:r w:rsidRPr="00274CD6">
                    <w:rPr>
                      <w:rFonts w:ascii="Helvetica" w:hAnsi="Helvetica" w:cs="Helvetica"/>
                    </w:rPr>
                    <w:t>USDA-NRCS-NHQ-GLCI-22-NOFO0001216</w:t>
                  </w:r>
                </w:p>
              </w:tc>
            </w:tr>
            <w:tr w:rsidR="006355D8" w:rsidRPr="00274CD6" w14:paraId="288CE2F2" w14:textId="77777777" w:rsidTr="00452979">
              <w:trPr>
                <w:tblCellSpacing w:w="0" w:type="dxa"/>
              </w:trPr>
              <w:tc>
                <w:tcPr>
                  <w:tcW w:w="1881" w:type="dxa"/>
                  <w:noWrap/>
                  <w:hideMark/>
                </w:tcPr>
                <w:p w14:paraId="50BEF549" w14:textId="77777777" w:rsidR="006355D8" w:rsidRPr="00274CD6" w:rsidRDefault="006355D8" w:rsidP="00452979">
                  <w:pPr>
                    <w:pStyle w:val="NoSpacing"/>
                    <w:rPr>
                      <w:rFonts w:ascii="Helvetica" w:hAnsi="Helvetica" w:cs="Helvetica"/>
                      <w:b/>
                      <w:bCs/>
                    </w:rPr>
                  </w:pPr>
                  <w:r w:rsidRPr="00274CD6">
                    <w:rPr>
                      <w:rFonts w:ascii="Helvetica" w:hAnsi="Helvetica" w:cs="Helvetica"/>
                      <w:b/>
                      <w:bCs/>
                    </w:rPr>
                    <w:t>Funding Opportunity Title:</w:t>
                  </w:r>
                </w:p>
              </w:tc>
              <w:tc>
                <w:tcPr>
                  <w:tcW w:w="3281" w:type="dxa"/>
                  <w:vAlign w:val="center"/>
                  <w:hideMark/>
                </w:tcPr>
                <w:p w14:paraId="48D4D8C5" w14:textId="77777777" w:rsidR="006355D8" w:rsidRPr="00274CD6" w:rsidRDefault="006355D8" w:rsidP="00452979">
                  <w:pPr>
                    <w:pStyle w:val="NoSpacing"/>
                    <w:rPr>
                      <w:rFonts w:ascii="Helvetica" w:hAnsi="Helvetica" w:cs="Helvetica"/>
                    </w:rPr>
                  </w:pPr>
                  <w:r w:rsidRPr="00274CD6">
                    <w:rPr>
                      <w:rFonts w:ascii="Helvetica" w:hAnsi="Helvetica" w:cs="Helvetica"/>
                    </w:rPr>
                    <w:t>Fiscal Year (FY) 2022 Conservation Technical Assistance: Grazing Lands Conservation Initiative (GLCI) Cooperative Agreements</w:t>
                  </w:r>
                </w:p>
              </w:tc>
            </w:tr>
            <w:tr w:rsidR="006355D8" w:rsidRPr="00274CD6" w14:paraId="0FD6EFDC" w14:textId="77777777" w:rsidTr="00452979">
              <w:trPr>
                <w:tblCellSpacing w:w="0" w:type="dxa"/>
              </w:trPr>
              <w:tc>
                <w:tcPr>
                  <w:tcW w:w="1881" w:type="dxa"/>
                  <w:noWrap/>
                  <w:hideMark/>
                </w:tcPr>
                <w:p w14:paraId="3FEB2E8A" w14:textId="77777777" w:rsidR="006355D8" w:rsidRPr="00274CD6" w:rsidRDefault="006355D8" w:rsidP="00452979">
                  <w:pPr>
                    <w:pStyle w:val="NoSpacing"/>
                    <w:rPr>
                      <w:rFonts w:ascii="Helvetica" w:hAnsi="Helvetica" w:cs="Helvetica"/>
                      <w:b/>
                      <w:bCs/>
                    </w:rPr>
                  </w:pPr>
                  <w:r w:rsidRPr="00274CD6">
                    <w:rPr>
                      <w:rFonts w:ascii="Helvetica" w:hAnsi="Helvetica" w:cs="Helvetica"/>
                      <w:b/>
                      <w:bCs/>
                    </w:rPr>
                    <w:t>Opportunity Category:</w:t>
                  </w:r>
                </w:p>
              </w:tc>
              <w:tc>
                <w:tcPr>
                  <w:tcW w:w="3281" w:type="dxa"/>
                  <w:vAlign w:val="center"/>
                  <w:hideMark/>
                </w:tcPr>
                <w:p w14:paraId="3C6528B1" w14:textId="77777777" w:rsidR="006355D8" w:rsidRPr="00274CD6" w:rsidRDefault="006355D8" w:rsidP="00452979">
                  <w:pPr>
                    <w:pStyle w:val="NoSpacing"/>
                    <w:rPr>
                      <w:rFonts w:ascii="Helvetica" w:hAnsi="Helvetica" w:cs="Helvetica"/>
                    </w:rPr>
                  </w:pPr>
                  <w:r w:rsidRPr="00274CD6">
                    <w:rPr>
                      <w:rFonts w:ascii="Helvetica" w:hAnsi="Helvetica" w:cs="Helvetica"/>
                    </w:rPr>
                    <w:t>Discretionary</w:t>
                  </w:r>
                </w:p>
              </w:tc>
            </w:tr>
            <w:tr w:rsidR="006355D8" w:rsidRPr="00274CD6" w14:paraId="641C2930" w14:textId="77777777" w:rsidTr="00452979">
              <w:trPr>
                <w:tblCellSpacing w:w="0" w:type="dxa"/>
              </w:trPr>
              <w:tc>
                <w:tcPr>
                  <w:tcW w:w="1881" w:type="dxa"/>
                  <w:noWrap/>
                  <w:hideMark/>
                </w:tcPr>
                <w:p w14:paraId="43BC916E" w14:textId="77777777" w:rsidR="006355D8" w:rsidRPr="00274CD6" w:rsidRDefault="006355D8" w:rsidP="00452979">
                  <w:pPr>
                    <w:pStyle w:val="NoSpacing"/>
                    <w:rPr>
                      <w:rFonts w:ascii="Helvetica" w:hAnsi="Helvetica" w:cs="Helvetica"/>
                      <w:b/>
                      <w:bCs/>
                    </w:rPr>
                  </w:pPr>
                  <w:r w:rsidRPr="00274CD6">
                    <w:rPr>
                      <w:rFonts w:ascii="Helvetica" w:hAnsi="Helvetica" w:cs="Helvetica"/>
                      <w:b/>
                      <w:bCs/>
                    </w:rPr>
                    <w:t>Opportunity Category Explanation:</w:t>
                  </w:r>
                </w:p>
              </w:tc>
              <w:tc>
                <w:tcPr>
                  <w:tcW w:w="3281" w:type="dxa"/>
                  <w:vAlign w:val="center"/>
                  <w:hideMark/>
                </w:tcPr>
                <w:p w14:paraId="3423FFE1" w14:textId="77777777" w:rsidR="006355D8" w:rsidRPr="00274CD6" w:rsidRDefault="006355D8" w:rsidP="00452979">
                  <w:pPr>
                    <w:pStyle w:val="NoSpacing"/>
                    <w:rPr>
                      <w:rFonts w:ascii="Helvetica" w:hAnsi="Helvetica" w:cs="Helvetica"/>
                    </w:rPr>
                  </w:pPr>
                  <w:r w:rsidRPr="00274CD6">
                    <w:rPr>
                      <w:rFonts w:ascii="Helvetica" w:hAnsi="Helvetica" w:cs="Helvetica"/>
                    </w:rPr>
                    <w:t> </w:t>
                  </w:r>
                </w:p>
              </w:tc>
            </w:tr>
            <w:tr w:rsidR="006355D8" w:rsidRPr="00274CD6" w14:paraId="247A43AC" w14:textId="77777777" w:rsidTr="00452979">
              <w:trPr>
                <w:tblCellSpacing w:w="0" w:type="dxa"/>
              </w:trPr>
              <w:tc>
                <w:tcPr>
                  <w:tcW w:w="1881" w:type="dxa"/>
                  <w:noWrap/>
                  <w:hideMark/>
                </w:tcPr>
                <w:p w14:paraId="2764F719" w14:textId="77777777" w:rsidR="006355D8" w:rsidRPr="00274CD6" w:rsidRDefault="006355D8" w:rsidP="00452979">
                  <w:pPr>
                    <w:pStyle w:val="NoSpacing"/>
                    <w:rPr>
                      <w:rFonts w:ascii="Helvetica" w:hAnsi="Helvetica" w:cs="Helvetica"/>
                      <w:b/>
                      <w:bCs/>
                    </w:rPr>
                  </w:pPr>
                  <w:r w:rsidRPr="00274CD6">
                    <w:rPr>
                      <w:rFonts w:ascii="Helvetica" w:hAnsi="Helvetica" w:cs="Helvetica"/>
                      <w:b/>
                      <w:bCs/>
                    </w:rPr>
                    <w:t>Funding Instrument Type:</w:t>
                  </w:r>
                </w:p>
              </w:tc>
              <w:tc>
                <w:tcPr>
                  <w:tcW w:w="3281" w:type="dxa"/>
                  <w:vAlign w:val="center"/>
                  <w:hideMark/>
                </w:tcPr>
                <w:p w14:paraId="676839B2" w14:textId="77777777" w:rsidR="006355D8" w:rsidRPr="00274CD6" w:rsidRDefault="006355D8" w:rsidP="00452979">
                  <w:pPr>
                    <w:pStyle w:val="NoSpacing"/>
                    <w:rPr>
                      <w:rFonts w:ascii="Helvetica" w:hAnsi="Helvetica" w:cs="Helvetica"/>
                    </w:rPr>
                  </w:pPr>
                  <w:r w:rsidRPr="00274CD6">
                    <w:rPr>
                      <w:rFonts w:ascii="Helvetica" w:hAnsi="Helvetica" w:cs="Helvetica"/>
                    </w:rPr>
                    <w:t>Cooperative Agreement</w:t>
                  </w:r>
                </w:p>
              </w:tc>
            </w:tr>
            <w:tr w:rsidR="006355D8" w:rsidRPr="00274CD6" w14:paraId="09DE533A" w14:textId="77777777" w:rsidTr="00452979">
              <w:trPr>
                <w:tblCellSpacing w:w="0" w:type="dxa"/>
              </w:trPr>
              <w:tc>
                <w:tcPr>
                  <w:tcW w:w="1881" w:type="dxa"/>
                  <w:noWrap/>
                  <w:hideMark/>
                </w:tcPr>
                <w:p w14:paraId="0182E771" w14:textId="77777777" w:rsidR="006355D8" w:rsidRPr="00274CD6" w:rsidRDefault="006355D8" w:rsidP="00452979">
                  <w:pPr>
                    <w:pStyle w:val="NoSpacing"/>
                    <w:rPr>
                      <w:rFonts w:ascii="Helvetica" w:hAnsi="Helvetica" w:cs="Helvetica"/>
                      <w:b/>
                      <w:bCs/>
                    </w:rPr>
                  </w:pPr>
                  <w:r w:rsidRPr="00274CD6">
                    <w:rPr>
                      <w:rFonts w:ascii="Helvetica" w:hAnsi="Helvetica" w:cs="Helvetica"/>
                      <w:b/>
                      <w:bCs/>
                    </w:rPr>
                    <w:t>Category of Funding Activity:</w:t>
                  </w:r>
                </w:p>
              </w:tc>
              <w:tc>
                <w:tcPr>
                  <w:tcW w:w="3281" w:type="dxa"/>
                  <w:vAlign w:val="center"/>
                  <w:hideMark/>
                </w:tcPr>
                <w:p w14:paraId="15F5983F" w14:textId="77777777" w:rsidR="006355D8" w:rsidRPr="00274CD6" w:rsidRDefault="006355D8" w:rsidP="00452979">
                  <w:pPr>
                    <w:pStyle w:val="NoSpacing"/>
                    <w:rPr>
                      <w:rFonts w:ascii="Helvetica" w:hAnsi="Helvetica" w:cs="Helvetica"/>
                    </w:rPr>
                  </w:pPr>
                  <w:r w:rsidRPr="00274CD6">
                    <w:rPr>
                      <w:rFonts w:ascii="Helvetica" w:hAnsi="Helvetica" w:cs="Helvetica"/>
                    </w:rPr>
                    <w:t>Agriculture</w:t>
                  </w:r>
                </w:p>
              </w:tc>
            </w:tr>
            <w:tr w:rsidR="006355D8" w:rsidRPr="00274CD6" w14:paraId="492EF6E5" w14:textId="77777777" w:rsidTr="00452979">
              <w:trPr>
                <w:tblCellSpacing w:w="0" w:type="dxa"/>
              </w:trPr>
              <w:tc>
                <w:tcPr>
                  <w:tcW w:w="1881" w:type="dxa"/>
                  <w:noWrap/>
                  <w:hideMark/>
                </w:tcPr>
                <w:p w14:paraId="312B88BD" w14:textId="77777777" w:rsidR="006355D8" w:rsidRPr="00274CD6" w:rsidRDefault="006355D8" w:rsidP="00452979">
                  <w:pPr>
                    <w:pStyle w:val="NoSpacing"/>
                    <w:rPr>
                      <w:rFonts w:ascii="Helvetica" w:hAnsi="Helvetica" w:cs="Helvetica"/>
                      <w:b/>
                      <w:bCs/>
                    </w:rPr>
                  </w:pPr>
                  <w:r w:rsidRPr="00274CD6">
                    <w:rPr>
                      <w:rFonts w:ascii="Helvetica" w:hAnsi="Helvetica" w:cs="Helvetica"/>
                      <w:b/>
                      <w:bCs/>
                    </w:rPr>
                    <w:t>Category Explanation:</w:t>
                  </w:r>
                </w:p>
              </w:tc>
              <w:tc>
                <w:tcPr>
                  <w:tcW w:w="3281" w:type="dxa"/>
                  <w:vAlign w:val="center"/>
                  <w:hideMark/>
                </w:tcPr>
                <w:p w14:paraId="6E298061" w14:textId="77777777" w:rsidR="006355D8" w:rsidRPr="00274CD6" w:rsidRDefault="006355D8" w:rsidP="00452979">
                  <w:pPr>
                    <w:pStyle w:val="NoSpacing"/>
                    <w:rPr>
                      <w:rFonts w:ascii="Helvetica" w:hAnsi="Helvetica" w:cs="Helvetica"/>
                    </w:rPr>
                  </w:pPr>
                  <w:r w:rsidRPr="00274CD6">
                    <w:rPr>
                      <w:rFonts w:ascii="Helvetica" w:hAnsi="Helvetica" w:cs="Helvetica"/>
                    </w:rPr>
                    <w:t> </w:t>
                  </w:r>
                </w:p>
              </w:tc>
            </w:tr>
            <w:tr w:rsidR="006355D8" w:rsidRPr="00274CD6" w14:paraId="5E775D91" w14:textId="77777777" w:rsidTr="00452979">
              <w:trPr>
                <w:tblCellSpacing w:w="0" w:type="dxa"/>
              </w:trPr>
              <w:tc>
                <w:tcPr>
                  <w:tcW w:w="1881" w:type="dxa"/>
                  <w:noWrap/>
                  <w:hideMark/>
                </w:tcPr>
                <w:p w14:paraId="29C295C5" w14:textId="77777777" w:rsidR="006355D8" w:rsidRPr="00274CD6" w:rsidRDefault="006355D8" w:rsidP="00452979">
                  <w:pPr>
                    <w:pStyle w:val="NoSpacing"/>
                    <w:rPr>
                      <w:rFonts w:ascii="Helvetica" w:hAnsi="Helvetica" w:cs="Helvetica"/>
                      <w:b/>
                      <w:bCs/>
                    </w:rPr>
                  </w:pPr>
                  <w:r w:rsidRPr="00274CD6">
                    <w:rPr>
                      <w:rFonts w:ascii="Helvetica" w:hAnsi="Helvetica" w:cs="Helvetica"/>
                      <w:b/>
                      <w:bCs/>
                    </w:rPr>
                    <w:t>Expected Number of Awards:</w:t>
                  </w:r>
                </w:p>
              </w:tc>
              <w:tc>
                <w:tcPr>
                  <w:tcW w:w="3281" w:type="dxa"/>
                  <w:vAlign w:val="center"/>
                  <w:hideMark/>
                </w:tcPr>
                <w:p w14:paraId="28F87398" w14:textId="77777777" w:rsidR="006355D8" w:rsidRPr="00274CD6" w:rsidRDefault="006355D8" w:rsidP="00452979">
                  <w:pPr>
                    <w:pStyle w:val="NoSpacing"/>
                    <w:rPr>
                      <w:rFonts w:ascii="Helvetica" w:hAnsi="Helvetica" w:cs="Helvetica"/>
                    </w:rPr>
                  </w:pPr>
                  <w:r w:rsidRPr="00274CD6">
                    <w:rPr>
                      <w:rFonts w:ascii="Helvetica" w:hAnsi="Helvetica" w:cs="Helvetica"/>
                    </w:rPr>
                    <w:t> </w:t>
                  </w:r>
                </w:p>
              </w:tc>
            </w:tr>
            <w:tr w:rsidR="006355D8" w:rsidRPr="00274CD6" w14:paraId="226F1F82" w14:textId="77777777" w:rsidTr="00452979">
              <w:trPr>
                <w:tblCellSpacing w:w="0" w:type="dxa"/>
              </w:trPr>
              <w:tc>
                <w:tcPr>
                  <w:tcW w:w="1881" w:type="dxa"/>
                  <w:noWrap/>
                  <w:hideMark/>
                </w:tcPr>
                <w:p w14:paraId="244D6B3B" w14:textId="77777777" w:rsidR="006355D8" w:rsidRPr="00274CD6" w:rsidRDefault="006355D8" w:rsidP="00452979">
                  <w:pPr>
                    <w:pStyle w:val="NoSpacing"/>
                    <w:rPr>
                      <w:rFonts w:ascii="Helvetica" w:hAnsi="Helvetica" w:cs="Helvetica"/>
                      <w:b/>
                      <w:bCs/>
                    </w:rPr>
                  </w:pPr>
                  <w:r w:rsidRPr="00274CD6">
                    <w:rPr>
                      <w:rFonts w:ascii="Helvetica" w:hAnsi="Helvetica" w:cs="Helvetica"/>
                      <w:b/>
                      <w:bCs/>
                    </w:rPr>
                    <w:t>CFDA Number(s):</w:t>
                  </w:r>
                </w:p>
              </w:tc>
              <w:tc>
                <w:tcPr>
                  <w:tcW w:w="3281" w:type="dxa"/>
                  <w:vAlign w:val="center"/>
                  <w:hideMark/>
                </w:tcPr>
                <w:p w14:paraId="49176AF5" w14:textId="77777777" w:rsidR="006355D8" w:rsidRPr="00274CD6" w:rsidRDefault="006355D8" w:rsidP="00452979">
                  <w:pPr>
                    <w:pStyle w:val="NoSpacing"/>
                    <w:rPr>
                      <w:rFonts w:ascii="Helvetica" w:hAnsi="Helvetica" w:cs="Helvetica"/>
                    </w:rPr>
                  </w:pPr>
                  <w:r w:rsidRPr="00274CD6">
                    <w:rPr>
                      <w:rFonts w:ascii="Helvetica" w:hAnsi="Helvetica" w:cs="Helvetica"/>
                    </w:rPr>
                    <w:t>10.902 -- Soil and Water Conservation</w:t>
                  </w:r>
                </w:p>
              </w:tc>
            </w:tr>
            <w:tr w:rsidR="006355D8" w:rsidRPr="00274CD6" w14:paraId="1E7A4C17" w14:textId="77777777" w:rsidTr="00452979">
              <w:trPr>
                <w:tblCellSpacing w:w="0" w:type="dxa"/>
              </w:trPr>
              <w:tc>
                <w:tcPr>
                  <w:tcW w:w="1881" w:type="dxa"/>
                  <w:noWrap/>
                  <w:hideMark/>
                </w:tcPr>
                <w:p w14:paraId="1C188449" w14:textId="77777777" w:rsidR="006355D8" w:rsidRPr="00274CD6" w:rsidRDefault="006355D8" w:rsidP="00452979">
                  <w:pPr>
                    <w:pStyle w:val="NoSpacing"/>
                    <w:rPr>
                      <w:rFonts w:ascii="Helvetica" w:hAnsi="Helvetica" w:cs="Helvetica"/>
                      <w:b/>
                      <w:bCs/>
                    </w:rPr>
                  </w:pPr>
                  <w:r w:rsidRPr="00274CD6">
                    <w:rPr>
                      <w:rFonts w:ascii="Helvetica" w:hAnsi="Helvetica" w:cs="Helvetica"/>
                      <w:b/>
                      <w:bCs/>
                    </w:rPr>
                    <w:t>Cost Sharing or Matching Requirement:</w:t>
                  </w:r>
                </w:p>
              </w:tc>
              <w:tc>
                <w:tcPr>
                  <w:tcW w:w="3281" w:type="dxa"/>
                  <w:vAlign w:val="center"/>
                  <w:hideMark/>
                </w:tcPr>
                <w:p w14:paraId="7397B7FD" w14:textId="77777777" w:rsidR="006355D8" w:rsidRPr="00274CD6" w:rsidRDefault="006355D8" w:rsidP="00452979">
                  <w:pPr>
                    <w:pStyle w:val="NoSpacing"/>
                    <w:rPr>
                      <w:rFonts w:ascii="Helvetica" w:hAnsi="Helvetica" w:cs="Helvetica"/>
                    </w:rPr>
                  </w:pPr>
                  <w:r w:rsidRPr="00274CD6">
                    <w:rPr>
                      <w:rFonts w:ascii="Helvetica" w:hAnsi="Helvetica" w:cs="Helvetica"/>
                    </w:rPr>
                    <w:t>No</w:t>
                  </w:r>
                </w:p>
              </w:tc>
            </w:tr>
          </w:tbl>
          <w:p w14:paraId="54C5C67A" w14:textId="77777777" w:rsidR="006355D8" w:rsidRPr="00274CD6" w:rsidRDefault="006355D8" w:rsidP="00452979">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9"/>
              <w:gridCol w:w="2946"/>
            </w:tblGrid>
            <w:tr w:rsidR="006355D8" w:rsidRPr="00274CD6" w14:paraId="0882D956" w14:textId="77777777" w:rsidTr="00452979">
              <w:trPr>
                <w:tblCellSpacing w:w="0" w:type="dxa"/>
              </w:trPr>
              <w:tc>
                <w:tcPr>
                  <w:tcW w:w="2299" w:type="dxa"/>
                  <w:noWrap/>
                  <w:hideMark/>
                </w:tcPr>
                <w:p w14:paraId="425C1208" w14:textId="77777777" w:rsidR="006355D8" w:rsidRPr="00274CD6" w:rsidRDefault="006355D8" w:rsidP="00452979">
                  <w:pPr>
                    <w:pStyle w:val="NoSpacing"/>
                    <w:rPr>
                      <w:rFonts w:ascii="Helvetica" w:hAnsi="Helvetica" w:cs="Helvetica"/>
                      <w:b/>
                      <w:bCs/>
                    </w:rPr>
                  </w:pPr>
                  <w:r w:rsidRPr="00274CD6">
                    <w:rPr>
                      <w:rFonts w:ascii="Helvetica" w:hAnsi="Helvetica" w:cs="Helvetica"/>
                      <w:b/>
                      <w:bCs/>
                    </w:rPr>
                    <w:t>Version:</w:t>
                  </w:r>
                </w:p>
              </w:tc>
              <w:tc>
                <w:tcPr>
                  <w:tcW w:w="2946" w:type="dxa"/>
                  <w:vAlign w:val="center"/>
                  <w:hideMark/>
                </w:tcPr>
                <w:p w14:paraId="612CA355" w14:textId="77777777" w:rsidR="006355D8" w:rsidRPr="00274CD6" w:rsidRDefault="006355D8" w:rsidP="00452979">
                  <w:pPr>
                    <w:pStyle w:val="NoSpacing"/>
                    <w:rPr>
                      <w:rFonts w:ascii="Helvetica" w:hAnsi="Helvetica" w:cs="Helvetica"/>
                    </w:rPr>
                  </w:pPr>
                  <w:r w:rsidRPr="00274CD6">
                    <w:rPr>
                      <w:rFonts w:ascii="Helvetica" w:hAnsi="Helvetica" w:cs="Helvetica"/>
                    </w:rPr>
                    <w:t>Synopsis 1</w:t>
                  </w:r>
                </w:p>
              </w:tc>
            </w:tr>
            <w:tr w:rsidR="006355D8" w:rsidRPr="00274CD6" w14:paraId="5F4F8F9F" w14:textId="77777777" w:rsidTr="00452979">
              <w:trPr>
                <w:tblCellSpacing w:w="0" w:type="dxa"/>
              </w:trPr>
              <w:tc>
                <w:tcPr>
                  <w:tcW w:w="2299" w:type="dxa"/>
                  <w:noWrap/>
                  <w:hideMark/>
                </w:tcPr>
                <w:p w14:paraId="1ED86979" w14:textId="77777777" w:rsidR="006355D8" w:rsidRPr="00274CD6" w:rsidRDefault="006355D8" w:rsidP="00452979">
                  <w:pPr>
                    <w:pStyle w:val="NoSpacing"/>
                    <w:rPr>
                      <w:rFonts w:ascii="Helvetica" w:hAnsi="Helvetica" w:cs="Helvetica"/>
                      <w:b/>
                      <w:bCs/>
                    </w:rPr>
                  </w:pPr>
                  <w:r w:rsidRPr="00274CD6">
                    <w:rPr>
                      <w:rFonts w:ascii="Helvetica" w:hAnsi="Helvetica" w:cs="Helvetica"/>
                      <w:b/>
                      <w:bCs/>
                    </w:rPr>
                    <w:t>Posted Date:</w:t>
                  </w:r>
                </w:p>
              </w:tc>
              <w:tc>
                <w:tcPr>
                  <w:tcW w:w="2946" w:type="dxa"/>
                  <w:vAlign w:val="center"/>
                  <w:hideMark/>
                </w:tcPr>
                <w:p w14:paraId="6F530765" w14:textId="77777777" w:rsidR="006355D8" w:rsidRPr="00274CD6" w:rsidRDefault="006355D8" w:rsidP="00452979">
                  <w:pPr>
                    <w:pStyle w:val="NoSpacing"/>
                    <w:rPr>
                      <w:rFonts w:ascii="Helvetica" w:hAnsi="Helvetica" w:cs="Helvetica"/>
                    </w:rPr>
                  </w:pPr>
                  <w:r w:rsidRPr="00274CD6">
                    <w:rPr>
                      <w:rFonts w:ascii="Helvetica" w:hAnsi="Helvetica" w:cs="Helvetica"/>
                    </w:rPr>
                    <w:t>Aug 08, 2022</w:t>
                  </w:r>
                </w:p>
              </w:tc>
            </w:tr>
            <w:tr w:rsidR="006355D8" w:rsidRPr="00274CD6" w14:paraId="3C2D610C" w14:textId="77777777" w:rsidTr="00452979">
              <w:trPr>
                <w:tblCellSpacing w:w="0" w:type="dxa"/>
              </w:trPr>
              <w:tc>
                <w:tcPr>
                  <w:tcW w:w="2299" w:type="dxa"/>
                  <w:noWrap/>
                  <w:hideMark/>
                </w:tcPr>
                <w:p w14:paraId="0A45B030" w14:textId="77777777" w:rsidR="006355D8" w:rsidRPr="00274CD6" w:rsidRDefault="006355D8" w:rsidP="00452979">
                  <w:pPr>
                    <w:pStyle w:val="NoSpacing"/>
                    <w:rPr>
                      <w:rFonts w:ascii="Helvetica" w:hAnsi="Helvetica" w:cs="Helvetica"/>
                      <w:b/>
                      <w:bCs/>
                    </w:rPr>
                  </w:pPr>
                  <w:r w:rsidRPr="00274CD6">
                    <w:rPr>
                      <w:rFonts w:ascii="Helvetica" w:hAnsi="Helvetica" w:cs="Helvetica"/>
                      <w:b/>
                      <w:bCs/>
                    </w:rPr>
                    <w:t>Last Updated Date:</w:t>
                  </w:r>
                </w:p>
              </w:tc>
              <w:tc>
                <w:tcPr>
                  <w:tcW w:w="2946" w:type="dxa"/>
                  <w:vAlign w:val="center"/>
                  <w:hideMark/>
                </w:tcPr>
                <w:p w14:paraId="2E84EAB8" w14:textId="77777777" w:rsidR="006355D8" w:rsidRPr="00274CD6" w:rsidRDefault="006355D8" w:rsidP="00452979">
                  <w:pPr>
                    <w:pStyle w:val="NoSpacing"/>
                    <w:rPr>
                      <w:rFonts w:ascii="Helvetica" w:hAnsi="Helvetica" w:cs="Helvetica"/>
                    </w:rPr>
                  </w:pPr>
                  <w:r w:rsidRPr="00274CD6">
                    <w:rPr>
                      <w:rFonts w:ascii="Helvetica" w:hAnsi="Helvetica" w:cs="Helvetica"/>
                    </w:rPr>
                    <w:t>Aug 07, 2022</w:t>
                  </w:r>
                </w:p>
              </w:tc>
            </w:tr>
            <w:tr w:rsidR="006355D8" w:rsidRPr="00274CD6" w14:paraId="1785181E" w14:textId="77777777" w:rsidTr="00452979">
              <w:trPr>
                <w:tblCellSpacing w:w="0" w:type="dxa"/>
              </w:trPr>
              <w:tc>
                <w:tcPr>
                  <w:tcW w:w="2299" w:type="dxa"/>
                  <w:noWrap/>
                  <w:hideMark/>
                </w:tcPr>
                <w:p w14:paraId="33F0D8C9" w14:textId="77777777" w:rsidR="006355D8" w:rsidRPr="00274CD6" w:rsidRDefault="006355D8" w:rsidP="00452979">
                  <w:pPr>
                    <w:pStyle w:val="NoSpacing"/>
                    <w:rPr>
                      <w:rFonts w:ascii="Helvetica" w:hAnsi="Helvetica" w:cs="Helvetica"/>
                      <w:b/>
                      <w:bCs/>
                    </w:rPr>
                  </w:pPr>
                  <w:r w:rsidRPr="00274CD6">
                    <w:rPr>
                      <w:rFonts w:ascii="Helvetica" w:hAnsi="Helvetica" w:cs="Helvetica"/>
                      <w:b/>
                      <w:bCs/>
                    </w:rPr>
                    <w:t>Original Closing Date for Applications:</w:t>
                  </w:r>
                </w:p>
              </w:tc>
              <w:tc>
                <w:tcPr>
                  <w:tcW w:w="2946" w:type="dxa"/>
                  <w:vAlign w:val="center"/>
                  <w:hideMark/>
                </w:tcPr>
                <w:p w14:paraId="39B95F2D" w14:textId="77777777" w:rsidR="006355D8" w:rsidRPr="00274CD6" w:rsidRDefault="006355D8" w:rsidP="00452979">
                  <w:pPr>
                    <w:pStyle w:val="NoSpacing"/>
                    <w:rPr>
                      <w:rFonts w:ascii="Helvetica" w:hAnsi="Helvetica" w:cs="Helvetica"/>
                    </w:rPr>
                  </w:pPr>
                  <w:r w:rsidRPr="00274CD6">
                    <w:rPr>
                      <w:rFonts w:ascii="Helvetica" w:hAnsi="Helvetica" w:cs="Helvetica"/>
                    </w:rPr>
                    <w:t>Sep 22, 2022  Applications must be received by 11:59pm Eastern Standard Time.</w:t>
                  </w:r>
                </w:p>
              </w:tc>
            </w:tr>
            <w:tr w:rsidR="006355D8" w:rsidRPr="00274CD6" w14:paraId="6A5B6B39" w14:textId="77777777" w:rsidTr="00452979">
              <w:trPr>
                <w:tblCellSpacing w:w="0" w:type="dxa"/>
              </w:trPr>
              <w:tc>
                <w:tcPr>
                  <w:tcW w:w="2299" w:type="dxa"/>
                  <w:noWrap/>
                  <w:hideMark/>
                </w:tcPr>
                <w:p w14:paraId="67FAF769" w14:textId="77777777" w:rsidR="006355D8" w:rsidRPr="00274CD6" w:rsidRDefault="006355D8" w:rsidP="00452979">
                  <w:pPr>
                    <w:pStyle w:val="NoSpacing"/>
                    <w:rPr>
                      <w:rFonts w:ascii="Helvetica" w:hAnsi="Helvetica" w:cs="Helvetica"/>
                      <w:b/>
                      <w:bCs/>
                    </w:rPr>
                  </w:pPr>
                  <w:r w:rsidRPr="00274CD6">
                    <w:rPr>
                      <w:rFonts w:ascii="Helvetica" w:hAnsi="Helvetica" w:cs="Helvetica"/>
                      <w:b/>
                      <w:bCs/>
                    </w:rPr>
                    <w:t>Current Closing Date for Applications:</w:t>
                  </w:r>
                </w:p>
              </w:tc>
              <w:tc>
                <w:tcPr>
                  <w:tcW w:w="2946" w:type="dxa"/>
                  <w:vAlign w:val="center"/>
                  <w:hideMark/>
                </w:tcPr>
                <w:p w14:paraId="21F2600C" w14:textId="77777777" w:rsidR="006355D8" w:rsidRPr="00274CD6" w:rsidRDefault="006355D8" w:rsidP="00452979">
                  <w:pPr>
                    <w:pStyle w:val="NoSpacing"/>
                    <w:rPr>
                      <w:rFonts w:ascii="Helvetica" w:hAnsi="Helvetica" w:cs="Helvetica"/>
                    </w:rPr>
                  </w:pPr>
                  <w:r w:rsidRPr="00274CD6">
                    <w:rPr>
                      <w:rFonts w:ascii="Helvetica" w:hAnsi="Helvetica" w:cs="Helvetica"/>
                    </w:rPr>
                    <w:t>Sep 22, 2022  Applications must be received by 11:59pm Eastern Standard Time.</w:t>
                  </w:r>
                </w:p>
              </w:tc>
            </w:tr>
            <w:tr w:rsidR="006355D8" w:rsidRPr="00274CD6" w14:paraId="4786E99A" w14:textId="77777777" w:rsidTr="00452979">
              <w:trPr>
                <w:tblCellSpacing w:w="0" w:type="dxa"/>
              </w:trPr>
              <w:tc>
                <w:tcPr>
                  <w:tcW w:w="2299" w:type="dxa"/>
                  <w:noWrap/>
                  <w:hideMark/>
                </w:tcPr>
                <w:p w14:paraId="502D52C1" w14:textId="77777777" w:rsidR="006355D8" w:rsidRPr="00274CD6" w:rsidRDefault="006355D8" w:rsidP="00452979">
                  <w:pPr>
                    <w:pStyle w:val="NoSpacing"/>
                    <w:rPr>
                      <w:rFonts w:ascii="Helvetica" w:hAnsi="Helvetica" w:cs="Helvetica"/>
                      <w:b/>
                      <w:bCs/>
                    </w:rPr>
                  </w:pPr>
                  <w:r w:rsidRPr="00274CD6">
                    <w:rPr>
                      <w:rFonts w:ascii="Helvetica" w:hAnsi="Helvetica" w:cs="Helvetica"/>
                      <w:b/>
                      <w:bCs/>
                    </w:rPr>
                    <w:t>Archive Date:</w:t>
                  </w:r>
                </w:p>
              </w:tc>
              <w:tc>
                <w:tcPr>
                  <w:tcW w:w="2946" w:type="dxa"/>
                  <w:vAlign w:val="center"/>
                  <w:hideMark/>
                </w:tcPr>
                <w:p w14:paraId="75CCA946" w14:textId="77777777" w:rsidR="006355D8" w:rsidRPr="00274CD6" w:rsidRDefault="006355D8" w:rsidP="00452979">
                  <w:pPr>
                    <w:pStyle w:val="NoSpacing"/>
                    <w:rPr>
                      <w:rFonts w:ascii="Helvetica" w:hAnsi="Helvetica" w:cs="Helvetica"/>
                    </w:rPr>
                  </w:pPr>
                  <w:r w:rsidRPr="00274CD6">
                    <w:rPr>
                      <w:rFonts w:ascii="Helvetica" w:hAnsi="Helvetica" w:cs="Helvetica"/>
                    </w:rPr>
                    <w:t>Oct 22, 2022</w:t>
                  </w:r>
                </w:p>
              </w:tc>
            </w:tr>
            <w:tr w:rsidR="006355D8" w:rsidRPr="00274CD6" w14:paraId="331D5B9F" w14:textId="77777777" w:rsidTr="00452979">
              <w:trPr>
                <w:tblCellSpacing w:w="0" w:type="dxa"/>
              </w:trPr>
              <w:tc>
                <w:tcPr>
                  <w:tcW w:w="2299" w:type="dxa"/>
                  <w:noWrap/>
                  <w:hideMark/>
                </w:tcPr>
                <w:p w14:paraId="1DBC8680" w14:textId="77777777" w:rsidR="006355D8" w:rsidRPr="00274CD6" w:rsidRDefault="006355D8" w:rsidP="00452979">
                  <w:pPr>
                    <w:pStyle w:val="NoSpacing"/>
                    <w:rPr>
                      <w:rFonts w:ascii="Helvetica" w:hAnsi="Helvetica" w:cs="Helvetica"/>
                      <w:b/>
                      <w:bCs/>
                    </w:rPr>
                  </w:pPr>
                  <w:r w:rsidRPr="00274CD6">
                    <w:rPr>
                      <w:rFonts w:ascii="Helvetica" w:hAnsi="Helvetica" w:cs="Helvetica"/>
                      <w:b/>
                      <w:bCs/>
                    </w:rPr>
                    <w:t>Estimated Total Program Funding:</w:t>
                  </w:r>
                </w:p>
              </w:tc>
              <w:tc>
                <w:tcPr>
                  <w:tcW w:w="2946" w:type="dxa"/>
                  <w:vAlign w:val="center"/>
                  <w:hideMark/>
                </w:tcPr>
                <w:p w14:paraId="64808FE6" w14:textId="77777777" w:rsidR="006355D8" w:rsidRPr="00274CD6" w:rsidRDefault="006355D8" w:rsidP="00452979">
                  <w:pPr>
                    <w:pStyle w:val="NoSpacing"/>
                    <w:rPr>
                      <w:rFonts w:ascii="Helvetica" w:hAnsi="Helvetica" w:cs="Helvetica"/>
                    </w:rPr>
                  </w:pPr>
                  <w:r w:rsidRPr="00274CD6">
                    <w:rPr>
                      <w:rFonts w:ascii="Helvetica" w:hAnsi="Helvetica" w:cs="Helvetica"/>
                    </w:rPr>
                    <w:t>$12,000,000</w:t>
                  </w:r>
                </w:p>
              </w:tc>
            </w:tr>
            <w:tr w:rsidR="006355D8" w:rsidRPr="00274CD6" w14:paraId="4CD6986E" w14:textId="77777777" w:rsidTr="00452979">
              <w:trPr>
                <w:tblCellSpacing w:w="0" w:type="dxa"/>
              </w:trPr>
              <w:tc>
                <w:tcPr>
                  <w:tcW w:w="2299" w:type="dxa"/>
                  <w:noWrap/>
                  <w:hideMark/>
                </w:tcPr>
                <w:p w14:paraId="0850C047" w14:textId="77777777" w:rsidR="006355D8" w:rsidRPr="00274CD6" w:rsidRDefault="006355D8" w:rsidP="00452979">
                  <w:pPr>
                    <w:pStyle w:val="NoSpacing"/>
                    <w:rPr>
                      <w:rFonts w:ascii="Helvetica" w:hAnsi="Helvetica" w:cs="Helvetica"/>
                      <w:b/>
                      <w:bCs/>
                    </w:rPr>
                  </w:pPr>
                  <w:r w:rsidRPr="00274CD6">
                    <w:rPr>
                      <w:rFonts w:ascii="Helvetica" w:hAnsi="Helvetica" w:cs="Helvetica"/>
                      <w:b/>
                      <w:bCs/>
                    </w:rPr>
                    <w:t>Award Ceiling:</w:t>
                  </w:r>
                </w:p>
              </w:tc>
              <w:tc>
                <w:tcPr>
                  <w:tcW w:w="2946" w:type="dxa"/>
                  <w:vAlign w:val="center"/>
                  <w:hideMark/>
                </w:tcPr>
                <w:p w14:paraId="1CED0B48" w14:textId="77777777" w:rsidR="006355D8" w:rsidRPr="00274CD6" w:rsidRDefault="006355D8" w:rsidP="00452979">
                  <w:pPr>
                    <w:pStyle w:val="NoSpacing"/>
                    <w:rPr>
                      <w:rFonts w:ascii="Helvetica" w:hAnsi="Helvetica" w:cs="Helvetica"/>
                    </w:rPr>
                  </w:pPr>
                  <w:r w:rsidRPr="00274CD6">
                    <w:rPr>
                      <w:rFonts w:ascii="Helvetica" w:hAnsi="Helvetica" w:cs="Helvetica"/>
                    </w:rPr>
                    <w:t>$300,000</w:t>
                  </w:r>
                </w:p>
              </w:tc>
            </w:tr>
            <w:tr w:rsidR="006355D8" w:rsidRPr="00274CD6" w14:paraId="00DA75FF" w14:textId="77777777" w:rsidTr="00452979">
              <w:trPr>
                <w:tblCellSpacing w:w="0" w:type="dxa"/>
              </w:trPr>
              <w:tc>
                <w:tcPr>
                  <w:tcW w:w="2299" w:type="dxa"/>
                  <w:noWrap/>
                  <w:hideMark/>
                </w:tcPr>
                <w:p w14:paraId="5FA2948B" w14:textId="77777777" w:rsidR="006355D8" w:rsidRPr="00274CD6" w:rsidRDefault="006355D8" w:rsidP="00452979">
                  <w:pPr>
                    <w:pStyle w:val="NoSpacing"/>
                    <w:rPr>
                      <w:rFonts w:ascii="Helvetica" w:hAnsi="Helvetica" w:cs="Helvetica"/>
                      <w:b/>
                      <w:bCs/>
                    </w:rPr>
                  </w:pPr>
                  <w:r w:rsidRPr="00274CD6">
                    <w:rPr>
                      <w:rFonts w:ascii="Helvetica" w:hAnsi="Helvetica" w:cs="Helvetica"/>
                      <w:b/>
                      <w:bCs/>
                    </w:rPr>
                    <w:t>Award Floor:</w:t>
                  </w:r>
                </w:p>
              </w:tc>
              <w:tc>
                <w:tcPr>
                  <w:tcW w:w="2946" w:type="dxa"/>
                  <w:vAlign w:val="center"/>
                  <w:hideMark/>
                </w:tcPr>
                <w:p w14:paraId="7B297780" w14:textId="77777777" w:rsidR="006355D8" w:rsidRPr="00274CD6" w:rsidRDefault="006355D8" w:rsidP="00452979">
                  <w:pPr>
                    <w:pStyle w:val="NoSpacing"/>
                    <w:rPr>
                      <w:rFonts w:ascii="Helvetica" w:hAnsi="Helvetica" w:cs="Helvetica"/>
                    </w:rPr>
                  </w:pPr>
                  <w:r w:rsidRPr="00274CD6">
                    <w:rPr>
                      <w:rFonts w:ascii="Helvetica" w:hAnsi="Helvetica" w:cs="Helvetica"/>
                    </w:rPr>
                    <w:t>$150,000</w:t>
                  </w:r>
                </w:p>
              </w:tc>
            </w:tr>
          </w:tbl>
          <w:p w14:paraId="57ED5AED" w14:textId="77777777" w:rsidR="006355D8" w:rsidRPr="00274CD6" w:rsidRDefault="006355D8" w:rsidP="00452979">
            <w:pPr>
              <w:pStyle w:val="NoSpacing"/>
              <w:rPr>
                <w:rFonts w:ascii="Helvetica" w:hAnsi="Helvetica" w:cs="Helvetica"/>
              </w:rPr>
            </w:pPr>
          </w:p>
        </w:tc>
      </w:tr>
    </w:tbl>
    <w:p w14:paraId="178BC2BA" w14:textId="77777777" w:rsidR="006355D8" w:rsidRPr="00274CD6" w:rsidRDefault="006355D8" w:rsidP="006355D8">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355D8" w:rsidRPr="00274CD6" w14:paraId="2BDAE616" w14:textId="77777777" w:rsidTr="00452979">
        <w:trPr>
          <w:tblCellSpacing w:w="0" w:type="dxa"/>
        </w:trPr>
        <w:tc>
          <w:tcPr>
            <w:tcW w:w="0" w:type="auto"/>
            <w:noWrap/>
            <w:hideMark/>
          </w:tcPr>
          <w:p w14:paraId="67BA1B94" w14:textId="77777777" w:rsidR="006355D8" w:rsidRPr="00274CD6" w:rsidRDefault="006355D8" w:rsidP="00452979">
            <w:pPr>
              <w:pStyle w:val="NoSpacing"/>
              <w:rPr>
                <w:rFonts w:ascii="Helvetica" w:hAnsi="Helvetica" w:cs="Helvetica"/>
                <w:b/>
                <w:bCs/>
              </w:rPr>
            </w:pPr>
            <w:r w:rsidRPr="00274CD6">
              <w:rPr>
                <w:rFonts w:ascii="Helvetica" w:hAnsi="Helvetica" w:cs="Helvetica"/>
                <w:b/>
                <w:bCs/>
              </w:rPr>
              <w:t>Eligible Applicants:</w:t>
            </w:r>
          </w:p>
        </w:tc>
        <w:tc>
          <w:tcPr>
            <w:tcW w:w="5000" w:type="pct"/>
            <w:vAlign w:val="center"/>
            <w:hideMark/>
          </w:tcPr>
          <w:p w14:paraId="69C0FDF1" w14:textId="77777777" w:rsidR="006355D8" w:rsidRPr="00274CD6" w:rsidRDefault="006355D8" w:rsidP="00452979">
            <w:pPr>
              <w:pStyle w:val="NoSpacing"/>
              <w:rPr>
                <w:rFonts w:ascii="Helvetica" w:hAnsi="Helvetica" w:cs="Helvetica"/>
              </w:rPr>
            </w:pPr>
            <w:r w:rsidRPr="00274CD6">
              <w:rPr>
                <w:rFonts w:ascii="Helvetica" w:hAnsi="Helvetica" w:cs="Helvetica"/>
              </w:rPr>
              <w:t>Nonprofits having a 501(c)(3) status with the IRS, other than institutions of higher education</w:t>
            </w:r>
            <w:r w:rsidRPr="00274CD6">
              <w:rPr>
                <w:rFonts w:ascii="Helvetica" w:hAnsi="Helvetica" w:cs="Helvetica"/>
              </w:rPr>
              <w:br/>
              <w:t>Native American tribal governments (Federally recognized)</w:t>
            </w:r>
            <w:r w:rsidRPr="00274CD6">
              <w:rPr>
                <w:rFonts w:ascii="Helvetica" w:hAnsi="Helvetica" w:cs="Helvetica"/>
              </w:rPr>
              <w:br/>
              <w:t>Native American tribal organizations (other than Federally recognized tribal governments)</w:t>
            </w:r>
            <w:r w:rsidRPr="00274CD6">
              <w:rPr>
                <w:rFonts w:ascii="Helvetica" w:hAnsi="Helvetica" w:cs="Helvetica"/>
              </w:rPr>
              <w:br/>
              <w:t>Others (see text field entitled "Additional Information on Eligibility" for clarification)</w:t>
            </w:r>
          </w:p>
        </w:tc>
      </w:tr>
      <w:tr w:rsidR="006355D8" w:rsidRPr="00274CD6" w14:paraId="4DD58CF7" w14:textId="77777777" w:rsidTr="00452979">
        <w:trPr>
          <w:tblCellSpacing w:w="0" w:type="dxa"/>
        </w:trPr>
        <w:tc>
          <w:tcPr>
            <w:tcW w:w="0" w:type="auto"/>
            <w:noWrap/>
            <w:hideMark/>
          </w:tcPr>
          <w:p w14:paraId="07B9A42D" w14:textId="77777777" w:rsidR="006355D8" w:rsidRPr="00274CD6" w:rsidRDefault="006355D8" w:rsidP="00452979">
            <w:pPr>
              <w:pStyle w:val="NoSpacing"/>
              <w:rPr>
                <w:rFonts w:ascii="Helvetica" w:hAnsi="Helvetica" w:cs="Helvetica"/>
                <w:b/>
                <w:bCs/>
              </w:rPr>
            </w:pPr>
            <w:r w:rsidRPr="00274CD6">
              <w:rPr>
                <w:rFonts w:ascii="Helvetica" w:hAnsi="Helvetica" w:cs="Helvetica"/>
                <w:b/>
                <w:bCs/>
              </w:rPr>
              <w:t>Additional Information on Eligibility:</w:t>
            </w:r>
          </w:p>
        </w:tc>
        <w:tc>
          <w:tcPr>
            <w:tcW w:w="5000" w:type="pct"/>
            <w:vAlign w:val="center"/>
            <w:hideMark/>
          </w:tcPr>
          <w:p w14:paraId="77DBFF14" w14:textId="77777777" w:rsidR="006355D8" w:rsidRPr="00274CD6" w:rsidRDefault="006355D8" w:rsidP="00452979">
            <w:pPr>
              <w:pStyle w:val="NoSpacing"/>
              <w:rPr>
                <w:rFonts w:ascii="Helvetica" w:hAnsi="Helvetica" w:cs="Helvetica"/>
              </w:rPr>
            </w:pPr>
            <w:r w:rsidRPr="00274CD6">
              <w:rPr>
                <w:rFonts w:ascii="Helvetica" w:hAnsi="Helvetica" w:cs="Helvetica"/>
              </w:rPr>
              <w:t xml:space="preserve">a. Farmer or rancher organizations b. State and local conservation governmental agencies c. Land grant universities including 1890 or 1994 land grant institution (7 U.S.C. 3222 et seq.), Hispanic-serving institution (20 U.S.C. 1101a), or other minority-serving institution, such as an historically Black college or university (20 U.S.C. 1061), </w:t>
            </w:r>
            <w:r w:rsidRPr="00274CD6">
              <w:rPr>
                <w:rFonts w:ascii="Helvetica" w:hAnsi="Helvetica" w:cs="Helvetica"/>
              </w:rPr>
              <w:lastRenderedPageBreak/>
              <w:t>a tribally controlled college or university (25 U.S.C. 1801), or Asian American and Pacific Islander-serving institution (20 U.S.C. 1059g).</w:t>
            </w:r>
          </w:p>
        </w:tc>
      </w:tr>
    </w:tbl>
    <w:p w14:paraId="148DAC63" w14:textId="77777777" w:rsidR="006355D8" w:rsidRPr="00274CD6" w:rsidRDefault="006355D8" w:rsidP="006355D8">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355D8" w:rsidRPr="00274CD6" w14:paraId="7CCAC7C3" w14:textId="77777777" w:rsidTr="00452979">
        <w:trPr>
          <w:tblCellSpacing w:w="0" w:type="dxa"/>
        </w:trPr>
        <w:tc>
          <w:tcPr>
            <w:tcW w:w="0" w:type="auto"/>
            <w:noWrap/>
            <w:hideMark/>
          </w:tcPr>
          <w:p w14:paraId="1A1AFE7A" w14:textId="77777777" w:rsidR="006355D8" w:rsidRPr="00274CD6" w:rsidRDefault="006355D8" w:rsidP="00452979">
            <w:pPr>
              <w:pStyle w:val="NoSpacing"/>
              <w:rPr>
                <w:rFonts w:ascii="Helvetica" w:hAnsi="Helvetica" w:cs="Helvetica"/>
                <w:b/>
                <w:bCs/>
              </w:rPr>
            </w:pPr>
            <w:r w:rsidRPr="00274CD6">
              <w:rPr>
                <w:rFonts w:ascii="Helvetica" w:hAnsi="Helvetica" w:cs="Helvetica"/>
                <w:b/>
                <w:bCs/>
              </w:rPr>
              <w:t>Agency Name:</w:t>
            </w:r>
          </w:p>
        </w:tc>
        <w:tc>
          <w:tcPr>
            <w:tcW w:w="5000" w:type="pct"/>
            <w:vAlign w:val="center"/>
            <w:hideMark/>
          </w:tcPr>
          <w:p w14:paraId="18A13DC1" w14:textId="77777777" w:rsidR="006355D8" w:rsidRPr="00274CD6" w:rsidRDefault="006355D8" w:rsidP="00452979">
            <w:pPr>
              <w:pStyle w:val="NoSpacing"/>
              <w:rPr>
                <w:rFonts w:ascii="Helvetica" w:hAnsi="Helvetica" w:cs="Helvetica"/>
              </w:rPr>
            </w:pPr>
            <w:r w:rsidRPr="00274CD6">
              <w:rPr>
                <w:rFonts w:ascii="Helvetica" w:hAnsi="Helvetica" w:cs="Helvetica"/>
              </w:rPr>
              <w:t>Natural Resources Conservation Service</w:t>
            </w:r>
          </w:p>
        </w:tc>
      </w:tr>
      <w:tr w:rsidR="006355D8" w:rsidRPr="00274CD6" w14:paraId="4449B181" w14:textId="77777777" w:rsidTr="00452979">
        <w:trPr>
          <w:tblCellSpacing w:w="0" w:type="dxa"/>
        </w:trPr>
        <w:tc>
          <w:tcPr>
            <w:tcW w:w="0" w:type="auto"/>
            <w:noWrap/>
            <w:hideMark/>
          </w:tcPr>
          <w:p w14:paraId="0A5E7BF4" w14:textId="77777777" w:rsidR="006355D8" w:rsidRPr="00274CD6" w:rsidRDefault="006355D8" w:rsidP="00452979">
            <w:pPr>
              <w:pStyle w:val="NoSpacing"/>
              <w:rPr>
                <w:rFonts w:ascii="Helvetica" w:hAnsi="Helvetica" w:cs="Helvetica"/>
                <w:b/>
                <w:bCs/>
              </w:rPr>
            </w:pPr>
            <w:r w:rsidRPr="00274CD6">
              <w:rPr>
                <w:rFonts w:ascii="Helvetica" w:hAnsi="Helvetica" w:cs="Helvetica"/>
                <w:b/>
                <w:bCs/>
              </w:rPr>
              <w:t>Description:</w:t>
            </w:r>
          </w:p>
        </w:tc>
        <w:tc>
          <w:tcPr>
            <w:tcW w:w="5000" w:type="pct"/>
            <w:vAlign w:val="center"/>
            <w:hideMark/>
          </w:tcPr>
          <w:p w14:paraId="65C5F9B5" w14:textId="77777777" w:rsidR="006355D8" w:rsidRPr="00274CD6" w:rsidRDefault="006355D8" w:rsidP="00452979">
            <w:pPr>
              <w:pStyle w:val="NoSpacing"/>
              <w:rPr>
                <w:rFonts w:ascii="Helvetica" w:hAnsi="Helvetica" w:cs="Helvetica"/>
              </w:rPr>
            </w:pPr>
            <w:r w:rsidRPr="00274CD6">
              <w:rPr>
                <w:rFonts w:ascii="Helvetica" w:hAnsi="Helvetica" w:cs="Helvetica"/>
                <w:b/>
                <w:bCs/>
              </w:rPr>
              <w:t>Funding Opportunity Summary</w:t>
            </w:r>
          </w:p>
          <w:p w14:paraId="77098C30" w14:textId="77777777" w:rsidR="006355D8" w:rsidRPr="00274CD6" w:rsidRDefault="006355D8" w:rsidP="00452979">
            <w:pPr>
              <w:pStyle w:val="NoSpacing"/>
              <w:rPr>
                <w:rFonts w:ascii="Helvetica" w:hAnsi="Helvetica" w:cs="Helvetica"/>
              </w:rPr>
            </w:pPr>
            <w:r w:rsidRPr="00274CD6">
              <w:rPr>
                <w:rFonts w:ascii="Helvetica" w:hAnsi="Helvetica" w:cs="Helvetica"/>
                <w:b/>
                <w:bCs/>
              </w:rPr>
              <w:t> </w:t>
            </w:r>
          </w:p>
          <w:p w14:paraId="4453FBCF" w14:textId="77777777" w:rsidR="006355D8" w:rsidRPr="00274CD6" w:rsidRDefault="006355D8" w:rsidP="00452979">
            <w:pPr>
              <w:pStyle w:val="NoSpacing"/>
              <w:rPr>
                <w:rFonts w:ascii="Helvetica" w:hAnsi="Helvetica" w:cs="Helvetica"/>
              </w:rPr>
            </w:pPr>
            <w:r w:rsidRPr="00274CD6">
              <w:rPr>
                <w:rFonts w:ascii="Helvetica" w:hAnsi="Helvetica" w:cs="Helvetica"/>
              </w:rPr>
              <w:t xml:space="preserve">The Natural Resources Conservation Service (NRCS) delivers conservation solutions so agricultural producers can protect natural resources and feed a growing world. NRCS provides leadership and funding to ensure that all programs and services are made accessible to all customers, fairly and equitably, with emphasis on reaching historically underserved farmers and ranchers. </w:t>
            </w:r>
          </w:p>
          <w:p w14:paraId="64EFFD1A" w14:textId="77777777" w:rsidR="006355D8" w:rsidRPr="00274CD6" w:rsidRDefault="006355D8" w:rsidP="00452979">
            <w:pPr>
              <w:pStyle w:val="NoSpacing"/>
              <w:rPr>
                <w:rFonts w:ascii="Helvetica" w:hAnsi="Helvetica" w:cs="Helvetica"/>
              </w:rPr>
            </w:pPr>
          </w:p>
          <w:p w14:paraId="65CDC488" w14:textId="77777777" w:rsidR="006355D8" w:rsidRPr="00274CD6" w:rsidRDefault="006355D8" w:rsidP="00452979">
            <w:pPr>
              <w:pStyle w:val="NoSpacing"/>
              <w:rPr>
                <w:rFonts w:ascii="Helvetica" w:hAnsi="Helvetica" w:cs="Helvetica"/>
              </w:rPr>
            </w:pPr>
            <w:r w:rsidRPr="00274CD6">
              <w:rPr>
                <w:rFonts w:ascii="Helvetica" w:hAnsi="Helvetica" w:cs="Helvetica"/>
              </w:rPr>
              <w:t>The goal of this funding opportunity is for NRCS, in collaboration with a diverse set of partners, including historically underserved farmers and ranchers and their organizations, to expand the delivery of conservation technical assistance to support grazing planning and conservation practice implementation and monitoring, conferences and other education, demonstrations, producer networks, workforce training, research and outreach projects to improve agricultural resilience. The anticipated amount for cooperative agreements under this request for applications (RFA) is approximately $12 million in fiscal year (FY) 2022. </w:t>
            </w:r>
          </w:p>
          <w:p w14:paraId="21F97970" w14:textId="77777777" w:rsidR="006355D8" w:rsidRPr="00274CD6" w:rsidRDefault="006355D8" w:rsidP="00452979">
            <w:pPr>
              <w:pStyle w:val="NoSpacing"/>
              <w:rPr>
                <w:rFonts w:ascii="Helvetica" w:hAnsi="Helvetica" w:cs="Helvetica"/>
              </w:rPr>
            </w:pPr>
          </w:p>
          <w:p w14:paraId="7AB483F8" w14:textId="77777777" w:rsidR="006355D8" w:rsidRPr="00274CD6" w:rsidRDefault="006355D8" w:rsidP="00452979">
            <w:pPr>
              <w:pStyle w:val="NoSpacing"/>
              <w:rPr>
                <w:rFonts w:ascii="Helvetica" w:hAnsi="Helvetica" w:cs="Helvetica"/>
              </w:rPr>
            </w:pPr>
            <w:r w:rsidRPr="00274CD6">
              <w:rPr>
                <w:rFonts w:ascii="Helvetica" w:hAnsi="Helvetica" w:cs="Helvetica"/>
              </w:rPr>
              <w:t>Funding for the Conservation Technical Assistance: Grazing Lands Conservation Initiative (GLCI) Cooperative Agreements is supported by FY 2022 GLCI.  GLCI also provides support to NRCS for grazing technical assistance to producers, as well as the National Grazing Lands Coalition to help state grazing coalitions form and persist with participation from historically underserved producers, to host a Triennial National Grazing Lands Conference, and to act as navigators for grazers seeking additional resources. </w:t>
            </w:r>
          </w:p>
          <w:p w14:paraId="7A37A977" w14:textId="77777777" w:rsidR="006355D8" w:rsidRPr="00274CD6" w:rsidRDefault="006355D8" w:rsidP="00452979">
            <w:pPr>
              <w:pStyle w:val="NoSpacing"/>
              <w:rPr>
                <w:rFonts w:ascii="Helvetica" w:hAnsi="Helvetica" w:cs="Helvetica"/>
              </w:rPr>
            </w:pPr>
            <w:r w:rsidRPr="00274CD6">
              <w:rPr>
                <w:rFonts w:ascii="Helvetica" w:hAnsi="Helvetica" w:cs="Helvetica"/>
                <w:b/>
                <w:bCs/>
              </w:rPr>
              <w:t> </w:t>
            </w:r>
          </w:p>
          <w:p w14:paraId="446D3B7B" w14:textId="77777777" w:rsidR="006355D8" w:rsidRPr="00274CD6" w:rsidRDefault="006355D8" w:rsidP="00452979">
            <w:pPr>
              <w:pStyle w:val="NoSpacing"/>
              <w:rPr>
                <w:rFonts w:ascii="Helvetica" w:hAnsi="Helvetica" w:cs="Helvetica"/>
              </w:rPr>
            </w:pPr>
            <w:r w:rsidRPr="00274CD6">
              <w:rPr>
                <w:rFonts w:ascii="Helvetica" w:hAnsi="Helvetica" w:cs="Helvetica"/>
                <w:b/>
                <w:bCs/>
              </w:rPr>
              <w:t> </w:t>
            </w:r>
          </w:p>
          <w:p w14:paraId="2D8FC443" w14:textId="77777777" w:rsidR="006355D8" w:rsidRPr="00274CD6" w:rsidRDefault="006355D8" w:rsidP="00452979">
            <w:pPr>
              <w:pStyle w:val="NoSpacing"/>
              <w:rPr>
                <w:rFonts w:ascii="Helvetica" w:hAnsi="Helvetica" w:cs="Helvetica"/>
              </w:rPr>
            </w:pPr>
            <w:r w:rsidRPr="00274CD6">
              <w:rPr>
                <w:rFonts w:ascii="Helvetica" w:hAnsi="Helvetica" w:cs="Helvetica"/>
                <w:b/>
                <w:bCs/>
              </w:rPr>
              <w:t xml:space="preserve">Key Dates </w:t>
            </w:r>
          </w:p>
          <w:p w14:paraId="7F690B5D" w14:textId="77777777" w:rsidR="006355D8" w:rsidRPr="00274CD6" w:rsidRDefault="006355D8" w:rsidP="00452979">
            <w:pPr>
              <w:pStyle w:val="NoSpacing"/>
              <w:rPr>
                <w:rFonts w:ascii="Helvetica" w:hAnsi="Helvetica" w:cs="Helvetica"/>
              </w:rPr>
            </w:pPr>
            <w:r w:rsidRPr="00274CD6">
              <w:rPr>
                <w:rFonts w:ascii="Helvetica" w:hAnsi="Helvetica" w:cs="Helvetica"/>
                <w:b/>
                <w:bCs/>
              </w:rPr>
              <w:t> </w:t>
            </w:r>
          </w:p>
          <w:p w14:paraId="7BE5E47F" w14:textId="77777777" w:rsidR="006355D8" w:rsidRPr="00274CD6" w:rsidRDefault="006355D8" w:rsidP="00452979">
            <w:pPr>
              <w:pStyle w:val="NoSpacing"/>
              <w:rPr>
                <w:rFonts w:ascii="Helvetica" w:hAnsi="Helvetica" w:cs="Helvetica"/>
              </w:rPr>
            </w:pPr>
            <w:r w:rsidRPr="00274CD6">
              <w:rPr>
                <w:rFonts w:ascii="Helvetica" w:hAnsi="Helvetica" w:cs="Helvetica"/>
              </w:rPr>
              <w:t>Applicants must submit their applications through Grants.gov by 11:59 p.m. eastern time on 09/22/2022. For technical issues with Grants.gov, contact Grants.gov Applicant Support at 1-800-518-4726 or support@grants.gov. Awarding agency staff cannot support applicants regarding Grants.gov accounts.</w:t>
            </w:r>
          </w:p>
          <w:p w14:paraId="3D7BC3C3" w14:textId="77777777" w:rsidR="006355D8" w:rsidRPr="00274CD6" w:rsidRDefault="006355D8" w:rsidP="00452979">
            <w:pPr>
              <w:pStyle w:val="NoSpacing"/>
              <w:rPr>
                <w:rFonts w:ascii="Helvetica" w:hAnsi="Helvetica" w:cs="Helvetica"/>
              </w:rPr>
            </w:pPr>
            <w:r w:rsidRPr="00274CD6">
              <w:rPr>
                <w:rFonts w:ascii="Helvetica" w:hAnsi="Helvetica" w:cs="Helvetica"/>
              </w:rPr>
              <w:t xml:space="preserve">Limit questions to those regarding specific information contained in this RFA (such as dates, page numbers, clarification of discrepancies, etc.). Questions related to eligibility, or the merits of a specific proposal will not be addressed. </w:t>
            </w:r>
          </w:p>
          <w:p w14:paraId="5011F1C5" w14:textId="77777777" w:rsidR="006355D8" w:rsidRPr="00274CD6" w:rsidRDefault="006355D8" w:rsidP="00452979">
            <w:pPr>
              <w:pStyle w:val="NoSpacing"/>
              <w:rPr>
                <w:rFonts w:ascii="Helvetica" w:hAnsi="Helvetica" w:cs="Helvetica"/>
              </w:rPr>
            </w:pPr>
          </w:p>
          <w:p w14:paraId="5B74FBEA" w14:textId="77777777" w:rsidR="006355D8" w:rsidRPr="00274CD6" w:rsidRDefault="006355D8" w:rsidP="00452979">
            <w:pPr>
              <w:pStyle w:val="NoSpacing"/>
              <w:rPr>
                <w:rFonts w:ascii="Helvetica" w:hAnsi="Helvetica" w:cs="Helvetica"/>
              </w:rPr>
            </w:pPr>
            <w:r w:rsidRPr="00274CD6">
              <w:rPr>
                <w:rFonts w:ascii="Helvetica" w:hAnsi="Helvetica" w:cs="Helvetica"/>
              </w:rPr>
              <w:t>The agency anticipates making selections by 10/20/2022 and expects to execute awards by 11/17/2022</w:t>
            </w:r>
            <w:r w:rsidRPr="00274CD6">
              <w:rPr>
                <w:rFonts w:ascii="Helvetica" w:hAnsi="Helvetica" w:cs="Helvetica"/>
                <w:i/>
                <w:iCs/>
              </w:rPr>
              <w:t xml:space="preserve">. </w:t>
            </w:r>
            <w:r w:rsidRPr="00274CD6">
              <w:rPr>
                <w:rFonts w:ascii="Helvetica" w:hAnsi="Helvetica" w:cs="Helvetica"/>
              </w:rPr>
              <w:t>These dates are estimates and are subject to change. Note that completing all steps required to apply for a Federal award can take some time; the table below represents a general outline of how long applicants should allow for each part of this process.</w:t>
            </w:r>
          </w:p>
          <w:p w14:paraId="31F128AF" w14:textId="77777777" w:rsidR="006355D8" w:rsidRPr="00274CD6" w:rsidRDefault="006355D8" w:rsidP="00452979">
            <w:pPr>
              <w:pStyle w:val="NoSpacing"/>
              <w:rPr>
                <w:rFonts w:ascii="Helvetica" w:hAnsi="Helvetica" w:cs="Helvetica"/>
              </w:rPr>
            </w:pPr>
            <w:r w:rsidRPr="00274CD6">
              <w:rPr>
                <w:rFonts w:ascii="Helvetica" w:hAnsi="Helvetica" w:cs="Helvetica"/>
                <w:b/>
                <w:bCs/>
              </w:rPr>
              <w:t>Required Action</w:t>
            </w:r>
          </w:p>
          <w:p w14:paraId="0BB291E7" w14:textId="77777777" w:rsidR="006355D8" w:rsidRPr="00274CD6" w:rsidRDefault="006355D8" w:rsidP="00452979">
            <w:pPr>
              <w:pStyle w:val="NoSpacing"/>
              <w:rPr>
                <w:rFonts w:ascii="Helvetica" w:hAnsi="Helvetica" w:cs="Helvetica"/>
              </w:rPr>
            </w:pPr>
            <w:r w:rsidRPr="00274CD6">
              <w:rPr>
                <w:rFonts w:ascii="Helvetica" w:hAnsi="Helvetica" w:cs="Helvetica"/>
                <w:b/>
                <w:bCs/>
              </w:rPr>
              <w:t>Timing</w:t>
            </w:r>
          </w:p>
          <w:p w14:paraId="5C93F39A" w14:textId="77777777" w:rsidR="006355D8" w:rsidRPr="00274CD6" w:rsidRDefault="006355D8" w:rsidP="00452979">
            <w:pPr>
              <w:pStyle w:val="NoSpacing"/>
              <w:rPr>
                <w:rFonts w:ascii="Helvetica" w:hAnsi="Helvetica" w:cs="Helvetica"/>
              </w:rPr>
            </w:pPr>
            <w:r w:rsidRPr="00274CD6">
              <w:rPr>
                <w:rFonts w:ascii="Helvetica" w:hAnsi="Helvetica" w:cs="Helvetica"/>
              </w:rPr>
              <w:t>Obtain a TIN/EIN from the IRS --- Up to 35 days</w:t>
            </w:r>
          </w:p>
          <w:p w14:paraId="32F54CFD" w14:textId="77777777" w:rsidR="006355D8" w:rsidRPr="00274CD6" w:rsidRDefault="006355D8" w:rsidP="00452979">
            <w:pPr>
              <w:pStyle w:val="NoSpacing"/>
              <w:rPr>
                <w:rFonts w:ascii="Helvetica" w:hAnsi="Helvetica" w:cs="Helvetica"/>
              </w:rPr>
            </w:pPr>
            <w:r w:rsidRPr="00274CD6">
              <w:rPr>
                <w:rFonts w:ascii="Helvetica" w:hAnsi="Helvetica" w:cs="Helvetica"/>
              </w:rPr>
              <w:t>Obtain a Data Universal Numbering System (DUNS) number --- 1-2 business days</w:t>
            </w:r>
          </w:p>
          <w:p w14:paraId="07974AEC" w14:textId="77777777" w:rsidR="006355D8" w:rsidRPr="00274CD6" w:rsidRDefault="006355D8" w:rsidP="00452979">
            <w:pPr>
              <w:pStyle w:val="NoSpacing"/>
              <w:rPr>
                <w:rFonts w:ascii="Helvetica" w:hAnsi="Helvetica" w:cs="Helvetica"/>
              </w:rPr>
            </w:pPr>
            <w:r w:rsidRPr="00274CD6">
              <w:rPr>
                <w:rFonts w:ascii="Helvetica" w:hAnsi="Helvetica" w:cs="Helvetica"/>
              </w:rPr>
              <w:t>Register with SAM.gov --- 7-10 business days</w:t>
            </w:r>
          </w:p>
          <w:p w14:paraId="5221FE60" w14:textId="77777777" w:rsidR="006355D8" w:rsidRPr="00274CD6" w:rsidRDefault="006355D8" w:rsidP="00452979">
            <w:pPr>
              <w:pStyle w:val="NoSpacing"/>
              <w:rPr>
                <w:rFonts w:ascii="Helvetica" w:hAnsi="Helvetica" w:cs="Helvetica"/>
              </w:rPr>
            </w:pPr>
            <w:r w:rsidRPr="00274CD6">
              <w:rPr>
                <w:rFonts w:ascii="Helvetica" w:hAnsi="Helvetica" w:cs="Helvetica"/>
              </w:rPr>
              <w:lastRenderedPageBreak/>
              <w:t>Register with Grants.gov, add a profile, and authorize an Authorized Organization Representative (AOR) --- Up to 14 days</w:t>
            </w:r>
          </w:p>
          <w:p w14:paraId="7D287D04" w14:textId="77777777" w:rsidR="006355D8" w:rsidRPr="00274CD6" w:rsidRDefault="006355D8" w:rsidP="00452979">
            <w:pPr>
              <w:pStyle w:val="NoSpacing"/>
              <w:rPr>
                <w:rFonts w:ascii="Helvetica" w:hAnsi="Helvetica" w:cs="Helvetica"/>
              </w:rPr>
            </w:pPr>
            <w:r w:rsidRPr="00274CD6">
              <w:rPr>
                <w:rFonts w:ascii="Helvetica" w:hAnsi="Helvetica" w:cs="Helvetica"/>
              </w:rPr>
              <w:t>Submit GLCI application in Grants.gov --- 09/22/2022</w:t>
            </w:r>
          </w:p>
          <w:p w14:paraId="155101FC" w14:textId="77777777" w:rsidR="006355D8" w:rsidRPr="00274CD6" w:rsidRDefault="006355D8" w:rsidP="00452979">
            <w:pPr>
              <w:pStyle w:val="NoSpacing"/>
              <w:rPr>
                <w:rFonts w:ascii="Helvetica" w:hAnsi="Helvetica" w:cs="Helvetica"/>
              </w:rPr>
            </w:pPr>
            <w:r w:rsidRPr="00274CD6">
              <w:rPr>
                <w:rFonts w:ascii="Helvetica" w:hAnsi="Helvetica" w:cs="Helvetica"/>
              </w:rPr>
              <w:t>Applicants notified of selection or non-selection --- 10/20/2022</w:t>
            </w:r>
          </w:p>
          <w:p w14:paraId="5FC5DA04" w14:textId="77777777" w:rsidR="006355D8" w:rsidRPr="00274CD6" w:rsidRDefault="006355D8" w:rsidP="00452979">
            <w:pPr>
              <w:pStyle w:val="NoSpacing"/>
              <w:rPr>
                <w:rFonts w:ascii="Helvetica" w:hAnsi="Helvetica" w:cs="Helvetica"/>
              </w:rPr>
            </w:pPr>
            <w:r w:rsidRPr="00274CD6">
              <w:rPr>
                <w:rFonts w:ascii="Helvetica" w:hAnsi="Helvetica" w:cs="Helvetica"/>
              </w:rPr>
              <w:t>Awards executed --- 11/17/2022</w:t>
            </w:r>
          </w:p>
        </w:tc>
      </w:tr>
      <w:tr w:rsidR="006355D8" w:rsidRPr="00274CD6" w14:paraId="0F281F1F" w14:textId="77777777" w:rsidTr="00452979">
        <w:trPr>
          <w:tblCellSpacing w:w="0" w:type="dxa"/>
        </w:trPr>
        <w:tc>
          <w:tcPr>
            <w:tcW w:w="0" w:type="auto"/>
            <w:noWrap/>
            <w:hideMark/>
          </w:tcPr>
          <w:p w14:paraId="5A2B8AD6" w14:textId="77777777" w:rsidR="006355D8" w:rsidRPr="00274CD6" w:rsidRDefault="006355D8" w:rsidP="00452979">
            <w:pPr>
              <w:pStyle w:val="NoSpacing"/>
              <w:rPr>
                <w:rFonts w:ascii="Helvetica" w:hAnsi="Helvetica" w:cs="Helvetica"/>
                <w:b/>
                <w:bCs/>
              </w:rPr>
            </w:pPr>
            <w:r w:rsidRPr="00274CD6">
              <w:rPr>
                <w:rFonts w:ascii="Helvetica" w:hAnsi="Helvetica" w:cs="Helvetica"/>
                <w:b/>
                <w:bCs/>
              </w:rPr>
              <w:t>Link to Additional Information:</w:t>
            </w:r>
          </w:p>
        </w:tc>
        <w:tc>
          <w:tcPr>
            <w:tcW w:w="5000" w:type="pct"/>
            <w:vAlign w:val="center"/>
            <w:hideMark/>
          </w:tcPr>
          <w:p w14:paraId="537A1FF0" w14:textId="77777777" w:rsidR="006355D8" w:rsidRPr="00274CD6" w:rsidRDefault="00000000" w:rsidP="00452979">
            <w:pPr>
              <w:pStyle w:val="NoSpacing"/>
              <w:rPr>
                <w:rFonts w:ascii="Helvetica" w:hAnsi="Helvetica" w:cs="Helvetica"/>
              </w:rPr>
            </w:pPr>
            <w:hyperlink r:id="rId114" w:anchor="relatedDocumentsTab" w:tooltip="See Related Documents" w:history="1">
              <w:r w:rsidR="006355D8" w:rsidRPr="00274CD6">
                <w:rPr>
                  <w:rStyle w:val="Hyperlink"/>
                  <w:rFonts w:ascii="Helvetica" w:hAnsi="Helvetica" w:cs="Helvetica"/>
                </w:rPr>
                <w:t>See Related Documents</w:t>
              </w:r>
            </w:hyperlink>
          </w:p>
        </w:tc>
      </w:tr>
      <w:tr w:rsidR="006355D8" w:rsidRPr="00274CD6" w14:paraId="2F7E75BF" w14:textId="77777777" w:rsidTr="00452979">
        <w:trPr>
          <w:tblCellSpacing w:w="0" w:type="dxa"/>
        </w:trPr>
        <w:tc>
          <w:tcPr>
            <w:tcW w:w="0" w:type="auto"/>
            <w:noWrap/>
            <w:hideMark/>
          </w:tcPr>
          <w:p w14:paraId="113E8F14" w14:textId="77777777" w:rsidR="006355D8" w:rsidRPr="00274CD6" w:rsidRDefault="006355D8" w:rsidP="00452979">
            <w:pPr>
              <w:pStyle w:val="NoSpacing"/>
              <w:rPr>
                <w:rFonts w:ascii="Helvetica" w:hAnsi="Helvetica" w:cs="Helvetica"/>
                <w:b/>
                <w:bCs/>
              </w:rPr>
            </w:pPr>
            <w:r w:rsidRPr="00274CD6">
              <w:rPr>
                <w:rFonts w:ascii="Helvetica" w:hAnsi="Helvetica" w:cs="Helvetica"/>
                <w:b/>
                <w:bCs/>
              </w:rPr>
              <w:t>Grantor Contact Information:</w:t>
            </w:r>
          </w:p>
        </w:tc>
        <w:tc>
          <w:tcPr>
            <w:tcW w:w="5000" w:type="pct"/>
            <w:vAlign w:val="center"/>
            <w:hideMark/>
          </w:tcPr>
          <w:p w14:paraId="2803A931" w14:textId="77777777" w:rsidR="006355D8" w:rsidRPr="00274CD6" w:rsidRDefault="006355D8" w:rsidP="00452979">
            <w:pPr>
              <w:pStyle w:val="NoSpacing"/>
              <w:rPr>
                <w:rFonts w:ascii="Helvetica" w:hAnsi="Helvetica" w:cs="Helvetica"/>
              </w:rPr>
            </w:pPr>
            <w:r w:rsidRPr="00274CD6">
              <w:rPr>
                <w:rFonts w:ascii="Helvetica" w:hAnsi="Helvetica" w:cs="Helvetica"/>
              </w:rPr>
              <w:t>If you have difficulty accessing the full announcement electronically, please contact:</w:t>
            </w:r>
            <w:r w:rsidRPr="00274CD6">
              <w:rPr>
                <w:rFonts w:ascii="Helvetica" w:hAnsi="Helvetica" w:cs="Helvetica"/>
              </w:rPr>
              <w:br/>
            </w:r>
            <w:r w:rsidRPr="00274CD6">
              <w:rPr>
                <w:rFonts w:ascii="Helvetica" w:hAnsi="Helvetica" w:cs="Helvetica"/>
              </w:rPr>
              <w:br/>
              <w:t>Jeffrey Jacobs Grants Management Specialist Phone 2027201222</w:t>
            </w:r>
            <w:r w:rsidRPr="00274CD6">
              <w:rPr>
                <w:rFonts w:ascii="Helvetica" w:hAnsi="Helvetica" w:cs="Helvetica"/>
              </w:rPr>
              <w:br/>
            </w:r>
            <w:r w:rsidRPr="00274CD6">
              <w:rPr>
                <w:rFonts w:ascii="Helvetica" w:hAnsi="Helvetica" w:cs="Helvetica"/>
              </w:rPr>
              <w:br/>
            </w:r>
            <w:hyperlink r:id="rId115" w:history="1">
              <w:r w:rsidRPr="00274CD6">
                <w:rPr>
                  <w:rStyle w:val="Hyperlink"/>
                  <w:rFonts w:ascii="Helvetica" w:hAnsi="Helvetica" w:cs="Helvetica"/>
                </w:rPr>
                <w:t>If you have any questions related to preparing application content.</w:t>
              </w:r>
            </w:hyperlink>
          </w:p>
        </w:tc>
      </w:tr>
    </w:tbl>
    <w:p w14:paraId="2177FC07" w14:textId="77777777" w:rsidR="006355D8" w:rsidRPr="00274CD6" w:rsidRDefault="006355D8" w:rsidP="006355D8">
      <w:pPr>
        <w:pStyle w:val="NoSpacing"/>
        <w:pBdr>
          <w:bottom w:val="single" w:sz="6" w:space="1" w:color="auto"/>
        </w:pBdr>
        <w:rPr>
          <w:rFonts w:ascii="Helvetica" w:hAnsi="Helvetica" w:cs="Helvetica"/>
        </w:rPr>
      </w:pPr>
      <w:r w:rsidRPr="00274CD6">
        <w:rPr>
          <w:rFonts w:ascii="Helvetica" w:hAnsi="Helvetica" w:cs="Helvetica"/>
        </w:rPr>
        <w:br/>
      </w:r>
      <w:hyperlink r:id="rId116" w:history="1">
        <w:r w:rsidRPr="00274CD6">
          <w:rPr>
            <w:rStyle w:val="Hyperlink"/>
            <w:rFonts w:ascii="Helvetica" w:hAnsi="Helvetica" w:cs="Helvetica"/>
          </w:rPr>
          <w:t>https://www.grants.gov/web/grants/view-opportunity.html?oppId=342983</w:t>
        </w:r>
      </w:hyperlink>
    </w:p>
    <w:p w14:paraId="130C51A4" w14:textId="77777777" w:rsidR="006355D8" w:rsidRDefault="006355D8" w:rsidP="006355D8">
      <w:pPr>
        <w:pStyle w:val="NoSpacing"/>
        <w:rPr>
          <w:rFonts w:ascii="Helvetica" w:hAnsi="Helvetica" w:cs="Helvetica"/>
          <w:sz w:val="24"/>
          <w:szCs w:val="24"/>
        </w:rPr>
      </w:pPr>
    </w:p>
    <w:p w14:paraId="5AA4C3CA" w14:textId="77777777" w:rsidR="006355D8" w:rsidRDefault="006355D8" w:rsidP="006355D8">
      <w:pPr>
        <w:pStyle w:val="NoSpacing"/>
        <w:rPr>
          <w:rFonts w:ascii="Helvetica" w:hAnsi="Helvetica" w:cs="Helvetica"/>
          <w:color w:val="222222"/>
          <w:sz w:val="24"/>
          <w:szCs w:val="24"/>
          <w:shd w:val="clear" w:color="auto" w:fill="FFFFFF"/>
        </w:rPr>
      </w:pPr>
      <w:bookmarkStart w:id="77" w:name="AGNIFASBIR"/>
      <w:bookmarkEnd w:id="77"/>
      <w:r w:rsidRPr="006355D8">
        <w:rPr>
          <w:rFonts w:ascii="Helvetica" w:hAnsi="Helvetica" w:cs="Helvetica"/>
          <w:color w:val="222222"/>
          <w:sz w:val="24"/>
          <w:szCs w:val="24"/>
          <w:highlight w:val="cyan"/>
          <w:shd w:val="clear" w:color="auto" w:fill="FFFFFF"/>
        </w:rPr>
        <w:t>National Institute of Food and Agriculture</w:t>
      </w:r>
      <w:r w:rsidRPr="006355D8">
        <w:rPr>
          <w:rFonts w:ascii="Helvetica" w:hAnsi="Helvetica" w:cs="Helvetica"/>
          <w:color w:val="222222"/>
          <w:sz w:val="24"/>
          <w:szCs w:val="24"/>
          <w:highlight w:val="cyan"/>
        </w:rPr>
        <w:br/>
      </w:r>
      <w:r w:rsidRPr="006355D8">
        <w:rPr>
          <w:rFonts w:ascii="Helvetica" w:hAnsi="Helvetica" w:cs="Helvetica"/>
          <w:color w:val="222222"/>
          <w:sz w:val="24"/>
          <w:szCs w:val="24"/>
          <w:highlight w:val="cyan"/>
          <w:shd w:val="clear" w:color="auto" w:fill="FFFFFF"/>
        </w:rPr>
        <w:t>Small Business Innovation Research and Small Business Technology Transfer Programs Phase I</w:t>
      </w:r>
      <w:r w:rsidRPr="00D359FB">
        <w:rPr>
          <w:rFonts w:ascii="Helvetica" w:hAnsi="Helvetica" w:cs="Helvetica"/>
          <w:color w:val="222222"/>
          <w:sz w:val="24"/>
          <w:szCs w:val="24"/>
        </w:rPr>
        <w:br/>
      </w:r>
      <w:r w:rsidRPr="00D359F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355D8" w:rsidRPr="00824E34" w14:paraId="6462744C"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6355D8" w:rsidRPr="00824E34" w14:paraId="0C337A88" w14:textId="77777777" w:rsidTr="00452979">
              <w:trPr>
                <w:tblCellSpacing w:w="0" w:type="dxa"/>
              </w:trPr>
              <w:tc>
                <w:tcPr>
                  <w:tcW w:w="1876" w:type="dxa"/>
                  <w:noWrap/>
                  <w:hideMark/>
                </w:tcPr>
                <w:p w14:paraId="7DF7F399"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Document Type:</w:t>
                  </w:r>
                </w:p>
              </w:tc>
              <w:tc>
                <w:tcPr>
                  <w:tcW w:w="3369" w:type="dxa"/>
                  <w:vAlign w:val="center"/>
                  <w:hideMark/>
                </w:tcPr>
                <w:p w14:paraId="2C491EE8"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Grants Notice</w:t>
                  </w:r>
                </w:p>
              </w:tc>
            </w:tr>
            <w:tr w:rsidR="006355D8" w:rsidRPr="00824E34" w14:paraId="05CBEE41" w14:textId="77777777" w:rsidTr="00452979">
              <w:trPr>
                <w:tblCellSpacing w:w="0" w:type="dxa"/>
              </w:trPr>
              <w:tc>
                <w:tcPr>
                  <w:tcW w:w="1876" w:type="dxa"/>
                  <w:noWrap/>
                  <w:hideMark/>
                </w:tcPr>
                <w:p w14:paraId="2DF07B7D"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Funding Opportunity Number:</w:t>
                  </w:r>
                </w:p>
              </w:tc>
              <w:tc>
                <w:tcPr>
                  <w:tcW w:w="3369" w:type="dxa"/>
                  <w:vAlign w:val="center"/>
                  <w:hideMark/>
                </w:tcPr>
                <w:p w14:paraId="7DBE3A35"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USDA-NIFA-SBIR-009301</w:t>
                  </w:r>
                </w:p>
              </w:tc>
            </w:tr>
            <w:tr w:rsidR="006355D8" w:rsidRPr="00824E34" w14:paraId="05EF0BA8" w14:textId="77777777" w:rsidTr="00452979">
              <w:trPr>
                <w:tblCellSpacing w:w="0" w:type="dxa"/>
              </w:trPr>
              <w:tc>
                <w:tcPr>
                  <w:tcW w:w="1876" w:type="dxa"/>
                  <w:noWrap/>
                  <w:hideMark/>
                </w:tcPr>
                <w:p w14:paraId="7B7FF5C6"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Funding Opportunity Title:</w:t>
                  </w:r>
                </w:p>
              </w:tc>
              <w:tc>
                <w:tcPr>
                  <w:tcW w:w="3369" w:type="dxa"/>
                  <w:vAlign w:val="center"/>
                  <w:hideMark/>
                </w:tcPr>
                <w:p w14:paraId="770495AD"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Small Business Innovation Research and Small Business Technology Transfer Programs Phase I</w:t>
                  </w:r>
                </w:p>
              </w:tc>
            </w:tr>
            <w:tr w:rsidR="006355D8" w:rsidRPr="00824E34" w14:paraId="6C460D41" w14:textId="77777777" w:rsidTr="00452979">
              <w:trPr>
                <w:tblCellSpacing w:w="0" w:type="dxa"/>
              </w:trPr>
              <w:tc>
                <w:tcPr>
                  <w:tcW w:w="1876" w:type="dxa"/>
                  <w:noWrap/>
                  <w:hideMark/>
                </w:tcPr>
                <w:p w14:paraId="3E9EDE9C"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Opportunity Category:</w:t>
                  </w:r>
                </w:p>
              </w:tc>
              <w:tc>
                <w:tcPr>
                  <w:tcW w:w="3369" w:type="dxa"/>
                  <w:vAlign w:val="center"/>
                  <w:hideMark/>
                </w:tcPr>
                <w:p w14:paraId="6FCED173"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Discretionary</w:t>
                  </w:r>
                </w:p>
              </w:tc>
            </w:tr>
            <w:tr w:rsidR="006355D8" w:rsidRPr="00824E34" w14:paraId="786E7F3D" w14:textId="77777777" w:rsidTr="00452979">
              <w:trPr>
                <w:tblCellSpacing w:w="0" w:type="dxa"/>
              </w:trPr>
              <w:tc>
                <w:tcPr>
                  <w:tcW w:w="1876" w:type="dxa"/>
                  <w:noWrap/>
                  <w:hideMark/>
                </w:tcPr>
                <w:p w14:paraId="567766C8"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Opportunity Category Explanation:</w:t>
                  </w:r>
                </w:p>
              </w:tc>
              <w:tc>
                <w:tcPr>
                  <w:tcW w:w="3369" w:type="dxa"/>
                  <w:vAlign w:val="center"/>
                  <w:hideMark/>
                </w:tcPr>
                <w:p w14:paraId="3DAEDD59"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w:t>
                  </w:r>
                </w:p>
              </w:tc>
            </w:tr>
            <w:tr w:rsidR="006355D8" w:rsidRPr="00824E34" w14:paraId="796C39C0" w14:textId="77777777" w:rsidTr="00452979">
              <w:trPr>
                <w:tblCellSpacing w:w="0" w:type="dxa"/>
              </w:trPr>
              <w:tc>
                <w:tcPr>
                  <w:tcW w:w="1876" w:type="dxa"/>
                  <w:noWrap/>
                  <w:hideMark/>
                </w:tcPr>
                <w:p w14:paraId="4214342E"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Funding Instrument Type:</w:t>
                  </w:r>
                </w:p>
              </w:tc>
              <w:tc>
                <w:tcPr>
                  <w:tcW w:w="3369" w:type="dxa"/>
                  <w:vAlign w:val="center"/>
                  <w:hideMark/>
                </w:tcPr>
                <w:p w14:paraId="1C22ADA4"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Grant</w:t>
                  </w:r>
                </w:p>
              </w:tc>
            </w:tr>
            <w:tr w:rsidR="006355D8" w:rsidRPr="00824E34" w14:paraId="2D21214B" w14:textId="77777777" w:rsidTr="00452979">
              <w:trPr>
                <w:tblCellSpacing w:w="0" w:type="dxa"/>
              </w:trPr>
              <w:tc>
                <w:tcPr>
                  <w:tcW w:w="1876" w:type="dxa"/>
                  <w:noWrap/>
                  <w:hideMark/>
                </w:tcPr>
                <w:p w14:paraId="47F07E66"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Category of Funding Activity:</w:t>
                  </w:r>
                </w:p>
              </w:tc>
              <w:tc>
                <w:tcPr>
                  <w:tcW w:w="3369" w:type="dxa"/>
                  <w:vAlign w:val="center"/>
                  <w:hideMark/>
                </w:tcPr>
                <w:p w14:paraId="702DEE70"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Agriculture</w:t>
                  </w:r>
                </w:p>
              </w:tc>
            </w:tr>
            <w:tr w:rsidR="006355D8" w:rsidRPr="00824E34" w14:paraId="2021D61D" w14:textId="77777777" w:rsidTr="00452979">
              <w:trPr>
                <w:tblCellSpacing w:w="0" w:type="dxa"/>
              </w:trPr>
              <w:tc>
                <w:tcPr>
                  <w:tcW w:w="1876" w:type="dxa"/>
                  <w:noWrap/>
                  <w:hideMark/>
                </w:tcPr>
                <w:p w14:paraId="6B071595"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Category Explanation:</w:t>
                  </w:r>
                </w:p>
              </w:tc>
              <w:tc>
                <w:tcPr>
                  <w:tcW w:w="3369" w:type="dxa"/>
                  <w:vAlign w:val="center"/>
                  <w:hideMark/>
                </w:tcPr>
                <w:p w14:paraId="09D3DF15"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w:t>
                  </w:r>
                </w:p>
              </w:tc>
            </w:tr>
            <w:tr w:rsidR="006355D8" w:rsidRPr="00824E34" w14:paraId="11338FE9" w14:textId="77777777" w:rsidTr="00452979">
              <w:trPr>
                <w:tblCellSpacing w:w="0" w:type="dxa"/>
              </w:trPr>
              <w:tc>
                <w:tcPr>
                  <w:tcW w:w="1876" w:type="dxa"/>
                  <w:noWrap/>
                  <w:hideMark/>
                </w:tcPr>
                <w:p w14:paraId="4D1FD3D3"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Expected Number of Awards:</w:t>
                  </w:r>
                </w:p>
              </w:tc>
              <w:tc>
                <w:tcPr>
                  <w:tcW w:w="3369" w:type="dxa"/>
                  <w:vAlign w:val="center"/>
                  <w:hideMark/>
                </w:tcPr>
                <w:p w14:paraId="590E35D2"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w:t>
                  </w:r>
                </w:p>
              </w:tc>
            </w:tr>
            <w:tr w:rsidR="006355D8" w:rsidRPr="00824E34" w14:paraId="39826A87" w14:textId="77777777" w:rsidTr="00452979">
              <w:trPr>
                <w:tblCellSpacing w:w="0" w:type="dxa"/>
              </w:trPr>
              <w:tc>
                <w:tcPr>
                  <w:tcW w:w="1876" w:type="dxa"/>
                  <w:noWrap/>
                  <w:hideMark/>
                </w:tcPr>
                <w:p w14:paraId="0224903A"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CFDA Number(s):</w:t>
                  </w:r>
                </w:p>
              </w:tc>
              <w:tc>
                <w:tcPr>
                  <w:tcW w:w="3369" w:type="dxa"/>
                  <w:vAlign w:val="center"/>
                  <w:hideMark/>
                </w:tcPr>
                <w:p w14:paraId="4FBDA57C"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10.212 -- Small Business Innovation Research</w:t>
                  </w:r>
                </w:p>
              </w:tc>
            </w:tr>
            <w:tr w:rsidR="006355D8" w:rsidRPr="00824E34" w14:paraId="0F80EC43" w14:textId="77777777" w:rsidTr="00452979">
              <w:trPr>
                <w:tblCellSpacing w:w="0" w:type="dxa"/>
              </w:trPr>
              <w:tc>
                <w:tcPr>
                  <w:tcW w:w="1876" w:type="dxa"/>
                  <w:noWrap/>
                  <w:hideMark/>
                </w:tcPr>
                <w:p w14:paraId="5B3D9DC6"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lastRenderedPageBreak/>
                    <w:t>Cost Sharing or Matching Requirement:</w:t>
                  </w:r>
                </w:p>
              </w:tc>
              <w:tc>
                <w:tcPr>
                  <w:tcW w:w="3369" w:type="dxa"/>
                  <w:vAlign w:val="center"/>
                  <w:hideMark/>
                </w:tcPr>
                <w:p w14:paraId="65DAA1E0"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No</w:t>
                  </w:r>
                </w:p>
              </w:tc>
            </w:tr>
          </w:tbl>
          <w:p w14:paraId="5FF490AB" w14:textId="77777777" w:rsidR="006355D8" w:rsidRPr="00824E34" w:rsidRDefault="006355D8" w:rsidP="0045297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46"/>
              <w:gridCol w:w="2822"/>
            </w:tblGrid>
            <w:tr w:rsidR="006355D8" w:rsidRPr="00824E34" w14:paraId="564D7286" w14:textId="77777777" w:rsidTr="00452979">
              <w:trPr>
                <w:tblCellSpacing w:w="0" w:type="dxa"/>
              </w:trPr>
              <w:tc>
                <w:tcPr>
                  <w:tcW w:w="2346" w:type="dxa"/>
                  <w:noWrap/>
                  <w:hideMark/>
                </w:tcPr>
                <w:p w14:paraId="445ED127"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lastRenderedPageBreak/>
                    <w:t>Version:</w:t>
                  </w:r>
                </w:p>
              </w:tc>
              <w:tc>
                <w:tcPr>
                  <w:tcW w:w="2822" w:type="dxa"/>
                  <w:vAlign w:val="center"/>
                  <w:hideMark/>
                </w:tcPr>
                <w:p w14:paraId="048AA7A1"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Synopsis 1</w:t>
                  </w:r>
                </w:p>
              </w:tc>
            </w:tr>
            <w:tr w:rsidR="006355D8" w:rsidRPr="00824E34" w14:paraId="26FAACD8" w14:textId="77777777" w:rsidTr="00452979">
              <w:trPr>
                <w:tblCellSpacing w:w="0" w:type="dxa"/>
              </w:trPr>
              <w:tc>
                <w:tcPr>
                  <w:tcW w:w="2346" w:type="dxa"/>
                  <w:noWrap/>
                  <w:hideMark/>
                </w:tcPr>
                <w:p w14:paraId="742F70DE"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Posted Date:</w:t>
                  </w:r>
                </w:p>
              </w:tc>
              <w:tc>
                <w:tcPr>
                  <w:tcW w:w="2822" w:type="dxa"/>
                  <w:vAlign w:val="center"/>
                  <w:hideMark/>
                </w:tcPr>
                <w:p w14:paraId="5B09EDF5"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Jul 25, 2022</w:t>
                  </w:r>
                </w:p>
              </w:tc>
            </w:tr>
            <w:tr w:rsidR="006355D8" w:rsidRPr="00824E34" w14:paraId="0EB7D502" w14:textId="77777777" w:rsidTr="00452979">
              <w:trPr>
                <w:tblCellSpacing w:w="0" w:type="dxa"/>
              </w:trPr>
              <w:tc>
                <w:tcPr>
                  <w:tcW w:w="2346" w:type="dxa"/>
                  <w:noWrap/>
                  <w:hideMark/>
                </w:tcPr>
                <w:p w14:paraId="79C58FF7"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Last Updated Date:</w:t>
                  </w:r>
                </w:p>
              </w:tc>
              <w:tc>
                <w:tcPr>
                  <w:tcW w:w="2822" w:type="dxa"/>
                  <w:vAlign w:val="center"/>
                  <w:hideMark/>
                </w:tcPr>
                <w:p w14:paraId="2B30EB19"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Jul 25, 2022</w:t>
                  </w:r>
                </w:p>
              </w:tc>
            </w:tr>
            <w:tr w:rsidR="006355D8" w:rsidRPr="00824E34" w14:paraId="400F74B8" w14:textId="77777777" w:rsidTr="00452979">
              <w:trPr>
                <w:tblCellSpacing w:w="0" w:type="dxa"/>
              </w:trPr>
              <w:tc>
                <w:tcPr>
                  <w:tcW w:w="2346" w:type="dxa"/>
                  <w:noWrap/>
                  <w:hideMark/>
                </w:tcPr>
                <w:p w14:paraId="3D7366AC"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Original Closing Date for Applications:</w:t>
                  </w:r>
                </w:p>
              </w:tc>
              <w:tc>
                <w:tcPr>
                  <w:tcW w:w="2822" w:type="dxa"/>
                  <w:vAlign w:val="center"/>
                  <w:hideMark/>
                </w:tcPr>
                <w:p w14:paraId="0F36B020"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Oct 06, 2022  </w:t>
                  </w:r>
                </w:p>
              </w:tc>
            </w:tr>
            <w:tr w:rsidR="006355D8" w:rsidRPr="00824E34" w14:paraId="67103650" w14:textId="77777777" w:rsidTr="00452979">
              <w:trPr>
                <w:tblCellSpacing w:w="0" w:type="dxa"/>
              </w:trPr>
              <w:tc>
                <w:tcPr>
                  <w:tcW w:w="2346" w:type="dxa"/>
                  <w:noWrap/>
                  <w:hideMark/>
                </w:tcPr>
                <w:p w14:paraId="2BFDA06B"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Current Closing Date for Applications:</w:t>
                  </w:r>
                </w:p>
              </w:tc>
              <w:tc>
                <w:tcPr>
                  <w:tcW w:w="2822" w:type="dxa"/>
                  <w:vAlign w:val="center"/>
                  <w:hideMark/>
                </w:tcPr>
                <w:p w14:paraId="3C000017"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Oct 06, 2022  </w:t>
                  </w:r>
                </w:p>
              </w:tc>
            </w:tr>
            <w:tr w:rsidR="006355D8" w:rsidRPr="00824E34" w14:paraId="77304D71" w14:textId="77777777" w:rsidTr="00452979">
              <w:trPr>
                <w:tblCellSpacing w:w="0" w:type="dxa"/>
              </w:trPr>
              <w:tc>
                <w:tcPr>
                  <w:tcW w:w="2346" w:type="dxa"/>
                  <w:noWrap/>
                  <w:hideMark/>
                </w:tcPr>
                <w:p w14:paraId="74009199"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Archive Date:</w:t>
                  </w:r>
                </w:p>
              </w:tc>
              <w:tc>
                <w:tcPr>
                  <w:tcW w:w="2822" w:type="dxa"/>
                  <w:vAlign w:val="center"/>
                  <w:hideMark/>
                </w:tcPr>
                <w:p w14:paraId="54DE820F"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Nov 05, 2022</w:t>
                  </w:r>
                </w:p>
              </w:tc>
            </w:tr>
            <w:tr w:rsidR="006355D8" w:rsidRPr="00824E34" w14:paraId="07EE3C3C" w14:textId="77777777" w:rsidTr="00452979">
              <w:trPr>
                <w:tblCellSpacing w:w="0" w:type="dxa"/>
              </w:trPr>
              <w:tc>
                <w:tcPr>
                  <w:tcW w:w="2346" w:type="dxa"/>
                  <w:noWrap/>
                  <w:hideMark/>
                </w:tcPr>
                <w:p w14:paraId="1317D9A5"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Estimated Total Program Funding:</w:t>
                  </w:r>
                </w:p>
              </w:tc>
              <w:tc>
                <w:tcPr>
                  <w:tcW w:w="2822" w:type="dxa"/>
                  <w:vAlign w:val="center"/>
                  <w:hideMark/>
                </w:tcPr>
                <w:p w14:paraId="15055082"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$15,500,000</w:t>
                  </w:r>
                </w:p>
              </w:tc>
            </w:tr>
            <w:tr w:rsidR="006355D8" w:rsidRPr="00824E34" w14:paraId="5056BE6C" w14:textId="77777777" w:rsidTr="00452979">
              <w:trPr>
                <w:tblCellSpacing w:w="0" w:type="dxa"/>
              </w:trPr>
              <w:tc>
                <w:tcPr>
                  <w:tcW w:w="2346" w:type="dxa"/>
                  <w:noWrap/>
                  <w:hideMark/>
                </w:tcPr>
                <w:p w14:paraId="59897554"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Award Ceiling:</w:t>
                  </w:r>
                </w:p>
              </w:tc>
              <w:tc>
                <w:tcPr>
                  <w:tcW w:w="2822" w:type="dxa"/>
                  <w:vAlign w:val="center"/>
                  <w:hideMark/>
                </w:tcPr>
                <w:p w14:paraId="096705D0"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$181,500</w:t>
                  </w:r>
                </w:p>
              </w:tc>
            </w:tr>
            <w:tr w:rsidR="006355D8" w:rsidRPr="00824E34" w14:paraId="2AE0A2BA" w14:textId="77777777" w:rsidTr="00452979">
              <w:trPr>
                <w:tblCellSpacing w:w="0" w:type="dxa"/>
              </w:trPr>
              <w:tc>
                <w:tcPr>
                  <w:tcW w:w="2346" w:type="dxa"/>
                  <w:noWrap/>
                  <w:hideMark/>
                </w:tcPr>
                <w:p w14:paraId="2AD4287A"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Award Floor:</w:t>
                  </w:r>
                </w:p>
              </w:tc>
              <w:tc>
                <w:tcPr>
                  <w:tcW w:w="2822" w:type="dxa"/>
                  <w:vAlign w:val="center"/>
                  <w:hideMark/>
                </w:tcPr>
                <w:p w14:paraId="282191BC"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$0</w:t>
                  </w:r>
                </w:p>
              </w:tc>
            </w:tr>
          </w:tbl>
          <w:p w14:paraId="06CF93B6" w14:textId="77777777" w:rsidR="006355D8" w:rsidRPr="00824E34" w:rsidRDefault="006355D8" w:rsidP="00452979">
            <w:pPr>
              <w:pStyle w:val="NoSpacing"/>
              <w:rPr>
                <w:rFonts w:ascii="Helvetica" w:hAnsi="Helvetica" w:cs="Helvetica"/>
                <w:color w:val="222222"/>
              </w:rPr>
            </w:pPr>
          </w:p>
        </w:tc>
      </w:tr>
    </w:tbl>
    <w:p w14:paraId="301476E1" w14:textId="77777777" w:rsidR="006355D8" w:rsidRPr="00824E34"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355D8" w:rsidRPr="00824E34" w14:paraId="17BF94D7" w14:textId="77777777" w:rsidTr="00452979">
        <w:trPr>
          <w:tblCellSpacing w:w="0" w:type="dxa"/>
        </w:trPr>
        <w:tc>
          <w:tcPr>
            <w:tcW w:w="0" w:type="auto"/>
            <w:noWrap/>
            <w:hideMark/>
          </w:tcPr>
          <w:p w14:paraId="1C216577"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Eligible Applicants:</w:t>
            </w:r>
          </w:p>
        </w:tc>
        <w:tc>
          <w:tcPr>
            <w:tcW w:w="5000" w:type="pct"/>
            <w:vAlign w:val="center"/>
            <w:hideMark/>
          </w:tcPr>
          <w:p w14:paraId="483E43E5"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Others (see text field entitled "Additional Information on Eligibility" for clarification)</w:t>
            </w:r>
          </w:p>
        </w:tc>
      </w:tr>
      <w:tr w:rsidR="006355D8" w:rsidRPr="00824E34" w14:paraId="32EBA8A7" w14:textId="77777777" w:rsidTr="00452979">
        <w:trPr>
          <w:tblCellSpacing w:w="0" w:type="dxa"/>
        </w:trPr>
        <w:tc>
          <w:tcPr>
            <w:tcW w:w="0" w:type="auto"/>
            <w:noWrap/>
            <w:hideMark/>
          </w:tcPr>
          <w:p w14:paraId="2BBDBE1E"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Additional Information on Eligibility:</w:t>
            </w:r>
          </w:p>
        </w:tc>
        <w:tc>
          <w:tcPr>
            <w:tcW w:w="5000" w:type="pct"/>
            <w:vAlign w:val="center"/>
            <w:hideMark/>
          </w:tcPr>
          <w:p w14:paraId="29335FB7"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xml:space="preserve">Applicants for the SBIR/STTR Phase I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Each applicant submitting an application must qualify as a Small Business Concern (SBC) through registration with the SBA for R/R&amp;D purposes at the time of selection (see definitions in section Part VIII). Failure to meet an eligibility criterion by the application deadline may result in the application being excluded from consideration or, even though an application may be reviewed, will preclude NIFA from making an award. A potential grantee that is a subsidiary must show that the parent company or parent companies are also a small business entity, and the parent company or parent companies must provide documentation supporting their small business status (the documentation should be included in, Other Attachments, of the Research and Related (R&amp;R) Other Project Information form as directed by Part IV of this RFA). If the parent company or one of the parent companies is a nonprofit organization, then the subsidiary is not eligible to submit an SBIR/STTR application. For SBIR, the primary employment of the Project Director/Principal Investigator (PD/PI) must be with the small business concern at the time of award and during the conduct of the proposed research. Eligible primary employment means that more than one-half (51%) of the PD’s/PI’s time is spent in the employ of the small business during the award period of performance. Primary employment with the small business precludes the applicant as a full-time employee with another organization or academic institution. While the PD/PI must work more than one- half (51%) of his/her time for the small business during the entire grant period, there is no time requirement for the PD’s/PI’s work on the proposed research. Prior Federal Employees must provide documentation that post termination requirements from Federal Service has been completed at time of submission. For STTR, the PD/PI for the proposed project (or, if multiple PD/PIs, at least one PD/PI) must be employed by and perform more than one half (51%) of the PD/PDs time in the employ of either the small business concern or the partnering nonprofit Research Institution. For projects with multiple PD/PIs, at least one PD/PI must meet the primary employment requirement. That PD/PI will serve as the contact PD/PI for the Project Team. To apply to both the SBIR and STTR programs, the PD/PI must be employed more than one-half (51%) by the Small Business Concern. 1. Size An SBIR/STTR awardee, combined with its affiliates, must not have more than 500 employees. The small business concern must be the primary performer of the proposed research effort. For SBIR Phase I, a minimum of two-thirds (66%) of the research or analytical work, as determined by budget expenditures, must be performed by the </w:t>
            </w:r>
            <w:r w:rsidRPr="00824E34">
              <w:rPr>
                <w:rFonts w:ascii="Helvetica" w:hAnsi="Helvetica" w:cs="Helvetica"/>
                <w:color w:val="222222"/>
              </w:rPr>
              <w:lastRenderedPageBreak/>
              <w:t>proposing small business concern. For STTR Phase I, as determined by budget 32 expenditures, a minimum of 30% and a maximum of 60% of the research or analytical work must be performed by a single nonprofit research institution (e.g., University, Federal Laboratory, etc.). To apply to both the SBIR and STTR programs, at least 30% but not more than 33% of the research must be conducted by a single nonprofit research institution (e.g., University, Federal Laboratory, etc.) 2. Work in the United States For Phase I, the R/R&amp;D work must be performed in the United States. On rare and unique circumstances, for example, a supply, material or project requirement may not be available in the United States, agencies may allow that particular portion of the R/R&amp;D work to be performed or obtained outside of the United States. Upon award, the Phase I awardee may request an exception as described in the award terms and conditions and submit to USDA NIFA for approval. 3. Benchmark Any company that has received at least 20 Phase I awards, regardless of the awarding agency, during the five-year period (Fiscal Year 2016 through 2021) must have received a minimum of five Phase II awards (25% conversion rate), regardless of the awarding agency, over the same five-year period to be eligible to submit a Phase I application in response to this solicitation. If a company has not received an SBIR/STTR award or has received less than 20 SBIR/STTR awards, this benchmark requirement does not apply. Duplicate or Multiple Submissions – Duplicate submissions of the same application to more than one topic area is not allowed. Multiple, distinctive proposals may be submitted in the same grant year. For those new to Federal financial assistance, NIFA’s Grants Overview provides highly recommended information about grants and other resources to help understand the Federal awards process.</w:t>
            </w:r>
          </w:p>
        </w:tc>
      </w:tr>
    </w:tbl>
    <w:p w14:paraId="15B1D8DA" w14:textId="77777777" w:rsidR="006355D8" w:rsidRPr="00824E34"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355D8" w:rsidRPr="00824E34" w14:paraId="4A24DBC3" w14:textId="77777777" w:rsidTr="00452979">
        <w:trPr>
          <w:tblCellSpacing w:w="0" w:type="dxa"/>
        </w:trPr>
        <w:tc>
          <w:tcPr>
            <w:tcW w:w="0" w:type="auto"/>
            <w:noWrap/>
            <w:hideMark/>
          </w:tcPr>
          <w:p w14:paraId="62D8CFED"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Agency Name:</w:t>
            </w:r>
          </w:p>
        </w:tc>
        <w:tc>
          <w:tcPr>
            <w:tcW w:w="5000" w:type="pct"/>
            <w:vAlign w:val="center"/>
            <w:hideMark/>
          </w:tcPr>
          <w:p w14:paraId="32ADA1CC"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National Institute of Food and Agriculture</w:t>
            </w:r>
          </w:p>
        </w:tc>
      </w:tr>
      <w:tr w:rsidR="006355D8" w:rsidRPr="00824E34" w14:paraId="61E82EB8" w14:textId="77777777" w:rsidTr="00452979">
        <w:trPr>
          <w:tblCellSpacing w:w="0" w:type="dxa"/>
        </w:trPr>
        <w:tc>
          <w:tcPr>
            <w:tcW w:w="0" w:type="auto"/>
            <w:noWrap/>
            <w:hideMark/>
          </w:tcPr>
          <w:p w14:paraId="030F9AB7"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Description:</w:t>
            </w:r>
          </w:p>
        </w:tc>
        <w:tc>
          <w:tcPr>
            <w:tcW w:w="5000" w:type="pct"/>
            <w:vAlign w:val="center"/>
            <w:hideMark/>
          </w:tcPr>
          <w:p w14:paraId="08AF0DEA"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The USDA SBIR/STTR programs focus on transforming scientific discovery into products and services with commercial potential and/or societal benefit. Unlike fundamental research, the USDA SBIR/STTR programs support small businesses in the creation of innovative, disruptive technologies and enable the application of research advancements from conception into the market. The STTR program aims to foster technology transfer through formal cooperative R&amp;D between small businesses and nonprofit research institutions.</w:t>
            </w:r>
          </w:p>
          <w:p w14:paraId="3EB57CA9" w14:textId="77777777" w:rsidR="006355D8" w:rsidRPr="00824E34" w:rsidRDefault="006355D8" w:rsidP="00452979">
            <w:pPr>
              <w:pStyle w:val="NoSpacing"/>
              <w:rPr>
                <w:rFonts w:ascii="Helvetica" w:hAnsi="Helvetica" w:cs="Helvetica"/>
                <w:color w:val="222222"/>
              </w:rPr>
            </w:pPr>
          </w:p>
          <w:p w14:paraId="537C4822"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Projects dealing with agriculturally-related manufacturing and alternative and renewable energy technologies are encouraged across all SBIR/STTR topic areas. USDA SBIR/STTR's flexible research areas ensure innovative projects consistent with USDA's vision of a healthy and productive nation in harmony with the land, air, and water. The USDA SBIR/STTR programs have awarded over 2000 research and development projects since 1983, allowing hundreds of small businesses to explore their technological potential, and providing an incentive to profit from the commercialization of innovative ideas. Click below for more SBIR/STTR information.</w:t>
            </w:r>
          </w:p>
        </w:tc>
      </w:tr>
      <w:tr w:rsidR="006355D8" w:rsidRPr="00824E34" w14:paraId="7E3CDE1D" w14:textId="77777777" w:rsidTr="00452979">
        <w:trPr>
          <w:tblCellSpacing w:w="0" w:type="dxa"/>
        </w:trPr>
        <w:tc>
          <w:tcPr>
            <w:tcW w:w="0" w:type="auto"/>
            <w:noWrap/>
            <w:hideMark/>
          </w:tcPr>
          <w:p w14:paraId="2355380A"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Link to Additional Information:</w:t>
            </w:r>
          </w:p>
        </w:tc>
        <w:tc>
          <w:tcPr>
            <w:tcW w:w="5000" w:type="pct"/>
            <w:vAlign w:val="center"/>
            <w:hideMark/>
          </w:tcPr>
          <w:p w14:paraId="1753A064" w14:textId="77777777" w:rsidR="006355D8" w:rsidRPr="00824E34" w:rsidRDefault="00000000" w:rsidP="00452979">
            <w:pPr>
              <w:pStyle w:val="NoSpacing"/>
              <w:rPr>
                <w:rFonts w:ascii="Helvetica" w:hAnsi="Helvetica" w:cs="Helvetica"/>
                <w:color w:val="222222"/>
              </w:rPr>
            </w:pPr>
            <w:hyperlink r:id="rId117" w:tgtFrame="_blank" w:tooltip="Link to Additional Information" w:history="1">
              <w:r w:rsidR="006355D8" w:rsidRPr="00824E34">
                <w:rPr>
                  <w:rStyle w:val="Hyperlink"/>
                  <w:rFonts w:ascii="Helvetica" w:hAnsi="Helvetica" w:cs="Helvetica"/>
                </w:rPr>
                <w:t>Small Business Innovation Research and Small Business Technology Transfer Programs Phase I</w:t>
              </w:r>
            </w:hyperlink>
          </w:p>
        </w:tc>
      </w:tr>
      <w:tr w:rsidR="006355D8" w:rsidRPr="00824E34" w14:paraId="3472F13A" w14:textId="77777777" w:rsidTr="00452979">
        <w:trPr>
          <w:tblCellSpacing w:w="0" w:type="dxa"/>
        </w:trPr>
        <w:tc>
          <w:tcPr>
            <w:tcW w:w="0" w:type="auto"/>
            <w:noWrap/>
            <w:hideMark/>
          </w:tcPr>
          <w:p w14:paraId="0021EAD0"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lastRenderedPageBreak/>
              <w:t>Grantor Contact Information:</w:t>
            </w:r>
          </w:p>
        </w:tc>
        <w:tc>
          <w:tcPr>
            <w:tcW w:w="5000" w:type="pct"/>
            <w:vAlign w:val="center"/>
            <w:hideMark/>
          </w:tcPr>
          <w:p w14:paraId="3039CCCF"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If you have difficulty accessing the full announcement electronically, please contact:</w:t>
            </w:r>
            <w:r w:rsidRPr="00824E34">
              <w:rPr>
                <w:rFonts w:ascii="Helvetica" w:hAnsi="Helvetica" w:cs="Helvetica"/>
                <w:color w:val="222222"/>
              </w:rPr>
              <w:br/>
            </w:r>
            <w:r w:rsidRPr="00824E34">
              <w:rPr>
                <w:rFonts w:ascii="Helvetica" w:hAnsi="Helvetica" w:cs="Helvetica"/>
                <w:color w:val="222222"/>
              </w:rPr>
              <w:br/>
              <w:t>NIFA Support Key Information: Business hours: Monday thru Friday, 7a.m. – 5p.m. ET, except federal holidays</w:t>
            </w:r>
            <w:r w:rsidRPr="00824E34">
              <w:rPr>
                <w:rFonts w:ascii="Helvetica" w:hAnsi="Helvetica" w:cs="Helvetica"/>
                <w:color w:val="222222"/>
              </w:rPr>
              <w:br/>
            </w:r>
            <w:r w:rsidRPr="00824E34">
              <w:rPr>
                <w:rFonts w:ascii="Helvetica" w:hAnsi="Helvetica" w:cs="Helvetica"/>
                <w:color w:val="222222"/>
              </w:rPr>
              <w:br/>
            </w:r>
            <w:hyperlink r:id="rId118" w:history="1">
              <w:r w:rsidRPr="00824E34">
                <w:rPr>
                  <w:rStyle w:val="Hyperlink"/>
                  <w:rFonts w:ascii="Helvetica" w:hAnsi="Helvetica" w:cs="Helvetica"/>
                </w:rPr>
                <w:t>If you have any questions related to preparing application content.</w:t>
              </w:r>
            </w:hyperlink>
          </w:p>
        </w:tc>
      </w:tr>
    </w:tbl>
    <w:p w14:paraId="389CFFA2" w14:textId="77777777" w:rsidR="006355D8" w:rsidRPr="00F9631A" w:rsidRDefault="006355D8" w:rsidP="006355D8">
      <w:pPr>
        <w:pStyle w:val="NoSpacing"/>
        <w:pBdr>
          <w:bottom w:val="single" w:sz="6" w:space="1" w:color="auto"/>
        </w:pBdr>
        <w:rPr>
          <w:rStyle w:val="Hyperlink"/>
          <w:rFonts w:ascii="Helvetica" w:hAnsi="Helvetica" w:cs="Helvetica"/>
          <w:sz w:val="24"/>
          <w:szCs w:val="24"/>
        </w:rPr>
      </w:pPr>
      <w:r w:rsidRPr="00D359FB">
        <w:rPr>
          <w:rFonts w:ascii="Helvetica" w:hAnsi="Helvetica" w:cs="Helvetica"/>
          <w:color w:val="222222"/>
          <w:sz w:val="24"/>
          <w:szCs w:val="24"/>
        </w:rPr>
        <w:br/>
      </w:r>
      <w:hyperlink r:id="rId119" w:tgtFrame="_blank" w:history="1">
        <w:r w:rsidRPr="00D359FB">
          <w:rPr>
            <w:rStyle w:val="Hyperlink"/>
            <w:rFonts w:ascii="Helvetica" w:hAnsi="Helvetica" w:cs="Helvetica"/>
            <w:color w:val="1155CC"/>
            <w:sz w:val="24"/>
            <w:szCs w:val="24"/>
            <w:shd w:val="clear" w:color="auto" w:fill="FFFFFF"/>
          </w:rPr>
          <w:t>https://www.grants.gov/web/grants/view-opportunity.html?oppId=342731</w:t>
        </w:r>
      </w:hyperlink>
    </w:p>
    <w:p w14:paraId="7A07C137" w14:textId="77777777" w:rsidR="006355D8" w:rsidRDefault="006355D8" w:rsidP="006355D8">
      <w:pPr>
        <w:pStyle w:val="NoSpacing"/>
        <w:rPr>
          <w:rFonts w:ascii="Helvetica" w:hAnsi="Helvetica" w:cs="Helvetica"/>
          <w:color w:val="222222"/>
          <w:sz w:val="24"/>
          <w:szCs w:val="24"/>
          <w:shd w:val="clear" w:color="auto" w:fill="FFFFFF"/>
        </w:rPr>
      </w:pPr>
      <w:r w:rsidRPr="00D359FB">
        <w:rPr>
          <w:rFonts w:ascii="Helvetica" w:hAnsi="Helvetica" w:cs="Helvetica"/>
          <w:color w:val="222222"/>
          <w:sz w:val="24"/>
          <w:szCs w:val="24"/>
        </w:rPr>
        <w:br/>
      </w:r>
      <w:bookmarkStart w:id="78" w:name="AGFSAConservReserveProg"/>
      <w:bookmarkEnd w:id="78"/>
      <w:r w:rsidRPr="00CA0704">
        <w:rPr>
          <w:rFonts w:ascii="Helvetica" w:hAnsi="Helvetica" w:cs="Helvetica"/>
          <w:color w:val="222222"/>
          <w:sz w:val="24"/>
          <w:szCs w:val="24"/>
          <w:shd w:val="clear" w:color="auto" w:fill="FFFFFF"/>
        </w:rPr>
        <w:t>Farm Service Agency</w:t>
      </w:r>
      <w:r w:rsidRPr="00CA0704">
        <w:rPr>
          <w:rFonts w:ascii="Helvetica" w:hAnsi="Helvetica" w:cs="Helvetica"/>
          <w:color w:val="222222"/>
          <w:sz w:val="24"/>
          <w:szCs w:val="24"/>
        </w:rPr>
        <w:br/>
      </w:r>
      <w:r w:rsidRPr="00CA0704">
        <w:rPr>
          <w:rFonts w:ascii="Helvetica" w:hAnsi="Helvetica" w:cs="Helvetica"/>
          <w:color w:val="222222"/>
          <w:sz w:val="24"/>
          <w:szCs w:val="24"/>
          <w:shd w:val="clear" w:color="auto" w:fill="FFFFFF"/>
        </w:rPr>
        <w:t>FSA Conservation Reserve Program Transition Incentive Program: Outreach, Technical Assistance, and Research Agreements</w:t>
      </w:r>
      <w:r w:rsidRPr="00CA0704">
        <w:rPr>
          <w:rFonts w:ascii="Helvetica" w:hAnsi="Helvetica" w:cs="Helvetica"/>
          <w:color w:val="222222"/>
          <w:sz w:val="24"/>
          <w:szCs w:val="24"/>
        </w:rPr>
        <w:br/>
      </w:r>
      <w:r w:rsidRPr="00CA070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355D8" w:rsidRPr="00824E34" w14:paraId="64F8F641"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6"/>
              <w:gridCol w:w="3448"/>
            </w:tblGrid>
            <w:tr w:rsidR="006355D8" w:rsidRPr="00824E34" w14:paraId="7345DF3C" w14:textId="77777777" w:rsidTr="00452979">
              <w:trPr>
                <w:tblCellSpacing w:w="0" w:type="dxa"/>
              </w:trPr>
              <w:tc>
                <w:tcPr>
                  <w:tcW w:w="1786" w:type="dxa"/>
                  <w:noWrap/>
                  <w:hideMark/>
                </w:tcPr>
                <w:p w14:paraId="168C533E"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Document Type:</w:t>
                  </w:r>
                </w:p>
              </w:tc>
              <w:tc>
                <w:tcPr>
                  <w:tcW w:w="3448" w:type="dxa"/>
                  <w:vAlign w:val="center"/>
                  <w:hideMark/>
                </w:tcPr>
                <w:p w14:paraId="20623988"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Grants Notice</w:t>
                  </w:r>
                </w:p>
              </w:tc>
            </w:tr>
            <w:tr w:rsidR="006355D8" w:rsidRPr="00824E34" w14:paraId="4580E6AC" w14:textId="77777777" w:rsidTr="00452979">
              <w:trPr>
                <w:tblCellSpacing w:w="0" w:type="dxa"/>
              </w:trPr>
              <w:tc>
                <w:tcPr>
                  <w:tcW w:w="1786" w:type="dxa"/>
                  <w:noWrap/>
                  <w:hideMark/>
                </w:tcPr>
                <w:p w14:paraId="5A91EFEA"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Funding Opportunity Number:</w:t>
                  </w:r>
                </w:p>
              </w:tc>
              <w:tc>
                <w:tcPr>
                  <w:tcW w:w="3448" w:type="dxa"/>
                  <w:vAlign w:val="center"/>
                  <w:hideMark/>
                </w:tcPr>
                <w:p w14:paraId="2BADCC3C"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USDA-FSA-MULTI-22-NOFO0001197</w:t>
                  </w:r>
                </w:p>
              </w:tc>
            </w:tr>
            <w:tr w:rsidR="006355D8" w:rsidRPr="00824E34" w14:paraId="28D022B5" w14:textId="77777777" w:rsidTr="00452979">
              <w:trPr>
                <w:tblCellSpacing w:w="0" w:type="dxa"/>
              </w:trPr>
              <w:tc>
                <w:tcPr>
                  <w:tcW w:w="1786" w:type="dxa"/>
                  <w:noWrap/>
                  <w:hideMark/>
                </w:tcPr>
                <w:p w14:paraId="7D1E3C42"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Funding Opportunity Title:</w:t>
                  </w:r>
                </w:p>
              </w:tc>
              <w:tc>
                <w:tcPr>
                  <w:tcW w:w="3448" w:type="dxa"/>
                  <w:vAlign w:val="center"/>
                  <w:hideMark/>
                </w:tcPr>
                <w:p w14:paraId="0BFA9FC6"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FSA Conservation Reserve Program Transition Incentive Program: Outreach, Technical Assistance, and Research Agreements</w:t>
                  </w:r>
                </w:p>
              </w:tc>
            </w:tr>
            <w:tr w:rsidR="006355D8" w:rsidRPr="00824E34" w14:paraId="06086872" w14:textId="77777777" w:rsidTr="00452979">
              <w:trPr>
                <w:tblCellSpacing w:w="0" w:type="dxa"/>
              </w:trPr>
              <w:tc>
                <w:tcPr>
                  <w:tcW w:w="1786" w:type="dxa"/>
                  <w:noWrap/>
                  <w:hideMark/>
                </w:tcPr>
                <w:p w14:paraId="53D040EF"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Opportunity Category:</w:t>
                  </w:r>
                </w:p>
              </w:tc>
              <w:tc>
                <w:tcPr>
                  <w:tcW w:w="3448" w:type="dxa"/>
                  <w:vAlign w:val="center"/>
                  <w:hideMark/>
                </w:tcPr>
                <w:p w14:paraId="77580017"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Discretionary</w:t>
                  </w:r>
                </w:p>
              </w:tc>
            </w:tr>
            <w:tr w:rsidR="006355D8" w:rsidRPr="00824E34" w14:paraId="7075E504" w14:textId="77777777" w:rsidTr="00452979">
              <w:trPr>
                <w:tblCellSpacing w:w="0" w:type="dxa"/>
              </w:trPr>
              <w:tc>
                <w:tcPr>
                  <w:tcW w:w="1786" w:type="dxa"/>
                  <w:noWrap/>
                  <w:hideMark/>
                </w:tcPr>
                <w:p w14:paraId="0B9B9B15"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Opportunity Category Explanation:</w:t>
                  </w:r>
                </w:p>
              </w:tc>
              <w:tc>
                <w:tcPr>
                  <w:tcW w:w="3448" w:type="dxa"/>
                  <w:vAlign w:val="center"/>
                  <w:hideMark/>
                </w:tcPr>
                <w:p w14:paraId="6B993AE9"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w:t>
                  </w:r>
                </w:p>
              </w:tc>
            </w:tr>
            <w:tr w:rsidR="006355D8" w:rsidRPr="00824E34" w14:paraId="1E5D5D33" w14:textId="77777777" w:rsidTr="00452979">
              <w:trPr>
                <w:tblCellSpacing w:w="0" w:type="dxa"/>
              </w:trPr>
              <w:tc>
                <w:tcPr>
                  <w:tcW w:w="1786" w:type="dxa"/>
                  <w:noWrap/>
                  <w:hideMark/>
                </w:tcPr>
                <w:p w14:paraId="75DFCBB4"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Funding Instrument Type:</w:t>
                  </w:r>
                </w:p>
              </w:tc>
              <w:tc>
                <w:tcPr>
                  <w:tcW w:w="3448" w:type="dxa"/>
                  <w:vAlign w:val="center"/>
                  <w:hideMark/>
                </w:tcPr>
                <w:p w14:paraId="25969EF8"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Cooperative Agreement</w:t>
                  </w:r>
                </w:p>
              </w:tc>
            </w:tr>
            <w:tr w:rsidR="006355D8" w:rsidRPr="00824E34" w14:paraId="3C12C2E0" w14:textId="77777777" w:rsidTr="00452979">
              <w:trPr>
                <w:tblCellSpacing w:w="0" w:type="dxa"/>
              </w:trPr>
              <w:tc>
                <w:tcPr>
                  <w:tcW w:w="1786" w:type="dxa"/>
                  <w:noWrap/>
                  <w:hideMark/>
                </w:tcPr>
                <w:p w14:paraId="7ECD1D7A"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Category of Funding Activity:</w:t>
                  </w:r>
                </w:p>
              </w:tc>
              <w:tc>
                <w:tcPr>
                  <w:tcW w:w="3448" w:type="dxa"/>
                  <w:vAlign w:val="center"/>
                  <w:hideMark/>
                </w:tcPr>
                <w:p w14:paraId="1DF0DB1E"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Agriculture</w:t>
                  </w:r>
                </w:p>
              </w:tc>
            </w:tr>
            <w:tr w:rsidR="006355D8" w:rsidRPr="00824E34" w14:paraId="4DB44688" w14:textId="77777777" w:rsidTr="00452979">
              <w:trPr>
                <w:tblCellSpacing w:w="0" w:type="dxa"/>
              </w:trPr>
              <w:tc>
                <w:tcPr>
                  <w:tcW w:w="1786" w:type="dxa"/>
                  <w:noWrap/>
                  <w:hideMark/>
                </w:tcPr>
                <w:p w14:paraId="36CACEF6"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Category Explanation:</w:t>
                  </w:r>
                </w:p>
              </w:tc>
              <w:tc>
                <w:tcPr>
                  <w:tcW w:w="3448" w:type="dxa"/>
                  <w:vAlign w:val="center"/>
                  <w:hideMark/>
                </w:tcPr>
                <w:p w14:paraId="1D728711"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w:t>
                  </w:r>
                </w:p>
              </w:tc>
            </w:tr>
            <w:tr w:rsidR="006355D8" w:rsidRPr="00824E34" w14:paraId="5B44EDB5" w14:textId="77777777" w:rsidTr="00452979">
              <w:trPr>
                <w:tblCellSpacing w:w="0" w:type="dxa"/>
              </w:trPr>
              <w:tc>
                <w:tcPr>
                  <w:tcW w:w="1786" w:type="dxa"/>
                  <w:noWrap/>
                  <w:hideMark/>
                </w:tcPr>
                <w:p w14:paraId="1802A175"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Expected Number of Awards:</w:t>
                  </w:r>
                </w:p>
              </w:tc>
              <w:tc>
                <w:tcPr>
                  <w:tcW w:w="3448" w:type="dxa"/>
                  <w:vAlign w:val="center"/>
                  <w:hideMark/>
                </w:tcPr>
                <w:p w14:paraId="37F8B502"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20</w:t>
                  </w:r>
                </w:p>
              </w:tc>
            </w:tr>
            <w:tr w:rsidR="006355D8" w:rsidRPr="00824E34" w14:paraId="2A63BA23" w14:textId="77777777" w:rsidTr="00452979">
              <w:trPr>
                <w:tblCellSpacing w:w="0" w:type="dxa"/>
              </w:trPr>
              <w:tc>
                <w:tcPr>
                  <w:tcW w:w="1786" w:type="dxa"/>
                  <w:noWrap/>
                  <w:hideMark/>
                </w:tcPr>
                <w:p w14:paraId="7E602CBD"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CFDA Number(s):</w:t>
                  </w:r>
                </w:p>
              </w:tc>
              <w:tc>
                <w:tcPr>
                  <w:tcW w:w="3448" w:type="dxa"/>
                  <w:vAlign w:val="center"/>
                  <w:hideMark/>
                </w:tcPr>
                <w:p w14:paraId="4AA155C1"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10.147 -- Outreach Education and Technical Assistance</w:t>
                  </w:r>
                </w:p>
              </w:tc>
            </w:tr>
            <w:tr w:rsidR="006355D8" w:rsidRPr="00824E34" w14:paraId="5BFA5246" w14:textId="77777777" w:rsidTr="00452979">
              <w:trPr>
                <w:tblCellSpacing w:w="0" w:type="dxa"/>
              </w:trPr>
              <w:tc>
                <w:tcPr>
                  <w:tcW w:w="1786" w:type="dxa"/>
                  <w:noWrap/>
                  <w:hideMark/>
                </w:tcPr>
                <w:p w14:paraId="4EE88F34"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Cost Sharing or Matching Requirement:</w:t>
                  </w:r>
                </w:p>
              </w:tc>
              <w:tc>
                <w:tcPr>
                  <w:tcW w:w="3448" w:type="dxa"/>
                  <w:vAlign w:val="center"/>
                  <w:hideMark/>
                </w:tcPr>
                <w:p w14:paraId="4ACAAA76"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No</w:t>
                  </w:r>
                </w:p>
              </w:tc>
            </w:tr>
          </w:tbl>
          <w:p w14:paraId="2D33265E" w14:textId="77777777" w:rsidR="006355D8" w:rsidRPr="00824E34" w:rsidRDefault="006355D8" w:rsidP="0045297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48"/>
              <w:gridCol w:w="3397"/>
            </w:tblGrid>
            <w:tr w:rsidR="006355D8" w:rsidRPr="00824E34" w14:paraId="324F17BD" w14:textId="77777777" w:rsidTr="00452979">
              <w:trPr>
                <w:tblCellSpacing w:w="0" w:type="dxa"/>
              </w:trPr>
              <w:tc>
                <w:tcPr>
                  <w:tcW w:w="1848" w:type="dxa"/>
                  <w:noWrap/>
                  <w:hideMark/>
                </w:tcPr>
                <w:p w14:paraId="1E539CF2"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Version:</w:t>
                  </w:r>
                </w:p>
              </w:tc>
              <w:tc>
                <w:tcPr>
                  <w:tcW w:w="3397" w:type="dxa"/>
                  <w:vAlign w:val="center"/>
                  <w:hideMark/>
                </w:tcPr>
                <w:p w14:paraId="08B8BD9E"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Synopsis 1</w:t>
                  </w:r>
                </w:p>
              </w:tc>
            </w:tr>
            <w:tr w:rsidR="006355D8" w:rsidRPr="00824E34" w14:paraId="1735627D" w14:textId="77777777" w:rsidTr="00452979">
              <w:trPr>
                <w:tblCellSpacing w:w="0" w:type="dxa"/>
              </w:trPr>
              <w:tc>
                <w:tcPr>
                  <w:tcW w:w="1848" w:type="dxa"/>
                  <w:noWrap/>
                  <w:hideMark/>
                </w:tcPr>
                <w:p w14:paraId="1F4E7020"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Posted Date:</w:t>
                  </w:r>
                </w:p>
              </w:tc>
              <w:tc>
                <w:tcPr>
                  <w:tcW w:w="3397" w:type="dxa"/>
                  <w:vAlign w:val="center"/>
                  <w:hideMark/>
                </w:tcPr>
                <w:p w14:paraId="1F303386"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Jul 21, 2022</w:t>
                  </w:r>
                </w:p>
              </w:tc>
            </w:tr>
            <w:tr w:rsidR="006355D8" w:rsidRPr="00824E34" w14:paraId="60EFDBC5" w14:textId="77777777" w:rsidTr="00452979">
              <w:trPr>
                <w:tblCellSpacing w:w="0" w:type="dxa"/>
              </w:trPr>
              <w:tc>
                <w:tcPr>
                  <w:tcW w:w="1848" w:type="dxa"/>
                  <w:noWrap/>
                  <w:hideMark/>
                </w:tcPr>
                <w:p w14:paraId="761021D6"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Last Updated Date:</w:t>
                  </w:r>
                </w:p>
              </w:tc>
              <w:tc>
                <w:tcPr>
                  <w:tcW w:w="3397" w:type="dxa"/>
                  <w:vAlign w:val="center"/>
                  <w:hideMark/>
                </w:tcPr>
                <w:p w14:paraId="63EEF312"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Jul 21, 2022</w:t>
                  </w:r>
                </w:p>
              </w:tc>
            </w:tr>
            <w:tr w:rsidR="006355D8" w:rsidRPr="00824E34" w14:paraId="4E563B47" w14:textId="77777777" w:rsidTr="00452979">
              <w:trPr>
                <w:tblCellSpacing w:w="0" w:type="dxa"/>
              </w:trPr>
              <w:tc>
                <w:tcPr>
                  <w:tcW w:w="1848" w:type="dxa"/>
                  <w:noWrap/>
                  <w:hideMark/>
                </w:tcPr>
                <w:p w14:paraId="6CCEF36C"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Original Closing Date for Applications:</w:t>
                  </w:r>
                </w:p>
              </w:tc>
              <w:tc>
                <w:tcPr>
                  <w:tcW w:w="3397" w:type="dxa"/>
                  <w:vAlign w:val="center"/>
                  <w:hideMark/>
                </w:tcPr>
                <w:p w14:paraId="5A5D74C9"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Oct 21, 2022  Applicants must submit their applications via Grants.gov by 11:59 pm Eastern Time on October 21, 2022.</w:t>
                  </w:r>
                </w:p>
              </w:tc>
            </w:tr>
            <w:tr w:rsidR="006355D8" w:rsidRPr="00824E34" w14:paraId="78C2DE38" w14:textId="77777777" w:rsidTr="00452979">
              <w:trPr>
                <w:tblCellSpacing w:w="0" w:type="dxa"/>
              </w:trPr>
              <w:tc>
                <w:tcPr>
                  <w:tcW w:w="1848" w:type="dxa"/>
                  <w:noWrap/>
                  <w:hideMark/>
                </w:tcPr>
                <w:p w14:paraId="5D2D0116"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Current Closing Date for Applications:</w:t>
                  </w:r>
                </w:p>
              </w:tc>
              <w:tc>
                <w:tcPr>
                  <w:tcW w:w="3397" w:type="dxa"/>
                  <w:vAlign w:val="center"/>
                  <w:hideMark/>
                </w:tcPr>
                <w:p w14:paraId="228F9138"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Oct 21, 2022  Applicants must submit their applications via Grants.gov by 11:59 pm Eastern Time on October 21, 2022.</w:t>
                  </w:r>
                </w:p>
              </w:tc>
            </w:tr>
            <w:tr w:rsidR="006355D8" w:rsidRPr="00824E34" w14:paraId="4AE6384F" w14:textId="77777777" w:rsidTr="00452979">
              <w:trPr>
                <w:tblCellSpacing w:w="0" w:type="dxa"/>
              </w:trPr>
              <w:tc>
                <w:tcPr>
                  <w:tcW w:w="1848" w:type="dxa"/>
                  <w:noWrap/>
                  <w:hideMark/>
                </w:tcPr>
                <w:p w14:paraId="66D3F21E"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Archive Date:</w:t>
                  </w:r>
                </w:p>
              </w:tc>
              <w:tc>
                <w:tcPr>
                  <w:tcW w:w="3397" w:type="dxa"/>
                  <w:vAlign w:val="center"/>
                  <w:hideMark/>
                </w:tcPr>
                <w:p w14:paraId="6BFC58C4"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Nov 20, 2022</w:t>
                  </w:r>
                </w:p>
              </w:tc>
            </w:tr>
            <w:tr w:rsidR="006355D8" w:rsidRPr="00824E34" w14:paraId="52F82CA2" w14:textId="77777777" w:rsidTr="00452979">
              <w:trPr>
                <w:tblCellSpacing w:w="0" w:type="dxa"/>
              </w:trPr>
              <w:tc>
                <w:tcPr>
                  <w:tcW w:w="1848" w:type="dxa"/>
                  <w:noWrap/>
                  <w:hideMark/>
                </w:tcPr>
                <w:p w14:paraId="7D0B181F"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Estimated Total Program Funding:</w:t>
                  </w:r>
                </w:p>
              </w:tc>
              <w:tc>
                <w:tcPr>
                  <w:tcW w:w="3397" w:type="dxa"/>
                  <w:vAlign w:val="center"/>
                  <w:hideMark/>
                </w:tcPr>
                <w:p w14:paraId="2DA94CE8"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w:t>
                  </w:r>
                </w:p>
              </w:tc>
            </w:tr>
            <w:tr w:rsidR="006355D8" w:rsidRPr="00824E34" w14:paraId="6C5331B5" w14:textId="77777777" w:rsidTr="00452979">
              <w:trPr>
                <w:tblCellSpacing w:w="0" w:type="dxa"/>
              </w:trPr>
              <w:tc>
                <w:tcPr>
                  <w:tcW w:w="1848" w:type="dxa"/>
                  <w:noWrap/>
                  <w:hideMark/>
                </w:tcPr>
                <w:p w14:paraId="15D52037"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Award Ceiling:</w:t>
                  </w:r>
                </w:p>
              </w:tc>
              <w:tc>
                <w:tcPr>
                  <w:tcW w:w="3397" w:type="dxa"/>
                  <w:vAlign w:val="center"/>
                  <w:hideMark/>
                </w:tcPr>
                <w:p w14:paraId="2C419DE5"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$300,000</w:t>
                  </w:r>
                </w:p>
              </w:tc>
            </w:tr>
            <w:tr w:rsidR="006355D8" w:rsidRPr="00824E34" w14:paraId="50D0A957" w14:textId="77777777" w:rsidTr="00452979">
              <w:trPr>
                <w:tblCellSpacing w:w="0" w:type="dxa"/>
              </w:trPr>
              <w:tc>
                <w:tcPr>
                  <w:tcW w:w="1848" w:type="dxa"/>
                  <w:noWrap/>
                  <w:hideMark/>
                </w:tcPr>
                <w:p w14:paraId="4EA6CC96"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Award Floor:</w:t>
                  </w:r>
                </w:p>
              </w:tc>
              <w:tc>
                <w:tcPr>
                  <w:tcW w:w="3397" w:type="dxa"/>
                  <w:vAlign w:val="center"/>
                  <w:hideMark/>
                </w:tcPr>
                <w:p w14:paraId="70037C9E"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$50,000</w:t>
                  </w:r>
                </w:p>
              </w:tc>
            </w:tr>
          </w:tbl>
          <w:p w14:paraId="6FFD56D4" w14:textId="77777777" w:rsidR="006355D8" w:rsidRPr="00824E34" w:rsidRDefault="006355D8" w:rsidP="00452979">
            <w:pPr>
              <w:pStyle w:val="NoSpacing"/>
              <w:rPr>
                <w:rFonts w:ascii="Helvetica" w:hAnsi="Helvetica" w:cs="Helvetica"/>
                <w:color w:val="222222"/>
              </w:rPr>
            </w:pPr>
          </w:p>
        </w:tc>
      </w:tr>
    </w:tbl>
    <w:p w14:paraId="3E0C038A" w14:textId="77777777" w:rsidR="006355D8" w:rsidRPr="00824E34"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355D8" w:rsidRPr="00824E34" w14:paraId="0ED28D10" w14:textId="77777777" w:rsidTr="00452979">
        <w:trPr>
          <w:tblCellSpacing w:w="0" w:type="dxa"/>
        </w:trPr>
        <w:tc>
          <w:tcPr>
            <w:tcW w:w="0" w:type="auto"/>
            <w:noWrap/>
            <w:hideMark/>
          </w:tcPr>
          <w:p w14:paraId="6DF09C7F"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lastRenderedPageBreak/>
              <w:t>Eligible Applicants:</w:t>
            </w:r>
          </w:p>
        </w:tc>
        <w:tc>
          <w:tcPr>
            <w:tcW w:w="5000" w:type="pct"/>
            <w:vAlign w:val="center"/>
            <w:hideMark/>
          </w:tcPr>
          <w:p w14:paraId="42B0AC66"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State governments</w:t>
            </w:r>
            <w:r w:rsidRPr="00824E34">
              <w:rPr>
                <w:rFonts w:ascii="Helvetica" w:hAnsi="Helvetica" w:cs="Helvetica"/>
                <w:color w:val="222222"/>
              </w:rPr>
              <w:br/>
              <w:t>Native American tribal governments (Federally recognized)</w:t>
            </w:r>
            <w:r w:rsidRPr="00824E34">
              <w:rPr>
                <w:rFonts w:ascii="Helvetica" w:hAnsi="Helvetica" w:cs="Helvetica"/>
                <w:color w:val="222222"/>
              </w:rPr>
              <w:br/>
              <w:t>Nonprofits having a 501(c)(3) status with the IRS, other than institutions of higher education</w:t>
            </w:r>
            <w:r w:rsidRPr="00824E34">
              <w:rPr>
                <w:rFonts w:ascii="Helvetica" w:hAnsi="Helvetica" w:cs="Helvetica"/>
                <w:color w:val="222222"/>
              </w:rPr>
              <w:br/>
              <w:t>Special district governments</w:t>
            </w:r>
            <w:r w:rsidRPr="00824E34">
              <w:rPr>
                <w:rFonts w:ascii="Helvetica" w:hAnsi="Helvetica" w:cs="Helvetica"/>
                <w:color w:val="222222"/>
              </w:rPr>
              <w:br/>
              <w:t>County governments</w:t>
            </w:r>
            <w:r w:rsidRPr="00824E34">
              <w:rPr>
                <w:rFonts w:ascii="Helvetica" w:hAnsi="Helvetica" w:cs="Helvetica"/>
                <w:color w:val="222222"/>
              </w:rPr>
              <w:br/>
              <w:t>City or township governments</w:t>
            </w:r>
            <w:r w:rsidRPr="00824E34">
              <w:rPr>
                <w:rFonts w:ascii="Helvetica" w:hAnsi="Helvetica" w:cs="Helvetica"/>
                <w:color w:val="222222"/>
              </w:rPr>
              <w:br/>
              <w:t>Public and State controlled institutions of higher education</w:t>
            </w:r>
            <w:r w:rsidRPr="00824E34">
              <w:rPr>
                <w:rFonts w:ascii="Helvetica" w:hAnsi="Helvetica" w:cs="Helvetica"/>
                <w:color w:val="222222"/>
              </w:rPr>
              <w:br/>
              <w:t>Native American tribal organizations (other than Federally recognized tribal governments)</w:t>
            </w:r>
          </w:p>
        </w:tc>
      </w:tr>
      <w:tr w:rsidR="006355D8" w:rsidRPr="00824E34" w14:paraId="4E39ADD0" w14:textId="77777777" w:rsidTr="00452979">
        <w:trPr>
          <w:tblCellSpacing w:w="0" w:type="dxa"/>
        </w:trPr>
        <w:tc>
          <w:tcPr>
            <w:tcW w:w="0" w:type="auto"/>
            <w:noWrap/>
            <w:hideMark/>
          </w:tcPr>
          <w:p w14:paraId="3E7A67A5"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Additional Information on Eligibility:</w:t>
            </w:r>
          </w:p>
        </w:tc>
        <w:tc>
          <w:tcPr>
            <w:tcW w:w="5000" w:type="pct"/>
            <w:vAlign w:val="center"/>
            <w:hideMark/>
          </w:tcPr>
          <w:p w14:paraId="78E6EDB2"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See section C.1. of the Notice of Funding Opportunities (NFO) for further details. The NFO is included under the Related Documents tab of this opportunity.</w:t>
            </w:r>
          </w:p>
        </w:tc>
      </w:tr>
    </w:tbl>
    <w:p w14:paraId="15CDF0FD" w14:textId="77777777" w:rsidR="006355D8" w:rsidRPr="00824E34"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355D8" w:rsidRPr="00824E34" w14:paraId="6DC5BDE5" w14:textId="77777777" w:rsidTr="00452979">
        <w:trPr>
          <w:tblCellSpacing w:w="0" w:type="dxa"/>
        </w:trPr>
        <w:tc>
          <w:tcPr>
            <w:tcW w:w="0" w:type="auto"/>
            <w:noWrap/>
            <w:hideMark/>
          </w:tcPr>
          <w:p w14:paraId="18A2C705"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Agency Name:</w:t>
            </w:r>
          </w:p>
        </w:tc>
        <w:tc>
          <w:tcPr>
            <w:tcW w:w="5000" w:type="pct"/>
            <w:vAlign w:val="center"/>
            <w:hideMark/>
          </w:tcPr>
          <w:p w14:paraId="37B9CBA1"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Farm Service Agency</w:t>
            </w:r>
          </w:p>
        </w:tc>
      </w:tr>
      <w:tr w:rsidR="006355D8" w:rsidRPr="00824E34" w14:paraId="40447957" w14:textId="77777777" w:rsidTr="00452979">
        <w:trPr>
          <w:tblCellSpacing w:w="0" w:type="dxa"/>
        </w:trPr>
        <w:tc>
          <w:tcPr>
            <w:tcW w:w="0" w:type="auto"/>
            <w:noWrap/>
            <w:hideMark/>
          </w:tcPr>
          <w:p w14:paraId="5612F54C"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Description:</w:t>
            </w:r>
          </w:p>
        </w:tc>
        <w:tc>
          <w:tcPr>
            <w:tcW w:w="5000" w:type="pct"/>
            <w:vAlign w:val="center"/>
            <w:hideMark/>
          </w:tcPr>
          <w:p w14:paraId="30594F3C"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The Conservation Reserve Program-Transition Incentive Program (CRP-TIP) creates opportunities to ensure expiring CRP contracts are used to support the next generation of producers by incentivizing transfer of land access and ownership. However, connecting these contract holders to beginning farmers and ranchers, as well as making sure landowners understand CRP-TIP, is an ongoing challenge. The Farm Service Agency (FSA), an agency of the United States Department of Agriculture (USDA), is seeking to partner with and support the efforts of partner and stakeholder organizations to promote awareness, increase understanding among landowners and program participants, and increase enrollment in CRP-TIP by providing outreach and technical assistance to the agricultural community, in particular, private landowners, beginning-, veteran, and historically underserved farmers and ranchers. FSA is seeking one-to-two-year proposals from eligible entities that focus on increasing awareness about CRP-TIP and have the primary goal of connecting landowners and land seekers interested in program participation. In addition to the Outreach and Technical Assistance Focused- proposals, FSA will fund a limited number of proposals seeking to analyze the CRP-TIP program, building upon prior studies of barriers to TIP participation, that produce recommendations for improving the program and the identification of best practices. </w:t>
            </w:r>
          </w:p>
          <w:p w14:paraId="6D41767A" w14:textId="77777777" w:rsidR="006355D8" w:rsidRPr="00824E34" w:rsidRDefault="006355D8" w:rsidP="00452979">
            <w:pPr>
              <w:pStyle w:val="NoSpacing"/>
              <w:rPr>
                <w:rFonts w:ascii="Helvetica" w:hAnsi="Helvetica" w:cs="Helvetica"/>
                <w:color w:val="222222"/>
              </w:rPr>
            </w:pPr>
          </w:p>
          <w:p w14:paraId="036B23AE"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xml:space="preserve">An informational webinar is planned for August 18, 2022. Once available, details regarding the webinar will be posted to http://farmers.gov/newfarmers. </w:t>
            </w:r>
          </w:p>
        </w:tc>
      </w:tr>
      <w:tr w:rsidR="006355D8" w:rsidRPr="00824E34" w14:paraId="327B0447" w14:textId="77777777" w:rsidTr="00452979">
        <w:trPr>
          <w:tblCellSpacing w:w="0" w:type="dxa"/>
        </w:trPr>
        <w:tc>
          <w:tcPr>
            <w:tcW w:w="0" w:type="auto"/>
            <w:noWrap/>
            <w:hideMark/>
          </w:tcPr>
          <w:p w14:paraId="1DEFE21D"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Link to Additional Information:</w:t>
            </w:r>
          </w:p>
        </w:tc>
        <w:tc>
          <w:tcPr>
            <w:tcW w:w="5000" w:type="pct"/>
            <w:vAlign w:val="center"/>
            <w:hideMark/>
          </w:tcPr>
          <w:p w14:paraId="16C22E68" w14:textId="77777777" w:rsidR="006355D8" w:rsidRPr="00824E34" w:rsidRDefault="00000000" w:rsidP="00452979">
            <w:pPr>
              <w:pStyle w:val="NoSpacing"/>
              <w:rPr>
                <w:rFonts w:ascii="Helvetica" w:hAnsi="Helvetica" w:cs="Helvetica"/>
                <w:color w:val="222222"/>
              </w:rPr>
            </w:pPr>
            <w:hyperlink r:id="rId120" w:anchor="relatedDocumentsTab" w:tooltip="See Related Documents" w:history="1">
              <w:r w:rsidR="006355D8" w:rsidRPr="00824E34">
                <w:rPr>
                  <w:rStyle w:val="Hyperlink"/>
                  <w:rFonts w:ascii="Helvetica" w:hAnsi="Helvetica" w:cs="Helvetica"/>
                </w:rPr>
                <w:t>See Related Documents</w:t>
              </w:r>
            </w:hyperlink>
          </w:p>
        </w:tc>
      </w:tr>
      <w:tr w:rsidR="006355D8" w:rsidRPr="00824E34" w14:paraId="425EC57A" w14:textId="77777777" w:rsidTr="00452979">
        <w:trPr>
          <w:tblCellSpacing w:w="0" w:type="dxa"/>
        </w:trPr>
        <w:tc>
          <w:tcPr>
            <w:tcW w:w="0" w:type="auto"/>
            <w:noWrap/>
            <w:hideMark/>
          </w:tcPr>
          <w:p w14:paraId="345FEFFC"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Grantor Contact Information:</w:t>
            </w:r>
          </w:p>
        </w:tc>
        <w:tc>
          <w:tcPr>
            <w:tcW w:w="5000" w:type="pct"/>
            <w:vAlign w:val="center"/>
            <w:hideMark/>
          </w:tcPr>
          <w:p w14:paraId="5F86685E"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If you have difficulty accessing the full announcement electronically, please contact:</w:t>
            </w:r>
            <w:r w:rsidRPr="00824E34">
              <w:rPr>
                <w:rFonts w:ascii="Helvetica" w:hAnsi="Helvetica" w:cs="Helvetica"/>
                <w:color w:val="222222"/>
              </w:rPr>
              <w:br/>
            </w:r>
            <w:r w:rsidRPr="00824E34">
              <w:rPr>
                <w:rFonts w:ascii="Helvetica" w:hAnsi="Helvetica" w:cs="Helvetica"/>
                <w:color w:val="222222"/>
              </w:rPr>
              <w:br/>
              <w:t>Melanie Krizmanich Grantor</w:t>
            </w:r>
            <w:r w:rsidRPr="00824E34">
              <w:rPr>
                <w:rFonts w:ascii="Helvetica" w:hAnsi="Helvetica" w:cs="Helvetica"/>
                <w:color w:val="222222"/>
              </w:rPr>
              <w:br/>
            </w:r>
            <w:r w:rsidRPr="00824E34">
              <w:rPr>
                <w:rFonts w:ascii="Helvetica" w:hAnsi="Helvetica" w:cs="Helvetica"/>
                <w:color w:val="222222"/>
              </w:rPr>
              <w:br/>
            </w:r>
            <w:hyperlink r:id="rId121" w:history="1">
              <w:r w:rsidRPr="00824E34">
                <w:rPr>
                  <w:rStyle w:val="Hyperlink"/>
                  <w:rFonts w:ascii="Helvetica" w:hAnsi="Helvetica" w:cs="Helvetica"/>
                </w:rPr>
                <w:t>If you have any questions related to preparing application content.</w:t>
              </w:r>
            </w:hyperlink>
          </w:p>
        </w:tc>
      </w:tr>
    </w:tbl>
    <w:p w14:paraId="48CA9F4E" w14:textId="77777777" w:rsidR="006355D8" w:rsidRPr="00F9631A" w:rsidRDefault="006355D8" w:rsidP="006355D8">
      <w:pPr>
        <w:pStyle w:val="NoSpacing"/>
        <w:pBdr>
          <w:bottom w:val="single" w:sz="6" w:space="1" w:color="auto"/>
        </w:pBdr>
        <w:rPr>
          <w:rStyle w:val="Hyperlink"/>
          <w:rFonts w:ascii="Helvetica" w:hAnsi="Helvetica" w:cs="Helvetica"/>
          <w:color w:val="222222"/>
          <w:sz w:val="24"/>
          <w:szCs w:val="24"/>
        </w:rPr>
      </w:pPr>
      <w:r w:rsidRPr="00CA0704">
        <w:rPr>
          <w:rFonts w:ascii="Helvetica" w:hAnsi="Helvetica" w:cs="Helvetica"/>
          <w:color w:val="222222"/>
          <w:sz w:val="24"/>
          <w:szCs w:val="24"/>
        </w:rPr>
        <w:br/>
      </w:r>
      <w:hyperlink r:id="rId122" w:tgtFrame="_blank" w:history="1">
        <w:r w:rsidRPr="00CA0704">
          <w:rPr>
            <w:rStyle w:val="Hyperlink"/>
            <w:rFonts w:ascii="Helvetica" w:hAnsi="Helvetica" w:cs="Helvetica"/>
            <w:color w:val="1155CC"/>
            <w:sz w:val="24"/>
            <w:szCs w:val="24"/>
            <w:shd w:val="clear" w:color="auto" w:fill="FFFFFF"/>
          </w:rPr>
          <w:t>https://www.grants.gov/web/grants/view-opportunity.html?oppId=342627</w:t>
        </w:r>
      </w:hyperlink>
    </w:p>
    <w:p w14:paraId="37486EEA" w14:textId="77777777" w:rsidR="006355D8" w:rsidRDefault="006355D8" w:rsidP="006355D8">
      <w:pPr>
        <w:pStyle w:val="NoSpacing"/>
        <w:rPr>
          <w:rFonts w:ascii="Helvetica" w:hAnsi="Helvetica" w:cs="Helvetica"/>
          <w:color w:val="222222"/>
        </w:rPr>
      </w:pPr>
      <w:bookmarkStart w:id="79" w:name="AGFFPr2022"/>
      <w:bookmarkEnd w:id="79"/>
    </w:p>
    <w:p w14:paraId="70D3EB09" w14:textId="77777777" w:rsidR="006355D8" w:rsidRDefault="006355D8" w:rsidP="006355D8">
      <w:pPr>
        <w:pStyle w:val="NoSpacing"/>
        <w:rPr>
          <w:rFonts w:ascii="Helvetica" w:hAnsi="Helvetica" w:cs="Helvetica"/>
          <w:color w:val="222222"/>
          <w:sz w:val="24"/>
          <w:szCs w:val="24"/>
          <w:shd w:val="clear" w:color="auto" w:fill="FFFFFF"/>
        </w:rPr>
      </w:pPr>
      <w:bookmarkStart w:id="80" w:name="AGForestCommWildfireDefense2022"/>
      <w:bookmarkEnd w:id="80"/>
      <w:r w:rsidRPr="006355D8">
        <w:rPr>
          <w:rFonts w:ascii="Helvetica" w:hAnsi="Helvetica" w:cs="Helvetica"/>
          <w:color w:val="222222"/>
          <w:sz w:val="24"/>
          <w:szCs w:val="24"/>
          <w:highlight w:val="cyan"/>
          <w:shd w:val="clear" w:color="auto" w:fill="FFFFFF"/>
        </w:rPr>
        <w:t>Forest Service</w:t>
      </w:r>
      <w:r w:rsidRPr="006355D8">
        <w:rPr>
          <w:rFonts w:ascii="Helvetica" w:hAnsi="Helvetica" w:cs="Helvetica"/>
          <w:color w:val="222222"/>
          <w:sz w:val="24"/>
          <w:szCs w:val="24"/>
          <w:highlight w:val="cyan"/>
        </w:rPr>
        <w:br/>
      </w:r>
      <w:r w:rsidRPr="006355D8">
        <w:rPr>
          <w:rFonts w:ascii="Helvetica" w:hAnsi="Helvetica" w:cs="Helvetica"/>
          <w:color w:val="222222"/>
          <w:sz w:val="24"/>
          <w:szCs w:val="24"/>
          <w:highlight w:val="cyan"/>
          <w:shd w:val="clear" w:color="auto" w:fill="FFFFFF"/>
        </w:rPr>
        <w:t>Community Wildfire Defense Grant 2022 West</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355D8" w:rsidRPr="00824E34" w14:paraId="39308763"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6"/>
              <w:gridCol w:w="2739"/>
            </w:tblGrid>
            <w:tr w:rsidR="006355D8" w:rsidRPr="00824E34" w14:paraId="51658328" w14:textId="77777777" w:rsidTr="00452979">
              <w:trPr>
                <w:tblCellSpacing w:w="0" w:type="dxa"/>
              </w:trPr>
              <w:tc>
                <w:tcPr>
                  <w:tcW w:w="2506" w:type="dxa"/>
                  <w:noWrap/>
                  <w:hideMark/>
                </w:tcPr>
                <w:p w14:paraId="0CECA4EB"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lastRenderedPageBreak/>
                    <w:t>Document Type:</w:t>
                  </w:r>
                </w:p>
              </w:tc>
              <w:tc>
                <w:tcPr>
                  <w:tcW w:w="2766" w:type="dxa"/>
                  <w:vAlign w:val="center"/>
                  <w:hideMark/>
                </w:tcPr>
                <w:p w14:paraId="6D7F8D88"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Grants Notice</w:t>
                  </w:r>
                </w:p>
              </w:tc>
            </w:tr>
            <w:tr w:rsidR="006355D8" w:rsidRPr="00824E34" w14:paraId="60C5E4F6" w14:textId="77777777" w:rsidTr="00452979">
              <w:trPr>
                <w:tblCellSpacing w:w="0" w:type="dxa"/>
              </w:trPr>
              <w:tc>
                <w:tcPr>
                  <w:tcW w:w="2506" w:type="dxa"/>
                  <w:noWrap/>
                  <w:hideMark/>
                </w:tcPr>
                <w:p w14:paraId="3E656CF9"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Funding Opportunity Number:</w:t>
                  </w:r>
                </w:p>
              </w:tc>
              <w:tc>
                <w:tcPr>
                  <w:tcW w:w="2766" w:type="dxa"/>
                  <w:vAlign w:val="center"/>
                  <w:hideMark/>
                </w:tcPr>
                <w:p w14:paraId="54126552"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USDA-FS-2022-CWDG-CWSF</w:t>
                  </w:r>
                </w:p>
              </w:tc>
            </w:tr>
            <w:tr w:rsidR="006355D8" w:rsidRPr="00824E34" w14:paraId="63D776F2" w14:textId="77777777" w:rsidTr="00452979">
              <w:trPr>
                <w:tblCellSpacing w:w="0" w:type="dxa"/>
              </w:trPr>
              <w:tc>
                <w:tcPr>
                  <w:tcW w:w="2506" w:type="dxa"/>
                  <w:noWrap/>
                  <w:hideMark/>
                </w:tcPr>
                <w:p w14:paraId="22ED99F8"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Funding Opportunity Title:</w:t>
                  </w:r>
                </w:p>
              </w:tc>
              <w:tc>
                <w:tcPr>
                  <w:tcW w:w="2766" w:type="dxa"/>
                  <w:vAlign w:val="center"/>
                  <w:hideMark/>
                </w:tcPr>
                <w:p w14:paraId="10388874"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Community Wildfire Defense Grant 2022 West</w:t>
                  </w:r>
                </w:p>
              </w:tc>
            </w:tr>
            <w:tr w:rsidR="006355D8" w:rsidRPr="00824E34" w14:paraId="6F383DA3" w14:textId="77777777" w:rsidTr="00452979">
              <w:trPr>
                <w:tblCellSpacing w:w="0" w:type="dxa"/>
              </w:trPr>
              <w:tc>
                <w:tcPr>
                  <w:tcW w:w="2506" w:type="dxa"/>
                  <w:noWrap/>
                  <w:hideMark/>
                </w:tcPr>
                <w:p w14:paraId="5BFB1394"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Opportunity Category:</w:t>
                  </w:r>
                </w:p>
              </w:tc>
              <w:tc>
                <w:tcPr>
                  <w:tcW w:w="2766" w:type="dxa"/>
                  <w:vAlign w:val="center"/>
                  <w:hideMark/>
                </w:tcPr>
                <w:p w14:paraId="4A2B03A9"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Discretionary</w:t>
                  </w:r>
                </w:p>
              </w:tc>
            </w:tr>
            <w:tr w:rsidR="006355D8" w:rsidRPr="00824E34" w14:paraId="62D39EAB" w14:textId="77777777" w:rsidTr="00452979">
              <w:trPr>
                <w:tblCellSpacing w:w="0" w:type="dxa"/>
              </w:trPr>
              <w:tc>
                <w:tcPr>
                  <w:tcW w:w="2506" w:type="dxa"/>
                  <w:noWrap/>
                  <w:hideMark/>
                </w:tcPr>
                <w:p w14:paraId="5BA18ED9"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Opportunity Category Explanation:</w:t>
                  </w:r>
                </w:p>
              </w:tc>
              <w:tc>
                <w:tcPr>
                  <w:tcW w:w="2766" w:type="dxa"/>
                  <w:vAlign w:val="center"/>
                  <w:hideMark/>
                </w:tcPr>
                <w:p w14:paraId="5FF205C1"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w:t>
                  </w:r>
                </w:p>
              </w:tc>
            </w:tr>
            <w:tr w:rsidR="006355D8" w:rsidRPr="00824E34" w14:paraId="410E1340" w14:textId="77777777" w:rsidTr="00452979">
              <w:trPr>
                <w:tblCellSpacing w:w="0" w:type="dxa"/>
              </w:trPr>
              <w:tc>
                <w:tcPr>
                  <w:tcW w:w="2506" w:type="dxa"/>
                  <w:noWrap/>
                  <w:hideMark/>
                </w:tcPr>
                <w:p w14:paraId="6B7AF2FD"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Funding Instrument Type:</w:t>
                  </w:r>
                </w:p>
              </w:tc>
              <w:tc>
                <w:tcPr>
                  <w:tcW w:w="2766" w:type="dxa"/>
                  <w:vAlign w:val="center"/>
                  <w:hideMark/>
                </w:tcPr>
                <w:p w14:paraId="66C8D130"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Grant</w:t>
                  </w:r>
                </w:p>
              </w:tc>
            </w:tr>
            <w:tr w:rsidR="006355D8" w:rsidRPr="00824E34" w14:paraId="1F4055FC" w14:textId="77777777" w:rsidTr="00452979">
              <w:trPr>
                <w:tblCellSpacing w:w="0" w:type="dxa"/>
              </w:trPr>
              <w:tc>
                <w:tcPr>
                  <w:tcW w:w="2506" w:type="dxa"/>
                  <w:noWrap/>
                  <w:hideMark/>
                </w:tcPr>
                <w:p w14:paraId="54055EE8"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Category of Funding Activity:</w:t>
                  </w:r>
                </w:p>
              </w:tc>
              <w:tc>
                <w:tcPr>
                  <w:tcW w:w="2766" w:type="dxa"/>
                  <w:vAlign w:val="center"/>
                  <w:hideMark/>
                </w:tcPr>
                <w:p w14:paraId="6D16D042"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Disaster Prevention and Relief</w:t>
                  </w:r>
                  <w:r w:rsidRPr="00824E34">
                    <w:rPr>
                      <w:rFonts w:ascii="Helvetica" w:hAnsi="Helvetica" w:cs="Helvetica"/>
                      <w:color w:val="222222"/>
                    </w:rPr>
                    <w:br/>
                    <w:t>Natural Resources</w:t>
                  </w:r>
                </w:p>
              </w:tc>
            </w:tr>
            <w:tr w:rsidR="006355D8" w:rsidRPr="00824E34" w14:paraId="05FB2ECA" w14:textId="77777777" w:rsidTr="00452979">
              <w:trPr>
                <w:tblCellSpacing w:w="0" w:type="dxa"/>
              </w:trPr>
              <w:tc>
                <w:tcPr>
                  <w:tcW w:w="2506" w:type="dxa"/>
                  <w:noWrap/>
                  <w:hideMark/>
                </w:tcPr>
                <w:p w14:paraId="022F6E81"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Category Explanation:</w:t>
                  </w:r>
                </w:p>
              </w:tc>
              <w:tc>
                <w:tcPr>
                  <w:tcW w:w="2766" w:type="dxa"/>
                  <w:vAlign w:val="center"/>
                  <w:hideMark/>
                </w:tcPr>
                <w:p w14:paraId="70AF090D"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w:t>
                  </w:r>
                </w:p>
              </w:tc>
            </w:tr>
            <w:tr w:rsidR="006355D8" w:rsidRPr="00824E34" w14:paraId="18303EEE" w14:textId="77777777" w:rsidTr="00452979">
              <w:trPr>
                <w:tblCellSpacing w:w="0" w:type="dxa"/>
              </w:trPr>
              <w:tc>
                <w:tcPr>
                  <w:tcW w:w="2506" w:type="dxa"/>
                  <w:noWrap/>
                  <w:hideMark/>
                </w:tcPr>
                <w:p w14:paraId="103EB78E"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Expected Number of Awards:</w:t>
                  </w:r>
                </w:p>
              </w:tc>
              <w:tc>
                <w:tcPr>
                  <w:tcW w:w="2766" w:type="dxa"/>
                  <w:vAlign w:val="center"/>
                  <w:hideMark/>
                </w:tcPr>
                <w:p w14:paraId="51147097"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200</w:t>
                  </w:r>
                </w:p>
              </w:tc>
            </w:tr>
            <w:tr w:rsidR="006355D8" w:rsidRPr="00824E34" w14:paraId="73ABB7D2" w14:textId="77777777" w:rsidTr="00452979">
              <w:trPr>
                <w:tblCellSpacing w:w="0" w:type="dxa"/>
              </w:trPr>
              <w:tc>
                <w:tcPr>
                  <w:tcW w:w="2506" w:type="dxa"/>
                  <w:noWrap/>
                  <w:hideMark/>
                </w:tcPr>
                <w:p w14:paraId="0DEADD6C"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CFDA Number(s):</w:t>
                  </w:r>
                </w:p>
              </w:tc>
              <w:tc>
                <w:tcPr>
                  <w:tcW w:w="2766" w:type="dxa"/>
                  <w:vAlign w:val="center"/>
                  <w:hideMark/>
                </w:tcPr>
                <w:p w14:paraId="063D2B1D"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10.720 -- Infrastructure Investment and Jobs Act Community Wildfire Defense Grants</w:t>
                  </w:r>
                </w:p>
              </w:tc>
            </w:tr>
            <w:tr w:rsidR="006355D8" w:rsidRPr="00824E34" w14:paraId="01975D35" w14:textId="77777777" w:rsidTr="00452979">
              <w:trPr>
                <w:tblCellSpacing w:w="0" w:type="dxa"/>
              </w:trPr>
              <w:tc>
                <w:tcPr>
                  <w:tcW w:w="2506" w:type="dxa"/>
                  <w:noWrap/>
                  <w:hideMark/>
                </w:tcPr>
                <w:p w14:paraId="1DB7EDA6"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Cost Sharing or Matching Requirement:</w:t>
                  </w:r>
                </w:p>
              </w:tc>
              <w:tc>
                <w:tcPr>
                  <w:tcW w:w="2766" w:type="dxa"/>
                  <w:vAlign w:val="center"/>
                  <w:hideMark/>
                </w:tcPr>
                <w:p w14:paraId="3424C49C"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Yes</w:t>
                  </w:r>
                </w:p>
              </w:tc>
            </w:tr>
          </w:tbl>
          <w:p w14:paraId="26DF6723" w14:textId="77777777" w:rsidR="006355D8" w:rsidRPr="00824E34" w:rsidRDefault="006355D8" w:rsidP="0045297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66"/>
              <w:gridCol w:w="2652"/>
            </w:tblGrid>
            <w:tr w:rsidR="006355D8" w:rsidRPr="00824E34" w14:paraId="3AE32298" w14:textId="77777777" w:rsidTr="00452979">
              <w:trPr>
                <w:tblCellSpacing w:w="0" w:type="dxa"/>
              </w:trPr>
              <w:tc>
                <w:tcPr>
                  <w:tcW w:w="2566" w:type="dxa"/>
                  <w:noWrap/>
                  <w:hideMark/>
                </w:tcPr>
                <w:p w14:paraId="63847BFC"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Version:</w:t>
                  </w:r>
                </w:p>
              </w:tc>
              <w:tc>
                <w:tcPr>
                  <w:tcW w:w="2652" w:type="dxa"/>
                  <w:vAlign w:val="center"/>
                  <w:hideMark/>
                </w:tcPr>
                <w:p w14:paraId="6C9568D2"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Synopsis 4</w:t>
                  </w:r>
                </w:p>
              </w:tc>
            </w:tr>
            <w:tr w:rsidR="006355D8" w:rsidRPr="00824E34" w14:paraId="72E8ED28" w14:textId="77777777" w:rsidTr="00452979">
              <w:trPr>
                <w:tblCellSpacing w:w="0" w:type="dxa"/>
              </w:trPr>
              <w:tc>
                <w:tcPr>
                  <w:tcW w:w="2566" w:type="dxa"/>
                  <w:noWrap/>
                  <w:hideMark/>
                </w:tcPr>
                <w:p w14:paraId="36B3070C"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Posted Date:</w:t>
                  </w:r>
                </w:p>
              </w:tc>
              <w:tc>
                <w:tcPr>
                  <w:tcW w:w="2652" w:type="dxa"/>
                  <w:vAlign w:val="center"/>
                  <w:hideMark/>
                </w:tcPr>
                <w:p w14:paraId="0D222B6F"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Jul 27, 2022</w:t>
                  </w:r>
                </w:p>
              </w:tc>
            </w:tr>
            <w:tr w:rsidR="006355D8" w:rsidRPr="00824E34" w14:paraId="24893700" w14:textId="77777777" w:rsidTr="00452979">
              <w:trPr>
                <w:tblCellSpacing w:w="0" w:type="dxa"/>
              </w:trPr>
              <w:tc>
                <w:tcPr>
                  <w:tcW w:w="2566" w:type="dxa"/>
                  <w:noWrap/>
                  <w:hideMark/>
                </w:tcPr>
                <w:p w14:paraId="6CDEFB55"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Last Updated Date:</w:t>
                  </w:r>
                </w:p>
              </w:tc>
              <w:tc>
                <w:tcPr>
                  <w:tcW w:w="2652" w:type="dxa"/>
                  <w:vAlign w:val="center"/>
                  <w:hideMark/>
                </w:tcPr>
                <w:p w14:paraId="415CE9FC"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Aug 02, 2022</w:t>
                  </w:r>
                </w:p>
              </w:tc>
            </w:tr>
            <w:tr w:rsidR="006355D8" w:rsidRPr="00824E34" w14:paraId="2F0240B7" w14:textId="77777777" w:rsidTr="00452979">
              <w:trPr>
                <w:tblCellSpacing w:w="0" w:type="dxa"/>
              </w:trPr>
              <w:tc>
                <w:tcPr>
                  <w:tcW w:w="2566" w:type="dxa"/>
                  <w:noWrap/>
                  <w:hideMark/>
                </w:tcPr>
                <w:p w14:paraId="3F0FB54B"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Original Closing Date for Applications:</w:t>
                  </w:r>
                </w:p>
              </w:tc>
              <w:tc>
                <w:tcPr>
                  <w:tcW w:w="2652" w:type="dxa"/>
                  <w:vAlign w:val="center"/>
                  <w:hideMark/>
                </w:tcPr>
                <w:p w14:paraId="58AAE439"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Oct 07, 2022  </w:t>
                  </w:r>
                </w:p>
              </w:tc>
            </w:tr>
            <w:tr w:rsidR="006355D8" w:rsidRPr="00824E34" w14:paraId="1047DC70" w14:textId="77777777" w:rsidTr="00452979">
              <w:trPr>
                <w:tblCellSpacing w:w="0" w:type="dxa"/>
              </w:trPr>
              <w:tc>
                <w:tcPr>
                  <w:tcW w:w="2566" w:type="dxa"/>
                  <w:noWrap/>
                  <w:hideMark/>
                </w:tcPr>
                <w:p w14:paraId="04797670"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Current Closing Date for Applications:</w:t>
                  </w:r>
                </w:p>
              </w:tc>
              <w:tc>
                <w:tcPr>
                  <w:tcW w:w="2652" w:type="dxa"/>
                  <w:vAlign w:val="center"/>
                  <w:hideMark/>
                </w:tcPr>
                <w:p w14:paraId="42C164E1"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Oct 07, 2022  </w:t>
                  </w:r>
                </w:p>
              </w:tc>
            </w:tr>
            <w:tr w:rsidR="006355D8" w:rsidRPr="00824E34" w14:paraId="698E1EC0" w14:textId="77777777" w:rsidTr="00452979">
              <w:trPr>
                <w:tblCellSpacing w:w="0" w:type="dxa"/>
              </w:trPr>
              <w:tc>
                <w:tcPr>
                  <w:tcW w:w="2566" w:type="dxa"/>
                  <w:noWrap/>
                  <w:hideMark/>
                </w:tcPr>
                <w:p w14:paraId="2FE08037"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Archive Date:</w:t>
                  </w:r>
                </w:p>
              </w:tc>
              <w:tc>
                <w:tcPr>
                  <w:tcW w:w="2652" w:type="dxa"/>
                  <w:vAlign w:val="center"/>
                  <w:hideMark/>
                </w:tcPr>
                <w:p w14:paraId="52A39B6A"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Nov 06, 2022</w:t>
                  </w:r>
                </w:p>
              </w:tc>
            </w:tr>
            <w:tr w:rsidR="006355D8" w:rsidRPr="00824E34" w14:paraId="3B6120DB" w14:textId="77777777" w:rsidTr="00452979">
              <w:trPr>
                <w:tblCellSpacing w:w="0" w:type="dxa"/>
              </w:trPr>
              <w:tc>
                <w:tcPr>
                  <w:tcW w:w="2566" w:type="dxa"/>
                  <w:noWrap/>
                  <w:hideMark/>
                </w:tcPr>
                <w:p w14:paraId="0C3EA583"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Estimated Total Program Funding:</w:t>
                  </w:r>
                </w:p>
              </w:tc>
              <w:tc>
                <w:tcPr>
                  <w:tcW w:w="2652" w:type="dxa"/>
                  <w:vAlign w:val="center"/>
                  <w:hideMark/>
                </w:tcPr>
                <w:p w14:paraId="5A604C6F"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$150,000,000</w:t>
                  </w:r>
                </w:p>
              </w:tc>
            </w:tr>
            <w:tr w:rsidR="006355D8" w:rsidRPr="00824E34" w14:paraId="3B25DBF1" w14:textId="77777777" w:rsidTr="00452979">
              <w:trPr>
                <w:tblCellSpacing w:w="0" w:type="dxa"/>
              </w:trPr>
              <w:tc>
                <w:tcPr>
                  <w:tcW w:w="2566" w:type="dxa"/>
                  <w:noWrap/>
                  <w:hideMark/>
                </w:tcPr>
                <w:p w14:paraId="183645EE"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Award Ceiling:</w:t>
                  </w:r>
                </w:p>
              </w:tc>
              <w:tc>
                <w:tcPr>
                  <w:tcW w:w="2652" w:type="dxa"/>
                  <w:vAlign w:val="center"/>
                  <w:hideMark/>
                </w:tcPr>
                <w:p w14:paraId="7525832A"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$10,000,000</w:t>
                  </w:r>
                </w:p>
              </w:tc>
            </w:tr>
            <w:tr w:rsidR="006355D8" w:rsidRPr="00824E34" w14:paraId="27299644" w14:textId="77777777" w:rsidTr="00452979">
              <w:trPr>
                <w:tblCellSpacing w:w="0" w:type="dxa"/>
              </w:trPr>
              <w:tc>
                <w:tcPr>
                  <w:tcW w:w="2566" w:type="dxa"/>
                  <w:noWrap/>
                  <w:hideMark/>
                </w:tcPr>
                <w:p w14:paraId="367385CB"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Award Floor:</w:t>
                  </w:r>
                </w:p>
              </w:tc>
              <w:tc>
                <w:tcPr>
                  <w:tcW w:w="2652" w:type="dxa"/>
                  <w:vAlign w:val="center"/>
                  <w:hideMark/>
                </w:tcPr>
                <w:p w14:paraId="08E07D0A"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$0</w:t>
                  </w:r>
                </w:p>
              </w:tc>
            </w:tr>
          </w:tbl>
          <w:p w14:paraId="017679EF" w14:textId="77777777" w:rsidR="006355D8" w:rsidRPr="00824E34" w:rsidRDefault="006355D8" w:rsidP="00452979">
            <w:pPr>
              <w:pStyle w:val="NoSpacing"/>
              <w:rPr>
                <w:rFonts w:ascii="Helvetica" w:hAnsi="Helvetica" w:cs="Helvetica"/>
                <w:color w:val="222222"/>
              </w:rPr>
            </w:pPr>
          </w:p>
        </w:tc>
      </w:tr>
    </w:tbl>
    <w:p w14:paraId="15C6B856" w14:textId="77777777" w:rsidR="006355D8" w:rsidRPr="00824E34"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355D8" w:rsidRPr="00824E34" w14:paraId="2008C435" w14:textId="77777777" w:rsidTr="00452979">
        <w:trPr>
          <w:tblCellSpacing w:w="0" w:type="dxa"/>
        </w:trPr>
        <w:tc>
          <w:tcPr>
            <w:tcW w:w="0" w:type="auto"/>
            <w:noWrap/>
            <w:hideMark/>
          </w:tcPr>
          <w:p w14:paraId="039A723E"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Eligible Applicants:</w:t>
            </w:r>
          </w:p>
        </w:tc>
        <w:tc>
          <w:tcPr>
            <w:tcW w:w="5000" w:type="pct"/>
            <w:vAlign w:val="center"/>
            <w:hideMark/>
          </w:tcPr>
          <w:p w14:paraId="571D7470"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Nonprofits having a 501(c)(3) status with the IRS, other than institutions of higher education</w:t>
            </w:r>
            <w:r w:rsidRPr="00824E34">
              <w:rPr>
                <w:rFonts w:ascii="Helvetica" w:hAnsi="Helvetica" w:cs="Helvetica"/>
                <w:color w:val="222222"/>
              </w:rPr>
              <w:br/>
              <w:t>County governments</w:t>
            </w:r>
            <w:r w:rsidRPr="00824E34">
              <w:rPr>
                <w:rFonts w:ascii="Helvetica" w:hAnsi="Helvetica" w:cs="Helvetica"/>
                <w:color w:val="222222"/>
              </w:rPr>
              <w:br/>
              <w:t>Public and State controlled institutions of higher education</w:t>
            </w:r>
            <w:r w:rsidRPr="00824E34">
              <w:rPr>
                <w:rFonts w:ascii="Helvetica" w:hAnsi="Helvetica" w:cs="Helvetica"/>
                <w:color w:val="222222"/>
              </w:rPr>
              <w:br/>
              <w:t>Native American tribal organizations (other than Federally recognized tribal governments)</w:t>
            </w:r>
            <w:r w:rsidRPr="00824E34">
              <w:rPr>
                <w:rFonts w:ascii="Helvetica" w:hAnsi="Helvetica" w:cs="Helvetica"/>
                <w:color w:val="222222"/>
              </w:rPr>
              <w:br/>
              <w:t>Special district governments</w:t>
            </w:r>
            <w:r w:rsidRPr="00824E34">
              <w:rPr>
                <w:rFonts w:ascii="Helvetica" w:hAnsi="Helvetica" w:cs="Helvetica"/>
                <w:color w:val="222222"/>
              </w:rPr>
              <w:br/>
              <w:t>City or township governments</w:t>
            </w:r>
            <w:r w:rsidRPr="00824E34">
              <w:rPr>
                <w:rFonts w:ascii="Helvetica" w:hAnsi="Helvetica" w:cs="Helvetica"/>
                <w:color w:val="222222"/>
              </w:rPr>
              <w:br/>
              <w:t>State governments</w:t>
            </w:r>
            <w:r w:rsidRPr="00824E34">
              <w:rPr>
                <w:rFonts w:ascii="Helvetica" w:hAnsi="Helvetica" w:cs="Helvetica"/>
                <w:color w:val="222222"/>
              </w:rPr>
              <w:br/>
              <w:t>Native American tribal governments (Federally recognized)</w:t>
            </w:r>
            <w:r w:rsidRPr="00824E34">
              <w:rPr>
                <w:rFonts w:ascii="Helvetica" w:hAnsi="Helvetica" w:cs="Helvetica"/>
                <w:color w:val="222222"/>
              </w:rPr>
              <w:br/>
              <w:t>Nonprofits that do not have a 501(c)(3) status with the IRS, other than institutions of higher education</w:t>
            </w:r>
          </w:p>
        </w:tc>
      </w:tr>
      <w:tr w:rsidR="006355D8" w:rsidRPr="00824E34" w14:paraId="6079DDF3" w14:textId="77777777" w:rsidTr="00452979">
        <w:trPr>
          <w:tblCellSpacing w:w="0" w:type="dxa"/>
        </w:trPr>
        <w:tc>
          <w:tcPr>
            <w:tcW w:w="0" w:type="auto"/>
            <w:noWrap/>
            <w:hideMark/>
          </w:tcPr>
          <w:p w14:paraId="0B5BDEBA"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Additional Information on Eligibility:</w:t>
            </w:r>
          </w:p>
        </w:tc>
        <w:tc>
          <w:tcPr>
            <w:tcW w:w="5000" w:type="pct"/>
            <w:vAlign w:val="center"/>
            <w:hideMark/>
          </w:tcPr>
          <w:p w14:paraId="5E7C4542"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w:t>
            </w:r>
          </w:p>
        </w:tc>
      </w:tr>
    </w:tbl>
    <w:p w14:paraId="3E449F79" w14:textId="77777777" w:rsidR="006355D8" w:rsidRPr="00824E34"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355D8" w:rsidRPr="00824E34" w14:paraId="7B862EDC" w14:textId="77777777" w:rsidTr="00452979">
        <w:trPr>
          <w:tblCellSpacing w:w="0" w:type="dxa"/>
        </w:trPr>
        <w:tc>
          <w:tcPr>
            <w:tcW w:w="0" w:type="auto"/>
            <w:noWrap/>
            <w:hideMark/>
          </w:tcPr>
          <w:p w14:paraId="69A6C9E2"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Agency Name:</w:t>
            </w:r>
          </w:p>
        </w:tc>
        <w:tc>
          <w:tcPr>
            <w:tcW w:w="3438" w:type="pct"/>
            <w:vAlign w:val="center"/>
            <w:hideMark/>
          </w:tcPr>
          <w:p w14:paraId="3E9BD6A4"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Forest Service</w:t>
            </w:r>
          </w:p>
        </w:tc>
      </w:tr>
      <w:tr w:rsidR="006355D8" w:rsidRPr="00824E34" w14:paraId="07BEC11A" w14:textId="77777777" w:rsidTr="00452979">
        <w:trPr>
          <w:tblCellSpacing w:w="0" w:type="dxa"/>
        </w:trPr>
        <w:tc>
          <w:tcPr>
            <w:tcW w:w="0" w:type="auto"/>
            <w:noWrap/>
            <w:hideMark/>
          </w:tcPr>
          <w:p w14:paraId="65C0B398"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Description:</w:t>
            </w:r>
          </w:p>
        </w:tc>
        <w:tc>
          <w:tcPr>
            <w:tcW w:w="3438" w:type="pct"/>
            <w:vAlign w:val="center"/>
            <w:hideMark/>
          </w:tcPr>
          <w:p w14:paraId="2CB6A9DC"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b/>
                <w:bCs/>
                <w:color w:val="222222"/>
                <w:u w:val="single"/>
              </w:rPr>
              <w:t>APPLICATIONS NOW AVAILABLE!</w:t>
            </w:r>
          </w:p>
          <w:p w14:paraId="769F1604" w14:textId="77777777" w:rsidR="006355D8" w:rsidRPr="00824E34" w:rsidRDefault="006355D8" w:rsidP="00452979">
            <w:pPr>
              <w:pStyle w:val="NoSpacing"/>
              <w:rPr>
                <w:rFonts w:ascii="Helvetica" w:hAnsi="Helvetica" w:cs="Helvetica"/>
                <w:color w:val="222222"/>
              </w:rPr>
            </w:pPr>
          </w:p>
          <w:p w14:paraId="501C8107"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lastRenderedPageBreak/>
              <w:t>The purpose of the Community Wildfire Defense Grant is to assist at-risk local communities and Indian Tribes with planning and mitigating against the risk created by wildfire.   </w:t>
            </w:r>
          </w:p>
          <w:p w14:paraId="708EC0D5"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The Act prioritizes at-risk communities in an area identified as having high or very high wildfire hazard potential, are low-income, and/or have been impacted by a severe disaster. More details on these three priorities can be found in the Notices of Funding Opportunity (NOFOs).  </w:t>
            </w:r>
          </w:p>
          <w:p w14:paraId="2F889CAC"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xml:space="preserve">The CWDG helps communities in the wildland urban interface (WUI) implement the three goals of the </w:t>
            </w:r>
            <w:hyperlink r:id="rId123" w:tgtFrame="_blank" w:history="1">
              <w:r w:rsidRPr="00824E34">
                <w:rPr>
                  <w:rStyle w:val="Hyperlink"/>
                  <w:rFonts w:ascii="Helvetica" w:hAnsi="Helvetica" w:cs="Helvetica"/>
                </w:rPr>
                <w:t>National Cohesive Wildland Fire Management Strategy</w:t>
              </w:r>
            </w:hyperlink>
            <w:r w:rsidRPr="00824E34">
              <w:rPr>
                <w:rFonts w:ascii="Helvetica" w:hAnsi="Helvetica" w:cs="Helvetica"/>
                <w:color w:val="222222"/>
              </w:rPr>
              <w:t xml:space="preserve"> (Cohesive Strategy): </w:t>
            </w:r>
          </w:p>
          <w:p w14:paraId="26EF3E8A" w14:textId="77777777" w:rsidR="006355D8" w:rsidRPr="00824E34" w:rsidRDefault="006355D8">
            <w:pPr>
              <w:pStyle w:val="NoSpacing"/>
              <w:numPr>
                <w:ilvl w:val="0"/>
                <w:numId w:val="17"/>
              </w:numPr>
              <w:rPr>
                <w:rFonts w:ascii="Helvetica" w:hAnsi="Helvetica" w:cs="Helvetica"/>
                <w:color w:val="222222"/>
              </w:rPr>
            </w:pPr>
            <w:r w:rsidRPr="00824E34">
              <w:rPr>
                <w:rFonts w:ascii="Helvetica" w:hAnsi="Helvetica" w:cs="Helvetica"/>
                <w:b/>
                <w:bCs/>
                <w:color w:val="222222"/>
              </w:rPr>
              <w:t xml:space="preserve">Restore and Maintain Landscapes: </w:t>
            </w:r>
            <w:r w:rsidRPr="00824E34">
              <w:rPr>
                <w:rFonts w:ascii="Helvetica" w:hAnsi="Helvetica" w:cs="Helvetica"/>
                <w:color w:val="222222"/>
              </w:rPr>
              <w:t>Landscapes across all jurisdictions are resilient to fire-related disturbances, in accordance with management objectives. </w:t>
            </w:r>
          </w:p>
          <w:p w14:paraId="433EF59F" w14:textId="77777777" w:rsidR="006355D8" w:rsidRPr="00824E34" w:rsidRDefault="006355D8">
            <w:pPr>
              <w:pStyle w:val="NoSpacing"/>
              <w:numPr>
                <w:ilvl w:val="0"/>
                <w:numId w:val="17"/>
              </w:numPr>
              <w:rPr>
                <w:rFonts w:ascii="Helvetica" w:hAnsi="Helvetica" w:cs="Helvetica"/>
                <w:color w:val="222222"/>
              </w:rPr>
            </w:pPr>
            <w:r w:rsidRPr="00824E34">
              <w:rPr>
                <w:rFonts w:ascii="Helvetica" w:hAnsi="Helvetica" w:cs="Helvetica"/>
                <w:b/>
                <w:bCs/>
                <w:color w:val="222222"/>
              </w:rPr>
              <w:t xml:space="preserve">Create Fire Adapted Communities: </w:t>
            </w:r>
            <w:r w:rsidRPr="00824E34">
              <w:rPr>
                <w:rFonts w:ascii="Helvetica" w:hAnsi="Helvetica" w:cs="Helvetica"/>
                <w:color w:val="222222"/>
              </w:rPr>
              <w:t>Human populations and infrastructure can withstand a wildfire without loss of life and property. </w:t>
            </w:r>
          </w:p>
          <w:p w14:paraId="6161A528" w14:textId="77777777" w:rsidR="006355D8" w:rsidRPr="00824E34" w:rsidRDefault="006355D8">
            <w:pPr>
              <w:pStyle w:val="NoSpacing"/>
              <w:numPr>
                <w:ilvl w:val="0"/>
                <w:numId w:val="17"/>
              </w:numPr>
              <w:rPr>
                <w:rFonts w:ascii="Helvetica" w:hAnsi="Helvetica" w:cs="Helvetica"/>
                <w:color w:val="222222"/>
              </w:rPr>
            </w:pPr>
            <w:r w:rsidRPr="00824E34">
              <w:rPr>
                <w:rFonts w:ascii="Helvetica" w:hAnsi="Helvetica" w:cs="Helvetica"/>
                <w:b/>
                <w:bCs/>
                <w:color w:val="222222"/>
              </w:rPr>
              <w:t xml:space="preserve">Improve Wildfire Response: </w:t>
            </w:r>
            <w:r w:rsidRPr="00824E34">
              <w:rPr>
                <w:rFonts w:ascii="Helvetica" w:hAnsi="Helvetica" w:cs="Helvetica"/>
                <w:color w:val="222222"/>
              </w:rPr>
              <w:t>All jurisdictions participate in making and implementing safe, effective, efficient risk-based wildfire management decisions. </w:t>
            </w:r>
          </w:p>
          <w:p w14:paraId="7A09EBE9"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 </w:t>
            </w:r>
          </w:p>
          <w:p w14:paraId="69AC3790"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This program is authorized in Public Law 117-58, Infrastructure Investment and Jobs Act, commonly referred to as the Bipartisan Infrastructure Law (BIL). </w:t>
            </w:r>
          </w:p>
          <w:p w14:paraId="0EDC7B23"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There are two primary project types for which the grant provides funding:  </w:t>
            </w:r>
          </w:p>
          <w:p w14:paraId="3B6CAFCD" w14:textId="77777777" w:rsidR="006355D8" w:rsidRPr="00824E34" w:rsidRDefault="006355D8">
            <w:pPr>
              <w:pStyle w:val="NoSpacing"/>
              <w:numPr>
                <w:ilvl w:val="0"/>
                <w:numId w:val="18"/>
              </w:numPr>
              <w:rPr>
                <w:rFonts w:ascii="Helvetica" w:hAnsi="Helvetica" w:cs="Helvetica"/>
                <w:color w:val="222222"/>
              </w:rPr>
            </w:pPr>
            <w:r w:rsidRPr="00824E34">
              <w:rPr>
                <w:rFonts w:ascii="Helvetica" w:hAnsi="Helvetica" w:cs="Helvetica"/>
                <w:color w:val="222222"/>
              </w:rPr>
              <w:t>The development and revision of Community Wildfire Protection Plans (CWPP) </w:t>
            </w:r>
          </w:p>
          <w:p w14:paraId="53A12D41" w14:textId="77777777" w:rsidR="006355D8" w:rsidRPr="00824E34" w:rsidRDefault="006355D8">
            <w:pPr>
              <w:pStyle w:val="NoSpacing"/>
              <w:numPr>
                <w:ilvl w:val="0"/>
                <w:numId w:val="18"/>
              </w:numPr>
              <w:rPr>
                <w:rFonts w:ascii="Helvetica" w:hAnsi="Helvetica" w:cs="Helvetica"/>
                <w:color w:val="222222"/>
              </w:rPr>
            </w:pPr>
            <w:r w:rsidRPr="00824E34">
              <w:rPr>
                <w:rFonts w:ascii="Helvetica" w:hAnsi="Helvetica" w:cs="Helvetica"/>
                <w:color w:val="222222"/>
              </w:rPr>
              <w:t>The implementation of projects described in a CWPP that is less than ten years old </w:t>
            </w:r>
          </w:p>
          <w:p w14:paraId="6951F206" w14:textId="77777777" w:rsidR="006355D8" w:rsidRPr="00824E34" w:rsidRDefault="006355D8" w:rsidP="00452979">
            <w:pPr>
              <w:pStyle w:val="NoSpacing"/>
              <w:rPr>
                <w:rFonts w:ascii="Helvetica" w:hAnsi="Helvetica" w:cs="Helvetica"/>
                <w:color w:val="222222"/>
              </w:rPr>
            </w:pPr>
          </w:p>
        </w:tc>
      </w:tr>
      <w:tr w:rsidR="006355D8" w:rsidRPr="00824E34" w14:paraId="47A9F426" w14:textId="77777777" w:rsidTr="00452979">
        <w:trPr>
          <w:tblCellSpacing w:w="0" w:type="dxa"/>
        </w:trPr>
        <w:tc>
          <w:tcPr>
            <w:tcW w:w="0" w:type="auto"/>
            <w:noWrap/>
            <w:hideMark/>
          </w:tcPr>
          <w:p w14:paraId="3C02ABA8"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Link to Additional Information:</w:t>
            </w:r>
          </w:p>
        </w:tc>
        <w:tc>
          <w:tcPr>
            <w:tcW w:w="3438" w:type="pct"/>
            <w:vAlign w:val="center"/>
            <w:hideMark/>
          </w:tcPr>
          <w:p w14:paraId="4D802220" w14:textId="77777777" w:rsidR="006355D8" w:rsidRPr="00824E34" w:rsidRDefault="00000000" w:rsidP="00452979">
            <w:pPr>
              <w:pStyle w:val="NoSpacing"/>
              <w:rPr>
                <w:rFonts w:ascii="Helvetica" w:hAnsi="Helvetica" w:cs="Helvetica"/>
                <w:color w:val="222222"/>
              </w:rPr>
            </w:pPr>
            <w:hyperlink r:id="rId124" w:tgtFrame="_blank" w:tooltip="Link to Additional Information" w:history="1">
              <w:r w:rsidR="006355D8" w:rsidRPr="00824E34">
                <w:rPr>
                  <w:rStyle w:val="Hyperlink"/>
                  <w:rFonts w:ascii="Helvetica" w:hAnsi="Helvetica" w:cs="Helvetica"/>
                </w:rPr>
                <w:t>CWDG Homepage</w:t>
              </w:r>
            </w:hyperlink>
          </w:p>
        </w:tc>
      </w:tr>
      <w:tr w:rsidR="006355D8" w:rsidRPr="00824E34" w14:paraId="3D25E24F" w14:textId="77777777" w:rsidTr="00452979">
        <w:trPr>
          <w:tblCellSpacing w:w="0" w:type="dxa"/>
        </w:trPr>
        <w:tc>
          <w:tcPr>
            <w:tcW w:w="0" w:type="auto"/>
            <w:noWrap/>
            <w:hideMark/>
          </w:tcPr>
          <w:p w14:paraId="5E083D6E" w14:textId="77777777" w:rsidR="006355D8" w:rsidRPr="00824E34" w:rsidRDefault="006355D8" w:rsidP="00452979">
            <w:pPr>
              <w:pStyle w:val="NoSpacing"/>
              <w:rPr>
                <w:rFonts w:ascii="Helvetica" w:hAnsi="Helvetica" w:cs="Helvetica"/>
                <w:b/>
                <w:bCs/>
                <w:color w:val="222222"/>
              </w:rPr>
            </w:pPr>
            <w:r w:rsidRPr="00824E34">
              <w:rPr>
                <w:rFonts w:ascii="Helvetica" w:hAnsi="Helvetica" w:cs="Helvetica"/>
                <w:b/>
                <w:bCs/>
                <w:color w:val="222222"/>
              </w:rPr>
              <w:t>Grantor Contact Information:</w:t>
            </w:r>
          </w:p>
        </w:tc>
        <w:tc>
          <w:tcPr>
            <w:tcW w:w="3438" w:type="pct"/>
            <w:vAlign w:val="center"/>
            <w:hideMark/>
          </w:tcPr>
          <w:p w14:paraId="7D2986D0" w14:textId="77777777" w:rsidR="006355D8" w:rsidRPr="00824E34" w:rsidRDefault="006355D8" w:rsidP="00452979">
            <w:pPr>
              <w:pStyle w:val="NoSpacing"/>
              <w:rPr>
                <w:rFonts w:ascii="Helvetica" w:hAnsi="Helvetica" w:cs="Helvetica"/>
                <w:color w:val="222222"/>
              </w:rPr>
            </w:pPr>
            <w:r w:rsidRPr="00824E34">
              <w:rPr>
                <w:rFonts w:ascii="Helvetica" w:hAnsi="Helvetica" w:cs="Helvetica"/>
                <w:color w:val="222222"/>
              </w:rPr>
              <w:t>If you have difficulty accessing the full announcement electronically, please contact:</w:t>
            </w:r>
            <w:r w:rsidRPr="00824E34">
              <w:rPr>
                <w:rFonts w:ascii="Helvetica" w:hAnsi="Helvetica" w:cs="Helvetica"/>
                <w:color w:val="222222"/>
              </w:rPr>
              <w:br/>
            </w:r>
            <w:r w:rsidRPr="00824E34">
              <w:rPr>
                <w:rFonts w:ascii="Helvetica" w:hAnsi="Helvetica" w:cs="Helvetica"/>
                <w:color w:val="222222"/>
              </w:rPr>
              <w:br/>
              <w:t>Brad Simpkins Grantor Phone 603-312-8326</w:t>
            </w:r>
            <w:r w:rsidRPr="00824E34">
              <w:rPr>
                <w:rFonts w:ascii="Helvetica" w:hAnsi="Helvetica" w:cs="Helvetica"/>
                <w:color w:val="222222"/>
              </w:rPr>
              <w:br/>
            </w:r>
            <w:r w:rsidRPr="00824E34">
              <w:rPr>
                <w:rFonts w:ascii="Helvetica" w:hAnsi="Helvetica" w:cs="Helvetica"/>
                <w:color w:val="222222"/>
              </w:rPr>
              <w:br/>
            </w:r>
            <w:hyperlink r:id="rId125" w:history="1">
              <w:r w:rsidRPr="00824E34">
                <w:rPr>
                  <w:rStyle w:val="Hyperlink"/>
                  <w:rFonts w:ascii="Helvetica" w:hAnsi="Helvetica" w:cs="Helvetica"/>
                </w:rPr>
                <w:t>Cooperative Fire Specialist</w:t>
              </w:r>
            </w:hyperlink>
          </w:p>
        </w:tc>
      </w:tr>
    </w:tbl>
    <w:p w14:paraId="7167B734" w14:textId="77777777" w:rsidR="006355D8" w:rsidRDefault="00000000" w:rsidP="006355D8">
      <w:pPr>
        <w:pStyle w:val="NoSpacing"/>
        <w:pBdr>
          <w:bottom w:val="single" w:sz="6" w:space="1" w:color="auto"/>
        </w:pBdr>
        <w:rPr>
          <w:rFonts w:ascii="Helvetica" w:hAnsi="Helvetica" w:cs="Helvetica"/>
          <w:b/>
          <w:bCs/>
          <w:color w:val="222222"/>
          <w:sz w:val="24"/>
          <w:szCs w:val="24"/>
        </w:rPr>
      </w:pPr>
      <w:hyperlink r:id="rId126" w:tgtFrame="_blank" w:history="1">
        <w:r w:rsidR="006355D8" w:rsidRPr="00C47D87">
          <w:rPr>
            <w:rStyle w:val="Hyperlink"/>
            <w:rFonts w:ascii="Helvetica" w:hAnsi="Helvetica" w:cs="Helvetica"/>
            <w:color w:val="1155CC"/>
            <w:sz w:val="24"/>
            <w:szCs w:val="24"/>
            <w:shd w:val="clear" w:color="auto" w:fill="FFFFFF"/>
          </w:rPr>
          <w:t>https://www.grants.gov/web/grants/view-opportunity.html?oppId=342707</w:t>
        </w:r>
      </w:hyperlink>
    </w:p>
    <w:p w14:paraId="32EC432C" w14:textId="77777777" w:rsidR="006355D8" w:rsidRDefault="006355D8" w:rsidP="006355D8">
      <w:pPr>
        <w:pStyle w:val="NoSpacing"/>
        <w:ind w:left="-180"/>
        <w:rPr>
          <w:rFonts w:ascii="Helvetica" w:hAnsi="Helvetica" w:cs="Helvetica"/>
          <w:sz w:val="24"/>
          <w:szCs w:val="24"/>
        </w:rPr>
      </w:pPr>
    </w:p>
    <w:p w14:paraId="2CD9BD70" w14:textId="77777777" w:rsidR="006355D8" w:rsidRDefault="006355D8" w:rsidP="006355D8">
      <w:pPr>
        <w:pStyle w:val="NoSpacing"/>
        <w:rPr>
          <w:rFonts w:ascii="Helvetica" w:hAnsi="Helvetica" w:cs="Helvetica"/>
          <w:color w:val="222222"/>
          <w:sz w:val="24"/>
          <w:szCs w:val="24"/>
          <w:shd w:val="clear" w:color="auto" w:fill="FFFFFF"/>
        </w:rPr>
      </w:pPr>
      <w:bookmarkStart w:id="81" w:name="AGNRCSOnFarmConserv"/>
      <w:bookmarkEnd w:id="81"/>
      <w:r w:rsidRPr="003A368A">
        <w:rPr>
          <w:rFonts w:ascii="Helvetica" w:hAnsi="Helvetica" w:cs="Helvetica"/>
          <w:color w:val="222222"/>
          <w:sz w:val="24"/>
          <w:szCs w:val="24"/>
          <w:highlight w:val="cyan"/>
          <w:shd w:val="clear" w:color="auto" w:fill="FFFFFF"/>
        </w:rPr>
        <w:t>Natural Resources Conservation Service</w:t>
      </w:r>
      <w:r w:rsidRPr="003A368A">
        <w:rPr>
          <w:rFonts w:ascii="Helvetica" w:hAnsi="Helvetica" w:cs="Helvetica"/>
          <w:color w:val="222222"/>
          <w:sz w:val="24"/>
          <w:szCs w:val="24"/>
          <w:highlight w:val="cyan"/>
        </w:rPr>
        <w:br/>
      </w:r>
      <w:r w:rsidRPr="003A368A">
        <w:rPr>
          <w:rFonts w:ascii="Helvetica" w:hAnsi="Helvetica" w:cs="Helvetica"/>
          <w:color w:val="222222"/>
          <w:sz w:val="24"/>
          <w:szCs w:val="24"/>
          <w:highlight w:val="cyan"/>
          <w:shd w:val="clear" w:color="auto" w:fill="FFFFFF"/>
        </w:rPr>
        <w:t>USDA-NRCS On-Farm Conservation Innovation Trials for Federal fiscal year (FY) 2022</w:t>
      </w:r>
      <w:r w:rsidRPr="003A368A">
        <w:rPr>
          <w:rFonts w:ascii="Helvetica" w:hAnsi="Helvetica" w:cs="Helvetica"/>
          <w:color w:val="222222"/>
          <w:sz w:val="24"/>
          <w:szCs w:val="24"/>
          <w:highlight w:val="cyan"/>
        </w:rPr>
        <w:br/>
      </w:r>
      <w:r w:rsidRPr="003A368A">
        <w:rPr>
          <w:rFonts w:ascii="Helvetica" w:hAnsi="Helvetica" w:cs="Helvetica"/>
          <w:color w:val="222222"/>
          <w:sz w:val="24"/>
          <w:szCs w:val="24"/>
          <w:highlight w:val="cyan"/>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355D8" w:rsidRPr="00902B3B" w14:paraId="2339A3A2"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6"/>
              <w:gridCol w:w="3009"/>
            </w:tblGrid>
            <w:tr w:rsidR="006355D8" w:rsidRPr="00902B3B" w14:paraId="4FEC60E6" w14:textId="77777777" w:rsidTr="00452979">
              <w:trPr>
                <w:tblCellSpacing w:w="0" w:type="dxa"/>
              </w:trPr>
              <w:tc>
                <w:tcPr>
                  <w:tcW w:w="2236" w:type="dxa"/>
                  <w:noWrap/>
                  <w:hideMark/>
                </w:tcPr>
                <w:p w14:paraId="38452BFC" w14:textId="77777777" w:rsidR="006355D8" w:rsidRPr="00902B3B" w:rsidRDefault="006355D8" w:rsidP="00452979">
                  <w:pPr>
                    <w:pStyle w:val="NoSpacing"/>
                    <w:rPr>
                      <w:rFonts w:ascii="Helvetica" w:hAnsi="Helvetica" w:cs="Helvetica"/>
                      <w:b/>
                      <w:bCs/>
                      <w:color w:val="222222"/>
                    </w:rPr>
                  </w:pPr>
                  <w:r w:rsidRPr="00902B3B">
                    <w:rPr>
                      <w:rFonts w:ascii="Helvetica" w:hAnsi="Helvetica" w:cs="Helvetica"/>
                      <w:b/>
                      <w:bCs/>
                      <w:color w:val="222222"/>
                    </w:rPr>
                    <w:t>Document Type:</w:t>
                  </w:r>
                </w:p>
              </w:tc>
              <w:tc>
                <w:tcPr>
                  <w:tcW w:w="3009" w:type="dxa"/>
                  <w:vAlign w:val="center"/>
                  <w:hideMark/>
                </w:tcPr>
                <w:p w14:paraId="50B52229"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Grants Notice</w:t>
                  </w:r>
                </w:p>
              </w:tc>
            </w:tr>
            <w:tr w:rsidR="006355D8" w:rsidRPr="00902B3B" w14:paraId="658FFD5F" w14:textId="77777777" w:rsidTr="00452979">
              <w:trPr>
                <w:tblCellSpacing w:w="0" w:type="dxa"/>
              </w:trPr>
              <w:tc>
                <w:tcPr>
                  <w:tcW w:w="2236" w:type="dxa"/>
                  <w:noWrap/>
                  <w:hideMark/>
                </w:tcPr>
                <w:p w14:paraId="3A4E47DF" w14:textId="77777777" w:rsidR="006355D8" w:rsidRPr="00902B3B" w:rsidRDefault="006355D8" w:rsidP="00452979">
                  <w:pPr>
                    <w:pStyle w:val="NoSpacing"/>
                    <w:rPr>
                      <w:rFonts w:ascii="Helvetica" w:hAnsi="Helvetica" w:cs="Helvetica"/>
                      <w:b/>
                      <w:bCs/>
                      <w:color w:val="222222"/>
                    </w:rPr>
                  </w:pPr>
                  <w:r w:rsidRPr="00902B3B">
                    <w:rPr>
                      <w:rFonts w:ascii="Helvetica" w:hAnsi="Helvetica" w:cs="Helvetica"/>
                      <w:b/>
                      <w:bCs/>
                      <w:color w:val="222222"/>
                    </w:rPr>
                    <w:t>Funding Opportunity Number:</w:t>
                  </w:r>
                </w:p>
              </w:tc>
              <w:tc>
                <w:tcPr>
                  <w:tcW w:w="3009" w:type="dxa"/>
                  <w:vAlign w:val="center"/>
                  <w:hideMark/>
                </w:tcPr>
                <w:p w14:paraId="68281A90"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USDA-NRCS-NHQ-CIGOFT-22-NOFO0001212</w:t>
                  </w:r>
                </w:p>
              </w:tc>
            </w:tr>
            <w:tr w:rsidR="006355D8" w:rsidRPr="00902B3B" w14:paraId="53824371" w14:textId="77777777" w:rsidTr="00452979">
              <w:trPr>
                <w:tblCellSpacing w:w="0" w:type="dxa"/>
              </w:trPr>
              <w:tc>
                <w:tcPr>
                  <w:tcW w:w="2236" w:type="dxa"/>
                  <w:noWrap/>
                  <w:hideMark/>
                </w:tcPr>
                <w:p w14:paraId="5FF81767" w14:textId="77777777" w:rsidR="006355D8" w:rsidRPr="00902B3B" w:rsidRDefault="006355D8" w:rsidP="00452979">
                  <w:pPr>
                    <w:pStyle w:val="NoSpacing"/>
                    <w:rPr>
                      <w:rFonts w:ascii="Helvetica" w:hAnsi="Helvetica" w:cs="Helvetica"/>
                      <w:b/>
                      <w:bCs/>
                      <w:color w:val="222222"/>
                    </w:rPr>
                  </w:pPr>
                  <w:r w:rsidRPr="00902B3B">
                    <w:rPr>
                      <w:rFonts w:ascii="Helvetica" w:hAnsi="Helvetica" w:cs="Helvetica"/>
                      <w:b/>
                      <w:bCs/>
                      <w:color w:val="222222"/>
                    </w:rPr>
                    <w:t>Funding Opportunity Title:</w:t>
                  </w:r>
                </w:p>
              </w:tc>
              <w:tc>
                <w:tcPr>
                  <w:tcW w:w="3009" w:type="dxa"/>
                  <w:vAlign w:val="center"/>
                  <w:hideMark/>
                </w:tcPr>
                <w:p w14:paraId="4BA6A7DA"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USDA-NRCS On-Farm Conservation Innovation Trials for Federal fiscal year (FY) 2022</w:t>
                  </w:r>
                </w:p>
              </w:tc>
            </w:tr>
            <w:tr w:rsidR="006355D8" w:rsidRPr="00902B3B" w14:paraId="06DF584C" w14:textId="77777777" w:rsidTr="00452979">
              <w:trPr>
                <w:tblCellSpacing w:w="0" w:type="dxa"/>
              </w:trPr>
              <w:tc>
                <w:tcPr>
                  <w:tcW w:w="2236" w:type="dxa"/>
                  <w:noWrap/>
                  <w:hideMark/>
                </w:tcPr>
                <w:p w14:paraId="47621972" w14:textId="77777777" w:rsidR="006355D8" w:rsidRPr="00902B3B" w:rsidRDefault="006355D8" w:rsidP="00452979">
                  <w:pPr>
                    <w:pStyle w:val="NoSpacing"/>
                    <w:rPr>
                      <w:rFonts w:ascii="Helvetica" w:hAnsi="Helvetica" w:cs="Helvetica"/>
                      <w:b/>
                      <w:bCs/>
                      <w:color w:val="222222"/>
                    </w:rPr>
                  </w:pPr>
                  <w:r w:rsidRPr="00902B3B">
                    <w:rPr>
                      <w:rFonts w:ascii="Helvetica" w:hAnsi="Helvetica" w:cs="Helvetica"/>
                      <w:b/>
                      <w:bCs/>
                      <w:color w:val="222222"/>
                    </w:rPr>
                    <w:t>Opportunity Category:</w:t>
                  </w:r>
                </w:p>
              </w:tc>
              <w:tc>
                <w:tcPr>
                  <w:tcW w:w="3009" w:type="dxa"/>
                  <w:vAlign w:val="center"/>
                  <w:hideMark/>
                </w:tcPr>
                <w:p w14:paraId="19770AA0"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Discretionary</w:t>
                  </w:r>
                </w:p>
              </w:tc>
            </w:tr>
            <w:tr w:rsidR="006355D8" w:rsidRPr="00902B3B" w14:paraId="413C7121" w14:textId="77777777" w:rsidTr="00452979">
              <w:trPr>
                <w:tblCellSpacing w:w="0" w:type="dxa"/>
              </w:trPr>
              <w:tc>
                <w:tcPr>
                  <w:tcW w:w="2236" w:type="dxa"/>
                  <w:noWrap/>
                  <w:hideMark/>
                </w:tcPr>
                <w:p w14:paraId="414B099E" w14:textId="77777777" w:rsidR="006355D8" w:rsidRPr="00902B3B" w:rsidRDefault="006355D8" w:rsidP="00452979">
                  <w:pPr>
                    <w:pStyle w:val="NoSpacing"/>
                    <w:rPr>
                      <w:rFonts w:ascii="Helvetica" w:hAnsi="Helvetica" w:cs="Helvetica"/>
                      <w:b/>
                      <w:bCs/>
                      <w:color w:val="222222"/>
                    </w:rPr>
                  </w:pPr>
                  <w:r w:rsidRPr="00902B3B">
                    <w:rPr>
                      <w:rFonts w:ascii="Helvetica" w:hAnsi="Helvetica" w:cs="Helvetica"/>
                      <w:b/>
                      <w:bCs/>
                      <w:color w:val="222222"/>
                    </w:rPr>
                    <w:lastRenderedPageBreak/>
                    <w:t>Opportunity Category Explanation:</w:t>
                  </w:r>
                </w:p>
              </w:tc>
              <w:tc>
                <w:tcPr>
                  <w:tcW w:w="3009" w:type="dxa"/>
                  <w:vAlign w:val="center"/>
                  <w:hideMark/>
                </w:tcPr>
                <w:p w14:paraId="76BCBA1A"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 </w:t>
                  </w:r>
                </w:p>
              </w:tc>
            </w:tr>
            <w:tr w:rsidR="006355D8" w:rsidRPr="00902B3B" w14:paraId="20B80034" w14:textId="77777777" w:rsidTr="00452979">
              <w:trPr>
                <w:tblCellSpacing w:w="0" w:type="dxa"/>
              </w:trPr>
              <w:tc>
                <w:tcPr>
                  <w:tcW w:w="2236" w:type="dxa"/>
                  <w:noWrap/>
                  <w:hideMark/>
                </w:tcPr>
                <w:p w14:paraId="46CCD83A" w14:textId="77777777" w:rsidR="006355D8" w:rsidRPr="00902B3B" w:rsidRDefault="006355D8" w:rsidP="00452979">
                  <w:pPr>
                    <w:pStyle w:val="NoSpacing"/>
                    <w:rPr>
                      <w:rFonts w:ascii="Helvetica" w:hAnsi="Helvetica" w:cs="Helvetica"/>
                      <w:b/>
                      <w:bCs/>
                      <w:color w:val="222222"/>
                    </w:rPr>
                  </w:pPr>
                  <w:r w:rsidRPr="00902B3B">
                    <w:rPr>
                      <w:rFonts w:ascii="Helvetica" w:hAnsi="Helvetica" w:cs="Helvetica"/>
                      <w:b/>
                      <w:bCs/>
                      <w:color w:val="222222"/>
                    </w:rPr>
                    <w:t>Funding Instrument Type:</w:t>
                  </w:r>
                </w:p>
              </w:tc>
              <w:tc>
                <w:tcPr>
                  <w:tcW w:w="3009" w:type="dxa"/>
                  <w:vAlign w:val="center"/>
                  <w:hideMark/>
                </w:tcPr>
                <w:p w14:paraId="3B900FB9"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Grant</w:t>
                  </w:r>
                </w:p>
              </w:tc>
            </w:tr>
            <w:tr w:rsidR="006355D8" w:rsidRPr="00902B3B" w14:paraId="49224A05" w14:textId="77777777" w:rsidTr="00452979">
              <w:trPr>
                <w:tblCellSpacing w:w="0" w:type="dxa"/>
              </w:trPr>
              <w:tc>
                <w:tcPr>
                  <w:tcW w:w="2236" w:type="dxa"/>
                  <w:noWrap/>
                  <w:hideMark/>
                </w:tcPr>
                <w:p w14:paraId="4DEC961E" w14:textId="77777777" w:rsidR="006355D8" w:rsidRPr="00902B3B" w:rsidRDefault="006355D8" w:rsidP="00452979">
                  <w:pPr>
                    <w:pStyle w:val="NoSpacing"/>
                    <w:rPr>
                      <w:rFonts w:ascii="Helvetica" w:hAnsi="Helvetica" w:cs="Helvetica"/>
                      <w:b/>
                      <w:bCs/>
                      <w:color w:val="222222"/>
                    </w:rPr>
                  </w:pPr>
                  <w:r w:rsidRPr="00902B3B">
                    <w:rPr>
                      <w:rFonts w:ascii="Helvetica" w:hAnsi="Helvetica" w:cs="Helvetica"/>
                      <w:b/>
                      <w:bCs/>
                      <w:color w:val="222222"/>
                    </w:rPr>
                    <w:t>Category of Funding Activity:</w:t>
                  </w:r>
                </w:p>
              </w:tc>
              <w:tc>
                <w:tcPr>
                  <w:tcW w:w="3009" w:type="dxa"/>
                  <w:vAlign w:val="center"/>
                  <w:hideMark/>
                </w:tcPr>
                <w:p w14:paraId="0847E4D4"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Agriculture</w:t>
                  </w:r>
                </w:p>
              </w:tc>
            </w:tr>
            <w:tr w:rsidR="006355D8" w:rsidRPr="00902B3B" w14:paraId="169ED35F" w14:textId="77777777" w:rsidTr="00452979">
              <w:trPr>
                <w:tblCellSpacing w:w="0" w:type="dxa"/>
              </w:trPr>
              <w:tc>
                <w:tcPr>
                  <w:tcW w:w="2236" w:type="dxa"/>
                  <w:noWrap/>
                  <w:hideMark/>
                </w:tcPr>
                <w:p w14:paraId="437E73B7" w14:textId="77777777" w:rsidR="006355D8" w:rsidRPr="00902B3B" w:rsidRDefault="006355D8" w:rsidP="00452979">
                  <w:pPr>
                    <w:pStyle w:val="NoSpacing"/>
                    <w:rPr>
                      <w:rFonts w:ascii="Helvetica" w:hAnsi="Helvetica" w:cs="Helvetica"/>
                      <w:b/>
                      <w:bCs/>
                      <w:color w:val="222222"/>
                    </w:rPr>
                  </w:pPr>
                  <w:r w:rsidRPr="00902B3B">
                    <w:rPr>
                      <w:rFonts w:ascii="Helvetica" w:hAnsi="Helvetica" w:cs="Helvetica"/>
                      <w:b/>
                      <w:bCs/>
                      <w:color w:val="222222"/>
                    </w:rPr>
                    <w:t>Category Explanation:</w:t>
                  </w:r>
                </w:p>
              </w:tc>
              <w:tc>
                <w:tcPr>
                  <w:tcW w:w="3009" w:type="dxa"/>
                  <w:vAlign w:val="center"/>
                  <w:hideMark/>
                </w:tcPr>
                <w:p w14:paraId="6529FB69"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 </w:t>
                  </w:r>
                </w:p>
              </w:tc>
            </w:tr>
            <w:tr w:rsidR="006355D8" w:rsidRPr="00902B3B" w14:paraId="761C1B73" w14:textId="77777777" w:rsidTr="00452979">
              <w:trPr>
                <w:tblCellSpacing w:w="0" w:type="dxa"/>
              </w:trPr>
              <w:tc>
                <w:tcPr>
                  <w:tcW w:w="2236" w:type="dxa"/>
                  <w:noWrap/>
                  <w:hideMark/>
                </w:tcPr>
                <w:p w14:paraId="661FB063" w14:textId="77777777" w:rsidR="006355D8" w:rsidRPr="00902B3B" w:rsidRDefault="006355D8" w:rsidP="00452979">
                  <w:pPr>
                    <w:pStyle w:val="NoSpacing"/>
                    <w:rPr>
                      <w:rFonts w:ascii="Helvetica" w:hAnsi="Helvetica" w:cs="Helvetica"/>
                      <w:b/>
                      <w:bCs/>
                      <w:color w:val="222222"/>
                    </w:rPr>
                  </w:pPr>
                  <w:r w:rsidRPr="00902B3B">
                    <w:rPr>
                      <w:rFonts w:ascii="Helvetica" w:hAnsi="Helvetica" w:cs="Helvetica"/>
                      <w:b/>
                      <w:bCs/>
                      <w:color w:val="222222"/>
                    </w:rPr>
                    <w:t>Expected Number of Awards:</w:t>
                  </w:r>
                </w:p>
              </w:tc>
              <w:tc>
                <w:tcPr>
                  <w:tcW w:w="3009" w:type="dxa"/>
                  <w:vAlign w:val="center"/>
                  <w:hideMark/>
                </w:tcPr>
                <w:p w14:paraId="68BEADBD"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15</w:t>
                  </w:r>
                </w:p>
              </w:tc>
            </w:tr>
            <w:tr w:rsidR="006355D8" w:rsidRPr="00902B3B" w14:paraId="57E00261" w14:textId="77777777" w:rsidTr="00452979">
              <w:trPr>
                <w:tblCellSpacing w:w="0" w:type="dxa"/>
              </w:trPr>
              <w:tc>
                <w:tcPr>
                  <w:tcW w:w="2236" w:type="dxa"/>
                  <w:noWrap/>
                  <w:hideMark/>
                </w:tcPr>
                <w:p w14:paraId="2F560B48" w14:textId="77777777" w:rsidR="006355D8" w:rsidRPr="00902B3B" w:rsidRDefault="006355D8" w:rsidP="00452979">
                  <w:pPr>
                    <w:pStyle w:val="NoSpacing"/>
                    <w:rPr>
                      <w:rFonts w:ascii="Helvetica" w:hAnsi="Helvetica" w:cs="Helvetica"/>
                      <w:b/>
                      <w:bCs/>
                      <w:color w:val="222222"/>
                    </w:rPr>
                  </w:pPr>
                  <w:r w:rsidRPr="00902B3B">
                    <w:rPr>
                      <w:rFonts w:ascii="Helvetica" w:hAnsi="Helvetica" w:cs="Helvetica"/>
                      <w:b/>
                      <w:bCs/>
                      <w:color w:val="222222"/>
                    </w:rPr>
                    <w:t>CFDA Number(s):</w:t>
                  </w:r>
                </w:p>
              </w:tc>
              <w:tc>
                <w:tcPr>
                  <w:tcW w:w="3009" w:type="dxa"/>
                  <w:vAlign w:val="center"/>
                  <w:hideMark/>
                </w:tcPr>
                <w:p w14:paraId="12FB906B"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10.912 -- Environmental Quality Incentives Program</w:t>
                  </w:r>
                </w:p>
              </w:tc>
            </w:tr>
            <w:tr w:rsidR="006355D8" w:rsidRPr="00902B3B" w14:paraId="39E8565F" w14:textId="77777777" w:rsidTr="00452979">
              <w:trPr>
                <w:tblCellSpacing w:w="0" w:type="dxa"/>
              </w:trPr>
              <w:tc>
                <w:tcPr>
                  <w:tcW w:w="2236" w:type="dxa"/>
                  <w:noWrap/>
                  <w:hideMark/>
                </w:tcPr>
                <w:p w14:paraId="47C83534" w14:textId="77777777" w:rsidR="006355D8" w:rsidRPr="00902B3B" w:rsidRDefault="006355D8" w:rsidP="00452979">
                  <w:pPr>
                    <w:pStyle w:val="NoSpacing"/>
                    <w:rPr>
                      <w:rFonts w:ascii="Helvetica" w:hAnsi="Helvetica" w:cs="Helvetica"/>
                      <w:b/>
                      <w:bCs/>
                      <w:color w:val="222222"/>
                    </w:rPr>
                  </w:pPr>
                  <w:r w:rsidRPr="00902B3B">
                    <w:rPr>
                      <w:rFonts w:ascii="Helvetica" w:hAnsi="Helvetica" w:cs="Helvetica"/>
                      <w:b/>
                      <w:bCs/>
                      <w:color w:val="222222"/>
                    </w:rPr>
                    <w:t>Cost Sharing or Matching Requirement:</w:t>
                  </w:r>
                </w:p>
              </w:tc>
              <w:tc>
                <w:tcPr>
                  <w:tcW w:w="3009" w:type="dxa"/>
                  <w:vAlign w:val="center"/>
                  <w:hideMark/>
                </w:tcPr>
                <w:p w14:paraId="66ADF04B"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Yes</w:t>
                  </w:r>
                </w:p>
              </w:tc>
            </w:tr>
          </w:tbl>
          <w:p w14:paraId="21464E49" w14:textId="77777777" w:rsidR="006355D8" w:rsidRPr="00902B3B" w:rsidRDefault="006355D8" w:rsidP="0045297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6"/>
              <w:gridCol w:w="2641"/>
            </w:tblGrid>
            <w:tr w:rsidR="006355D8" w:rsidRPr="00902B3B" w14:paraId="217BD0F0" w14:textId="77777777" w:rsidTr="00452979">
              <w:trPr>
                <w:tblCellSpacing w:w="0" w:type="dxa"/>
              </w:trPr>
              <w:tc>
                <w:tcPr>
                  <w:tcW w:w="2436" w:type="dxa"/>
                  <w:noWrap/>
                  <w:hideMark/>
                </w:tcPr>
                <w:p w14:paraId="2135FCD8" w14:textId="77777777" w:rsidR="006355D8" w:rsidRPr="00902B3B" w:rsidRDefault="006355D8" w:rsidP="00452979">
                  <w:pPr>
                    <w:pStyle w:val="NoSpacing"/>
                    <w:rPr>
                      <w:rFonts w:ascii="Helvetica" w:hAnsi="Helvetica" w:cs="Helvetica"/>
                      <w:b/>
                      <w:bCs/>
                      <w:color w:val="222222"/>
                    </w:rPr>
                  </w:pPr>
                  <w:r w:rsidRPr="00902B3B">
                    <w:rPr>
                      <w:rFonts w:ascii="Helvetica" w:hAnsi="Helvetica" w:cs="Helvetica"/>
                      <w:b/>
                      <w:bCs/>
                      <w:color w:val="222222"/>
                    </w:rPr>
                    <w:lastRenderedPageBreak/>
                    <w:t>Version:</w:t>
                  </w:r>
                </w:p>
              </w:tc>
              <w:tc>
                <w:tcPr>
                  <w:tcW w:w="2641" w:type="dxa"/>
                  <w:vAlign w:val="center"/>
                  <w:hideMark/>
                </w:tcPr>
                <w:p w14:paraId="2F31B865"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Synopsis 8</w:t>
                  </w:r>
                </w:p>
              </w:tc>
            </w:tr>
            <w:tr w:rsidR="006355D8" w:rsidRPr="00902B3B" w14:paraId="296B9886" w14:textId="77777777" w:rsidTr="00452979">
              <w:trPr>
                <w:tblCellSpacing w:w="0" w:type="dxa"/>
              </w:trPr>
              <w:tc>
                <w:tcPr>
                  <w:tcW w:w="2436" w:type="dxa"/>
                  <w:noWrap/>
                  <w:hideMark/>
                </w:tcPr>
                <w:p w14:paraId="260B3D4A" w14:textId="77777777" w:rsidR="006355D8" w:rsidRPr="00902B3B" w:rsidRDefault="006355D8" w:rsidP="00452979">
                  <w:pPr>
                    <w:pStyle w:val="NoSpacing"/>
                    <w:rPr>
                      <w:rFonts w:ascii="Helvetica" w:hAnsi="Helvetica" w:cs="Helvetica"/>
                      <w:b/>
                      <w:bCs/>
                      <w:color w:val="222222"/>
                    </w:rPr>
                  </w:pPr>
                  <w:r w:rsidRPr="00902B3B">
                    <w:rPr>
                      <w:rFonts w:ascii="Helvetica" w:hAnsi="Helvetica" w:cs="Helvetica"/>
                      <w:b/>
                      <w:bCs/>
                      <w:color w:val="222222"/>
                    </w:rPr>
                    <w:t>Posted Date:</w:t>
                  </w:r>
                </w:p>
              </w:tc>
              <w:tc>
                <w:tcPr>
                  <w:tcW w:w="2641" w:type="dxa"/>
                  <w:vAlign w:val="center"/>
                  <w:hideMark/>
                </w:tcPr>
                <w:p w14:paraId="183AF8E8"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Jul 25, 2022</w:t>
                  </w:r>
                </w:p>
              </w:tc>
            </w:tr>
            <w:tr w:rsidR="006355D8" w:rsidRPr="00902B3B" w14:paraId="445D421D" w14:textId="77777777" w:rsidTr="00452979">
              <w:trPr>
                <w:tblCellSpacing w:w="0" w:type="dxa"/>
              </w:trPr>
              <w:tc>
                <w:tcPr>
                  <w:tcW w:w="2436" w:type="dxa"/>
                  <w:noWrap/>
                  <w:hideMark/>
                </w:tcPr>
                <w:p w14:paraId="1FC72805" w14:textId="77777777" w:rsidR="006355D8" w:rsidRPr="00902B3B" w:rsidRDefault="006355D8" w:rsidP="00452979">
                  <w:pPr>
                    <w:pStyle w:val="NoSpacing"/>
                    <w:rPr>
                      <w:rFonts w:ascii="Helvetica" w:hAnsi="Helvetica" w:cs="Helvetica"/>
                      <w:b/>
                      <w:bCs/>
                      <w:color w:val="222222"/>
                    </w:rPr>
                  </w:pPr>
                  <w:r w:rsidRPr="00902B3B">
                    <w:rPr>
                      <w:rFonts w:ascii="Helvetica" w:hAnsi="Helvetica" w:cs="Helvetica"/>
                      <w:b/>
                      <w:bCs/>
                      <w:color w:val="222222"/>
                    </w:rPr>
                    <w:t>Last Updated Date:</w:t>
                  </w:r>
                </w:p>
              </w:tc>
              <w:tc>
                <w:tcPr>
                  <w:tcW w:w="2641" w:type="dxa"/>
                  <w:vAlign w:val="center"/>
                  <w:hideMark/>
                </w:tcPr>
                <w:p w14:paraId="36570B67"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Aug 04, 2022</w:t>
                  </w:r>
                </w:p>
              </w:tc>
            </w:tr>
            <w:tr w:rsidR="006355D8" w:rsidRPr="00902B3B" w14:paraId="24678444" w14:textId="77777777" w:rsidTr="00452979">
              <w:trPr>
                <w:tblCellSpacing w:w="0" w:type="dxa"/>
              </w:trPr>
              <w:tc>
                <w:tcPr>
                  <w:tcW w:w="2436" w:type="dxa"/>
                  <w:noWrap/>
                  <w:hideMark/>
                </w:tcPr>
                <w:p w14:paraId="48BE2841" w14:textId="77777777" w:rsidR="006355D8" w:rsidRPr="00902B3B" w:rsidRDefault="006355D8" w:rsidP="00452979">
                  <w:pPr>
                    <w:pStyle w:val="NoSpacing"/>
                    <w:rPr>
                      <w:rFonts w:ascii="Helvetica" w:hAnsi="Helvetica" w:cs="Helvetica"/>
                      <w:b/>
                      <w:bCs/>
                      <w:color w:val="222222"/>
                    </w:rPr>
                  </w:pPr>
                  <w:r w:rsidRPr="00902B3B">
                    <w:rPr>
                      <w:rFonts w:ascii="Helvetica" w:hAnsi="Helvetica" w:cs="Helvetica"/>
                      <w:b/>
                      <w:bCs/>
                      <w:color w:val="222222"/>
                    </w:rPr>
                    <w:t>Original Closing Date for Applications:</w:t>
                  </w:r>
                </w:p>
              </w:tc>
              <w:tc>
                <w:tcPr>
                  <w:tcW w:w="2641" w:type="dxa"/>
                  <w:vAlign w:val="center"/>
                  <w:hideMark/>
                </w:tcPr>
                <w:p w14:paraId="421B17A9"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Sep 22, 2022  </w:t>
                  </w:r>
                </w:p>
              </w:tc>
            </w:tr>
            <w:tr w:rsidR="006355D8" w:rsidRPr="00902B3B" w14:paraId="59492A06" w14:textId="77777777" w:rsidTr="00452979">
              <w:trPr>
                <w:tblCellSpacing w:w="0" w:type="dxa"/>
              </w:trPr>
              <w:tc>
                <w:tcPr>
                  <w:tcW w:w="2436" w:type="dxa"/>
                  <w:noWrap/>
                  <w:hideMark/>
                </w:tcPr>
                <w:p w14:paraId="3249DE53" w14:textId="77777777" w:rsidR="006355D8" w:rsidRPr="00902B3B" w:rsidRDefault="006355D8" w:rsidP="00452979">
                  <w:pPr>
                    <w:pStyle w:val="NoSpacing"/>
                    <w:rPr>
                      <w:rFonts w:ascii="Helvetica" w:hAnsi="Helvetica" w:cs="Helvetica"/>
                      <w:b/>
                      <w:bCs/>
                      <w:color w:val="222222"/>
                    </w:rPr>
                  </w:pPr>
                  <w:r w:rsidRPr="00902B3B">
                    <w:rPr>
                      <w:rFonts w:ascii="Helvetica" w:hAnsi="Helvetica" w:cs="Helvetica"/>
                      <w:b/>
                      <w:bCs/>
                      <w:color w:val="222222"/>
                    </w:rPr>
                    <w:t>Current Closing Date for Applications:</w:t>
                  </w:r>
                </w:p>
              </w:tc>
              <w:tc>
                <w:tcPr>
                  <w:tcW w:w="2641" w:type="dxa"/>
                  <w:vAlign w:val="center"/>
                  <w:hideMark/>
                </w:tcPr>
                <w:p w14:paraId="56E2E3C7"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Sep 22, 2022  </w:t>
                  </w:r>
                </w:p>
              </w:tc>
            </w:tr>
            <w:tr w:rsidR="006355D8" w:rsidRPr="00902B3B" w14:paraId="74804DEA" w14:textId="77777777" w:rsidTr="00452979">
              <w:trPr>
                <w:tblCellSpacing w:w="0" w:type="dxa"/>
              </w:trPr>
              <w:tc>
                <w:tcPr>
                  <w:tcW w:w="2436" w:type="dxa"/>
                  <w:noWrap/>
                  <w:hideMark/>
                </w:tcPr>
                <w:p w14:paraId="66DE1520" w14:textId="77777777" w:rsidR="006355D8" w:rsidRPr="00902B3B" w:rsidRDefault="006355D8" w:rsidP="00452979">
                  <w:pPr>
                    <w:pStyle w:val="NoSpacing"/>
                    <w:rPr>
                      <w:rFonts w:ascii="Helvetica" w:hAnsi="Helvetica" w:cs="Helvetica"/>
                      <w:b/>
                      <w:bCs/>
                      <w:color w:val="222222"/>
                    </w:rPr>
                  </w:pPr>
                  <w:r w:rsidRPr="00902B3B">
                    <w:rPr>
                      <w:rFonts w:ascii="Helvetica" w:hAnsi="Helvetica" w:cs="Helvetica"/>
                      <w:b/>
                      <w:bCs/>
                      <w:color w:val="222222"/>
                    </w:rPr>
                    <w:t>Archive Date:</w:t>
                  </w:r>
                </w:p>
              </w:tc>
              <w:tc>
                <w:tcPr>
                  <w:tcW w:w="2641" w:type="dxa"/>
                  <w:vAlign w:val="center"/>
                  <w:hideMark/>
                </w:tcPr>
                <w:p w14:paraId="70DD4A82"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 </w:t>
                  </w:r>
                </w:p>
              </w:tc>
            </w:tr>
            <w:tr w:rsidR="006355D8" w:rsidRPr="00902B3B" w14:paraId="64A504B8" w14:textId="77777777" w:rsidTr="00452979">
              <w:trPr>
                <w:tblCellSpacing w:w="0" w:type="dxa"/>
              </w:trPr>
              <w:tc>
                <w:tcPr>
                  <w:tcW w:w="2436" w:type="dxa"/>
                  <w:noWrap/>
                  <w:hideMark/>
                </w:tcPr>
                <w:p w14:paraId="793A1166" w14:textId="77777777" w:rsidR="006355D8" w:rsidRPr="00902B3B" w:rsidRDefault="006355D8" w:rsidP="00452979">
                  <w:pPr>
                    <w:pStyle w:val="NoSpacing"/>
                    <w:rPr>
                      <w:rFonts w:ascii="Helvetica" w:hAnsi="Helvetica" w:cs="Helvetica"/>
                      <w:b/>
                      <w:bCs/>
                      <w:color w:val="222222"/>
                    </w:rPr>
                  </w:pPr>
                  <w:r w:rsidRPr="00902B3B">
                    <w:rPr>
                      <w:rFonts w:ascii="Helvetica" w:hAnsi="Helvetica" w:cs="Helvetica"/>
                      <w:b/>
                      <w:bCs/>
                      <w:color w:val="222222"/>
                    </w:rPr>
                    <w:lastRenderedPageBreak/>
                    <w:t>Estimated Total Program Funding:</w:t>
                  </w:r>
                </w:p>
              </w:tc>
              <w:tc>
                <w:tcPr>
                  <w:tcW w:w="2641" w:type="dxa"/>
                  <w:vAlign w:val="center"/>
                  <w:hideMark/>
                </w:tcPr>
                <w:p w14:paraId="43BA7EF3"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$25,000,000</w:t>
                  </w:r>
                </w:p>
              </w:tc>
            </w:tr>
            <w:tr w:rsidR="006355D8" w:rsidRPr="00902B3B" w14:paraId="0E914F97" w14:textId="77777777" w:rsidTr="00452979">
              <w:trPr>
                <w:tblCellSpacing w:w="0" w:type="dxa"/>
              </w:trPr>
              <w:tc>
                <w:tcPr>
                  <w:tcW w:w="2436" w:type="dxa"/>
                  <w:noWrap/>
                  <w:hideMark/>
                </w:tcPr>
                <w:p w14:paraId="29B2FBE2" w14:textId="77777777" w:rsidR="006355D8" w:rsidRPr="00902B3B" w:rsidRDefault="006355D8" w:rsidP="00452979">
                  <w:pPr>
                    <w:pStyle w:val="NoSpacing"/>
                    <w:rPr>
                      <w:rFonts w:ascii="Helvetica" w:hAnsi="Helvetica" w:cs="Helvetica"/>
                      <w:b/>
                      <w:bCs/>
                      <w:color w:val="222222"/>
                    </w:rPr>
                  </w:pPr>
                  <w:r w:rsidRPr="00902B3B">
                    <w:rPr>
                      <w:rFonts w:ascii="Helvetica" w:hAnsi="Helvetica" w:cs="Helvetica"/>
                      <w:b/>
                      <w:bCs/>
                      <w:color w:val="222222"/>
                    </w:rPr>
                    <w:t>Award Ceiling:</w:t>
                  </w:r>
                </w:p>
              </w:tc>
              <w:tc>
                <w:tcPr>
                  <w:tcW w:w="2641" w:type="dxa"/>
                  <w:vAlign w:val="center"/>
                  <w:hideMark/>
                </w:tcPr>
                <w:p w14:paraId="5275DC4D"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$5,000,000</w:t>
                  </w:r>
                </w:p>
              </w:tc>
            </w:tr>
            <w:tr w:rsidR="006355D8" w:rsidRPr="00902B3B" w14:paraId="23E95A35" w14:textId="77777777" w:rsidTr="00452979">
              <w:trPr>
                <w:tblCellSpacing w:w="0" w:type="dxa"/>
              </w:trPr>
              <w:tc>
                <w:tcPr>
                  <w:tcW w:w="2436" w:type="dxa"/>
                  <w:noWrap/>
                  <w:hideMark/>
                </w:tcPr>
                <w:p w14:paraId="77A7109F" w14:textId="77777777" w:rsidR="006355D8" w:rsidRPr="00902B3B" w:rsidRDefault="006355D8" w:rsidP="00452979">
                  <w:pPr>
                    <w:pStyle w:val="NoSpacing"/>
                    <w:rPr>
                      <w:rFonts w:ascii="Helvetica" w:hAnsi="Helvetica" w:cs="Helvetica"/>
                      <w:b/>
                      <w:bCs/>
                      <w:color w:val="222222"/>
                    </w:rPr>
                  </w:pPr>
                  <w:r w:rsidRPr="00902B3B">
                    <w:rPr>
                      <w:rFonts w:ascii="Helvetica" w:hAnsi="Helvetica" w:cs="Helvetica"/>
                      <w:b/>
                      <w:bCs/>
                      <w:color w:val="222222"/>
                    </w:rPr>
                    <w:t>Award Floor:</w:t>
                  </w:r>
                </w:p>
              </w:tc>
              <w:tc>
                <w:tcPr>
                  <w:tcW w:w="2641" w:type="dxa"/>
                  <w:vAlign w:val="center"/>
                  <w:hideMark/>
                </w:tcPr>
                <w:p w14:paraId="5F358983"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$250,000</w:t>
                  </w:r>
                </w:p>
              </w:tc>
            </w:tr>
          </w:tbl>
          <w:p w14:paraId="4A366125" w14:textId="77777777" w:rsidR="006355D8" w:rsidRPr="00902B3B" w:rsidRDefault="006355D8" w:rsidP="00452979">
            <w:pPr>
              <w:pStyle w:val="NoSpacing"/>
              <w:rPr>
                <w:rFonts w:ascii="Helvetica" w:hAnsi="Helvetica" w:cs="Helvetica"/>
                <w:color w:val="222222"/>
              </w:rPr>
            </w:pPr>
          </w:p>
        </w:tc>
      </w:tr>
    </w:tbl>
    <w:p w14:paraId="7547337F" w14:textId="77777777" w:rsidR="006355D8" w:rsidRPr="00902B3B"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355D8" w:rsidRPr="00902B3B" w14:paraId="36FEC7FE" w14:textId="77777777" w:rsidTr="00452979">
        <w:trPr>
          <w:tblCellSpacing w:w="0" w:type="dxa"/>
        </w:trPr>
        <w:tc>
          <w:tcPr>
            <w:tcW w:w="0" w:type="auto"/>
            <w:noWrap/>
            <w:hideMark/>
          </w:tcPr>
          <w:p w14:paraId="478F9170" w14:textId="77777777" w:rsidR="006355D8" w:rsidRPr="00902B3B" w:rsidRDefault="006355D8" w:rsidP="00452979">
            <w:pPr>
              <w:pStyle w:val="NoSpacing"/>
              <w:rPr>
                <w:rFonts w:ascii="Helvetica" w:hAnsi="Helvetica" w:cs="Helvetica"/>
                <w:b/>
                <w:bCs/>
                <w:color w:val="222222"/>
              </w:rPr>
            </w:pPr>
            <w:r w:rsidRPr="00902B3B">
              <w:rPr>
                <w:rFonts w:ascii="Helvetica" w:hAnsi="Helvetica" w:cs="Helvetica"/>
                <w:b/>
                <w:bCs/>
                <w:color w:val="222222"/>
              </w:rPr>
              <w:t>Eligible Applicants:</w:t>
            </w:r>
          </w:p>
        </w:tc>
        <w:tc>
          <w:tcPr>
            <w:tcW w:w="5000" w:type="pct"/>
            <w:vAlign w:val="center"/>
            <w:hideMark/>
          </w:tcPr>
          <w:p w14:paraId="69CB4ABB"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County governments</w:t>
            </w:r>
            <w:r w:rsidRPr="00902B3B">
              <w:rPr>
                <w:rFonts w:ascii="Helvetica" w:hAnsi="Helvetica" w:cs="Helvetica"/>
                <w:color w:val="222222"/>
              </w:rPr>
              <w:br/>
              <w:t>Native American tribal governments (Federally recognized)</w:t>
            </w:r>
            <w:r w:rsidRPr="00902B3B">
              <w:rPr>
                <w:rFonts w:ascii="Helvetica" w:hAnsi="Helvetica" w:cs="Helvetica"/>
                <w:color w:val="222222"/>
              </w:rPr>
              <w:br/>
              <w:t>Special district governments</w:t>
            </w:r>
            <w:r w:rsidRPr="00902B3B">
              <w:rPr>
                <w:rFonts w:ascii="Helvetica" w:hAnsi="Helvetica" w:cs="Helvetica"/>
                <w:color w:val="222222"/>
              </w:rPr>
              <w:br/>
              <w:t>Nonprofits having a 501(c)(3) status with the IRS, other than institutions of higher education</w:t>
            </w:r>
            <w:r w:rsidRPr="00902B3B">
              <w:rPr>
                <w:rFonts w:ascii="Helvetica" w:hAnsi="Helvetica" w:cs="Helvetica"/>
                <w:color w:val="222222"/>
              </w:rPr>
              <w:br/>
              <w:t>City or township governments</w:t>
            </w:r>
            <w:r w:rsidRPr="00902B3B">
              <w:rPr>
                <w:rFonts w:ascii="Helvetica" w:hAnsi="Helvetica" w:cs="Helvetica"/>
                <w:color w:val="222222"/>
              </w:rPr>
              <w:br/>
              <w:t>For profit organizations other than small businesses</w:t>
            </w:r>
            <w:r w:rsidRPr="00902B3B">
              <w:rPr>
                <w:rFonts w:ascii="Helvetica" w:hAnsi="Helvetica" w:cs="Helvetica"/>
                <w:color w:val="222222"/>
              </w:rPr>
              <w:br/>
              <w:t>Private institutions of higher education</w:t>
            </w:r>
            <w:r w:rsidRPr="00902B3B">
              <w:rPr>
                <w:rFonts w:ascii="Helvetica" w:hAnsi="Helvetica" w:cs="Helvetica"/>
                <w:color w:val="222222"/>
              </w:rPr>
              <w:br/>
              <w:t>Native American tribal organizations (other than Federally recognized tribal governments)</w:t>
            </w:r>
            <w:r w:rsidRPr="00902B3B">
              <w:rPr>
                <w:rFonts w:ascii="Helvetica" w:hAnsi="Helvetica" w:cs="Helvetica"/>
                <w:color w:val="222222"/>
              </w:rPr>
              <w:br/>
              <w:t>State governments</w:t>
            </w:r>
            <w:r w:rsidRPr="00902B3B">
              <w:rPr>
                <w:rFonts w:ascii="Helvetica" w:hAnsi="Helvetica" w:cs="Helvetica"/>
                <w:color w:val="222222"/>
              </w:rPr>
              <w:br/>
              <w:t>Small businesses</w:t>
            </w:r>
            <w:r w:rsidRPr="00902B3B">
              <w:rPr>
                <w:rFonts w:ascii="Helvetica" w:hAnsi="Helvetica" w:cs="Helvetica"/>
                <w:color w:val="222222"/>
              </w:rPr>
              <w:br/>
              <w:t>Public and State controlled institutions of higher education</w:t>
            </w:r>
          </w:p>
        </w:tc>
      </w:tr>
      <w:tr w:rsidR="006355D8" w:rsidRPr="00902B3B" w14:paraId="0079B54D" w14:textId="77777777" w:rsidTr="00452979">
        <w:trPr>
          <w:tblCellSpacing w:w="0" w:type="dxa"/>
        </w:trPr>
        <w:tc>
          <w:tcPr>
            <w:tcW w:w="0" w:type="auto"/>
            <w:noWrap/>
            <w:hideMark/>
          </w:tcPr>
          <w:p w14:paraId="674B2FDE" w14:textId="77777777" w:rsidR="006355D8" w:rsidRPr="00902B3B" w:rsidRDefault="006355D8" w:rsidP="00452979">
            <w:pPr>
              <w:pStyle w:val="NoSpacing"/>
              <w:rPr>
                <w:rFonts w:ascii="Helvetica" w:hAnsi="Helvetica" w:cs="Helvetica"/>
                <w:b/>
                <w:bCs/>
                <w:color w:val="222222"/>
              </w:rPr>
            </w:pPr>
            <w:r w:rsidRPr="00902B3B">
              <w:rPr>
                <w:rFonts w:ascii="Helvetica" w:hAnsi="Helvetica" w:cs="Helvetica"/>
                <w:b/>
                <w:bCs/>
                <w:color w:val="222222"/>
              </w:rPr>
              <w:t>Additional Information on Eligibility:</w:t>
            </w:r>
          </w:p>
        </w:tc>
        <w:tc>
          <w:tcPr>
            <w:tcW w:w="5000" w:type="pct"/>
            <w:vAlign w:val="center"/>
            <w:hideMark/>
          </w:tcPr>
          <w:p w14:paraId="4A783442"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For-profit entities are eligible for On-Farm Trials if their primary business is related to agriculture. Nonprofit entities are eligible for On-Farm Trials if they have experience working with agricultural producers.</w:t>
            </w:r>
          </w:p>
        </w:tc>
      </w:tr>
    </w:tbl>
    <w:p w14:paraId="582CFEF9" w14:textId="77777777" w:rsidR="006355D8" w:rsidRPr="00902B3B"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355D8" w:rsidRPr="00902B3B" w14:paraId="6B6F097A" w14:textId="77777777" w:rsidTr="00452979">
        <w:trPr>
          <w:tblCellSpacing w:w="0" w:type="dxa"/>
        </w:trPr>
        <w:tc>
          <w:tcPr>
            <w:tcW w:w="0" w:type="auto"/>
            <w:noWrap/>
            <w:hideMark/>
          </w:tcPr>
          <w:p w14:paraId="513E728B" w14:textId="77777777" w:rsidR="006355D8" w:rsidRPr="00902B3B" w:rsidRDefault="006355D8" w:rsidP="00452979">
            <w:pPr>
              <w:pStyle w:val="NoSpacing"/>
              <w:rPr>
                <w:rFonts w:ascii="Helvetica" w:hAnsi="Helvetica" w:cs="Helvetica"/>
                <w:b/>
                <w:bCs/>
                <w:color w:val="222222"/>
              </w:rPr>
            </w:pPr>
            <w:r w:rsidRPr="00902B3B">
              <w:rPr>
                <w:rFonts w:ascii="Helvetica" w:hAnsi="Helvetica" w:cs="Helvetica"/>
                <w:b/>
                <w:bCs/>
                <w:color w:val="222222"/>
              </w:rPr>
              <w:t>Agency Name:</w:t>
            </w:r>
          </w:p>
        </w:tc>
        <w:tc>
          <w:tcPr>
            <w:tcW w:w="5000" w:type="pct"/>
            <w:vAlign w:val="center"/>
            <w:hideMark/>
          </w:tcPr>
          <w:p w14:paraId="63BD2CDD"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Natural Resources Conservation Service</w:t>
            </w:r>
          </w:p>
        </w:tc>
      </w:tr>
      <w:tr w:rsidR="006355D8" w:rsidRPr="00902B3B" w14:paraId="61229169" w14:textId="77777777" w:rsidTr="00452979">
        <w:trPr>
          <w:tblCellSpacing w:w="0" w:type="dxa"/>
        </w:trPr>
        <w:tc>
          <w:tcPr>
            <w:tcW w:w="0" w:type="auto"/>
            <w:noWrap/>
            <w:hideMark/>
          </w:tcPr>
          <w:p w14:paraId="1DCB7C71" w14:textId="77777777" w:rsidR="006355D8" w:rsidRPr="00902B3B" w:rsidRDefault="006355D8" w:rsidP="00452979">
            <w:pPr>
              <w:pStyle w:val="NoSpacing"/>
              <w:rPr>
                <w:rFonts w:ascii="Helvetica" w:hAnsi="Helvetica" w:cs="Helvetica"/>
                <w:b/>
                <w:bCs/>
                <w:color w:val="222222"/>
              </w:rPr>
            </w:pPr>
            <w:r w:rsidRPr="00902B3B">
              <w:rPr>
                <w:rFonts w:ascii="Helvetica" w:hAnsi="Helvetica" w:cs="Helvetica"/>
                <w:b/>
                <w:bCs/>
                <w:color w:val="222222"/>
              </w:rPr>
              <w:t>Description:</w:t>
            </w:r>
          </w:p>
        </w:tc>
        <w:tc>
          <w:tcPr>
            <w:tcW w:w="5000" w:type="pct"/>
            <w:vAlign w:val="center"/>
            <w:hideMark/>
          </w:tcPr>
          <w:p w14:paraId="2271BCEA"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Notice of Funding Opportunity Summary</w:t>
            </w:r>
          </w:p>
          <w:p w14:paraId="006929E3"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b/>
                <w:bCs/>
                <w:color w:val="222222"/>
              </w:rPr>
              <w:t> </w:t>
            </w:r>
          </w:p>
          <w:p w14:paraId="5D78AAE0"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 xml:space="preserve">NRCS is announcing the availability of Conservation Innovation Grants (CIG) On-Farm Conservation Innovation Trials (On-Farm Trials) to stimulate the adoption and evaluation of innovative conservation approaches in partnership with agricultural producers. For 2022, applications will be accepted from eligible entities for projects addressing at least one of the following priorities: irrigation management technologies; climate smart agricultural solutions; nutrient management; and soil health demonstration (SHD) trial. Up to $25 million is available for On-Farm Trials in 2022. NRCS anticipates that at least $10 million of On-Farm Trials funding in 2022 will be awarded to entities applying for the SHD </w:t>
            </w:r>
            <w:r w:rsidRPr="00902B3B">
              <w:rPr>
                <w:rFonts w:ascii="Helvetica" w:hAnsi="Helvetica" w:cs="Helvetica"/>
                <w:color w:val="222222"/>
              </w:rPr>
              <w:lastRenderedPageBreak/>
              <w:t>component. On-Farm Trials projects may be between 3 and 5 years in duration.</w:t>
            </w:r>
          </w:p>
          <w:p w14:paraId="7940432B"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 </w:t>
            </w:r>
          </w:p>
          <w:p w14:paraId="315DB126" w14:textId="77777777" w:rsidR="006355D8" w:rsidRPr="00902B3B" w:rsidRDefault="006355D8" w:rsidP="00452979">
            <w:pPr>
              <w:pStyle w:val="NoSpacing"/>
              <w:rPr>
                <w:rFonts w:ascii="Helvetica" w:hAnsi="Helvetica" w:cs="Helvetica"/>
                <w:color w:val="222222"/>
              </w:rPr>
            </w:pPr>
          </w:p>
          <w:p w14:paraId="7261C143"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Key Dates</w:t>
            </w:r>
          </w:p>
          <w:p w14:paraId="2B402BF7"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b/>
                <w:bCs/>
                <w:color w:val="222222"/>
              </w:rPr>
              <w:t> </w:t>
            </w:r>
          </w:p>
          <w:p w14:paraId="57E369B0"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Applicants must submit their applications through Grants.gov by 11:59 pm Eastern Time on September 22, 2022. For technical issues with Grants.gov, contact Grants.gov Applicant Support at 1-800-518-4726 or support@grants.gov. Awarding agency staff cannot support applicants regarding Grants.gov accounts.</w:t>
            </w:r>
          </w:p>
          <w:p w14:paraId="4A5A5F4D"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 </w:t>
            </w:r>
          </w:p>
          <w:p w14:paraId="0806E910"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For inquiries about the NFO requirements, contact the Federal awarding agency (Section G of this NFO). Please limit questions to clarifying specific information contained in this NFO (such as dates, page numbers, discrepancies, etc.). Questions related to eligibility, or the merits of a specific proposal will not be addressed.</w:t>
            </w:r>
          </w:p>
          <w:p w14:paraId="0C27C75C" w14:textId="77777777" w:rsidR="006355D8" w:rsidRPr="00902B3B" w:rsidRDefault="006355D8" w:rsidP="00452979">
            <w:pPr>
              <w:pStyle w:val="NoSpacing"/>
              <w:rPr>
                <w:rFonts w:ascii="Helvetica" w:hAnsi="Helvetica" w:cs="Helvetica"/>
                <w:color w:val="222222"/>
              </w:rPr>
            </w:pPr>
          </w:p>
          <w:p w14:paraId="6D17BEE7"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A webinar for On-Farm Trials applicants is scheduled for August 10, 2022 at 3pm</w:t>
            </w:r>
            <w:r w:rsidRPr="00902B3B">
              <w:rPr>
                <w:rFonts w:ascii="Helvetica" w:hAnsi="Helvetica" w:cs="Helvetica"/>
                <w:i/>
                <w:iCs/>
                <w:color w:val="222222"/>
              </w:rPr>
              <w:t xml:space="preserve"> </w:t>
            </w:r>
            <w:r w:rsidRPr="00902B3B">
              <w:rPr>
                <w:rFonts w:ascii="Helvetica" w:hAnsi="Helvetica" w:cs="Helvetica"/>
                <w:color w:val="222222"/>
              </w:rPr>
              <w:t>Eastern Time. Information on how to participate in the Microsoft Teams webinar can be obtained through the following link and phone number:</w:t>
            </w:r>
          </w:p>
          <w:p w14:paraId="4303A3BF"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 </w:t>
            </w:r>
          </w:p>
          <w:p w14:paraId="7DADABBA"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b/>
                <w:bCs/>
                <w:color w:val="222222"/>
              </w:rPr>
              <w:t xml:space="preserve">Join on your computer or mobile app </w:t>
            </w:r>
          </w:p>
          <w:p w14:paraId="0AA1FA81" w14:textId="77777777" w:rsidR="006355D8" w:rsidRPr="00902B3B" w:rsidRDefault="00000000" w:rsidP="00452979">
            <w:pPr>
              <w:pStyle w:val="NoSpacing"/>
              <w:rPr>
                <w:rFonts w:ascii="Helvetica" w:hAnsi="Helvetica" w:cs="Helvetica"/>
                <w:color w:val="222222"/>
              </w:rPr>
            </w:pPr>
            <w:hyperlink r:id="rId127" w:tgtFrame="_blank" w:history="1">
              <w:r w:rsidR="006355D8" w:rsidRPr="00902B3B">
                <w:rPr>
                  <w:rStyle w:val="Hyperlink"/>
                  <w:rFonts w:ascii="Helvetica" w:hAnsi="Helvetica" w:cs="Helvetica"/>
                </w:rPr>
                <w:t>Click here to join the meeting</w:t>
              </w:r>
            </w:hyperlink>
            <w:r w:rsidR="006355D8" w:rsidRPr="00902B3B">
              <w:rPr>
                <w:rFonts w:ascii="Helvetica" w:hAnsi="Helvetica" w:cs="Helvetica"/>
                <w:color w:val="222222"/>
              </w:rPr>
              <w:t xml:space="preserve"> </w:t>
            </w:r>
          </w:p>
          <w:p w14:paraId="0313EB21"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b/>
                <w:bCs/>
                <w:color w:val="222222"/>
              </w:rPr>
              <w:t>Or call in (audio only)</w:t>
            </w:r>
            <w:r w:rsidRPr="00902B3B">
              <w:rPr>
                <w:rFonts w:ascii="Helvetica" w:hAnsi="Helvetica" w:cs="Helvetica"/>
                <w:color w:val="222222"/>
              </w:rPr>
              <w:t xml:space="preserve"> </w:t>
            </w:r>
          </w:p>
          <w:p w14:paraId="2E2FF04F"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+1 202-650-0123  </w:t>
            </w:r>
          </w:p>
          <w:p w14:paraId="0022DDB3"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 xml:space="preserve">Phone Conference ID: 727 879 308# </w:t>
            </w:r>
          </w:p>
          <w:p w14:paraId="549FBBB9"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i/>
                <w:iCs/>
                <w:color w:val="222222"/>
              </w:rPr>
              <w:t> </w:t>
            </w:r>
          </w:p>
          <w:p w14:paraId="0EF17BAF"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 xml:space="preserve">The agency anticipates making selections by </w:t>
            </w:r>
            <w:r w:rsidRPr="00902B3B">
              <w:rPr>
                <w:rFonts w:ascii="Helvetica" w:hAnsi="Helvetica" w:cs="Helvetica"/>
                <w:i/>
                <w:iCs/>
                <w:color w:val="222222"/>
              </w:rPr>
              <w:t xml:space="preserve">December 2022 </w:t>
            </w:r>
            <w:r w:rsidRPr="00902B3B">
              <w:rPr>
                <w:rFonts w:ascii="Helvetica" w:hAnsi="Helvetica" w:cs="Helvetica"/>
                <w:color w:val="222222"/>
              </w:rPr>
              <w:t>and expects to execute awards by April 1</w:t>
            </w:r>
            <w:r w:rsidRPr="00902B3B">
              <w:rPr>
                <w:rFonts w:ascii="Helvetica" w:hAnsi="Helvetica" w:cs="Helvetica"/>
                <w:i/>
                <w:iCs/>
                <w:color w:val="222222"/>
              </w:rPr>
              <w:t xml:space="preserve">, 2023. </w:t>
            </w:r>
            <w:r w:rsidRPr="00902B3B">
              <w:rPr>
                <w:rFonts w:ascii="Helvetica" w:hAnsi="Helvetica" w:cs="Helvetica"/>
                <w:color w:val="222222"/>
              </w:rPr>
              <w:t>These dates are projected and are subject to change.</w:t>
            </w:r>
          </w:p>
        </w:tc>
      </w:tr>
      <w:tr w:rsidR="006355D8" w:rsidRPr="00902B3B" w14:paraId="2C26F310" w14:textId="77777777" w:rsidTr="00452979">
        <w:trPr>
          <w:tblCellSpacing w:w="0" w:type="dxa"/>
        </w:trPr>
        <w:tc>
          <w:tcPr>
            <w:tcW w:w="0" w:type="auto"/>
            <w:noWrap/>
            <w:hideMark/>
          </w:tcPr>
          <w:p w14:paraId="063142C3" w14:textId="77777777" w:rsidR="006355D8" w:rsidRPr="00902B3B" w:rsidRDefault="006355D8" w:rsidP="00452979">
            <w:pPr>
              <w:pStyle w:val="NoSpacing"/>
              <w:rPr>
                <w:rFonts w:ascii="Helvetica" w:hAnsi="Helvetica" w:cs="Helvetica"/>
                <w:b/>
                <w:bCs/>
                <w:color w:val="222222"/>
              </w:rPr>
            </w:pPr>
            <w:r w:rsidRPr="00902B3B">
              <w:rPr>
                <w:rFonts w:ascii="Helvetica" w:hAnsi="Helvetica" w:cs="Helvetica"/>
                <w:b/>
                <w:bCs/>
                <w:color w:val="222222"/>
              </w:rPr>
              <w:t>Link to Additional Information:</w:t>
            </w:r>
          </w:p>
        </w:tc>
        <w:tc>
          <w:tcPr>
            <w:tcW w:w="5000" w:type="pct"/>
            <w:vAlign w:val="center"/>
            <w:hideMark/>
          </w:tcPr>
          <w:p w14:paraId="2ADAEF9C" w14:textId="77777777" w:rsidR="006355D8" w:rsidRPr="00902B3B" w:rsidRDefault="00000000" w:rsidP="00452979">
            <w:pPr>
              <w:pStyle w:val="NoSpacing"/>
              <w:rPr>
                <w:rFonts w:ascii="Helvetica" w:hAnsi="Helvetica" w:cs="Helvetica"/>
                <w:color w:val="222222"/>
              </w:rPr>
            </w:pPr>
            <w:hyperlink r:id="rId128" w:anchor="relatedDocumentsTab" w:tooltip="See Related Documents" w:history="1">
              <w:r w:rsidR="006355D8" w:rsidRPr="00902B3B">
                <w:rPr>
                  <w:rStyle w:val="Hyperlink"/>
                  <w:rFonts w:ascii="Helvetica" w:hAnsi="Helvetica" w:cs="Helvetica"/>
                </w:rPr>
                <w:t>See Related Documents</w:t>
              </w:r>
            </w:hyperlink>
          </w:p>
        </w:tc>
      </w:tr>
      <w:tr w:rsidR="006355D8" w:rsidRPr="00902B3B" w14:paraId="703D3F94" w14:textId="77777777" w:rsidTr="00452979">
        <w:trPr>
          <w:tblCellSpacing w:w="0" w:type="dxa"/>
        </w:trPr>
        <w:tc>
          <w:tcPr>
            <w:tcW w:w="0" w:type="auto"/>
            <w:noWrap/>
            <w:hideMark/>
          </w:tcPr>
          <w:p w14:paraId="6D4779E9" w14:textId="77777777" w:rsidR="006355D8" w:rsidRPr="00902B3B" w:rsidRDefault="006355D8" w:rsidP="00452979">
            <w:pPr>
              <w:pStyle w:val="NoSpacing"/>
              <w:rPr>
                <w:rFonts w:ascii="Helvetica" w:hAnsi="Helvetica" w:cs="Helvetica"/>
                <w:b/>
                <w:bCs/>
                <w:color w:val="222222"/>
              </w:rPr>
            </w:pPr>
            <w:r w:rsidRPr="00902B3B">
              <w:rPr>
                <w:rFonts w:ascii="Helvetica" w:hAnsi="Helvetica" w:cs="Helvetica"/>
                <w:b/>
                <w:bCs/>
                <w:color w:val="222222"/>
              </w:rPr>
              <w:t>Grantor Contact Information:</w:t>
            </w:r>
          </w:p>
        </w:tc>
        <w:tc>
          <w:tcPr>
            <w:tcW w:w="5000" w:type="pct"/>
            <w:vAlign w:val="center"/>
            <w:hideMark/>
          </w:tcPr>
          <w:p w14:paraId="6A1CDC53" w14:textId="77777777" w:rsidR="006355D8" w:rsidRPr="00902B3B" w:rsidRDefault="006355D8" w:rsidP="00452979">
            <w:pPr>
              <w:pStyle w:val="NoSpacing"/>
              <w:rPr>
                <w:rFonts w:ascii="Helvetica" w:hAnsi="Helvetica" w:cs="Helvetica"/>
                <w:color w:val="222222"/>
              </w:rPr>
            </w:pPr>
            <w:r w:rsidRPr="00902B3B">
              <w:rPr>
                <w:rFonts w:ascii="Helvetica" w:hAnsi="Helvetica" w:cs="Helvetica"/>
                <w:color w:val="222222"/>
              </w:rPr>
              <w:t>If you have difficulty accessing the full announcement electronically, please contact:</w:t>
            </w:r>
            <w:r w:rsidRPr="00902B3B">
              <w:rPr>
                <w:rFonts w:ascii="Helvetica" w:hAnsi="Helvetica" w:cs="Helvetica"/>
                <w:color w:val="222222"/>
              </w:rPr>
              <w:br/>
            </w:r>
            <w:r w:rsidRPr="00902B3B">
              <w:rPr>
                <w:rFonts w:ascii="Helvetica" w:hAnsi="Helvetica" w:cs="Helvetica"/>
                <w:color w:val="222222"/>
              </w:rPr>
              <w:br/>
              <w:t>nrcscig@usda.gov</w:t>
            </w:r>
            <w:r w:rsidRPr="00902B3B">
              <w:rPr>
                <w:rFonts w:ascii="Helvetica" w:hAnsi="Helvetica" w:cs="Helvetica"/>
                <w:color w:val="222222"/>
              </w:rPr>
              <w:br/>
            </w:r>
            <w:r w:rsidRPr="00902B3B">
              <w:rPr>
                <w:rFonts w:ascii="Helvetica" w:hAnsi="Helvetica" w:cs="Helvetica"/>
                <w:color w:val="222222"/>
              </w:rPr>
              <w:br/>
            </w:r>
            <w:hyperlink r:id="rId129" w:history="1">
              <w:r w:rsidRPr="00902B3B">
                <w:rPr>
                  <w:rStyle w:val="Hyperlink"/>
                  <w:rFonts w:ascii="Helvetica" w:hAnsi="Helvetica" w:cs="Helvetica"/>
                </w:rPr>
                <w:t>Conservation Innovation Grants (CIG) On-Farm Trails (OFT) Email Inbox</w:t>
              </w:r>
            </w:hyperlink>
          </w:p>
        </w:tc>
      </w:tr>
    </w:tbl>
    <w:p w14:paraId="78BD1263" w14:textId="77777777" w:rsidR="006355D8" w:rsidRDefault="006355D8" w:rsidP="006355D8">
      <w:pPr>
        <w:pStyle w:val="NoSpacing"/>
        <w:pBdr>
          <w:bottom w:val="single" w:sz="6" w:space="1" w:color="auto"/>
        </w:pBdr>
        <w:rPr>
          <w:rFonts w:ascii="Helvetica" w:hAnsi="Helvetica" w:cs="Helvetica"/>
          <w:sz w:val="24"/>
          <w:szCs w:val="24"/>
        </w:rPr>
      </w:pPr>
      <w:r w:rsidRPr="00D359FB">
        <w:rPr>
          <w:rFonts w:ascii="Helvetica" w:hAnsi="Helvetica" w:cs="Helvetica"/>
          <w:color w:val="222222"/>
          <w:sz w:val="24"/>
          <w:szCs w:val="24"/>
        </w:rPr>
        <w:br/>
      </w:r>
      <w:hyperlink r:id="rId130" w:tgtFrame="_blank" w:history="1">
        <w:r w:rsidRPr="00D359FB">
          <w:rPr>
            <w:rStyle w:val="Hyperlink"/>
            <w:rFonts w:ascii="Helvetica" w:hAnsi="Helvetica" w:cs="Helvetica"/>
            <w:color w:val="1155CC"/>
            <w:sz w:val="24"/>
            <w:szCs w:val="24"/>
            <w:shd w:val="clear" w:color="auto" w:fill="FFFFFF"/>
          </w:rPr>
          <w:t>https://www.grants.gov/web/grants/view-opportunity.html?oppId=342597</w:t>
        </w:r>
      </w:hyperlink>
    </w:p>
    <w:p w14:paraId="3B054DA9" w14:textId="77777777" w:rsidR="006355D8" w:rsidRDefault="006355D8" w:rsidP="000E5E66">
      <w:pPr>
        <w:pStyle w:val="NoSpacing"/>
        <w:rPr>
          <w:rFonts w:ascii="Helvetica" w:hAnsi="Helvetica" w:cs="Helvetica"/>
          <w:b/>
          <w:bCs/>
          <w:color w:val="222222"/>
          <w:sz w:val="24"/>
          <w:szCs w:val="24"/>
        </w:rPr>
      </w:pPr>
    </w:p>
    <w:p w14:paraId="1999F107" w14:textId="77777777" w:rsidR="004D57AD" w:rsidRDefault="004D57AD" w:rsidP="004D57AD">
      <w:pPr>
        <w:pStyle w:val="NoSpacing"/>
        <w:rPr>
          <w:rFonts w:ascii="Helvetica" w:hAnsi="Helvetica" w:cs="Helvetica"/>
          <w:color w:val="222222"/>
          <w:sz w:val="24"/>
          <w:szCs w:val="24"/>
          <w:shd w:val="clear" w:color="auto" w:fill="FFFFFF"/>
        </w:rPr>
      </w:pPr>
      <w:bookmarkStart w:id="82" w:name="AGNIFAUrbanIndoor"/>
      <w:bookmarkEnd w:id="82"/>
      <w:r w:rsidRPr="006355D8">
        <w:rPr>
          <w:rFonts w:ascii="Helvetica" w:hAnsi="Helvetica" w:cs="Helvetica"/>
          <w:color w:val="222222"/>
          <w:sz w:val="24"/>
          <w:szCs w:val="24"/>
          <w:highlight w:val="cyan"/>
          <w:shd w:val="clear" w:color="auto" w:fill="FFFFFF"/>
        </w:rPr>
        <w:t>National Institute of Food and Agriculture</w:t>
      </w:r>
      <w:r w:rsidRPr="006355D8">
        <w:rPr>
          <w:rFonts w:ascii="Helvetica" w:hAnsi="Helvetica" w:cs="Helvetica"/>
          <w:color w:val="222222"/>
          <w:sz w:val="24"/>
          <w:szCs w:val="24"/>
          <w:highlight w:val="cyan"/>
        </w:rPr>
        <w:br/>
      </w:r>
      <w:r w:rsidRPr="006355D8">
        <w:rPr>
          <w:rFonts w:ascii="Helvetica" w:hAnsi="Helvetica" w:cs="Helvetica"/>
          <w:color w:val="222222"/>
          <w:sz w:val="24"/>
          <w:szCs w:val="24"/>
          <w:highlight w:val="cyan"/>
          <w:shd w:val="clear" w:color="auto" w:fill="FFFFFF"/>
        </w:rPr>
        <w:t>Urban, Indoor, and Emerging Agriculture</w:t>
      </w:r>
      <w:r w:rsidRPr="0020482B">
        <w:rPr>
          <w:rFonts w:ascii="Helvetica" w:hAnsi="Helvetica" w:cs="Helvetica"/>
          <w:color w:val="222222"/>
          <w:sz w:val="24"/>
          <w:szCs w:val="24"/>
        </w:rPr>
        <w:br/>
      </w:r>
      <w:r w:rsidRPr="0020482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57AD" w:rsidRPr="0063074C" w14:paraId="5997F7E1"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D57AD" w:rsidRPr="0063074C" w14:paraId="4E934958" w14:textId="77777777" w:rsidTr="00977B0F">
              <w:trPr>
                <w:tblCellSpacing w:w="0" w:type="dxa"/>
              </w:trPr>
              <w:tc>
                <w:tcPr>
                  <w:tcW w:w="1608" w:type="dxa"/>
                  <w:noWrap/>
                  <w:hideMark/>
                </w:tcPr>
                <w:p w14:paraId="41C063F2"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Document Type:</w:t>
                  </w:r>
                </w:p>
              </w:tc>
              <w:tc>
                <w:tcPr>
                  <w:tcW w:w="3637" w:type="dxa"/>
                  <w:vAlign w:val="center"/>
                  <w:hideMark/>
                </w:tcPr>
                <w:p w14:paraId="0CC722EB"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Grants Notice</w:t>
                  </w:r>
                </w:p>
              </w:tc>
            </w:tr>
            <w:tr w:rsidR="004D57AD" w:rsidRPr="0063074C" w14:paraId="1D94E802" w14:textId="77777777" w:rsidTr="00977B0F">
              <w:trPr>
                <w:tblCellSpacing w:w="0" w:type="dxa"/>
              </w:trPr>
              <w:tc>
                <w:tcPr>
                  <w:tcW w:w="1608" w:type="dxa"/>
                  <w:noWrap/>
                  <w:hideMark/>
                </w:tcPr>
                <w:p w14:paraId="037182C0"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Funding Opportunity Number:</w:t>
                  </w:r>
                </w:p>
              </w:tc>
              <w:tc>
                <w:tcPr>
                  <w:tcW w:w="3637" w:type="dxa"/>
                  <w:vAlign w:val="center"/>
                  <w:hideMark/>
                </w:tcPr>
                <w:p w14:paraId="34B1A1B2"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USDA-NIFA-OP-009221</w:t>
                  </w:r>
                </w:p>
              </w:tc>
            </w:tr>
            <w:tr w:rsidR="004D57AD" w:rsidRPr="0063074C" w14:paraId="09BF1ADC" w14:textId="77777777" w:rsidTr="00977B0F">
              <w:trPr>
                <w:tblCellSpacing w:w="0" w:type="dxa"/>
              </w:trPr>
              <w:tc>
                <w:tcPr>
                  <w:tcW w:w="1608" w:type="dxa"/>
                  <w:noWrap/>
                  <w:hideMark/>
                </w:tcPr>
                <w:p w14:paraId="74954CFF"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lastRenderedPageBreak/>
                    <w:t>Funding Opportunity Title:</w:t>
                  </w:r>
                </w:p>
              </w:tc>
              <w:tc>
                <w:tcPr>
                  <w:tcW w:w="3637" w:type="dxa"/>
                  <w:vAlign w:val="center"/>
                  <w:hideMark/>
                </w:tcPr>
                <w:p w14:paraId="1EB7BC4A"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Urban, Indoor, and Emerging Agriculture</w:t>
                  </w:r>
                </w:p>
              </w:tc>
            </w:tr>
            <w:tr w:rsidR="004D57AD" w:rsidRPr="0063074C" w14:paraId="54175790" w14:textId="77777777" w:rsidTr="00977B0F">
              <w:trPr>
                <w:tblCellSpacing w:w="0" w:type="dxa"/>
              </w:trPr>
              <w:tc>
                <w:tcPr>
                  <w:tcW w:w="1608" w:type="dxa"/>
                  <w:noWrap/>
                  <w:hideMark/>
                </w:tcPr>
                <w:p w14:paraId="03761157"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Opportunity Category:</w:t>
                  </w:r>
                </w:p>
              </w:tc>
              <w:tc>
                <w:tcPr>
                  <w:tcW w:w="3637" w:type="dxa"/>
                  <w:vAlign w:val="center"/>
                  <w:hideMark/>
                </w:tcPr>
                <w:p w14:paraId="6383D88C"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Mandatory</w:t>
                  </w:r>
                </w:p>
              </w:tc>
            </w:tr>
            <w:tr w:rsidR="004D57AD" w:rsidRPr="0063074C" w14:paraId="28500080" w14:textId="77777777" w:rsidTr="00977B0F">
              <w:trPr>
                <w:tblCellSpacing w:w="0" w:type="dxa"/>
              </w:trPr>
              <w:tc>
                <w:tcPr>
                  <w:tcW w:w="1608" w:type="dxa"/>
                  <w:noWrap/>
                  <w:hideMark/>
                </w:tcPr>
                <w:p w14:paraId="1E870DF3"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Opportunity Category Explanation:</w:t>
                  </w:r>
                </w:p>
              </w:tc>
              <w:tc>
                <w:tcPr>
                  <w:tcW w:w="3637" w:type="dxa"/>
                  <w:vAlign w:val="center"/>
                  <w:hideMark/>
                </w:tcPr>
                <w:p w14:paraId="3E2EE690"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 </w:t>
                  </w:r>
                </w:p>
              </w:tc>
            </w:tr>
            <w:tr w:rsidR="004D57AD" w:rsidRPr="0063074C" w14:paraId="042ACC20" w14:textId="77777777" w:rsidTr="00977B0F">
              <w:trPr>
                <w:tblCellSpacing w:w="0" w:type="dxa"/>
              </w:trPr>
              <w:tc>
                <w:tcPr>
                  <w:tcW w:w="1608" w:type="dxa"/>
                  <w:noWrap/>
                  <w:hideMark/>
                </w:tcPr>
                <w:p w14:paraId="202FEE57"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Funding Instrument Type:</w:t>
                  </w:r>
                </w:p>
              </w:tc>
              <w:tc>
                <w:tcPr>
                  <w:tcW w:w="3637" w:type="dxa"/>
                  <w:vAlign w:val="center"/>
                  <w:hideMark/>
                </w:tcPr>
                <w:p w14:paraId="69D75027"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Grant</w:t>
                  </w:r>
                </w:p>
              </w:tc>
            </w:tr>
            <w:tr w:rsidR="004D57AD" w:rsidRPr="0063074C" w14:paraId="0F78E104" w14:textId="77777777" w:rsidTr="00977B0F">
              <w:trPr>
                <w:tblCellSpacing w:w="0" w:type="dxa"/>
              </w:trPr>
              <w:tc>
                <w:tcPr>
                  <w:tcW w:w="1608" w:type="dxa"/>
                  <w:noWrap/>
                  <w:hideMark/>
                </w:tcPr>
                <w:p w14:paraId="78E5A6F0"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Category of Funding Activity:</w:t>
                  </w:r>
                </w:p>
              </w:tc>
              <w:tc>
                <w:tcPr>
                  <w:tcW w:w="3637" w:type="dxa"/>
                  <w:vAlign w:val="center"/>
                  <w:hideMark/>
                </w:tcPr>
                <w:p w14:paraId="1D4231B0"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Agriculture</w:t>
                  </w:r>
                </w:p>
              </w:tc>
            </w:tr>
            <w:tr w:rsidR="004D57AD" w:rsidRPr="0063074C" w14:paraId="1C9CEF4C" w14:textId="77777777" w:rsidTr="00977B0F">
              <w:trPr>
                <w:tblCellSpacing w:w="0" w:type="dxa"/>
              </w:trPr>
              <w:tc>
                <w:tcPr>
                  <w:tcW w:w="1608" w:type="dxa"/>
                  <w:noWrap/>
                  <w:hideMark/>
                </w:tcPr>
                <w:p w14:paraId="2B5D1326"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Category Explanation:</w:t>
                  </w:r>
                </w:p>
              </w:tc>
              <w:tc>
                <w:tcPr>
                  <w:tcW w:w="3637" w:type="dxa"/>
                  <w:vAlign w:val="center"/>
                  <w:hideMark/>
                </w:tcPr>
                <w:p w14:paraId="2CB4513A"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 </w:t>
                  </w:r>
                </w:p>
              </w:tc>
            </w:tr>
            <w:tr w:rsidR="004D57AD" w:rsidRPr="0063074C" w14:paraId="4CAF13D5" w14:textId="77777777" w:rsidTr="00977B0F">
              <w:trPr>
                <w:tblCellSpacing w:w="0" w:type="dxa"/>
              </w:trPr>
              <w:tc>
                <w:tcPr>
                  <w:tcW w:w="1608" w:type="dxa"/>
                  <w:noWrap/>
                  <w:hideMark/>
                </w:tcPr>
                <w:p w14:paraId="4B94E630"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Expected Number of Awards:</w:t>
                  </w:r>
                </w:p>
              </w:tc>
              <w:tc>
                <w:tcPr>
                  <w:tcW w:w="3637" w:type="dxa"/>
                  <w:vAlign w:val="center"/>
                  <w:hideMark/>
                </w:tcPr>
                <w:p w14:paraId="2A4FA664"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 </w:t>
                  </w:r>
                </w:p>
              </w:tc>
            </w:tr>
            <w:tr w:rsidR="004D57AD" w:rsidRPr="0063074C" w14:paraId="2E4F3C50" w14:textId="77777777" w:rsidTr="00977B0F">
              <w:trPr>
                <w:tblCellSpacing w:w="0" w:type="dxa"/>
              </w:trPr>
              <w:tc>
                <w:tcPr>
                  <w:tcW w:w="1608" w:type="dxa"/>
                  <w:noWrap/>
                  <w:hideMark/>
                </w:tcPr>
                <w:p w14:paraId="7398B37C"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CFDA Number(s):</w:t>
                  </w:r>
                </w:p>
              </w:tc>
              <w:tc>
                <w:tcPr>
                  <w:tcW w:w="3637" w:type="dxa"/>
                  <w:vAlign w:val="center"/>
                  <w:hideMark/>
                </w:tcPr>
                <w:p w14:paraId="442A8579"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10.333 -- Urban, Indoor, and Other Emerging Agricultural Production Research, Education, and Extension Initiative</w:t>
                  </w:r>
                </w:p>
              </w:tc>
            </w:tr>
            <w:tr w:rsidR="004D57AD" w:rsidRPr="0063074C" w14:paraId="38482EFA" w14:textId="77777777" w:rsidTr="00977B0F">
              <w:trPr>
                <w:tblCellSpacing w:w="0" w:type="dxa"/>
              </w:trPr>
              <w:tc>
                <w:tcPr>
                  <w:tcW w:w="1608" w:type="dxa"/>
                  <w:noWrap/>
                  <w:hideMark/>
                </w:tcPr>
                <w:p w14:paraId="30C99C3C"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Cost Sharing or Matching Requirement:</w:t>
                  </w:r>
                </w:p>
              </w:tc>
              <w:tc>
                <w:tcPr>
                  <w:tcW w:w="3637" w:type="dxa"/>
                  <w:vAlign w:val="center"/>
                  <w:hideMark/>
                </w:tcPr>
                <w:p w14:paraId="417B751A"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No</w:t>
                  </w:r>
                </w:p>
              </w:tc>
            </w:tr>
          </w:tbl>
          <w:p w14:paraId="443F0011" w14:textId="77777777" w:rsidR="004D57AD" w:rsidRPr="0063074C" w:rsidRDefault="004D57AD"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5"/>
              <w:gridCol w:w="2879"/>
            </w:tblGrid>
            <w:tr w:rsidR="004D57AD" w:rsidRPr="0063074C" w14:paraId="2FABD30F" w14:textId="77777777" w:rsidTr="00977B0F">
              <w:trPr>
                <w:tblCellSpacing w:w="0" w:type="dxa"/>
              </w:trPr>
              <w:tc>
                <w:tcPr>
                  <w:tcW w:w="2315" w:type="dxa"/>
                  <w:noWrap/>
                  <w:hideMark/>
                </w:tcPr>
                <w:p w14:paraId="3FF25E73"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lastRenderedPageBreak/>
                    <w:t>Version:</w:t>
                  </w:r>
                </w:p>
              </w:tc>
              <w:tc>
                <w:tcPr>
                  <w:tcW w:w="2879" w:type="dxa"/>
                  <w:vAlign w:val="center"/>
                  <w:hideMark/>
                </w:tcPr>
                <w:p w14:paraId="501E2630"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Synopsis 1</w:t>
                  </w:r>
                </w:p>
              </w:tc>
            </w:tr>
            <w:tr w:rsidR="004D57AD" w:rsidRPr="0063074C" w14:paraId="5E0EF14E" w14:textId="77777777" w:rsidTr="00977B0F">
              <w:trPr>
                <w:tblCellSpacing w:w="0" w:type="dxa"/>
              </w:trPr>
              <w:tc>
                <w:tcPr>
                  <w:tcW w:w="2315" w:type="dxa"/>
                  <w:noWrap/>
                  <w:hideMark/>
                </w:tcPr>
                <w:p w14:paraId="6DCCB532"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Posted Date:</w:t>
                  </w:r>
                </w:p>
              </w:tc>
              <w:tc>
                <w:tcPr>
                  <w:tcW w:w="2879" w:type="dxa"/>
                  <w:vAlign w:val="center"/>
                  <w:hideMark/>
                </w:tcPr>
                <w:p w14:paraId="61503BB1"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Jun 07, 2022</w:t>
                  </w:r>
                </w:p>
              </w:tc>
            </w:tr>
            <w:tr w:rsidR="004D57AD" w:rsidRPr="0063074C" w14:paraId="08E643D8" w14:textId="77777777" w:rsidTr="00977B0F">
              <w:trPr>
                <w:tblCellSpacing w:w="0" w:type="dxa"/>
              </w:trPr>
              <w:tc>
                <w:tcPr>
                  <w:tcW w:w="2315" w:type="dxa"/>
                  <w:noWrap/>
                  <w:hideMark/>
                </w:tcPr>
                <w:p w14:paraId="7E4C2EC6"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Last Updated Date:</w:t>
                  </w:r>
                </w:p>
              </w:tc>
              <w:tc>
                <w:tcPr>
                  <w:tcW w:w="2879" w:type="dxa"/>
                  <w:vAlign w:val="center"/>
                  <w:hideMark/>
                </w:tcPr>
                <w:p w14:paraId="4BAB6248"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Jun 07, 2022</w:t>
                  </w:r>
                </w:p>
              </w:tc>
            </w:tr>
            <w:tr w:rsidR="004D57AD" w:rsidRPr="0063074C" w14:paraId="71891965" w14:textId="77777777" w:rsidTr="00977B0F">
              <w:trPr>
                <w:tblCellSpacing w:w="0" w:type="dxa"/>
              </w:trPr>
              <w:tc>
                <w:tcPr>
                  <w:tcW w:w="2315" w:type="dxa"/>
                  <w:noWrap/>
                  <w:hideMark/>
                </w:tcPr>
                <w:p w14:paraId="04C5673A"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Original Closing Date for Applications:</w:t>
                  </w:r>
                </w:p>
              </w:tc>
              <w:tc>
                <w:tcPr>
                  <w:tcW w:w="2879" w:type="dxa"/>
                  <w:vAlign w:val="center"/>
                  <w:hideMark/>
                </w:tcPr>
                <w:p w14:paraId="2415C090"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Sep 22, 2022  </w:t>
                  </w:r>
                </w:p>
              </w:tc>
            </w:tr>
            <w:tr w:rsidR="004D57AD" w:rsidRPr="0063074C" w14:paraId="067EB212" w14:textId="77777777" w:rsidTr="00977B0F">
              <w:trPr>
                <w:tblCellSpacing w:w="0" w:type="dxa"/>
              </w:trPr>
              <w:tc>
                <w:tcPr>
                  <w:tcW w:w="2315" w:type="dxa"/>
                  <w:noWrap/>
                  <w:hideMark/>
                </w:tcPr>
                <w:p w14:paraId="33A023AA"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lastRenderedPageBreak/>
                    <w:t>Current Closing Date for Applications:</w:t>
                  </w:r>
                </w:p>
              </w:tc>
              <w:tc>
                <w:tcPr>
                  <w:tcW w:w="2879" w:type="dxa"/>
                  <w:vAlign w:val="center"/>
                  <w:hideMark/>
                </w:tcPr>
                <w:p w14:paraId="218500DC"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Sep 22, 2022  </w:t>
                  </w:r>
                </w:p>
              </w:tc>
            </w:tr>
            <w:tr w:rsidR="004D57AD" w:rsidRPr="0063074C" w14:paraId="1F2826A4" w14:textId="77777777" w:rsidTr="00977B0F">
              <w:trPr>
                <w:tblCellSpacing w:w="0" w:type="dxa"/>
              </w:trPr>
              <w:tc>
                <w:tcPr>
                  <w:tcW w:w="2315" w:type="dxa"/>
                  <w:noWrap/>
                  <w:hideMark/>
                </w:tcPr>
                <w:p w14:paraId="45820E37"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Archive Date:</w:t>
                  </w:r>
                </w:p>
              </w:tc>
              <w:tc>
                <w:tcPr>
                  <w:tcW w:w="2879" w:type="dxa"/>
                  <w:vAlign w:val="center"/>
                  <w:hideMark/>
                </w:tcPr>
                <w:p w14:paraId="29683E3B"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Oct 22, 2022</w:t>
                  </w:r>
                </w:p>
              </w:tc>
            </w:tr>
            <w:tr w:rsidR="004D57AD" w:rsidRPr="0063074C" w14:paraId="57A972F4" w14:textId="77777777" w:rsidTr="00977B0F">
              <w:trPr>
                <w:tblCellSpacing w:w="0" w:type="dxa"/>
              </w:trPr>
              <w:tc>
                <w:tcPr>
                  <w:tcW w:w="2315" w:type="dxa"/>
                  <w:noWrap/>
                  <w:hideMark/>
                </w:tcPr>
                <w:p w14:paraId="625F26CF"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Estimated Total Program Funding:</w:t>
                  </w:r>
                </w:p>
              </w:tc>
              <w:tc>
                <w:tcPr>
                  <w:tcW w:w="2879" w:type="dxa"/>
                  <w:vAlign w:val="center"/>
                  <w:hideMark/>
                </w:tcPr>
                <w:p w14:paraId="7760CD1B"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$9,400,000</w:t>
                  </w:r>
                </w:p>
              </w:tc>
            </w:tr>
            <w:tr w:rsidR="004D57AD" w:rsidRPr="0063074C" w14:paraId="03957F94" w14:textId="77777777" w:rsidTr="00977B0F">
              <w:trPr>
                <w:tblCellSpacing w:w="0" w:type="dxa"/>
              </w:trPr>
              <w:tc>
                <w:tcPr>
                  <w:tcW w:w="2315" w:type="dxa"/>
                  <w:noWrap/>
                  <w:hideMark/>
                </w:tcPr>
                <w:p w14:paraId="1AABD515"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Award Ceiling:</w:t>
                  </w:r>
                </w:p>
              </w:tc>
              <w:tc>
                <w:tcPr>
                  <w:tcW w:w="2879" w:type="dxa"/>
                  <w:vAlign w:val="center"/>
                  <w:hideMark/>
                </w:tcPr>
                <w:p w14:paraId="4D1A4352"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$1,000,000</w:t>
                  </w:r>
                </w:p>
              </w:tc>
            </w:tr>
            <w:tr w:rsidR="004D57AD" w:rsidRPr="0063074C" w14:paraId="28461621" w14:textId="77777777" w:rsidTr="00977B0F">
              <w:trPr>
                <w:tblCellSpacing w:w="0" w:type="dxa"/>
              </w:trPr>
              <w:tc>
                <w:tcPr>
                  <w:tcW w:w="2315" w:type="dxa"/>
                  <w:noWrap/>
                  <w:hideMark/>
                </w:tcPr>
                <w:p w14:paraId="194BFBA1"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Award Floor:</w:t>
                  </w:r>
                </w:p>
              </w:tc>
              <w:tc>
                <w:tcPr>
                  <w:tcW w:w="2879" w:type="dxa"/>
                  <w:vAlign w:val="center"/>
                  <w:hideMark/>
                </w:tcPr>
                <w:p w14:paraId="1300FF12"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$50,000</w:t>
                  </w:r>
                </w:p>
              </w:tc>
            </w:tr>
          </w:tbl>
          <w:p w14:paraId="23CBB97F" w14:textId="77777777" w:rsidR="004D57AD" w:rsidRPr="0063074C" w:rsidRDefault="004D57AD" w:rsidP="00977B0F">
            <w:pPr>
              <w:pStyle w:val="NoSpacing"/>
              <w:rPr>
                <w:rFonts w:ascii="Helvetica" w:hAnsi="Helvetica" w:cs="Helvetica"/>
                <w:color w:val="222222"/>
              </w:rPr>
            </w:pPr>
          </w:p>
        </w:tc>
      </w:tr>
    </w:tbl>
    <w:p w14:paraId="360D5C2A" w14:textId="77777777" w:rsidR="004D57AD" w:rsidRPr="0063074C" w:rsidRDefault="004D57AD" w:rsidP="004D57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57AD" w:rsidRPr="0063074C" w14:paraId="044084AC" w14:textId="77777777" w:rsidTr="00977B0F">
        <w:trPr>
          <w:tblCellSpacing w:w="0" w:type="dxa"/>
        </w:trPr>
        <w:tc>
          <w:tcPr>
            <w:tcW w:w="0" w:type="auto"/>
            <w:noWrap/>
            <w:hideMark/>
          </w:tcPr>
          <w:p w14:paraId="3995808A"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Eligible Applicants:</w:t>
            </w:r>
          </w:p>
        </w:tc>
        <w:tc>
          <w:tcPr>
            <w:tcW w:w="5000" w:type="pct"/>
            <w:vAlign w:val="center"/>
            <w:hideMark/>
          </w:tcPr>
          <w:p w14:paraId="3770FA56"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Others (see text field entitled "Additional Information on Eligibility" for clarification)</w:t>
            </w:r>
          </w:p>
        </w:tc>
      </w:tr>
      <w:tr w:rsidR="004D57AD" w:rsidRPr="0063074C" w14:paraId="7B17E2D3" w14:textId="77777777" w:rsidTr="00977B0F">
        <w:trPr>
          <w:tblCellSpacing w:w="0" w:type="dxa"/>
        </w:trPr>
        <w:tc>
          <w:tcPr>
            <w:tcW w:w="0" w:type="auto"/>
            <w:noWrap/>
            <w:hideMark/>
          </w:tcPr>
          <w:p w14:paraId="3A2E5C47"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Additional Information on Eligibility:</w:t>
            </w:r>
          </w:p>
        </w:tc>
        <w:tc>
          <w:tcPr>
            <w:tcW w:w="5000" w:type="pct"/>
            <w:vAlign w:val="center"/>
            <w:hideMark/>
          </w:tcPr>
          <w:p w14:paraId="1F96E690"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 xml:space="preserve">Eligible entities Applications may only be submitted by the following entities: (A) State agricultural experiment stations; (B) colleges and universities; (C) university research foundations; (D) other research institutions and organizations; (E) Federal agencies; (F) national laboratories; (G) private organizations, foundations, or corporations; (H) individuals; or (I) any group consisting of two or more of the entities described in subparagraphs (A) through (H). Award recipients may subcontract to organizations not eligible to apply provided such organizations are necessary for the conduct of the project. Applicants for the UIE RFA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Duplicate or Multiple Submissions – duplicate or multiple submissions (by the same team and on the same objectives) are not allowed. NIFA will disqualify both applications if an applicant submits duplicate or multiple submissions. For those new to Federal financial assistance, NIFA’s </w:t>
            </w:r>
            <w:r w:rsidRPr="0063074C">
              <w:rPr>
                <w:rFonts w:ascii="Helvetica" w:hAnsi="Helvetica" w:cs="Helvetica"/>
                <w:color w:val="222222"/>
              </w:rPr>
              <w:lastRenderedPageBreak/>
              <w:t>Grants Overview provides highly recommended information about grants and other resources to help understand the Federal awards process. Other Funding Opportunities – The NIFA Urban, Indoor, and Emerging Agriculture web page https://nifa.usda.gov/program/uie-ag links to other NIFA competitive programs that support urban agriculture. Please review this website and consider applying to one of these programs that may be a better fit for your proposed research, education, or extension project.</w:t>
            </w:r>
          </w:p>
        </w:tc>
      </w:tr>
    </w:tbl>
    <w:p w14:paraId="5E65A18D" w14:textId="77777777" w:rsidR="004D57AD" w:rsidRPr="0063074C" w:rsidRDefault="004D57AD" w:rsidP="004D57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D57AD" w:rsidRPr="0063074C" w14:paraId="456080F8" w14:textId="77777777" w:rsidTr="00977B0F">
        <w:trPr>
          <w:tblCellSpacing w:w="0" w:type="dxa"/>
        </w:trPr>
        <w:tc>
          <w:tcPr>
            <w:tcW w:w="0" w:type="auto"/>
            <w:noWrap/>
            <w:hideMark/>
          </w:tcPr>
          <w:p w14:paraId="7BF38373"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Agency Name:</w:t>
            </w:r>
          </w:p>
        </w:tc>
        <w:tc>
          <w:tcPr>
            <w:tcW w:w="5000" w:type="pct"/>
            <w:vAlign w:val="center"/>
            <w:hideMark/>
          </w:tcPr>
          <w:p w14:paraId="4806BBD4"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National Institute of Food and Agriculture</w:t>
            </w:r>
          </w:p>
        </w:tc>
      </w:tr>
      <w:tr w:rsidR="004D57AD" w:rsidRPr="0063074C" w14:paraId="181E3601" w14:textId="77777777" w:rsidTr="00977B0F">
        <w:trPr>
          <w:tblCellSpacing w:w="0" w:type="dxa"/>
        </w:trPr>
        <w:tc>
          <w:tcPr>
            <w:tcW w:w="0" w:type="auto"/>
            <w:noWrap/>
            <w:hideMark/>
          </w:tcPr>
          <w:p w14:paraId="2240727A"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Description:</w:t>
            </w:r>
          </w:p>
        </w:tc>
        <w:tc>
          <w:tcPr>
            <w:tcW w:w="5000" w:type="pct"/>
            <w:vAlign w:val="center"/>
            <w:hideMark/>
          </w:tcPr>
          <w:p w14:paraId="1D7477A2"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Description: The Urban, Indoor, and Emerging Agriculture (UIE) program supports research, education, and extension work by awarding grants to solve key problems of local, regional, and national importance that facilitate development of urban, indoor, and emerging agricultural systems. The program includes food value chain stages: production, harvesting, transportation, aggregation, packaging, distribution, and markets.</w:t>
            </w:r>
          </w:p>
        </w:tc>
      </w:tr>
      <w:tr w:rsidR="004D57AD" w:rsidRPr="0063074C" w14:paraId="6A58B810" w14:textId="77777777" w:rsidTr="00977B0F">
        <w:trPr>
          <w:tblCellSpacing w:w="0" w:type="dxa"/>
        </w:trPr>
        <w:tc>
          <w:tcPr>
            <w:tcW w:w="0" w:type="auto"/>
            <w:noWrap/>
            <w:hideMark/>
          </w:tcPr>
          <w:p w14:paraId="5A0A8806"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Link to Additional Information:</w:t>
            </w:r>
          </w:p>
        </w:tc>
        <w:tc>
          <w:tcPr>
            <w:tcW w:w="5000" w:type="pct"/>
            <w:vAlign w:val="center"/>
            <w:hideMark/>
          </w:tcPr>
          <w:p w14:paraId="611128D7" w14:textId="77777777" w:rsidR="004D57AD" w:rsidRPr="0063074C" w:rsidRDefault="00000000" w:rsidP="00977B0F">
            <w:pPr>
              <w:pStyle w:val="NoSpacing"/>
              <w:rPr>
                <w:rFonts w:ascii="Helvetica" w:hAnsi="Helvetica" w:cs="Helvetica"/>
                <w:color w:val="222222"/>
              </w:rPr>
            </w:pPr>
            <w:hyperlink r:id="rId131" w:tgtFrame="_blank" w:tooltip="Link to Additional Information" w:history="1">
              <w:r w:rsidR="004D57AD" w:rsidRPr="0063074C">
                <w:rPr>
                  <w:rStyle w:val="Hyperlink"/>
                  <w:rFonts w:ascii="Helvetica" w:hAnsi="Helvetica" w:cs="Helvetica"/>
                </w:rPr>
                <w:t>Urban, Indoor, and Emerging Agriculture</w:t>
              </w:r>
            </w:hyperlink>
          </w:p>
        </w:tc>
      </w:tr>
      <w:tr w:rsidR="004D57AD" w:rsidRPr="0063074C" w14:paraId="0A793ED8" w14:textId="77777777" w:rsidTr="00977B0F">
        <w:trPr>
          <w:tblCellSpacing w:w="0" w:type="dxa"/>
        </w:trPr>
        <w:tc>
          <w:tcPr>
            <w:tcW w:w="0" w:type="auto"/>
            <w:noWrap/>
            <w:hideMark/>
          </w:tcPr>
          <w:p w14:paraId="689A3698" w14:textId="77777777" w:rsidR="004D57AD" w:rsidRPr="0063074C" w:rsidRDefault="004D57AD" w:rsidP="00977B0F">
            <w:pPr>
              <w:pStyle w:val="NoSpacing"/>
              <w:rPr>
                <w:rFonts w:ascii="Helvetica" w:hAnsi="Helvetica" w:cs="Helvetica"/>
                <w:b/>
                <w:bCs/>
                <w:color w:val="222222"/>
              </w:rPr>
            </w:pPr>
            <w:r w:rsidRPr="0063074C">
              <w:rPr>
                <w:rFonts w:ascii="Helvetica" w:hAnsi="Helvetica" w:cs="Helvetica"/>
                <w:b/>
                <w:bCs/>
                <w:color w:val="222222"/>
              </w:rPr>
              <w:t>Grantor Contact Information:</w:t>
            </w:r>
          </w:p>
        </w:tc>
        <w:tc>
          <w:tcPr>
            <w:tcW w:w="5000" w:type="pct"/>
            <w:vAlign w:val="center"/>
            <w:hideMark/>
          </w:tcPr>
          <w:p w14:paraId="7F2D5DED" w14:textId="77777777" w:rsidR="004D57AD" w:rsidRPr="0063074C" w:rsidRDefault="004D57AD" w:rsidP="00977B0F">
            <w:pPr>
              <w:pStyle w:val="NoSpacing"/>
              <w:rPr>
                <w:rFonts w:ascii="Helvetica" w:hAnsi="Helvetica" w:cs="Helvetica"/>
                <w:color w:val="222222"/>
              </w:rPr>
            </w:pPr>
            <w:r w:rsidRPr="0063074C">
              <w:rPr>
                <w:rFonts w:ascii="Helvetica" w:hAnsi="Helvetica" w:cs="Helvetica"/>
                <w:color w:val="222222"/>
              </w:rPr>
              <w:t>If you have difficulty accessing the full announcement electronically, please contact:</w:t>
            </w:r>
            <w:r w:rsidRPr="0063074C">
              <w:rPr>
                <w:rFonts w:ascii="Helvetica" w:hAnsi="Helvetica" w:cs="Helvetica"/>
                <w:color w:val="222222"/>
              </w:rPr>
              <w:br/>
            </w:r>
            <w:r w:rsidRPr="0063074C">
              <w:rPr>
                <w:rFonts w:ascii="Helvetica" w:hAnsi="Helvetica" w:cs="Helvetica"/>
                <w:color w:val="222222"/>
              </w:rPr>
              <w:br/>
              <w:t>NIFA Support Key Information: Business hours: Monday thru Friday, 7a.m. – 5p.m. ET, except federal holidays</w:t>
            </w:r>
            <w:r w:rsidRPr="0063074C">
              <w:rPr>
                <w:rFonts w:ascii="Helvetica" w:hAnsi="Helvetica" w:cs="Helvetica"/>
                <w:color w:val="222222"/>
              </w:rPr>
              <w:br/>
            </w:r>
            <w:r w:rsidRPr="0063074C">
              <w:rPr>
                <w:rFonts w:ascii="Helvetica" w:hAnsi="Helvetica" w:cs="Helvetica"/>
                <w:color w:val="222222"/>
              </w:rPr>
              <w:br/>
            </w:r>
            <w:hyperlink r:id="rId132" w:history="1">
              <w:r w:rsidRPr="0063074C">
                <w:rPr>
                  <w:rStyle w:val="Hyperlink"/>
                  <w:rFonts w:ascii="Helvetica" w:hAnsi="Helvetica" w:cs="Helvetica"/>
                </w:rPr>
                <w:t>If you have any questions related to preparing application content.</w:t>
              </w:r>
            </w:hyperlink>
          </w:p>
        </w:tc>
      </w:tr>
    </w:tbl>
    <w:p w14:paraId="2E8D51D5" w14:textId="73574C3F" w:rsidR="000E5E66" w:rsidRPr="006355D8" w:rsidRDefault="004D57AD" w:rsidP="004D57AD">
      <w:pPr>
        <w:pStyle w:val="NoSpacing"/>
        <w:pBdr>
          <w:bottom w:val="single" w:sz="6" w:space="1" w:color="auto"/>
        </w:pBdr>
        <w:rPr>
          <w:rFonts w:ascii="Helvetica" w:hAnsi="Helvetica" w:cs="Helvetica"/>
          <w:sz w:val="24"/>
          <w:szCs w:val="24"/>
        </w:rPr>
      </w:pPr>
      <w:r w:rsidRPr="0020482B">
        <w:rPr>
          <w:rFonts w:ascii="Helvetica" w:hAnsi="Helvetica" w:cs="Helvetica"/>
          <w:color w:val="222222"/>
          <w:sz w:val="24"/>
          <w:szCs w:val="24"/>
        </w:rPr>
        <w:br/>
      </w:r>
      <w:hyperlink r:id="rId133" w:tgtFrame="_blank" w:history="1">
        <w:r w:rsidRPr="0020482B">
          <w:rPr>
            <w:rStyle w:val="Hyperlink"/>
            <w:rFonts w:ascii="Helvetica" w:hAnsi="Helvetica" w:cs="Helvetica"/>
            <w:color w:val="1155CC"/>
            <w:sz w:val="24"/>
            <w:szCs w:val="24"/>
            <w:shd w:val="clear" w:color="auto" w:fill="FFFFFF"/>
          </w:rPr>
          <w:t>https://www.grants.gov/web/grants/view-opportunity.html?oppId=340961</w:t>
        </w:r>
      </w:hyperlink>
      <w:bookmarkStart w:id="83" w:name="AGRPICCoop"/>
      <w:bookmarkStart w:id="84" w:name="AGFNSSnapData"/>
      <w:bookmarkEnd w:id="83"/>
      <w:bookmarkEnd w:id="84"/>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bookmarkStart w:id="85" w:name="AGNIFAGenomePhenome"/>
      <w:bookmarkStart w:id="86" w:name="AGNIFACapacityNonLandGrant"/>
      <w:bookmarkStart w:id="87" w:name="HIDHSHSNTP"/>
      <w:bookmarkStart w:id="88" w:name="AGInnovationCenterGrant"/>
      <w:bookmarkStart w:id="89" w:name="AGRPIC"/>
      <w:bookmarkStart w:id="90" w:name="AGRuralMicroentrepreneur"/>
      <w:bookmarkEnd w:id="85"/>
      <w:bookmarkEnd w:id="86"/>
      <w:bookmarkEnd w:id="87"/>
      <w:bookmarkEnd w:id="88"/>
      <w:bookmarkEnd w:id="89"/>
      <w:bookmarkEnd w:id="90"/>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91" w:name="AGFarmersMarketMod"/>
      <w:bookmarkStart w:id="92" w:name="AGWomen"/>
      <w:bookmarkStart w:id="93" w:name="DOC"/>
      <w:bookmarkEnd w:id="91"/>
      <w:bookmarkEnd w:id="92"/>
      <w:bookmarkEnd w:id="93"/>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00BEA08F" w14:textId="63FA3564" w:rsidR="006A5A74" w:rsidRDefault="0077741F" w:rsidP="005A4205">
      <w:pPr>
        <w:rPr>
          <w:rFonts w:ascii="Helvetica" w:hAnsi="Helvetica"/>
          <w:b/>
          <w:bCs/>
        </w:rPr>
      </w:pPr>
      <w:bookmarkStart w:id="94" w:name="DOCPrograms"/>
      <w:bookmarkEnd w:id="94"/>
      <w:r w:rsidRPr="00AC4C74">
        <w:rPr>
          <w:rFonts w:ascii="Helvetica" w:hAnsi="Helvetica"/>
          <w:b/>
          <w:bCs/>
        </w:rPr>
        <w:t>Programs:</w:t>
      </w:r>
      <w:bookmarkStart w:id="95" w:name="DOCNewAquaculture19"/>
      <w:bookmarkEnd w:id="95"/>
    </w:p>
    <w:p w14:paraId="10DF361E" w14:textId="584ADFDA" w:rsidR="00902C35" w:rsidRDefault="00902C35" w:rsidP="005A4205">
      <w:pPr>
        <w:rPr>
          <w:rFonts w:ascii="Helvetica" w:hAnsi="Helvetica"/>
          <w:b/>
          <w:bCs/>
        </w:rPr>
      </w:pPr>
    </w:p>
    <w:p w14:paraId="4B7A8CAE" w14:textId="1B547ADF" w:rsidR="004D44DD" w:rsidRDefault="004D44DD" w:rsidP="004D44DD">
      <w:pPr>
        <w:rPr>
          <w:rFonts w:ascii="Helvetica" w:hAnsi="Helvetica"/>
          <w:b/>
          <w:bCs/>
        </w:rPr>
      </w:pPr>
      <w:r w:rsidRPr="00362EB1">
        <w:rPr>
          <w:rFonts w:ascii="Helvetica" w:hAnsi="Helvetica" w:cs="Helvetica"/>
          <w:color w:val="222222"/>
        </w:rPr>
        <w:br/>
      </w:r>
    </w:p>
    <w:p w14:paraId="6259F8D9" w14:textId="652860D7" w:rsidR="00D74311" w:rsidRDefault="0077741F" w:rsidP="00012A2A">
      <w:pPr>
        <w:pStyle w:val="NoSpacing"/>
        <w:rPr>
          <w:rFonts w:ascii="Helvetica" w:hAnsi="Helvetica" w:cs="Helvetica"/>
          <w:b/>
          <w:bCs/>
          <w:color w:val="222222"/>
          <w:sz w:val="24"/>
          <w:szCs w:val="24"/>
          <w:shd w:val="clear" w:color="auto" w:fill="FFFFFF"/>
        </w:rPr>
      </w:pPr>
      <w:bookmarkStart w:id="96" w:name="DOCNOAAAcidification"/>
      <w:bookmarkStart w:id="97" w:name="MinorityCollege"/>
      <w:bookmarkStart w:id="98" w:name="DOCMinorityCollege"/>
      <w:bookmarkStart w:id="99" w:name="DOCMBDA"/>
      <w:bookmarkStart w:id="100" w:name="DOCSBIRPhaseII"/>
      <w:bookmarkStart w:id="101" w:name="DOCIIJA"/>
      <w:bookmarkStart w:id="102" w:name="DOCNISTSBIRII"/>
      <w:bookmarkStart w:id="103" w:name="DOCEDABuildtoscale"/>
      <w:bookmarkEnd w:id="96"/>
      <w:bookmarkEnd w:id="97"/>
      <w:bookmarkEnd w:id="98"/>
      <w:bookmarkEnd w:id="99"/>
      <w:bookmarkEnd w:id="100"/>
      <w:bookmarkEnd w:id="101"/>
      <w:bookmarkEnd w:id="102"/>
      <w:bookmarkEnd w:id="103"/>
      <w:r w:rsidRPr="00AC4C74">
        <w:rPr>
          <w:rFonts w:ascii="Helvetica" w:hAnsi="Helvetica" w:cs="Helvetica"/>
          <w:b/>
          <w:bCs/>
          <w:color w:val="222222"/>
          <w:sz w:val="24"/>
          <w:szCs w:val="24"/>
          <w:shd w:val="clear" w:color="auto" w:fill="FFFFFF"/>
        </w:rPr>
        <w:t>Research:</w:t>
      </w:r>
      <w:bookmarkStart w:id="104" w:name="DOCClimate"/>
      <w:bookmarkStart w:id="105" w:name="DOCResearch"/>
      <w:bookmarkStart w:id="106" w:name="DOCCPO"/>
      <w:bookmarkEnd w:id="104"/>
      <w:bookmarkEnd w:id="105"/>
      <w:bookmarkEnd w:id="106"/>
    </w:p>
    <w:p w14:paraId="59181589" w14:textId="4F41CA77" w:rsidR="00D5054E" w:rsidRDefault="00D5054E" w:rsidP="00012A2A">
      <w:pPr>
        <w:pStyle w:val="NoSpacing"/>
        <w:rPr>
          <w:rFonts w:ascii="Helvetica" w:hAnsi="Helvetica" w:cs="Helvetica"/>
          <w:b/>
          <w:bCs/>
          <w:color w:val="222222"/>
          <w:sz w:val="24"/>
          <w:szCs w:val="24"/>
          <w:shd w:val="clear" w:color="auto" w:fill="FFFFFF"/>
        </w:rPr>
      </w:pPr>
    </w:p>
    <w:p w14:paraId="7B35B52C" w14:textId="77777777" w:rsidR="009602CC" w:rsidRDefault="003F1245" w:rsidP="003F1245">
      <w:pPr>
        <w:pStyle w:val="NoSpacing"/>
        <w:rPr>
          <w:rFonts w:ascii="Helvetica" w:hAnsi="Helvetica" w:cs="Helvetica"/>
          <w:color w:val="222222"/>
          <w:sz w:val="24"/>
          <w:szCs w:val="24"/>
          <w:shd w:val="clear" w:color="auto" w:fill="FFFFFF"/>
        </w:rPr>
      </w:pPr>
      <w:bookmarkStart w:id="107" w:name="DOCCHRP"/>
      <w:bookmarkEnd w:id="107"/>
      <w:r w:rsidRPr="006009AF">
        <w:rPr>
          <w:rFonts w:ascii="Helvetica" w:hAnsi="Helvetica" w:cs="Helvetica"/>
          <w:color w:val="222222"/>
          <w:sz w:val="24"/>
          <w:szCs w:val="24"/>
          <w:shd w:val="clear" w:color="auto" w:fill="FFFFFF"/>
        </w:rPr>
        <w:t>Coastal Hypoxia Research Program (CHRP)</w:t>
      </w:r>
      <w:r w:rsidRPr="006009AF">
        <w:rPr>
          <w:rFonts w:ascii="Helvetica" w:hAnsi="Helvetica" w:cs="Helvetica"/>
          <w:color w:val="222222"/>
          <w:sz w:val="24"/>
          <w:szCs w:val="24"/>
        </w:rPr>
        <w:br/>
      </w:r>
      <w:r w:rsidRPr="006009A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602CC" w:rsidRPr="009602CC" w14:paraId="15B1216B" w14:textId="77777777" w:rsidTr="009602C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1"/>
              <w:gridCol w:w="3151"/>
            </w:tblGrid>
            <w:tr w:rsidR="009602CC" w:rsidRPr="009602CC" w14:paraId="6FC15B7A" w14:textId="77777777" w:rsidTr="009602CC">
              <w:trPr>
                <w:tblCellSpacing w:w="0" w:type="dxa"/>
              </w:trPr>
              <w:tc>
                <w:tcPr>
                  <w:tcW w:w="1791" w:type="dxa"/>
                  <w:noWrap/>
                  <w:hideMark/>
                </w:tcPr>
                <w:p w14:paraId="27142583"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Document Type:</w:t>
                  </w:r>
                </w:p>
              </w:tc>
              <w:tc>
                <w:tcPr>
                  <w:tcW w:w="3454" w:type="dxa"/>
                  <w:vAlign w:val="center"/>
                  <w:hideMark/>
                </w:tcPr>
                <w:p w14:paraId="4AEFE217"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Grants Notice</w:t>
                  </w:r>
                </w:p>
              </w:tc>
            </w:tr>
            <w:tr w:rsidR="009602CC" w:rsidRPr="009602CC" w14:paraId="58635D73" w14:textId="77777777" w:rsidTr="009602CC">
              <w:trPr>
                <w:tblCellSpacing w:w="0" w:type="dxa"/>
              </w:trPr>
              <w:tc>
                <w:tcPr>
                  <w:tcW w:w="1791" w:type="dxa"/>
                  <w:noWrap/>
                  <w:hideMark/>
                </w:tcPr>
                <w:p w14:paraId="67DF5054"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Funding Opportunity Number:</w:t>
                  </w:r>
                </w:p>
              </w:tc>
              <w:tc>
                <w:tcPr>
                  <w:tcW w:w="3454" w:type="dxa"/>
                  <w:vAlign w:val="center"/>
                  <w:hideMark/>
                </w:tcPr>
                <w:p w14:paraId="7D198DD7"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NOAA-NOS-NCCOS-2023-2007528</w:t>
                  </w:r>
                </w:p>
              </w:tc>
            </w:tr>
            <w:tr w:rsidR="009602CC" w:rsidRPr="009602CC" w14:paraId="4B4EF857" w14:textId="77777777" w:rsidTr="009602CC">
              <w:trPr>
                <w:tblCellSpacing w:w="0" w:type="dxa"/>
              </w:trPr>
              <w:tc>
                <w:tcPr>
                  <w:tcW w:w="1791" w:type="dxa"/>
                  <w:noWrap/>
                  <w:hideMark/>
                </w:tcPr>
                <w:p w14:paraId="7704F7CA"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Funding Opportunity Title:</w:t>
                  </w:r>
                </w:p>
              </w:tc>
              <w:tc>
                <w:tcPr>
                  <w:tcW w:w="3454" w:type="dxa"/>
                  <w:vAlign w:val="center"/>
                  <w:hideMark/>
                </w:tcPr>
                <w:p w14:paraId="14A2F99F"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Coastal Hypoxia Research Program (CHRP)</w:t>
                  </w:r>
                </w:p>
              </w:tc>
            </w:tr>
            <w:tr w:rsidR="009602CC" w:rsidRPr="009602CC" w14:paraId="1A8E8640" w14:textId="77777777" w:rsidTr="009602CC">
              <w:trPr>
                <w:tblCellSpacing w:w="0" w:type="dxa"/>
              </w:trPr>
              <w:tc>
                <w:tcPr>
                  <w:tcW w:w="1791" w:type="dxa"/>
                  <w:noWrap/>
                  <w:hideMark/>
                </w:tcPr>
                <w:p w14:paraId="2F9A088F"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Opportunity Category:</w:t>
                  </w:r>
                </w:p>
              </w:tc>
              <w:tc>
                <w:tcPr>
                  <w:tcW w:w="3454" w:type="dxa"/>
                  <w:vAlign w:val="center"/>
                  <w:hideMark/>
                </w:tcPr>
                <w:p w14:paraId="43471F74"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Discretionary</w:t>
                  </w:r>
                </w:p>
              </w:tc>
            </w:tr>
            <w:tr w:rsidR="009602CC" w:rsidRPr="009602CC" w14:paraId="5AF5322B" w14:textId="77777777" w:rsidTr="009602CC">
              <w:trPr>
                <w:tblCellSpacing w:w="0" w:type="dxa"/>
              </w:trPr>
              <w:tc>
                <w:tcPr>
                  <w:tcW w:w="1791" w:type="dxa"/>
                  <w:noWrap/>
                  <w:hideMark/>
                </w:tcPr>
                <w:p w14:paraId="68C1084F"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lastRenderedPageBreak/>
                    <w:t>Opportunity Category Explanation:</w:t>
                  </w:r>
                </w:p>
              </w:tc>
              <w:tc>
                <w:tcPr>
                  <w:tcW w:w="3454" w:type="dxa"/>
                  <w:vAlign w:val="center"/>
                  <w:hideMark/>
                </w:tcPr>
                <w:p w14:paraId="5068AE57"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 </w:t>
                  </w:r>
                </w:p>
              </w:tc>
            </w:tr>
            <w:tr w:rsidR="009602CC" w:rsidRPr="009602CC" w14:paraId="2A2D2DBE" w14:textId="77777777" w:rsidTr="009602CC">
              <w:trPr>
                <w:tblCellSpacing w:w="0" w:type="dxa"/>
              </w:trPr>
              <w:tc>
                <w:tcPr>
                  <w:tcW w:w="1791" w:type="dxa"/>
                  <w:noWrap/>
                  <w:hideMark/>
                </w:tcPr>
                <w:p w14:paraId="0B929169"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Funding Instrument Type:</w:t>
                  </w:r>
                </w:p>
              </w:tc>
              <w:tc>
                <w:tcPr>
                  <w:tcW w:w="3454" w:type="dxa"/>
                  <w:vAlign w:val="center"/>
                  <w:hideMark/>
                </w:tcPr>
                <w:p w14:paraId="10E1314E"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Cooperative Agreement</w:t>
                  </w:r>
                </w:p>
              </w:tc>
            </w:tr>
            <w:tr w:rsidR="009602CC" w:rsidRPr="009602CC" w14:paraId="6B68D759" w14:textId="77777777" w:rsidTr="009602CC">
              <w:trPr>
                <w:tblCellSpacing w:w="0" w:type="dxa"/>
              </w:trPr>
              <w:tc>
                <w:tcPr>
                  <w:tcW w:w="1791" w:type="dxa"/>
                  <w:noWrap/>
                  <w:hideMark/>
                </w:tcPr>
                <w:p w14:paraId="2240928A"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Category of Funding Activity:</w:t>
                  </w:r>
                </w:p>
              </w:tc>
              <w:tc>
                <w:tcPr>
                  <w:tcW w:w="3454" w:type="dxa"/>
                  <w:vAlign w:val="center"/>
                  <w:hideMark/>
                </w:tcPr>
                <w:p w14:paraId="22427AAC"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Business and Commerce</w:t>
                  </w:r>
                  <w:r w:rsidRPr="009602CC">
                    <w:rPr>
                      <w:rFonts w:ascii="Helvetica" w:hAnsi="Helvetica" w:cs="Helvetica"/>
                      <w:color w:val="222222"/>
                    </w:rPr>
                    <w:br/>
                    <w:t>Environment</w:t>
                  </w:r>
                  <w:r w:rsidRPr="009602CC">
                    <w:rPr>
                      <w:rFonts w:ascii="Helvetica" w:hAnsi="Helvetica" w:cs="Helvetica"/>
                      <w:color w:val="222222"/>
                    </w:rPr>
                    <w:br/>
                    <w:t>Natural Resources</w:t>
                  </w:r>
                  <w:r w:rsidRPr="009602CC">
                    <w:rPr>
                      <w:rFonts w:ascii="Helvetica" w:hAnsi="Helvetica" w:cs="Helvetica"/>
                      <w:color w:val="222222"/>
                    </w:rPr>
                    <w:br/>
                    <w:t>Science and Technology and other Research and Development</w:t>
                  </w:r>
                </w:p>
              </w:tc>
            </w:tr>
            <w:tr w:rsidR="009602CC" w:rsidRPr="009602CC" w14:paraId="67A8C5F7" w14:textId="77777777" w:rsidTr="009602CC">
              <w:trPr>
                <w:tblCellSpacing w:w="0" w:type="dxa"/>
              </w:trPr>
              <w:tc>
                <w:tcPr>
                  <w:tcW w:w="1791" w:type="dxa"/>
                  <w:noWrap/>
                  <w:hideMark/>
                </w:tcPr>
                <w:p w14:paraId="301A5A62"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Category Explanation:</w:t>
                  </w:r>
                </w:p>
              </w:tc>
              <w:tc>
                <w:tcPr>
                  <w:tcW w:w="3454" w:type="dxa"/>
                  <w:vAlign w:val="center"/>
                  <w:hideMark/>
                </w:tcPr>
                <w:p w14:paraId="7E0A2E8D"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 </w:t>
                  </w:r>
                </w:p>
              </w:tc>
            </w:tr>
            <w:tr w:rsidR="009602CC" w:rsidRPr="009602CC" w14:paraId="4BB56D44" w14:textId="77777777" w:rsidTr="009602CC">
              <w:trPr>
                <w:tblCellSpacing w:w="0" w:type="dxa"/>
              </w:trPr>
              <w:tc>
                <w:tcPr>
                  <w:tcW w:w="1791" w:type="dxa"/>
                  <w:noWrap/>
                  <w:hideMark/>
                </w:tcPr>
                <w:p w14:paraId="50BF808D"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Expected Number of Awards:</w:t>
                  </w:r>
                </w:p>
              </w:tc>
              <w:tc>
                <w:tcPr>
                  <w:tcW w:w="3454" w:type="dxa"/>
                  <w:vAlign w:val="center"/>
                  <w:hideMark/>
                </w:tcPr>
                <w:p w14:paraId="5DB389AC"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5</w:t>
                  </w:r>
                </w:p>
              </w:tc>
            </w:tr>
            <w:tr w:rsidR="009602CC" w:rsidRPr="009602CC" w14:paraId="4CE343B7" w14:textId="77777777" w:rsidTr="009602CC">
              <w:trPr>
                <w:tblCellSpacing w:w="0" w:type="dxa"/>
              </w:trPr>
              <w:tc>
                <w:tcPr>
                  <w:tcW w:w="1791" w:type="dxa"/>
                  <w:noWrap/>
                  <w:hideMark/>
                </w:tcPr>
                <w:p w14:paraId="0A2DA51F"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CFDA Number(s):</w:t>
                  </w:r>
                </w:p>
              </w:tc>
              <w:tc>
                <w:tcPr>
                  <w:tcW w:w="3454" w:type="dxa"/>
                  <w:vAlign w:val="center"/>
                  <w:hideMark/>
                </w:tcPr>
                <w:p w14:paraId="14243A75"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11.478 -- Center for Sponsored Coastal Ocean Research Coastal Ocean Program</w:t>
                  </w:r>
                </w:p>
              </w:tc>
            </w:tr>
            <w:tr w:rsidR="009602CC" w:rsidRPr="009602CC" w14:paraId="3193EDBA" w14:textId="77777777" w:rsidTr="009602CC">
              <w:trPr>
                <w:tblCellSpacing w:w="0" w:type="dxa"/>
              </w:trPr>
              <w:tc>
                <w:tcPr>
                  <w:tcW w:w="1791" w:type="dxa"/>
                  <w:noWrap/>
                  <w:hideMark/>
                </w:tcPr>
                <w:p w14:paraId="45A99993"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Cost Sharing or Matching Requirement:</w:t>
                  </w:r>
                </w:p>
              </w:tc>
              <w:tc>
                <w:tcPr>
                  <w:tcW w:w="3454" w:type="dxa"/>
                  <w:vAlign w:val="center"/>
                  <w:hideMark/>
                </w:tcPr>
                <w:p w14:paraId="16756AEE"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No</w:t>
                  </w:r>
                </w:p>
              </w:tc>
            </w:tr>
          </w:tbl>
          <w:p w14:paraId="1313B411" w14:textId="77777777" w:rsidR="009602CC" w:rsidRPr="009602CC" w:rsidRDefault="009602CC" w:rsidP="009602C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1"/>
              <w:gridCol w:w="2785"/>
            </w:tblGrid>
            <w:tr w:rsidR="009602CC" w:rsidRPr="009602CC" w14:paraId="52C27D88" w14:textId="77777777" w:rsidTr="009602CC">
              <w:trPr>
                <w:tblCellSpacing w:w="0" w:type="dxa"/>
              </w:trPr>
              <w:tc>
                <w:tcPr>
                  <w:tcW w:w="2321" w:type="dxa"/>
                  <w:noWrap/>
                  <w:hideMark/>
                </w:tcPr>
                <w:p w14:paraId="75EFAC31"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lastRenderedPageBreak/>
                    <w:t>Version:</w:t>
                  </w:r>
                </w:p>
              </w:tc>
              <w:tc>
                <w:tcPr>
                  <w:tcW w:w="2785" w:type="dxa"/>
                  <w:vAlign w:val="center"/>
                  <w:hideMark/>
                </w:tcPr>
                <w:p w14:paraId="06ADC09A"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Synopsis 1</w:t>
                  </w:r>
                </w:p>
              </w:tc>
            </w:tr>
            <w:tr w:rsidR="009602CC" w:rsidRPr="009602CC" w14:paraId="6870E5F1" w14:textId="77777777" w:rsidTr="009602CC">
              <w:trPr>
                <w:tblCellSpacing w:w="0" w:type="dxa"/>
              </w:trPr>
              <w:tc>
                <w:tcPr>
                  <w:tcW w:w="2321" w:type="dxa"/>
                  <w:noWrap/>
                  <w:hideMark/>
                </w:tcPr>
                <w:p w14:paraId="0A569CFB"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Posted Date:</w:t>
                  </w:r>
                </w:p>
              </w:tc>
              <w:tc>
                <w:tcPr>
                  <w:tcW w:w="2785" w:type="dxa"/>
                  <w:vAlign w:val="center"/>
                  <w:hideMark/>
                </w:tcPr>
                <w:p w14:paraId="37D1031B"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Sep 08, 2022</w:t>
                  </w:r>
                </w:p>
              </w:tc>
            </w:tr>
            <w:tr w:rsidR="009602CC" w:rsidRPr="009602CC" w14:paraId="4342ED67" w14:textId="77777777" w:rsidTr="009602CC">
              <w:trPr>
                <w:tblCellSpacing w:w="0" w:type="dxa"/>
              </w:trPr>
              <w:tc>
                <w:tcPr>
                  <w:tcW w:w="2321" w:type="dxa"/>
                  <w:noWrap/>
                  <w:hideMark/>
                </w:tcPr>
                <w:p w14:paraId="4E324529"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Last Updated Date:</w:t>
                  </w:r>
                </w:p>
              </w:tc>
              <w:tc>
                <w:tcPr>
                  <w:tcW w:w="2785" w:type="dxa"/>
                  <w:vAlign w:val="center"/>
                  <w:hideMark/>
                </w:tcPr>
                <w:p w14:paraId="79942456"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Sep 08, 2022</w:t>
                  </w:r>
                </w:p>
              </w:tc>
            </w:tr>
            <w:tr w:rsidR="009602CC" w:rsidRPr="009602CC" w14:paraId="77178F8B" w14:textId="77777777" w:rsidTr="009602CC">
              <w:trPr>
                <w:tblCellSpacing w:w="0" w:type="dxa"/>
              </w:trPr>
              <w:tc>
                <w:tcPr>
                  <w:tcW w:w="2321" w:type="dxa"/>
                  <w:noWrap/>
                  <w:hideMark/>
                </w:tcPr>
                <w:p w14:paraId="799A737D"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Original Closing Date for Applications:</w:t>
                  </w:r>
                </w:p>
              </w:tc>
              <w:tc>
                <w:tcPr>
                  <w:tcW w:w="2785" w:type="dxa"/>
                  <w:vAlign w:val="center"/>
                  <w:hideMark/>
                </w:tcPr>
                <w:p w14:paraId="354D71E8"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Jan 10, 2023  </w:t>
                  </w:r>
                </w:p>
              </w:tc>
            </w:tr>
            <w:tr w:rsidR="009602CC" w:rsidRPr="009602CC" w14:paraId="68334054" w14:textId="77777777" w:rsidTr="009602CC">
              <w:trPr>
                <w:tblCellSpacing w:w="0" w:type="dxa"/>
              </w:trPr>
              <w:tc>
                <w:tcPr>
                  <w:tcW w:w="2321" w:type="dxa"/>
                  <w:noWrap/>
                  <w:hideMark/>
                </w:tcPr>
                <w:p w14:paraId="5DEAC586"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Current Closing Date for Applications:</w:t>
                  </w:r>
                </w:p>
              </w:tc>
              <w:tc>
                <w:tcPr>
                  <w:tcW w:w="2785" w:type="dxa"/>
                  <w:vAlign w:val="center"/>
                  <w:hideMark/>
                </w:tcPr>
                <w:p w14:paraId="12A8939A"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Jan 10, 2023  </w:t>
                  </w:r>
                </w:p>
              </w:tc>
            </w:tr>
            <w:tr w:rsidR="009602CC" w:rsidRPr="009602CC" w14:paraId="42B4642C" w14:textId="77777777" w:rsidTr="009602CC">
              <w:trPr>
                <w:tblCellSpacing w:w="0" w:type="dxa"/>
              </w:trPr>
              <w:tc>
                <w:tcPr>
                  <w:tcW w:w="2321" w:type="dxa"/>
                  <w:noWrap/>
                  <w:hideMark/>
                </w:tcPr>
                <w:p w14:paraId="1137B800"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lastRenderedPageBreak/>
                    <w:t>Archive Date:</w:t>
                  </w:r>
                </w:p>
              </w:tc>
              <w:tc>
                <w:tcPr>
                  <w:tcW w:w="2785" w:type="dxa"/>
                  <w:vAlign w:val="center"/>
                  <w:hideMark/>
                </w:tcPr>
                <w:p w14:paraId="219A978B"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Feb 09, 2023</w:t>
                  </w:r>
                </w:p>
              </w:tc>
            </w:tr>
            <w:tr w:rsidR="009602CC" w:rsidRPr="009602CC" w14:paraId="0505B5B6" w14:textId="77777777" w:rsidTr="009602CC">
              <w:trPr>
                <w:tblCellSpacing w:w="0" w:type="dxa"/>
              </w:trPr>
              <w:tc>
                <w:tcPr>
                  <w:tcW w:w="2321" w:type="dxa"/>
                  <w:noWrap/>
                  <w:hideMark/>
                </w:tcPr>
                <w:p w14:paraId="1D73BA10"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Estimated Total Program Funding:</w:t>
                  </w:r>
                </w:p>
              </w:tc>
              <w:tc>
                <w:tcPr>
                  <w:tcW w:w="2785" w:type="dxa"/>
                  <w:vAlign w:val="center"/>
                  <w:hideMark/>
                </w:tcPr>
                <w:p w14:paraId="7BB5B5A0"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$1,500,000</w:t>
                  </w:r>
                </w:p>
              </w:tc>
            </w:tr>
            <w:tr w:rsidR="009602CC" w:rsidRPr="009602CC" w14:paraId="48840508" w14:textId="77777777" w:rsidTr="009602CC">
              <w:trPr>
                <w:tblCellSpacing w:w="0" w:type="dxa"/>
              </w:trPr>
              <w:tc>
                <w:tcPr>
                  <w:tcW w:w="2321" w:type="dxa"/>
                  <w:noWrap/>
                  <w:hideMark/>
                </w:tcPr>
                <w:p w14:paraId="4718C0E3"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Award Ceiling:</w:t>
                  </w:r>
                </w:p>
              </w:tc>
              <w:tc>
                <w:tcPr>
                  <w:tcW w:w="2785" w:type="dxa"/>
                  <w:vAlign w:val="center"/>
                  <w:hideMark/>
                </w:tcPr>
                <w:p w14:paraId="1BACA008"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$400,000</w:t>
                  </w:r>
                </w:p>
              </w:tc>
            </w:tr>
            <w:tr w:rsidR="009602CC" w:rsidRPr="009602CC" w14:paraId="052647DE" w14:textId="77777777" w:rsidTr="009602CC">
              <w:trPr>
                <w:tblCellSpacing w:w="0" w:type="dxa"/>
              </w:trPr>
              <w:tc>
                <w:tcPr>
                  <w:tcW w:w="2321" w:type="dxa"/>
                  <w:noWrap/>
                  <w:hideMark/>
                </w:tcPr>
                <w:p w14:paraId="0BC1F19B"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Award Floor:</w:t>
                  </w:r>
                </w:p>
              </w:tc>
              <w:tc>
                <w:tcPr>
                  <w:tcW w:w="2785" w:type="dxa"/>
                  <w:vAlign w:val="center"/>
                  <w:hideMark/>
                </w:tcPr>
                <w:p w14:paraId="2A5E77CA"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$300,000</w:t>
                  </w:r>
                </w:p>
              </w:tc>
            </w:tr>
          </w:tbl>
          <w:p w14:paraId="289FCE11" w14:textId="77777777" w:rsidR="009602CC" w:rsidRPr="009602CC" w:rsidRDefault="009602CC" w:rsidP="009602CC">
            <w:pPr>
              <w:pStyle w:val="NoSpacing"/>
              <w:rPr>
                <w:rFonts w:ascii="Helvetica" w:hAnsi="Helvetica" w:cs="Helvetica"/>
                <w:color w:val="222222"/>
              </w:rPr>
            </w:pPr>
          </w:p>
        </w:tc>
      </w:tr>
    </w:tbl>
    <w:p w14:paraId="475BC509" w14:textId="206E7F79" w:rsidR="009602CC" w:rsidRPr="009602CC" w:rsidRDefault="009602CC" w:rsidP="009602C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602CC" w:rsidRPr="009602CC" w14:paraId="56A141F8" w14:textId="77777777" w:rsidTr="009602CC">
        <w:trPr>
          <w:tblCellSpacing w:w="0" w:type="dxa"/>
        </w:trPr>
        <w:tc>
          <w:tcPr>
            <w:tcW w:w="0" w:type="auto"/>
            <w:noWrap/>
            <w:hideMark/>
          </w:tcPr>
          <w:p w14:paraId="26A2C8D5"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Eligible Applicants:</w:t>
            </w:r>
          </w:p>
        </w:tc>
        <w:tc>
          <w:tcPr>
            <w:tcW w:w="5000" w:type="pct"/>
            <w:vAlign w:val="center"/>
            <w:hideMark/>
          </w:tcPr>
          <w:p w14:paraId="4DFF4FB2"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Others (see text field entitled "Additional Information on Eligibility" for clarification)</w:t>
            </w:r>
          </w:p>
        </w:tc>
      </w:tr>
      <w:tr w:rsidR="009602CC" w:rsidRPr="009602CC" w14:paraId="62428A08" w14:textId="77777777" w:rsidTr="009602CC">
        <w:trPr>
          <w:tblCellSpacing w:w="0" w:type="dxa"/>
        </w:trPr>
        <w:tc>
          <w:tcPr>
            <w:tcW w:w="0" w:type="auto"/>
            <w:noWrap/>
            <w:hideMark/>
          </w:tcPr>
          <w:p w14:paraId="036CACED"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Additional Information on Eligibility:</w:t>
            </w:r>
          </w:p>
        </w:tc>
        <w:tc>
          <w:tcPr>
            <w:tcW w:w="5000" w:type="pct"/>
            <w:vAlign w:val="center"/>
            <w:hideMark/>
          </w:tcPr>
          <w:p w14:paraId="7B32ADCD"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 xml:space="preserve">Eligible applicants for Federal financial assistance in this competition are U.S. institutions of higher education, other non-profits, state, local, Indian Tribal Governments, U.S. Territories, and for-profit organizations. Federal agencies that possess the statutory authority to receive transfers of funds are eligible to submit applications for intra- or inter- agency funds transfers through this competition. Department of Commerce (DOC)/NOAA supports cultural and gender diversity and encourages women and minority individuals and groups to submit applications to its programs.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 to apply. Please note that: (1) PIs must be employees of an eligible entity listed above; and applications must be submitted through that entity. Non-Federal researchers should comply with their institutional requirements for application submission. (2) Non-Federal researchers affiliated with NOAA-University Cooperative/Joint Institutes will be funded through cooperative agreements. (3) Foreign researchers must apply as sub-awards or contracts through an eligible U.S. entity. (4) Federal applicants are eligible to submit applications for intra- or inter-agency funds transfers through this competition. Non-NOAA Federal applicants will be required to submit certifications or documentation </w:t>
            </w:r>
            <w:r w:rsidRPr="009602CC">
              <w:rPr>
                <w:rFonts w:ascii="Helvetica" w:hAnsi="Helvetica" w:cs="Helvetica"/>
                <w:color w:val="222222"/>
              </w:rPr>
              <w:lastRenderedPageBreak/>
              <w:t>showing that they have specific legal authority to accept funds for this type of research. (5) An eligible U.S. entity may propose Federal agency researchers as funded or unfunded collaborators. If Federal agency researchers are proposed as funded collaborators, the applicant should present the collaborator's funding request in the application in the same way documentation is provided for a subrecipient for purposes of project evaluation, even though intra- or inter-agency funding transfers will generally be used if the project is selected. (6) NCCOS researchers may apply through an eligible U.S. entity as funded or unfunded collaborators, but cannot be the lead PI on the application. NOAA Federal salaries will not be paid.</w:t>
            </w:r>
          </w:p>
        </w:tc>
      </w:tr>
    </w:tbl>
    <w:p w14:paraId="2DB638C9" w14:textId="6A036CB6" w:rsidR="009602CC" w:rsidRPr="009602CC" w:rsidRDefault="009602CC" w:rsidP="009602C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602CC" w:rsidRPr="009602CC" w14:paraId="44A05880" w14:textId="77777777" w:rsidTr="009602CC">
        <w:trPr>
          <w:tblCellSpacing w:w="0" w:type="dxa"/>
        </w:trPr>
        <w:tc>
          <w:tcPr>
            <w:tcW w:w="0" w:type="auto"/>
            <w:noWrap/>
            <w:hideMark/>
          </w:tcPr>
          <w:p w14:paraId="42AD55BB"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Agency Name:</w:t>
            </w:r>
          </w:p>
        </w:tc>
        <w:tc>
          <w:tcPr>
            <w:tcW w:w="5000" w:type="pct"/>
            <w:vAlign w:val="center"/>
            <w:hideMark/>
          </w:tcPr>
          <w:p w14:paraId="0EBEB131"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Department of Commerce</w:t>
            </w:r>
          </w:p>
        </w:tc>
      </w:tr>
      <w:tr w:rsidR="009602CC" w:rsidRPr="009602CC" w14:paraId="1FB3FCC6" w14:textId="77777777" w:rsidTr="009602CC">
        <w:trPr>
          <w:tblCellSpacing w:w="0" w:type="dxa"/>
        </w:trPr>
        <w:tc>
          <w:tcPr>
            <w:tcW w:w="0" w:type="auto"/>
            <w:noWrap/>
            <w:hideMark/>
          </w:tcPr>
          <w:p w14:paraId="56700D13"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Description:</w:t>
            </w:r>
          </w:p>
        </w:tc>
        <w:tc>
          <w:tcPr>
            <w:tcW w:w="5000" w:type="pct"/>
            <w:vAlign w:val="center"/>
            <w:hideMark/>
          </w:tcPr>
          <w:p w14:paraId="23B2854B"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The purpose of this document is to advise the public that NOAA/NOS/National Centers for Coastal Ocean Science (NCCOS)/Competitive Research Program (CRP) [formerly Center for Sponsored Coastal Ocean Research/Coastal Ocean Program] is soliciting proposals for the Coastal Hypoxia Research Program (CHRP). This solicitation is to improve the understanding of physical/biogeochemical effects of hypoxia and potential synergies with other stressors on living resources, habitats, and food webs. This information will enable proactive management to address current and future changes in habitat and species composition due to hypoxia.</w:t>
            </w:r>
          </w:p>
          <w:p w14:paraId="12B05D99" w14:textId="77777777" w:rsidR="009602CC" w:rsidRPr="009602CC" w:rsidRDefault="009602CC" w:rsidP="009602CC">
            <w:pPr>
              <w:pStyle w:val="NoSpacing"/>
              <w:rPr>
                <w:rFonts w:ascii="Helvetica" w:hAnsi="Helvetica" w:cs="Helvetica"/>
                <w:color w:val="222222"/>
              </w:rPr>
            </w:pPr>
          </w:p>
          <w:p w14:paraId="130377C6"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Funding is contingent upon the availability of Fiscal Year 2023 Federal appropriations. It is anticipated that up to approximately $1,500,000 may be available in Fiscal Year 2023 for the first year for all projects combined. If funds become available for this program, 3-5 projects are expected to be funded at the level of $300,000 to $400,000 per year per proposal (including ship time). Projects are expected not to exceed 4 years in duration. NCCOS/CRP may reject any proposals submitted with an annual budget that is greater than $400,000 for any year. It is anticipated that projects funded under this announcement will have a September 1, 2023 start date.</w:t>
            </w:r>
          </w:p>
          <w:p w14:paraId="07169B75"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 </w:t>
            </w:r>
          </w:p>
          <w:p w14:paraId="095697A5"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NOAA encourages applicants and awardees to support the principles of diversity, equity, and inclusion when writing their proposals and performing their work. Diversity is defined as the mixture of the unique attributes that shape an individual’s identity which they bring into the workplace to help NOAA accomplish its goals (1). Diversity refers to demographic diversity (e.g., race, gender, sexual orientation), experiential diversity (e.g., affinities, hobbies, and abilities), and cognitive diversity (e.g., sensory processing and problem solving). Equity is defined as the consistent and systematic fair, just, and impartial treatment of all individuals, including individuals who belong to underserved communities that have been denied such treatment (2, 3). Inclusion is defined as a culture that values the unique attributes of all team members. Inclusion is an environment which is respectful, collaborative, supportive, and one that allows for equal access (1). Inclusion requires active and intentional engagement on the part of everyone and provides a feeling of belonging. Promoting diversity, equity, and inclusion improves creativity, productivity, and the vitality of the research community in which NOAA engages.</w:t>
            </w:r>
          </w:p>
          <w:p w14:paraId="5A045B00" w14:textId="77777777" w:rsidR="009602CC" w:rsidRPr="009602CC" w:rsidRDefault="009602CC" w:rsidP="009602CC">
            <w:pPr>
              <w:pStyle w:val="NoSpacing"/>
              <w:rPr>
                <w:rFonts w:ascii="Helvetica" w:hAnsi="Helvetica" w:cs="Helvetica"/>
                <w:color w:val="222222"/>
              </w:rPr>
            </w:pPr>
          </w:p>
          <w:p w14:paraId="7423E278"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Electronic Access: Proposals should be submitted through Grants.gov, http://www.grants.gov. Sign up to receive any potential amendments to this Announcement via www.grants.gov.</w:t>
            </w:r>
          </w:p>
        </w:tc>
      </w:tr>
      <w:tr w:rsidR="009602CC" w:rsidRPr="009602CC" w14:paraId="4D92CEC0" w14:textId="77777777" w:rsidTr="009602CC">
        <w:trPr>
          <w:tblCellSpacing w:w="0" w:type="dxa"/>
        </w:trPr>
        <w:tc>
          <w:tcPr>
            <w:tcW w:w="0" w:type="auto"/>
            <w:noWrap/>
            <w:hideMark/>
          </w:tcPr>
          <w:p w14:paraId="56F4F00D"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lastRenderedPageBreak/>
              <w:t>Link to Additional Information:</w:t>
            </w:r>
          </w:p>
        </w:tc>
        <w:tc>
          <w:tcPr>
            <w:tcW w:w="5000" w:type="pct"/>
            <w:vAlign w:val="center"/>
            <w:hideMark/>
          </w:tcPr>
          <w:p w14:paraId="0DA9FE70" w14:textId="77777777" w:rsidR="009602CC" w:rsidRPr="009602CC" w:rsidRDefault="009602CC" w:rsidP="009602CC">
            <w:pPr>
              <w:pStyle w:val="NoSpacing"/>
              <w:rPr>
                <w:rFonts w:ascii="Helvetica" w:hAnsi="Helvetica" w:cs="Helvetica"/>
                <w:color w:val="222222"/>
              </w:rPr>
            </w:pPr>
            <w:hyperlink r:id="rId134" w:anchor="relatedDocumentsTab" w:tooltip="See Related Documents" w:history="1">
              <w:r w:rsidRPr="009602CC">
                <w:rPr>
                  <w:rStyle w:val="Hyperlink"/>
                  <w:rFonts w:ascii="Helvetica" w:hAnsi="Helvetica" w:cs="Helvetica"/>
                </w:rPr>
                <w:t>See Related Documents</w:t>
              </w:r>
            </w:hyperlink>
          </w:p>
        </w:tc>
      </w:tr>
      <w:tr w:rsidR="009602CC" w:rsidRPr="009602CC" w14:paraId="2C6E787D" w14:textId="77777777" w:rsidTr="009602CC">
        <w:trPr>
          <w:tblCellSpacing w:w="0" w:type="dxa"/>
        </w:trPr>
        <w:tc>
          <w:tcPr>
            <w:tcW w:w="0" w:type="auto"/>
            <w:noWrap/>
            <w:hideMark/>
          </w:tcPr>
          <w:p w14:paraId="14128135"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Grantor Contact Information:</w:t>
            </w:r>
          </w:p>
        </w:tc>
        <w:tc>
          <w:tcPr>
            <w:tcW w:w="5000" w:type="pct"/>
            <w:vAlign w:val="center"/>
            <w:hideMark/>
          </w:tcPr>
          <w:p w14:paraId="24F37F7C"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If you have difficulty accessing the full announcement electronically, please contact:</w:t>
            </w:r>
            <w:r w:rsidRPr="009602CC">
              <w:rPr>
                <w:rFonts w:ascii="Helvetica" w:hAnsi="Helvetica" w:cs="Helvetica"/>
                <w:color w:val="222222"/>
              </w:rPr>
              <w:br/>
            </w:r>
            <w:r w:rsidRPr="009602CC">
              <w:rPr>
                <w:rFonts w:ascii="Helvetica" w:hAnsi="Helvetica" w:cs="Helvetica"/>
                <w:color w:val="222222"/>
              </w:rPr>
              <w:br/>
              <w:t>Technical Information: Mary Kate Rogener CHRP Program Manager NCCOS/CRP 240-533-0196 marykate.rogener@noaa.gov Grants Administration Information: Laura Golden NCCOS Business Support Branch laurie.golden@noaa.gov</w:t>
            </w:r>
            <w:r w:rsidRPr="009602CC">
              <w:rPr>
                <w:rFonts w:ascii="Helvetica" w:hAnsi="Helvetica" w:cs="Helvetica"/>
                <w:color w:val="222222"/>
              </w:rPr>
              <w:br/>
            </w:r>
            <w:r w:rsidRPr="009602CC">
              <w:rPr>
                <w:rFonts w:ascii="Helvetica" w:hAnsi="Helvetica" w:cs="Helvetica"/>
                <w:color w:val="222222"/>
              </w:rPr>
              <w:br/>
            </w:r>
            <w:hyperlink r:id="rId135" w:history="1">
              <w:r w:rsidRPr="009602CC">
                <w:rPr>
                  <w:rStyle w:val="Hyperlink"/>
                  <w:rFonts w:ascii="Helvetica" w:hAnsi="Helvetica" w:cs="Helvetica"/>
                </w:rPr>
                <w:t>Work</w:t>
              </w:r>
            </w:hyperlink>
          </w:p>
        </w:tc>
      </w:tr>
    </w:tbl>
    <w:p w14:paraId="2298F7CE" w14:textId="77777777" w:rsidR="009602CC" w:rsidRDefault="003F1245" w:rsidP="003F1245">
      <w:pPr>
        <w:pStyle w:val="NoSpacing"/>
        <w:pBdr>
          <w:bottom w:val="single" w:sz="6" w:space="1" w:color="auto"/>
        </w:pBdr>
        <w:rPr>
          <w:rStyle w:val="Hyperlink"/>
          <w:rFonts w:ascii="Helvetica" w:hAnsi="Helvetica" w:cs="Helvetica"/>
          <w:color w:val="1155CC"/>
          <w:sz w:val="24"/>
          <w:szCs w:val="24"/>
          <w:shd w:val="clear" w:color="auto" w:fill="FFFFFF"/>
        </w:rPr>
      </w:pPr>
      <w:r w:rsidRPr="006009AF">
        <w:rPr>
          <w:rFonts w:ascii="Helvetica" w:hAnsi="Helvetica" w:cs="Helvetica"/>
          <w:color w:val="222222"/>
          <w:sz w:val="24"/>
          <w:szCs w:val="24"/>
        </w:rPr>
        <w:br/>
      </w:r>
      <w:hyperlink r:id="rId136" w:tgtFrame="_blank" w:history="1">
        <w:r w:rsidRPr="006009AF">
          <w:rPr>
            <w:rStyle w:val="Hyperlink"/>
            <w:rFonts w:ascii="Helvetica" w:hAnsi="Helvetica" w:cs="Helvetica"/>
            <w:color w:val="1155CC"/>
            <w:sz w:val="24"/>
            <w:szCs w:val="24"/>
            <w:shd w:val="clear" w:color="auto" w:fill="FFFFFF"/>
          </w:rPr>
          <w:t>https://www.gran</w:t>
        </w:r>
        <w:r w:rsidRPr="006009AF">
          <w:rPr>
            <w:rStyle w:val="Hyperlink"/>
            <w:rFonts w:ascii="Helvetica" w:hAnsi="Helvetica" w:cs="Helvetica"/>
            <w:color w:val="1155CC"/>
            <w:sz w:val="24"/>
            <w:szCs w:val="24"/>
            <w:shd w:val="clear" w:color="auto" w:fill="FFFFFF"/>
          </w:rPr>
          <w:t>t</w:t>
        </w:r>
        <w:r w:rsidRPr="006009AF">
          <w:rPr>
            <w:rStyle w:val="Hyperlink"/>
            <w:rFonts w:ascii="Helvetica" w:hAnsi="Helvetica" w:cs="Helvetica"/>
            <w:color w:val="1155CC"/>
            <w:sz w:val="24"/>
            <w:szCs w:val="24"/>
            <w:shd w:val="clear" w:color="auto" w:fill="FFFFFF"/>
          </w:rPr>
          <w:t>s.gov/web/grants/view-opportunity.html?oppId=343424</w:t>
        </w:r>
      </w:hyperlink>
    </w:p>
    <w:p w14:paraId="29E7FE8C" w14:textId="08910B6C" w:rsidR="009602CC" w:rsidRDefault="009602CC" w:rsidP="003F1245">
      <w:pPr>
        <w:pStyle w:val="NoSpacing"/>
        <w:rPr>
          <w:rFonts w:ascii="Helvetica" w:hAnsi="Helvetica" w:cs="Helvetica"/>
          <w:sz w:val="24"/>
          <w:szCs w:val="24"/>
        </w:rPr>
      </w:pPr>
    </w:p>
    <w:p w14:paraId="41D848DD" w14:textId="77777777" w:rsidR="009602CC" w:rsidRDefault="003F1245" w:rsidP="003F1245">
      <w:pPr>
        <w:pStyle w:val="NoSpacing"/>
        <w:rPr>
          <w:rFonts w:ascii="Helvetica" w:hAnsi="Helvetica" w:cs="Helvetica"/>
          <w:color w:val="222222"/>
          <w:sz w:val="24"/>
          <w:szCs w:val="24"/>
          <w:shd w:val="clear" w:color="auto" w:fill="FFFFFF"/>
        </w:rPr>
      </w:pPr>
      <w:bookmarkStart w:id="108" w:name="DOCWeatherProgram23"/>
      <w:bookmarkEnd w:id="108"/>
      <w:r w:rsidRPr="00E7039C">
        <w:rPr>
          <w:rFonts w:ascii="Helvetica" w:hAnsi="Helvetica" w:cs="Helvetica"/>
          <w:color w:val="222222"/>
          <w:sz w:val="24"/>
          <w:szCs w:val="24"/>
          <w:shd w:val="clear" w:color="auto" w:fill="FFFFFF"/>
        </w:rPr>
        <w:t>FY2023 Weather Program Office Research Programs</w:t>
      </w:r>
      <w:r w:rsidRPr="00E7039C">
        <w:rPr>
          <w:rFonts w:ascii="Helvetica" w:hAnsi="Helvetica" w:cs="Helvetica"/>
          <w:color w:val="222222"/>
          <w:sz w:val="24"/>
          <w:szCs w:val="24"/>
        </w:rPr>
        <w:br/>
      </w:r>
      <w:r w:rsidRPr="00E7039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602CC" w:rsidRPr="009602CC" w14:paraId="1AF913F4" w14:textId="77777777" w:rsidTr="009602C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202"/>
            </w:tblGrid>
            <w:tr w:rsidR="009602CC" w:rsidRPr="009602CC" w14:paraId="662A0ACA" w14:textId="77777777" w:rsidTr="009602CC">
              <w:trPr>
                <w:tblCellSpacing w:w="0" w:type="dxa"/>
              </w:trPr>
              <w:tc>
                <w:tcPr>
                  <w:tcW w:w="1251" w:type="dxa"/>
                  <w:noWrap/>
                  <w:hideMark/>
                </w:tcPr>
                <w:p w14:paraId="777845B1"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Document Type:</w:t>
                  </w:r>
                </w:p>
              </w:tc>
              <w:tc>
                <w:tcPr>
                  <w:tcW w:w="3994" w:type="dxa"/>
                  <w:vAlign w:val="center"/>
                  <w:hideMark/>
                </w:tcPr>
                <w:p w14:paraId="5C167F99"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Grants Notice</w:t>
                  </w:r>
                </w:p>
              </w:tc>
            </w:tr>
            <w:tr w:rsidR="009602CC" w:rsidRPr="009602CC" w14:paraId="6BEE8761" w14:textId="77777777" w:rsidTr="009602CC">
              <w:trPr>
                <w:tblCellSpacing w:w="0" w:type="dxa"/>
              </w:trPr>
              <w:tc>
                <w:tcPr>
                  <w:tcW w:w="1251" w:type="dxa"/>
                  <w:noWrap/>
                  <w:hideMark/>
                </w:tcPr>
                <w:p w14:paraId="75ECCB09"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Funding Opportunity Number:</w:t>
                  </w:r>
                </w:p>
              </w:tc>
              <w:tc>
                <w:tcPr>
                  <w:tcW w:w="3994" w:type="dxa"/>
                  <w:vAlign w:val="center"/>
                  <w:hideMark/>
                </w:tcPr>
                <w:p w14:paraId="18360871"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NOAA-OAR-WPO-2023-2007516</w:t>
                  </w:r>
                </w:p>
              </w:tc>
            </w:tr>
            <w:tr w:rsidR="009602CC" w:rsidRPr="009602CC" w14:paraId="44CF3FB8" w14:textId="77777777" w:rsidTr="009602CC">
              <w:trPr>
                <w:tblCellSpacing w:w="0" w:type="dxa"/>
              </w:trPr>
              <w:tc>
                <w:tcPr>
                  <w:tcW w:w="1251" w:type="dxa"/>
                  <w:noWrap/>
                  <w:hideMark/>
                </w:tcPr>
                <w:p w14:paraId="38CC7426"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Funding Opportunity Title:</w:t>
                  </w:r>
                </w:p>
              </w:tc>
              <w:tc>
                <w:tcPr>
                  <w:tcW w:w="3994" w:type="dxa"/>
                  <w:vAlign w:val="center"/>
                  <w:hideMark/>
                </w:tcPr>
                <w:p w14:paraId="16909C77"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FY2023 Weather Program Office Research Programs</w:t>
                  </w:r>
                </w:p>
              </w:tc>
            </w:tr>
            <w:tr w:rsidR="009602CC" w:rsidRPr="009602CC" w14:paraId="6167B8F1" w14:textId="77777777" w:rsidTr="009602CC">
              <w:trPr>
                <w:tblCellSpacing w:w="0" w:type="dxa"/>
              </w:trPr>
              <w:tc>
                <w:tcPr>
                  <w:tcW w:w="1251" w:type="dxa"/>
                  <w:noWrap/>
                  <w:hideMark/>
                </w:tcPr>
                <w:p w14:paraId="5DCC626A"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Opportunity Category:</w:t>
                  </w:r>
                </w:p>
              </w:tc>
              <w:tc>
                <w:tcPr>
                  <w:tcW w:w="3994" w:type="dxa"/>
                  <w:vAlign w:val="center"/>
                  <w:hideMark/>
                </w:tcPr>
                <w:p w14:paraId="04E85DEB"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Discretionary</w:t>
                  </w:r>
                </w:p>
              </w:tc>
            </w:tr>
            <w:tr w:rsidR="009602CC" w:rsidRPr="009602CC" w14:paraId="09D594A1" w14:textId="77777777" w:rsidTr="009602CC">
              <w:trPr>
                <w:tblCellSpacing w:w="0" w:type="dxa"/>
              </w:trPr>
              <w:tc>
                <w:tcPr>
                  <w:tcW w:w="1251" w:type="dxa"/>
                  <w:noWrap/>
                  <w:hideMark/>
                </w:tcPr>
                <w:p w14:paraId="632ED4B5"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Opportunity Category Explanation:</w:t>
                  </w:r>
                </w:p>
              </w:tc>
              <w:tc>
                <w:tcPr>
                  <w:tcW w:w="3994" w:type="dxa"/>
                  <w:vAlign w:val="center"/>
                  <w:hideMark/>
                </w:tcPr>
                <w:p w14:paraId="16A317D2"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 </w:t>
                  </w:r>
                </w:p>
              </w:tc>
            </w:tr>
            <w:tr w:rsidR="009602CC" w:rsidRPr="009602CC" w14:paraId="7E53F2F0" w14:textId="77777777" w:rsidTr="009602CC">
              <w:trPr>
                <w:tblCellSpacing w:w="0" w:type="dxa"/>
              </w:trPr>
              <w:tc>
                <w:tcPr>
                  <w:tcW w:w="1251" w:type="dxa"/>
                  <w:noWrap/>
                  <w:hideMark/>
                </w:tcPr>
                <w:p w14:paraId="61B3A6F3"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Funding Instrument Type:</w:t>
                  </w:r>
                </w:p>
              </w:tc>
              <w:tc>
                <w:tcPr>
                  <w:tcW w:w="3994" w:type="dxa"/>
                  <w:vAlign w:val="center"/>
                  <w:hideMark/>
                </w:tcPr>
                <w:p w14:paraId="4418968A"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Cooperative Agreement</w:t>
                  </w:r>
                  <w:r w:rsidRPr="009602CC">
                    <w:rPr>
                      <w:rFonts w:ascii="Helvetica" w:hAnsi="Helvetica" w:cs="Helvetica"/>
                      <w:color w:val="222222"/>
                    </w:rPr>
                    <w:br/>
                    <w:t>Grant</w:t>
                  </w:r>
                </w:p>
              </w:tc>
            </w:tr>
            <w:tr w:rsidR="009602CC" w:rsidRPr="009602CC" w14:paraId="44FF4E09" w14:textId="77777777" w:rsidTr="009602CC">
              <w:trPr>
                <w:tblCellSpacing w:w="0" w:type="dxa"/>
              </w:trPr>
              <w:tc>
                <w:tcPr>
                  <w:tcW w:w="1251" w:type="dxa"/>
                  <w:noWrap/>
                  <w:hideMark/>
                </w:tcPr>
                <w:p w14:paraId="759BD3FA"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Category of Funding Activity:</w:t>
                  </w:r>
                </w:p>
              </w:tc>
              <w:tc>
                <w:tcPr>
                  <w:tcW w:w="3994" w:type="dxa"/>
                  <w:vAlign w:val="center"/>
                  <w:hideMark/>
                </w:tcPr>
                <w:p w14:paraId="76200225"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Business and Commerce</w:t>
                  </w:r>
                  <w:r w:rsidRPr="009602CC">
                    <w:rPr>
                      <w:rFonts w:ascii="Helvetica" w:hAnsi="Helvetica" w:cs="Helvetica"/>
                      <w:color w:val="222222"/>
                    </w:rPr>
                    <w:br/>
                    <w:t>Environment</w:t>
                  </w:r>
                  <w:r w:rsidRPr="009602CC">
                    <w:rPr>
                      <w:rFonts w:ascii="Helvetica" w:hAnsi="Helvetica" w:cs="Helvetica"/>
                      <w:color w:val="222222"/>
                    </w:rPr>
                    <w:br/>
                    <w:t>Natural Resources</w:t>
                  </w:r>
                  <w:r w:rsidRPr="009602CC">
                    <w:rPr>
                      <w:rFonts w:ascii="Helvetica" w:hAnsi="Helvetica" w:cs="Helvetica"/>
                      <w:color w:val="222222"/>
                    </w:rPr>
                    <w:br/>
                    <w:t>Science and Technology and other Research and Development</w:t>
                  </w:r>
                </w:p>
              </w:tc>
            </w:tr>
            <w:tr w:rsidR="009602CC" w:rsidRPr="009602CC" w14:paraId="203B006D" w14:textId="77777777" w:rsidTr="009602CC">
              <w:trPr>
                <w:tblCellSpacing w:w="0" w:type="dxa"/>
              </w:trPr>
              <w:tc>
                <w:tcPr>
                  <w:tcW w:w="1251" w:type="dxa"/>
                  <w:noWrap/>
                  <w:hideMark/>
                </w:tcPr>
                <w:p w14:paraId="11618E35"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Category Explanation:</w:t>
                  </w:r>
                </w:p>
              </w:tc>
              <w:tc>
                <w:tcPr>
                  <w:tcW w:w="3994" w:type="dxa"/>
                  <w:vAlign w:val="center"/>
                  <w:hideMark/>
                </w:tcPr>
                <w:p w14:paraId="6699400C"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 </w:t>
                  </w:r>
                </w:p>
              </w:tc>
            </w:tr>
            <w:tr w:rsidR="009602CC" w:rsidRPr="009602CC" w14:paraId="1D8A3991" w14:textId="77777777" w:rsidTr="009602CC">
              <w:trPr>
                <w:tblCellSpacing w:w="0" w:type="dxa"/>
              </w:trPr>
              <w:tc>
                <w:tcPr>
                  <w:tcW w:w="1251" w:type="dxa"/>
                  <w:noWrap/>
                  <w:hideMark/>
                </w:tcPr>
                <w:p w14:paraId="128C16F0"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Expected Number of Awards:</w:t>
                  </w:r>
                </w:p>
              </w:tc>
              <w:tc>
                <w:tcPr>
                  <w:tcW w:w="3994" w:type="dxa"/>
                  <w:vAlign w:val="center"/>
                  <w:hideMark/>
                </w:tcPr>
                <w:p w14:paraId="2358B7A7"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40</w:t>
                  </w:r>
                </w:p>
              </w:tc>
            </w:tr>
            <w:tr w:rsidR="009602CC" w:rsidRPr="009602CC" w14:paraId="2F7AA94A" w14:textId="77777777" w:rsidTr="009602CC">
              <w:trPr>
                <w:tblCellSpacing w:w="0" w:type="dxa"/>
              </w:trPr>
              <w:tc>
                <w:tcPr>
                  <w:tcW w:w="1251" w:type="dxa"/>
                  <w:noWrap/>
                  <w:hideMark/>
                </w:tcPr>
                <w:p w14:paraId="5ACF367B"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CFDA Number(s):</w:t>
                  </w:r>
                </w:p>
              </w:tc>
              <w:tc>
                <w:tcPr>
                  <w:tcW w:w="3994" w:type="dxa"/>
                  <w:vAlign w:val="center"/>
                  <w:hideMark/>
                </w:tcPr>
                <w:p w14:paraId="5A69FF79"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11.459 -- Weather and Air Quality Research</w:t>
                  </w:r>
                </w:p>
              </w:tc>
            </w:tr>
            <w:tr w:rsidR="009602CC" w:rsidRPr="009602CC" w14:paraId="4F8191F9" w14:textId="77777777" w:rsidTr="009602CC">
              <w:trPr>
                <w:tblCellSpacing w:w="0" w:type="dxa"/>
              </w:trPr>
              <w:tc>
                <w:tcPr>
                  <w:tcW w:w="1251" w:type="dxa"/>
                  <w:noWrap/>
                  <w:hideMark/>
                </w:tcPr>
                <w:p w14:paraId="0FBD37AE"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Cost Sharing or Matching Requirement:</w:t>
                  </w:r>
                </w:p>
              </w:tc>
              <w:tc>
                <w:tcPr>
                  <w:tcW w:w="3994" w:type="dxa"/>
                  <w:vAlign w:val="center"/>
                  <w:hideMark/>
                </w:tcPr>
                <w:p w14:paraId="690DBFBD"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No</w:t>
                  </w:r>
                </w:p>
              </w:tc>
            </w:tr>
          </w:tbl>
          <w:p w14:paraId="38C9CEE8" w14:textId="77777777" w:rsidR="009602CC" w:rsidRPr="009602CC" w:rsidRDefault="009602CC" w:rsidP="009602C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03"/>
              <w:gridCol w:w="3259"/>
            </w:tblGrid>
            <w:tr w:rsidR="009602CC" w:rsidRPr="009602CC" w14:paraId="3492B960" w14:textId="77777777" w:rsidTr="009602CC">
              <w:trPr>
                <w:tblCellSpacing w:w="0" w:type="dxa"/>
              </w:trPr>
              <w:tc>
                <w:tcPr>
                  <w:tcW w:w="1903" w:type="dxa"/>
                  <w:noWrap/>
                  <w:hideMark/>
                </w:tcPr>
                <w:p w14:paraId="31135EC4"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Version:</w:t>
                  </w:r>
                </w:p>
              </w:tc>
              <w:tc>
                <w:tcPr>
                  <w:tcW w:w="3259" w:type="dxa"/>
                  <w:vAlign w:val="center"/>
                  <w:hideMark/>
                </w:tcPr>
                <w:p w14:paraId="4F275FCA"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Synopsis 1</w:t>
                  </w:r>
                </w:p>
              </w:tc>
            </w:tr>
            <w:tr w:rsidR="009602CC" w:rsidRPr="009602CC" w14:paraId="47DEBD85" w14:textId="77777777" w:rsidTr="009602CC">
              <w:trPr>
                <w:tblCellSpacing w:w="0" w:type="dxa"/>
              </w:trPr>
              <w:tc>
                <w:tcPr>
                  <w:tcW w:w="1903" w:type="dxa"/>
                  <w:noWrap/>
                  <w:hideMark/>
                </w:tcPr>
                <w:p w14:paraId="7BDE6E6A"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Posted Date:</w:t>
                  </w:r>
                </w:p>
              </w:tc>
              <w:tc>
                <w:tcPr>
                  <w:tcW w:w="3259" w:type="dxa"/>
                  <w:vAlign w:val="center"/>
                  <w:hideMark/>
                </w:tcPr>
                <w:p w14:paraId="1F3ED0D8"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Aug 19, 2022</w:t>
                  </w:r>
                </w:p>
              </w:tc>
            </w:tr>
            <w:tr w:rsidR="009602CC" w:rsidRPr="009602CC" w14:paraId="3C34BFF2" w14:textId="77777777" w:rsidTr="009602CC">
              <w:trPr>
                <w:tblCellSpacing w:w="0" w:type="dxa"/>
              </w:trPr>
              <w:tc>
                <w:tcPr>
                  <w:tcW w:w="1903" w:type="dxa"/>
                  <w:noWrap/>
                  <w:hideMark/>
                </w:tcPr>
                <w:p w14:paraId="471962FE"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Last Updated Date:</w:t>
                  </w:r>
                </w:p>
              </w:tc>
              <w:tc>
                <w:tcPr>
                  <w:tcW w:w="3259" w:type="dxa"/>
                  <w:vAlign w:val="center"/>
                  <w:hideMark/>
                </w:tcPr>
                <w:p w14:paraId="33F795A6"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Aug 19, 2022</w:t>
                  </w:r>
                </w:p>
              </w:tc>
            </w:tr>
            <w:tr w:rsidR="009602CC" w:rsidRPr="009602CC" w14:paraId="7CB3B1B7" w14:textId="77777777" w:rsidTr="009602CC">
              <w:trPr>
                <w:tblCellSpacing w:w="0" w:type="dxa"/>
              </w:trPr>
              <w:tc>
                <w:tcPr>
                  <w:tcW w:w="1903" w:type="dxa"/>
                  <w:noWrap/>
                  <w:hideMark/>
                </w:tcPr>
                <w:p w14:paraId="4EB47B0F"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Original Closing Date for Applications:</w:t>
                  </w:r>
                </w:p>
              </w:tc>
              <w:tc>
                <w:tcPr>
                  <w:tcW w:w="3259" w:type="dxa"/>
                  <w:vAlign w:val="center"/>
                  <w:hideMark/>
                </w:tcPr>
                <w:p w14:paraId="7CE1C79C"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Nov 17, 2022  </w:t>
                  </w:r>
                </w:p>
              </w:tc>
            </w:tr>
            <w:tr w:rsidR="009602CC" w:rsidRPr="009602CC" w14:paraId="3D20508E" w14:textId="77777777" w:rsidTr="009602CC">
              <w:trPr>
                <w:tblCellSpacing w:w="0" w:type="dxa"/>
              </w:trPr>
              <w:tc>
                <w:tcPr>
                  <w:tcW w:w="1903" w:type="dxa"/>
                  <w:noWrap/>
                  <w:hideMark/>
                </w:tcPr>
                <w:p w14:paraId="14B5B80A"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Current Closing Date for Applications:</w:t>
                  </w:r>
                </w:p>
              </w:tc>
              <w:tc>
                <w:tcPr>
                  <w:tcW w:w="3259" w:type="dxa"/>
                  <w:vAlign w:val="center"/>
                  <w:hideMark/>
                </w:tcPr>
                <w:p w14:paraId="1A62032B"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Nov 17, 2022  </w:t>
                  </w:r>
                </w:p>
              </w:tc>
            </w:tr>
            <w:tr w:rsidR="009602CC" w:rsidRPr="009602CC" w14:paraId="6FBE7771" w14:textId="77777777" w:rsidTr="009602CC">
              <w:trPr>
                <w:tblCellSpacing w:w="0" w:type="dxa"/>
              </w:trPr>
              <w:tc>
                <w:tcPr>
                  <w:tcW w:w="1903" w:type="dxa"/>
                  <w:noWrap/>
                  <w:hideMark/>
                </w:tcPr>
                <w:p w14:paraId="1BBF1973"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Archive Date:</w:t>
                  </w:r>
                </w:p>
              </w:tc>
              <w:tc>
                <w:tcPr>
                  <w:tcW w:w="3259" w:type="dxa"/>
                  <w:vAlign w:val="center"/>
                  <w:hideMark/>
                </w:tcPr>
                <w:p w14:paraId="0D401DA8"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Dec 17, 2022</w:t>
                  </w:r>
                </w:p>
              </w:tc>
            </w:tr>
            <w:tr w:rsidR="009602CC" w:rsidRPr="009602CC" w14:paraId="3AEB20EE" w14:textId="77777777" w:rsidTr="009602CC">
              <w:trPr>
                <w:tblCellSpacing w:w="0" w:type="dxa"/>
              </w:trPr>
              <w:tc>
                <w:tcPr>
                  <w:tcW w:w="1903" w:type="dxa"/>
                  <w:noWrap/>
                  <w:hideMark/>
                </w:tcPr>
                <w:p w14:paraId="78F919D7"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Estimated Total Program Funding:</w:t>
                  </w:r>
                </w:p>
              </w:tc>
              <w:tc>
                <w:tcPr>
                  <w:tcW w:w="3259" w:type="dxa"/>
                  <w:vAlign w:val="center"/>
                  <w:hideMark/>
                </w:tcPr>
                <w:p w14:paraId="07614D9C"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$85,000,000</w:t>
                  </w:r>
                </w:p>
              </w:tc>
            </w:tr>
            <w:tr w:rsidR="009602CC" w:rsidRPr="009602CC" w14:paraId="240EE2E0" w14:textId="77777777" w:rsidTr="009602CC">
              <w:trPr>
                <w:tblCellSpacing w:w="0" w:type="dxa"/>
              </w:trPr>
              <w:tc>
                <w:tcPr>
                  <w:tcW w:w="1903" w:type="dxa"/>
                  <w:noWrap/>
                  <w:hideMark/>
                </w:tcPr>
                <w:p w14:paraId="695B1A55"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Award Ceiling:</w:t>
                  </w:r>
                </w:p>
              </w:tc>
              <w:tc>
                <w:tcPr>
                  <w:tcW w:w="3259" w:type="dxa"/>
                  <w:vAlign w:val="center"/>
                  <w:hideMark/>
                </w:tcPr>
                <w:p w14:paraId="670E20D8"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$2,500,000</w:t>
                  </w:r>
                </w:p>
              </w:tc>
            </w:tr>
            <w:tr w:rsidR="009602CC" w:rsidRPr="009602CC" w14:paraId="719A59BB" w14:textId="77777777" w:rsidTr="009602CC">
              <w:trPr>
                <w:tblCellSpacing w:w="0" w:type="dxa"/>
              </w:trPr>
              <w:tc>
                <w:tcPr>
                  <w:tcW w:w="1903" w:type="dxa"/>
                  <w:noWrap/>
                  <w:hideMark/>
                </w:tcPr>
                <w:p w14:paraId="6A226E22"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Award Floor:</w:t>
                  </w:r>
                </w:p>
              </w:tc>
              <w:tc>
                <w:tcPr>
                  <w:tcW w:w="3259" w:type="dxa"/>
                  <w:vAlign w:val="center"/>
                  <w:hideMark/>
                </w:tcPr>
                <w:p w14:paraId="45E8087C"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$1,250,000</w:t>
                  </w:r>
                </w:p>
              </w:tc>
            </w:tr>
          </w:tbl>
          <w:p w14:paraId="49714F39" w14:textId="77777777" w:rsidR="009602CC" w:rsidRPr="009602CC" w:rsidRDefault="009602CC" w:rsidP="009602CC">
            <w:pPr>
              <w:pStyle w:val="NoSpacing"/>
              <w:rPr>
                <w:rFonts w:ascii="Helvetica" w:hAnsi="Helvetica" w:cs="Helvetica"/>
                <w:color w:val="222222"/>
              </w:rPr>
            </w:pPr>
          </w:p>
        </w:tc>
      </w:tr>
    </w:tbl>
    <w:p w14:paraId="607F2DBD" w14:textId="1D486D71" w:rsidR="009602CC" w:rsidRPr="009602CC" w:rsidRDefault="009602CC" w:rsidP="009602C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602CC" w:rsidRPr="009602CC" w14:paraId="77817A48" w14:textId="77777777" w:rsidTr="009602CC">
        <w:trPr>
          <w:tblCellSpacing w:w="0" w:type="dxa"/>
        </w:trPr>
        <w:tc>
          <w:tcPr>
            <w:tcW w:w="0" w:type="auto"/>
            <w:noWrap/>
            <w:hideMark/>
          </w:tcPr>
          <w:p w14:paraId="0A0A8B0C"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Eligible Applicants:</w:t>
            </w:r>
          </w:p>
        </w:tc>
        <w:tc>
          <w:tcPr>
            <w:tcW w:w="5000" w:type="pct"/>
            <w:vAlign w:val="center"/>
            <w:hideMark/>
          </w:tcPr>
          <w:p w14:paraId="5185079A"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Others (see text field entitled "Additional Information on Eligibility" for clarification)</w:t>
            </w:r>
          </w:p>
        </w:tc>
      </w:tr>
      <w:tr w:rsidR="009602CC" w:rsidRPr="009602CC" w14:paraId="0DB8A353" w14:textId="77777777" w:rsidTr="009602CC">
        <w:trPr>
          <w:tblCellSpacing w:w="0" w:type="dxa"/>
        </w:trPr>
        <w:tc>
          <w:tcPr>
            <w:tcW w:w="0" w:type="auto"/>
            <w:noWrap/>
            <w:hideMark/>
          </w:tcPr>
          <w:p w14:paraId="3D3D061B"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Additional Information on Eligibility:</w:t>
            </w:r>
          </w:p>
        </w:tc>
        <w:tc>
          <w:tcPr>
            <w:tcW w:w="5000" w:type="pct"/>
            <w:vAlign w:val="center"/>
            <w:hideMark/>
          </w:tcPr>
          <w:p w14:paraId="69200DA7"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Applicants are responsible for ensuring that they are eligible for the competition for which they are applying. If any applicants requesting funding are ineligible, the application(s) will be rejected without review. Eligible applicants are: -U.S. institutions of higher education; -Cooperative Institutes; -U.S.-based commercial organizations; -State, local and Indian tribal governments in the U.S.; and -U.S. non-profit organizations. No foreign (based outside of the U.S.) applicants may request funding. Applicability to Federal Employees and Contractors: Federal employees may serve as co-PIs or co-Investigators (co-Is) but their salary costs are ineligible expenses to be covered by awards from this NOFO. Any NOAA Federal applicant is required to partner with one or more eligible non-federal institution(s) who would submit the application for the competition through Grants.gov per instructions in Section IV.G “Other Submission Requirements.” Eligibility also depends on the statutory authority that permits NOAA to fund the proposed activity. For the purposes of this funding announcement, contractors for the Federal government have the same eligibility restrictions as Federal employees. Costs incurred by NOAA federal collaborators are eligible for funding through this NOFO only if they fit into one of the categories listed below. Further details are provided in the attached NOFO Information Sheet. Allowed: NOAA federal collaborator travel is only eligible in critical project-dependent cases, not including conference or workshop travel. Allowed: NOAA Federal funding may also cover project-critical equipment, indirect (overhead) costs for NOAA affiliate institutions, infrastructure, and testbed- related costs. NOT Allowed: Any other direct funding for federal institutions, including employee salaries or other costs not listed as eligible in Section III.A, will not be considered as part of this funding opportunity. All funded investigators must assure and verify, if requested, that they will not be allocated for greater than 100% of their annual employment time should their proposal be selected for funding. NOAA will verify this requirement if the proposal is recommended for funding.</w:t>
            </w:r>
          </w:p>
        </w:tc>
      </w:tr>
    </w:tbl>
    <w:p w14:paraId="7F5E70F4" w14:textId="56448252" w:rsidR="009602CC" w:rsidRPr="009602CC" w:rsidRDefault="009602CC" w:rsidP="009602C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602CC" w:rsidRPr="009602CC" w14:paraId="1F5B252C" w14:textId="77777777" w:rsidTr="009602CC">
        <w:trPr>
          <w:tblCellSpacing w:w="0" w:type="dxa"/>
        </w:trPr>
        <w:tc>
          <w:tcPr>
            <w:tcW w:w="0" w:type="auto"/>
            <w:noWrap/>
            <w:hideMark/>
          </w:tcPr>
          <w:p w14:paraId="65203D9E"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Agency Name:</w:t>
            </w:r>
          </w:p>
        </w:tc>
        <w:tc>
          <w:tcPr>
            <w:tcW w:w="5000" w:type="pct"/>
            <w:vAlign w:val="center"/>
            <w:hideMark/>
          </w:tcPr>
          <w:p w14:paraId="20E8D5B4"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Department of Commerce</w:t>
            </w:r>
          </w:p>
        </w:tc>
      </w:tr>
      <w:tr w:rsidR="009602CC" w:rsidRPr="009602CC" w14:paraId="646496B2" w14:textId="77777777" w:rsidTr="009602CC">
        <w:trPr>
          <w:tblCellSpacing w:w="0" w:type="dxa"/>
        </w:trPr>
        <w:tc>
          <w:tcPr>
            <w:tcW w:w="0" w:type="auto"/>
            <w:noWrap/>
            <w:hideMark/>
          </w:tcPr>
          <w:p w14:paraId="06ADC71B"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Description:</w:t>
            </w:r>
          </w:p>
        </w:tc>
        <w:tc>
          <w:tcPr>
            <w:tcW w:w="5000" w:type="pct"/>
            <w:vAlign w:val="center"/>
            <w:hideMark/>
          </w:tcPr>
          <w:p w14:paraId="53BBFA2D"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 xml:space="preserve">NOAA’s Weather Program Office (WPO) is soliciting proposals for four grant competitions from this notification valued at approximately $13.5 million per year as follows: 1) Innovations for Community Modeling, 2) Observations (Obs), 3) Social, Behavioral, and Economic Sciences (SBES), and 4) Verification of the Origins of Rotation in Tornadoes Experiment in the United States (VORTEX-USA; inclusive of VORTEX-Southeast). In alignment with the Weather Forecasting and Innovation Act of 2017 (Public Law 115-25), this funding opportunity will allow NOAA to support new weather, water, and earth system observing and forecasting applications, including improved analysis techniques, better statistical or dynamic forecast models and techniques, and communication of that information to better inform the public. In particular, projects are sought that are responsive to the Priorities articulated in the Science Advisory Board's 2021 Priorities for Weather Research Report (https://sab.noaa.gov/wp-content/uploads/2021/12/PWR-Report_Final_12-9-21.pdf). For the purposes of NOAA-funded projects, the maturity of </w:t>
            </w:r>
            <w:r w:rsidRPr="009602CC">
              <w:rPr>
                <w:rFonts w:ascii="Helvetica" w:hAnsi="Helvetica" w:cs="Helvetica"/>
                <w:color w:val="222222"/>
              </w:rPr>
              <w:lastRenderedPageBreak/>
              <w:t xml:space="preserve">projects is broadly classified using Readiness Levels (RLs), as adopted by NOAA and other federal agencies. The numerical RL scale from 1 to 9 is designed to track project maturity across the progressive spectrum from research to development to demonstration to deployment. Some competitions and science priorities in this announcement may target research at a specific maturity level and restrict proposals to specific RL ranges. Additional information can be found in the Program Objectives (Section I.A) and Priorities (Section I.B), and definitions of RLs can be found in the NOFO Information Sheet accompanying this announcement. NOAA, OAR, and WPO encourage applicants and awardees to write their proposals and perform their work in a manner consistent with NOAA’s core values, including those on diversity, inclusion, accessibility, civil rights, and scientific integrity. Promoting diversity and inclusion improves creativity, productivity, and the vitality of the weather and water research community in which WPO engages. </w:t>
            </w:r>
          </w:p>
          <w:p w14:paraId="6D795FFE" w14:textId="77777777" w:rsidR="009602CC" w:rsidRPr="009602CC" w:rsidRDefault="009602CC" w:rsidP="009602CC">
            <w:pPr>
              <w:pStyle w:val="NoSpacing"/>
              <w:rPr>
                <w:rFonts w:ascii="Helvetica" w:hAnsi="Helvetica" w:cs="Helvetica"/>
                <w:color w:val="222222"/>
              </w:rPr>
            </w:pPr>
          </w:p>
        </w:tc>
      </w:tr>
      <w:tr w:rsidR="009602CC" w:rsidRPr="009602CC" w14:paraId="0F47B97D" w14:textId="77777777" w:rsidTr="009602CC">
        <w:trPr>
          <w:tblCellSpacing w:w="0" w:type="dxa"/>
        </w:trPr>
        <w:tc>
          <w:tcPr>
            <w:tcW w:w="0" w:type="auto"/>
            <w:noWrap/>
            <w:hideMark/>
          </w:tcPr>
          <w:p w14:paraId="01F61B96"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Link to Additional Information:</w:t>
            </w:r>
          </w:p>
        </w:tc>
        <w:tc>
          <w:tcPr>
            <w:tcW w:w="5000" w:type="pct"/>
            <w:vAlign w:val="center"/>
            <w:hideMark/>
          </w:tcPr>
          <w:p w14:paraId="598CF2B4" w14:textId="77777777" w:rsidR="009602CC" w:rsidRPr="009602CC" w:rsidRDefault="009602CC" w:rsidP="009602CC">
            <w:pPr>
              <w:pStyle w:val="NoSpacing"/>
              <w:rPr>
                <w:rFonts w:ascii="Helvetica" w:hAnsi="Helvetica" w:cs="Helvetica"/>
                <w:color w:val="222222"/>
              </w:rPr>
            </w:pPr>
            <w:hyperlink r:id="rId137" w:anchor="relatedDocumentsTab" w:tooltip="See Related Documents" w:history="1">
              <w:r w:rsidRPr="009602CC">
                <w:rPr>
                  <w:rStyle w:val="Hyperlink"/>
                  <w:rFonts w:ascii="Helvetica" w:hAnsi="Helvetica" w:cs="Helvetica"/>
                </w:rPr>
                <w:t>See Related Documents</w:t>
              </w:r>
            </w:hyperlink>
          </w:p>
        </w:tc>
      </w:tr>
      <w:tr w:rsidR="009602CC" w:rsidRPr="009602CC" w14:paraId="0394580D" w14:textId="77777777" w:rsidTr="009602CC">
        <w:trPr>
          <w:tblCellSpacing w:w="0" w:type="dxa"/>
        </w:trPr>
        <w:tc>
          <w:tcPr>
            <w:tcW w:w="0" w:type="auto"/>
            <w:noWrap/>
            <w:hideMark/>
          </w:tcPr>
          <w:p w14:paraId="4DA3AF93"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Grantor Contact Information:</w:t>
            </w:r>
          </w:p>
        </w:tc>
        <w:tc>
          <w:tcPr>
            <w:tcW w:w="5000" w:type="pct"/>
            <w:vAlign w:val="center"/>
            <w:hideMark/>
          </w:tcPr>
          <w:p w14:paraId="1B9378F7"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If you have difficulty accessing the full announcement electronically, please contact:</w:t>
            </w:r>
            <w:r w:rsidRPr="009602CC">
              <w:rPr>
                <w:rFonts w:ascii="Helvetica" w:hAnsi="Helvetica" w:cs="Helvetica"/>
                <w:color w:val="222222"/>
              </w:rPr>
              <w:br/>
            </w:r>
            <w:r w:rsidRPr="009602CC">
              <w:rPr>
                <w:rFonts w:ascii="Helvetica" w:hAnsi="Helvetica" w:cs="Helvetica"/>
                <w:color w:val="222222"/>
              </w:rPr>
              <w:br/>
              <w:t>For general questions about this announcement, please contact WPO at oar.wpo.competitions@noaa.gov. For specific questions about a specific competition, please contact the appropriate Federal Program Manager below: 1) Innovations: Henrique Alves (henrique.alves@noaa.gov; (302-751-6557) -NWP priorities: Chandra Kondragunta (chandra.kondragunta@noaa.gov; 202-603-2567) Maoyi Huang (maoyi.huang@noaa.gov; 202-853-6776) -Fire Weather priorities: Jordan Dale (jordan.dale@noaa.gov; 240-475-7182) -Western States Hydrology priorities: Jessie Carman (jessie.carman; 202-381-7037) 2) Observations: Mark Vincent (mark.vincent@noaa.gov; 240-499-6413) 3) SBES: Gina Eosco (gina.eosco@noaa.gov; 301-734-1068) 4) VORTEX-USA: Alan Gerard (alan.e.gerard@noaa.gov; 405-325-6477)</w:t>
            </w:r>
            <w:r w:rsidRPr="009602CC">
              <w:rPr>
                <w:rFonts w:ascii="Helvetica" w:hAnsi="Helvetica" w:cs="Helvetica"/>
                <w:color w:val="222222"/>
              </w:rPr>
              <w:br/>
            </w:r>
            <w:r w:rsidRPr="009602CC">
              <w:rPr>
                <w:rFonts w:ascii="Helvetica" w:hAnsi="Helvetica" w:cs="Helvetica"/>
                <w:color w:val="222222"/>
              </w:rPr>
              <w:br/>
            </w:r>
            <w:hyperlink r:id="rId138" w:history="1">
              <w:r w:rsidRPr="009602CC">
                <w:rPr>
                  <w:rStyle w:val="Hyperlink"/>
                  <w:rFonts w:ascii="Helvetica" w:hAnsi="Helvetica" w:cs="Helvetica"/>
                </w:rPr>
                <w:t>Work</w:t>
              </w:r>
            </w:hyperlink>
          </w:p>
        </w:tc>
      </w:tr>
    </w:tbl>
    <w:p w14:paraId="4453B82E" w14:textId="3F6FDF5A" w:rsidR="003F1245" w:rsidRDefault="003F1245" w:rsidP="003F1245">
      <w:pPr>
        <w:pStyle w:val="NoSpacing"/>
        <w:rPr>
          <w:rFonts w:ascii="Helvetica" w:hAnsi="Helvetica" w:cs="Helvetica"/>
          <w:color w:val="222222"/>
          <w:sz w:val="24"/>
          <w:szCs w:val="24"/>
          <w:shd w:val="clear" w:color="auto" w:fill="FFFFFF"/>
        </w:rPr>
      </w:pPr>
      <w:r w:rsidRPr="00E7039C">
        <w:rPr>
          <w:rFonts w:ascii="Helvetica" w:hAnsi="Helvetica" w:cs="Helvetica"/>
          <w:color w:val="222222"/>
          <w:sz w:val="24"/>
          <w:szCs w:val="24"/>
        </w:rPr>
        <w:br/>
      </w:r>
      <w:hyperlink r:id="rId139" w:tgtFrame="_blank" w:history="1">
        <w:r w:rsidRPr="00E7039C">
          <w:rPr>
            <w:rStyle w:val="Hyperlink"/>
            <w:rFonts w:ascii="Helvetica" w:hAnsi="Helvetica" w:cs="Helvetica"/>
            <w:color w:val="1155CC"/>
            <w:sz w:val="24"/>
            <w:szCs w:val="24"/>
            <w:shd w:val="clear" w:color="auto" w:fill="FFFFFF"/>
          </w:rPr>
          <w:t>https://www.grants.gov/</w:t>
        </w:r>
        <w:r w:rsidRPr="00E7039C">
          <w:rPr>
            <w:rStyle w:val="Hyperlink"/>
            <w:rFonts w:ascii="Helvetica" w:hAnsi="Helvetica" w:cs="Helvetica"/>
            <w:color w:val="1155CC"/>
            <w:sz w:val="24"/>
            <w:szCs w:val="24"/>
            <w:shd w:val="clear" w:color="auto" w:fill="FFFFFF"/>
          </w:rPr>
          <w:t>w</w:t>
        </w:r>
        <w:r w:rsidRPr="00E7039C">
          <w:rPr>
            <w:rStyle w:val="Hyperlink"/>
            <w:rFonts w:ascii="Helvetica" w:hAnsi="Helvetica" w:cs="Helvetica"/>
            <w:color w:val="1155CC"/>
            <w:sz w:val="24"/>
            <w:szCs w:val="24"/>
            <w:shd w:val="clear" w:color="auto" w:fill="FFFFFF"/>
          </w:rPr>
          <w:t>eb/grants/view-opportunity.html?oppId=343188</w:t>
        </w:r>
      </w:hyperlink>
    </w:p>
    <w:p w14:paraId="2A0113B2" w14:textId="77777777" w:rsidR="003F1245" w:rsidRDefault="003F1245" w:rsidP="00012A2A">
      <w:pPr>
        <w:pStyle w:val="NoSpacing"/>
        <w:rPr>
          <w:rFonts w:ascii="Helvetica" w:hAnsi="Helvetica" w:cs="Helvetica"/>
          <w:b/>
          <w:bCs/>
          <w:color w:val="222222"/>
          <w:sz w:val="24"/>
          <w:szCs w:val="24"/>
          <w:shd w:val="clear" w:color="auto" w:fill="FFFFFF"/>
        </w:rPr>
      </w:pPr>
    </w:p>
    <w:p w14:paraId="5175A7F2" w14:textId="08A10C1C" w:rsidR="00D5054E" w:rsidRDefault="00D5054E" w:rsidP="00012A2A">
      <w:pPr>
        <w:pStyle w:val="NoSpacing"/>
        <w:rPr>
          <w:rFonts w:ascii="Helvetica" w:hAnsi="Helvetica" w:cs="Helvetica"/>
          <w:b/>
          <w:bCs/>
          <w:color w:val="222222"/>
          <w:sz w:val="24"/>
          <w:szCs w:val="24"/>
          <w:shd w:val="clear" w:color="auto" w:fill="FFFFFF"/>
        </w:rPr>
      </w:pPr>
      <w:bookmarkStart w:id="109" w:name="DOCModifications"/>
      <w:bookmarkEnd w:id="109"/>
      <w:r>
        <w:rPr>
          <w:rFonts w:ascii="Helvetica" w:hAnsi="Helvetica" w:cs="Helvetica"/>
          <w:b/>
          <w:bCs/>
          <w:color w:val="222222"/>
          <w:sz w:val="24"/>
          <w:szCs w:val="24"/>
          <w:shd w:val="clear" w:color="auto" w:fill="FFFFFF"/>
        </w:rPr>
        <w:t>Modifications:</w:t>
      </w:r>
    </w:p>
    <w:p w14:paraId="255A3CDB" w14:textId="2B400717" w:rsidR="00F7171A" w:rsidRDefault="00F7171A" w:rsidP="00012A2A">
      <w:pPr>
        <w:pStyle w:val="NoSpacing"/>
        <w:rPr>
          <w:rFonts w:ascii="Helvetica" w:hAnsi="Helvetica" w:cs="Helvetica"/>
          <w:b/>
          <w:bCs/>
          <w:color w:val="222222"/>
          <w:sz w:val="24"/>
          <w:szCs w:val="24"/>
          <w:shd w:val="clear" w:color="auto" w:fill="FFFFFF"/>
        </w:rPr>
      </w:pPr>
    </w:p>
    <w:p w14:paraId="13F5E708" w14:textId="1841BF1E" w:rsidR="0068163F" w:rsidRDefault="0068163F" w:rsidP="00012A2A">
      <w:pPr>
        <w:pStyle w:val="NoSpacing"/>
        <w:rPr>
          <w:rFonts w:ascii="Helvetica" w:hAnsi="Helvetica" w:cs="Helvetica"/>
          <w:b/>
          <w:bCs/>
          <w:color w:val="222222"/>
          <w:sz w:val="24"/>
          <w:szCs w:val="24"/>
          <w:shd w:val="clear" w:color="auto" w:fill="FFFFFF"/>
        </w:rPr>
      </w:pPr>
    </w:p>
    <w:p w14:paraId="3823C540" w14:textId="77777777" w:rsidR="00D5054E" w:rsidRDefault="00D5054E" w:rsidP="00012A2A">
      <w:pPr>
        <w:pStyle w:val="NoSpacing"/>
        <w:rPr>
          <w:rFonts w:ascii="Helvetica" w:hAnsi="Helvetica" w:cs="Helvetica"/>
          <w:b/>
          <w:bCs/>
          <w:color w:val="222222"/>
          <w:sz w:val="24"/>
          <w:szCs w:val="24"/>
          <w:shd w:val="clear" w:color="auto" w:fill="FFFFFF"/>
        </w:rPr>
      </w:pPr>
    </w:p>
    <w:p w14:paraId="1BE0612A" w14:textId="12FA75A9" w:rsidR="00A00837" w:rsidRDefault="0077741F" w:rsidP="00BD2CA4">
      <w:pPr>
        <w:rPr>
          <w:rFonts w:ascii="Helvetica" w:hAnsi="Helvetica"/>
          <w:b/>
          <w:bCs/>
        </w:rPr>
      </w:pPr>
      <w:bookmarkStart w:id="110" w:name="DOCCMBDBroadAgency"/>
      <w:bookmarkStart w:id="111" w:name="DOCCPrescottMarine"/>
      <w:bookmarkStart w:id="112" w:name="DOCPointCloud"/>
      <w:bookmarkStart w:id="113" w:name="DOCMSE"/>
      <w:bookmarkStart w:id="114" w:name="DOCReminders"/>
      <w:bookmarkEnd w:id="110"/>
      <w:bookmarkEnd w:id="111"/>
      <w:bookmarkEnd w:id="112"/>
      <w:bookmarkEnd w:id="113"/>
      <w:bookmarkEnd w:id="114"/>
      <w:r w:rsidRPr="00AC4C74">
        <w:rPr>
          <w:rFonts w:ascii="Helvetica" w:hAnsi="Helvetica"/>
          <w:b/>
          <w:bCs/>
        </w:rPr>
        <w:t xml:space="preserve">Reminders: </w:t>
      </w:r>
    </w:p>
    <w:p w14:paraId="2D809429" w14:textId="38C0B27A" w:rsidR="006355D8" w:rsidRDefault="006355D8" w:rsidP="00BD2CA4">
      <w:pPr>
        <w:rPr>
          <w:rFonts w:ascii="Helvetica" w:hAnsi="Helvetica"/>
          <w:b/>
          <w:bCs/>
        </w:rPr>
      </w:pPr>
    </w:p>
    <w:p w14:paraId="31867C36" w14:textId="77777777" w:rsidR="006355D8" w:rsidRDefault="006355D8" w:rsidP="006355D8">
      <w:pPr>
        <w:pStyle w:val="NoSpacing"/>
        <w:rPr>
          <w:rFonts w:ascii="Helvetica" w:hAnsi="Helvetica" w:cs="Helvetica"/>
          <w:color w:val="222222"/>
          <w:sz w:val="24"/>
          <w:szCs w:val="24"/>
          <w:shd w:val="clear" w:color="auto" w:fill="FFFFFF"/>
        </w:rPr>
      </w:pPr>
      <w:bookmarkStart w:id="115" w:name="DOCClimate2023"/>
      <w:bookmarkEnd w:id="115"/>
      <w:r w:rsidRPr="007747B1">
        <w:rPr>
          <w:rFonts w:ascii="Helvetica" w:hAnsi="Helvetica" w:cs="Helvetica"/>
          <w:color w:val="222222"/>
          <w:sz w:val="24"/>
          <w:szCs w:val="24"/>
          <w:shd w:val="clear" w:color="auto" w:fill="FFFFFF"/>
        </w:rPr>
        <w:t>Climate Program Office FY 2023</w:t>
      </w:r>
      <w:r w:rsidRPr="007747B1">
        <w:rPr>
          <w:rFonts w:ascii="Helvetica" w:hAnsi="Helvetica" w:cs="Helvetica"/>
          <w:color w:val="222222"/>
          <w:sz w:val="24"/>
          <w:szCs w:val="24"/>
        </w:rPr>
        <w:br/>
      </w:r>
      <w:r w:rsidRPr="007747B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355D8" w:rsidRPr="004D44DD" w14:paraId="032D2518"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6"/>
              <w:gridCol w:w="3279"/>
            </w:tblGrid>
            <w:tr w:rsidR="006355D8" w:rsidRPr="004D44DD" w14:paraId="2FEB965B" w14:textId="77777777" w:rsidTr="00452979">
              <w:trPr>
                <w:tblCellSpacing w:w="0" w:type="dxa"/>
              </w:trPr>
              <w:tc>
                <w:tcPr>
                  <w:tcW w:w="1966" w:type="dxa"/>
                  <w:noWrap/>
                  <w:hideMark/>
                </w:tcPr>
                <w:p w14:paraId="0F57ED46"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Document Type:</w:t>
                  </w:r>
                </w:p>
              </w:tc>
              <w:tc>
                <w:tcPr>
                  <w:tcW w:w="3279" w:type="dxa"/>
                  <w:vAlign w:val="center"/>
                  <w:hideMark/>
                </w:tcPr>
                <w:p w14:paraId="3B365F1C"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Grants Notice</w:t>
                  </w:r>
                </w:p>
              </w:tc>
            </w:tr>
            <w:tr w:rsidR="006355D8" w:rsidRPr="004D44DD" w14:paraId="1431129C" w14:textId="77777777" w:rsidTr="00452979">
              <w:trPr>
                <w:tblCellSpacing w:w="0" w:type="dxa"/>
              </w:trPr>
              <w:tc>
                <w:tcPr>
                  <w:tcW w:w="1966" w:type="dxa"/>
                  <w:noWrap/>
                  <w:hideMark/>
                </w:tcPr>
                <w:p w14:paraId="7BF3EB16"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Funding Opportunity Number:</w:t>
                  </w:r>
                </w:p>
              </w:tc>
              <w:tc>
                <w:tcPr>
                  <w:tcW w:w="3279" w:type="dxa"/>
                  <w:vAlign w:val="center"/>
                  <w:hideMark/>
                </w:tcPr>
                <w:p w14:paraId="578E9683"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NOAA-OAR-CPO-2023-2007440</w:t>
                  </w:r>
                </w:p>
              </w:tc>
            </w:tr>
            <w:tr w:rsidR="006355D8" w:rsidRPr="004D44DD" w14:paraId="0FD34EE2" w14:textId="77777777" w:rsidTr="00452979">
              <w:trPr>
                <w:tblCellSpacing w:w="0" w:type="dxa"/>
              </w:trPr>
              <w:tc>
                <w:tcPr>
                  <w:tcW w:w="1966" w:type="dxa"/>
                  <w:noWrap/>
                  <w:hideMark/>
                </w:tcPr>
                <w:p w14:paraId="39A3972E"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Funding Opportunity Title:</w:t>
                  </w:r>
                </w:p>
              </w:tc>
              <w:tc>
                <w:tcPr>
                  <w:tcW w:w="3279" w:type="dxa"/>
                  <w:vAlign w:val="center"/>
                  <w:hideMark/>
                </w:tcPr>
                <w:p w14:paraId="53EB9581"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Climate Program Office FY 2023</w:t>
                  </w:r>
                </w:p>
              </w:tc>
            </w:tr>
            <w:tr w:rsidR="006355D8" w:rsidRPr="004D44DD" w14:paraId="38A6F7E3" w14:textId="77777777" w:rsidTr="00452979">
              <w:trPr>
                <w:tblCellSpacing w:w="0" w:type="dxa"/>
              </w:trPr>
              <w:tc>
                <w:tcPr>
                  <w:tcW w:w="1966" w:type="dxa"/>
                  <w:noWrap/>
                  <w:hideMark/>
                </w:tcPr>
                <w:p w14:paraId="3885DF7C"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lastRenderedPageBreak/>
                    <w:t>Opportunity Category:</w:t>
                  </w:r>
                </w:p>
              </w:tc>
              <w:tc>
                <w:tcPr>
                  <w:tcW w:w="3279" w:type="dxa"/>
                  <w:vAlign w:val="center"/>
                  <w:hideMark/>
                </w:tcPr>
                <w:p w14:paraId="02DB7869"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Discretionary</w:t>
                  </w:r>
                </w:p>
              </w:tc>
            </w:tr>
            <w:tr w:rsidR="006355D8" w:rsidRPr="004D44DD" w14:paraId="7A4A4791" w14:textId="77777777" w:rsidTr="00452979">
              <w:trPr>
                <w:tblCellSpacing w:w="0" w:type="dxa"/>
              </w:trPr>
              <w:tc>
                <w:tcPr>
                  <w:tcW w:w="1966" w:type="dxa"/>
                  <w:noWrap/>
                  <w:hideMark/>
                </w:tcPr>
                <w:p w14:paraId="78808B97"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Opportunity Category Explanation:</w:t>
                  </w:r>
                </w:p>
              </w:tc>
              <w:tc>
                <w:tcPr>
                  <w:tcW w:w="3279" w:type="dxa"/>
                  <w:vAlign w:val="center"/>
                  <w:hideMark/>
                </w:tcPr>
                <w:p w14:paraId="767825A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 </w:t>
                  </w:r>
                </w:p>
              </w:tc>
            </w:tr>
            <w:tr w:rsidR="006355D8" w:rsidRPr="004D44DD" w14:paraId="04AD86CA" w14:textId="77777777" w:rsidTr="00452979">
              <w:trPr>
                <w:tblCellSpacing w:w="0" w:type="dxa"/>
              </w:trPr>
              <w:tc>
                <w:tcPr>
                  <w:tcW w:w="1966" w:type="dxa"/>
                  <w:noWrap/>
                  <w:hideMark/>
                </w:tcPr>
                <w:p w14:paraId="0EA89145"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Funding Instrument Type:</w:t>
                  </w:r>
                </w:p>
              </w:tc>
              <w:tc>
                <w:tcPr>
                  <w:tcW w:w="3279" w:type="dxa"/>
                  <w:vAlign w:val="center"/>
                  <w:hideMark/>
                </w:tcPr>
                <w:p w14:paraId="73D9C6D3"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Cooperative Agreement</w:t>
                  </w:r>
                  <w:r w:rsidRPr="004D44DD">
                    <w:rPr>
                      <w:rFonts w:ascii="Helvetica" w:hAnsi="Helvetica" w:cs="Helvetica"/>
                      <w:color w:val="222222"/>
                    </w:rPr>
                    <w:br/>
                    <w:t>Grant</w:t>
                  </w:r>
                </w:p>
              </w:tc>
            </w:tr>
            <w:tr w:rsidR="006355D8" w:rsidRPr="004D44DD" w14:paraId="3184873C" w14:textId="77777777" w:rsidTr="00452979">
              <w:trPr>
                <w:tblCellSpacing w:w="0" w:type="dxa"/>
              </w:trPr>
              <w:tc>
                <w:tcPr>
                  <w:tcW w:w="1966" w:type="dxa"/>
                  <w:noWrap/>
                  <w:hideMark/>
                </w:tcPr>
                <w:p w14:paraId="1018A9DC"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Category of Funding Activity:</w:t>
                  </w:r>
                </w:p>
              </w:tc>
              <w:tc>
                <w:tcPr>
                  <w:tcW w:w="3279" w:type="dxa"/>
                  <w:vAlign w:val="center"/>
                  <w:hideMark/>
                </w:tcPr>
                <w:p w14:paraId="1D39126C"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Business and Commerce</w:t>
                  </w:r>
                  <w:r w:rsidRPr="004D44DD">
                    <w:rPr>
                      <w:rFonts w:ascii="Helvetica" w:hAnsi="Helvetica" w:cs="Helvetica"/>
                      <w:color w:val="222222"/>
                    </w:rPr>
                    <w:br/>
                    <w:t>Environment</w:t>
                  </w:r>
                  <w:r w:rsidRPr="004D44DD">
                    <w:rPr>
                      <w:rFonts w:ascii="Helvetica" w:hAnsi="Helvetica" w:cs="Helvetica"/>
                      <w:color w:val="222222"/>
                    </w:rPr>
                    <w:br/>
                    <w:t>Natural Resources</w:t>
                  </w:r>
                  <w:r w:rsidRPr="004D44DD">
                    <w:rPr>
                      <w:rFonts w:ascii="Helvetica" w:hAnsi="Helvetica" w:cs="Helvetica"/>
                      <w:color w:val="222222"/>
                    </w:rPr>
                    <w:br/>
                    <w:t>Science and Technology and other Research and Development</w:t>
                  </w:r>
                </w:p>
              </w:tc>
            </w:tr>
            <w:tr w:rsidR="006355D8" w:rsidRPr="004D44DD" w14:paraId="743A72EE" w14:textId="77777777" w:rsidTr="00452979">
              <w:trPr>
                <w:tblCellSpacing w:w="0" w:type="dxa"/>
              </w:trPr>
              <w:tc>
                <w:tcPr>
                  <w:tcW w:w="1966" w:type="dxa"/>
                  <w:noWrap/>
                  <w:hideMark/>
                </w:tcPr>
                <w:p w14:paraId="4444E602"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Category Explanation:</w:t>
                  </w:r>
                </w:p>
              </w:tc>
              <w:tc>
                <w:tcPr>
                  <w:tcW w:w="3279" w:type="dxa"/>
                  <w:vAlign w:val="center"/>
                  <w:hideMark/>
                </w:tcPr>
                <w:p w14:paraId="2238B312"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 </w:t>
                  </w:r>
                </w:p>
              </w:tc>
            </w:tr>
            <w:tr w:rsidR="006355D8" w:rsidRPr="004D44DD" w14:paraId="4F581C91" w14:textId="77777777" w:rsidTr="00452979">
              <w:trPr>
                <w:tblCellSpacing w:w="0" w:type="dxa"/>
              </w:trPr>
              <w:tc>
                <w:tcPr>
                  <w:tcW w:w="1966" w:type="dxa"/>
                  <w:noWrap/>
                  <w:hideMark/>
                </w:tcPr>
                <w:p w14:paraId="015819EA"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Expected Number of Awards:</w:t>
                  </w:r>
                </w:p>
              </w:tc>
              <w:tc>
                <w:tcPr>
                  <w:tcW w:w="3279" w:type="dxa"/>
                  <w:vAlign w:val="center"/>
                  <w:hideMark/>
                </w:tcPr>
                <w:p w14:paraId="2BE6C674"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15</w:t>
                  </w:r>
                </w:p>
              </w:tc>
            </w:tr>
            <w:tr w:rsidR="006355D8" w:rsidRPr="004D44DD" w14:paraId="7270FF5C" w14:textId="77777777" w:rsidTr="00452979">
              <w:trPr>
                <w:tblCellSpacing w:w="0" w:type="dxa"/>
              </w:trPr>
              <w:tc>
                <w:tcPr>
                  <w:tcW w:w="1966" w:type="dxa"/>
                  <w:noWrap/>
                  <w:hideMark/>
                </w:tcPr>
                <w:p w14:paraId="024CD683"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CFDA Number(s):</w:t>
                  </w:r>
                </w:p>
              </w:tc>
              <w:tc>
                <w:tcPr>
                  <w:tcW w:w="3279" w:type="dxa"/>
                  <w:vAlign w:val="center"/>
                  <w:hideMark/>
                </w:tcPr>
                <w:p w14:paraId="58CE03B4"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11.431 -- Climate and Atmospheric Research</w:t>
                  </w:r>
                </w:p>
              </w:tc>
            </w:tr>
            <w:tr w:rsidR="006355D8" w:rsidRPr="004D44DD" w14:paraId="7C851C4F" w14:textId="77777777" w:rsidTr="00452979">
              <w:trPr>
                <w:tblCellSpacing w:w="0" w:type="dxa"/>
              </w:trPr>
              <w:tc>
                <w:tcPr>
                  <w:tcW w:w="1966" w:type="dxa"/>
                  <w:noWrap/>
                  <w:hideMark/>
                </w:tcPr>
                <w:p w14:paraId="74015DA3"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Cost Sharing or Matching Requirement:</w:t>
                  </w:r>
                </w:p>
              </w:tc>
              <w:tc>
                <w:tcPr>
                  <w:tcW w:w="3279" w:type="dxa"/>
                  <w:vAlign w:val="center"/>
                  <w:hideMark/>
                </w:tcPr>
                <w:p w14:paraId="737221BC"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No</w:t>
                  </w:r>
                </w:p>
              </w:tc>
            </w:tr>
          </w:tbl>
          <w:p w14:paraId="199BFC03" w14:textId="77777777" w:rsidR="006355D8" w:rsidRPr="004D44DD" w:rsidRDefault="006355D8" w:rsidP="0045297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56"/>
              <w:gridCol w:w="2906"/>
            </w:tblGrid>
            <w:tr w:rsidR="006355D8" w:rsidRPr="004D44DD" w14:paraId="2FBC5959" w14:textId="77777777" w:rsidTr="00452979">
              <w:trPr>
                <w:tblCellSpacing w:w="0" w:type="dxa"/>
              </w:trPr>
              <w:tc>
                <w:tcPr>
                  <w:tcW w:w="2256" w:type="dxa"/>
                  <w:noWrap/>
                  <w:hideMark/>
                </w:tcPr>
                <w:p w14:paraId="101FB591"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lastRenderedPageBreak/>
                    <w:t>Version:</w:t>
                  </w:r>
                </w:p>
              </w:tc>
              <w:tc>
                <w:tcPr>
                  <w:tcW w:w="2906" w:type="dxa"/>
                  <w:vAlign w:val="center"/>
                  <w:hideMark/>
                </w:tcPr>
                <w:p w14:paraId="2B85312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Synopsis 1</w:t>
                  </w:r>
                </w:p>
              </w:tc>
            </w:tr>
            <w:tr w:rsidR="006355D8" w:rsidRPr="004D44DD" w14:paraId="115F3581" w14:textId="77777777" w:rsidTr="00452979">
              <w:trPr>
                <w:tblCellSpacing w:w="0" w:type="dxa"/>
              </w:trPr>
              <w:tc>
                <w:tcPr>
                  <w:tcW w:w="2256" w:type="dxa"/>
                  <w:noWrap/>
                  <w:hideMark/>
                </w:tcPr>
                <w:p w14:paraId="67BC888A"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Posted Date:</w:t>
                  </w:r>
                </w:p>
              </w:tc>
              <w:tc>
                <w:tcPr>
                  <w:tcW w:w="2906" w:type="dxa"/>
                  <w:vAlign w:val="center"/>
                  <w:hideMark/>
                </w:tcPr>
                <w:p w14:paraId="46CF14D6"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Jul 29, 2022</w:t>
                  </w:r>
                </w:p>
              </w:tc>
            </w:tr>
            <w:tr w:rsidR="006355D8" w:rsidRPr="004D44DD" w14:paraId="42915187" w14:textId="77777777" w:rsidTr="00452979">
              <w:trPr>
                <w:tblCellSpacing w:w="0" w:type="dxa"/>
              </w:trPr>
              <w:tc>
                <w:tcPr>
                  <w:tcW w:w="2256" w:type="dxa"/>
                  <w:noWrap/>
                  <w:hideMark/>
                </w:tcPr>
                <w:p w14:paraId="0C944E96"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Last Updated Date:</w:t>
                  </w:r>
                </w:p>
              </w:tc>
              <w:tc>
                <w:tcPr>
                  <w:tcW w:w="2906" w:type="dxa"/>
                  <w:vAlign w:val="center"/>
                  <w:hideMark/>
                </w:tcPr>
                <w:p w14:paraId="3097973A"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Jul 29, 2022</w:t>
                  </w:r>
                </w:p>
              </w:tc>
            </w:tr>
            <w:tr w:rsidR="006355D8" w:rsidRPr="004D44DD" w14:paraId="24980A00" w14:textId="77777777" w:rsidTr="00452979">
              <w:trPr>
                <w:tblCellSpacing w:w="0" w:type="dxa"/>
              </w:trPr>
              <w:tc>
                <w:tcPr>
                  <w:tcW w:w="2256" w:type="dxa"/>
                  <w:noWrap/>
                  <w:hideMark/>
                </w:tcPr>
                <w:p w14:paraId="5BF1907E"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Original Closing Date for Applications:</w:t>
                  </w:r>
                </w:p>
              </w:tc>
              <w:tc>
                <w:tcPr>
                  <w:tcW w:w="2906" w:type="dxa"/>
                  <w:vAlign w:val="center"/>
                  <w:hideMark/>
                </w:tcPr>
                <w:p w14:paraId="5D41138E"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Nov 21, 2022  </w:t>
                  </w:r>
                </w:p>
              </w:tc>
            </w:tr>
            <w:tr w:rsidR="006355D8" w:rsidRPr="004D44DD" w14:paraId="26D42224" w14:textId="77777777" w:rsidTr="00452979">
              <w:trPr>
                <w:tblCellSpacing w:w="0" w:type="dxa"/>
              </w:trPr>
              <w:tc>
                <w:tcPr>
                  <w:tcW w:w="2256" w:type="dxa"/>
                  <w:noWrap/>
                  <w:hideMark/>
                </w:tcPr>
                <w:p w14:paraId="77C46C8D"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lastRenderedPageBreak/>
                    <w:t>Current Closing Date for Applications:</w:t>
                  </w:r>
                </w:p>
              </w:tc>
              <w:tc>
                <w:tcPr>
                  <w:tcW w:w="2906" w:type="dxa"/>
                  <w:vAlign w:val="center"/>
                  <w:hideMark/>
                </w:tcPr>
                <w:p w14:paraId="45855329"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Nov 21, 2022  </w:t>
                  </w:r>
                </w:p>
              </w:tc>
            </w:tr>
            <w:tr w:rsidR="006355D8" w:rsidRPr="004D44DD" w14:paraId="2171CE8B" w14:textId="77777777" w:rsidTr="00452979">
              <w:trPr>
                <w:tblCellSpacing w:w="0" w:type="dxa"/>
              </w:trPr>
              <w:tc>
                <w:tcPr>
                  <w:tcW w:w="2256" w:type="dxa"/>
                  <w:noWrap/>
                  <w:hideMark/>
                </w:tcPr>
                <w:p w14:paraId="332E752D"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Archive Date:</w:t>
                  </w:r>
                </w:p>
              </w:tc>
              <w:tc>
                <w:tcPr>
                  <w:tcW w:w="2906" w:type="dxa"/>
                  <w:vAlign w:val="center"/>
                  <w:hideMark/>
                </w:tcPr>
                <w:p w14:paraId="18521EBC"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Dec 21, 2022</w:t>
                  </w:r>
                </w:p>
              </w:tc>
            </w:tr>
            <w:tr w:rsidR="006355D8" w:rsidRPr="004D44DD" w14:paraId="2BFB7031" w14:textId="77777777" w:rsidTr="00452979">
              <w:trPr>
                <w:tblCellSpacing w:w="0" w:type="dxa"/>
              </w:trPr>
              <w:tc>
                <w:tcPr>
                  <w:tcW w:w="2256" w:type="dxa"/>
                  <w:noWrap/>
                  <w:hideMark/>
                </w:tcPr>
                <w:p w14:paraId="260D5F79"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Estimated Total Program Funding:</w:t>
                  </w:r>
                </w:p>
              </w:tc>
              <w:tc>
                <w:tcPr>
                  <w:tcW w:w="2906" w:type="dxa"/>
                  <w:vAlign w:val="center"/>
                  <w:hideMark/>
                </w:tcPr>
                <w:p w14:paraId="6A14688A"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$11,100,000</w:t>
                  </w:r>
                </w:p>
              </w:tc>
            </w:tr>
            <w:tr w:rsidR="006355D8" w:rsidRPr="004D44DD" w14:paraId="28FA0AA8" w14:textId="77777777" w:rsidTr="00452979">
              <w:trPr>
                <w:tblCellSpacing w:w="0" w:type="dxa"/>
              </w:trPr>
              <w:tc>
                <w:tcPr>
                  <w:tcW w:w="2256" w:type="dxa"/>
                  <w:noWrap/>
                  <w:hideMark/>
                </w:tcPr>
                <w:p w14:paraId="680BDD84"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Award Ceiling:</w:t>
                  </w:r>
                </w:p>
              </w:tc>
              <w:tc>
                <w:tcPr>
                  <w:tcW w:w="2906" w:type="dxa"/>
                  <w:vAlign w:val="center"/>
                  <w:hideMark/>
                </w:tcPr>
                <w:p w14:paraId="2A3E095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$300,000</w:t>
                  </w:r>
                </w:p>
              </w:tc>
            </w:tr>
            <w:tr w:rsidR="006355D8" w:rsidRPr="004D44DD" w14:paraId="5D8FE9FA" w14:textId="77777777" w:rsidTr="00452979">
              <w:trPr>
                <w:tblCellSpacing w:w="0" w:type="dxa"/>
              </w:trPr>
              <w:tc>
                <w:tcPr>
                  <w:tcW w:w="2256" w:type="dxa"/>
                  <w:noWrap/>
                  <w:hideMark/>
                </w:tcPr>
                <w:p w14:paraId="1B7788A7"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Award Floor:</w:t>
                  </w:r>
                </w:p>
              </w:tc>
              <w:tc>
                <w:tcPr>
                  <w:tcW w:w="2906" w:type="dxa"/>
                  <w:vAlign w:val="center"/>
                  <w:hideMark/>
                </w:tcPr>
                <w:p w14:paraId="53C23C4B"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$50,000</w:t>
                  </w:r>
                </w:p>
              </w:tc>
            </w:tr>
          </w:tbl>
          <w:p w14:paraId="751008C3" w14:textId="77777777" w:rsidR="006355D8" w:rsidRPr="004D44DD" w:rsidRDefault="006355D8" w:rsidP="00452979">
            <w:pPr>
              <w:pStyle w:val="NoSpacing"/>
              <w:rPr>
                <w:rFonts w:ascii="Helvetica" w:hAnsi="Helvetica" w:cs="Helvetica"/>
                <w:color w:val="222222"/>
              </w:rPr>
            </w:pPr>
          </w:p>
        </w:tc>
      </w:tr>
    </w:tbl>
    <w:p w14:paraId="75F4ADC2" w14:textId="77777777" w:rsidR="006355D8" w:rsidRPr="004D44DD"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355D8" w:rsidRPr="004D44DD" w14:paraId="7C06CBF9" w14:textId="77777777" w:rsidTr="00452979">
        <w:trPr>
          <w:tblCellSpacing w:w="0" w:type="dxa"/>
        </w:trPr>
        <w:tc>
          <w:tcPr>
            <w:tcW w:w="0" w:type="auto"/>
            <w:noWrap/>
            <w:hideMark/>
          </w:tcPr>
          <w:p w14:paraId="46BAD37B"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Eligible Applicants:</w:t>
            </w:r>
          </w:p>
        </w:tc>
        <w:tc>
          <w:tcPr>
            <w:tcW w:w="5000" w:type="pct"/>
            <w:vAlign w:val="center"/>
            <w:hideMark/>
          </w:tcPr>
          <w:p w14:paraId="084FE4B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Others (see text field entitled "Additional Information on Eligibility" for clarification)</w:t>
            </w:r>
          </w:p>
        </w:tc>
      </w:tr>
      <w:tr w:rsidR="006355D8" w:rsidRPr="004D44DD" w14:paraId="1C3F7FD6" w14:textId="77777777" w:rsidTr="00452979">
        <w:trPr>
          <w:tblCellSpacing w:w="0" w:type="dxa"/>
        </w:trPr>
        <w:tc>
          <w:tcPr>
            <w:tcW w:w="0" w:type="auto"/>
            <w:noWrap/>
            <w:hideMark/>
          </w:tcPr>
          <w:p w14:paraId="2BCBFAD5"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Additional Information on Eligibility:</w:t>
            </w:r>
          </w:p>
        </w:tc>
        <w:tc>
          <w:tcPr>
            <w:tcW w:w="5000" w:type="pct"/>
            <w:vAlign w:val="center"/>
            <w:hideMark/>
          </w:tcPr>
          <w:p w14:paraId="4B627C18"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Eligible applicants are institutions of higher education, other nonprofits, commercial organizations, international organizations, and state, local and Indian tribal governments. Federal agencies or institutions are not eligible to receive Federal assistance under this notice.</w:t>
            </w:r>
          </w:p>
        </w:tc>
      </w:tr>
    </w:tbl>
    <w:p w14:paraId="4B17E36C" w14:textId="77777777" w:rsidR="006355D8" w:rsidRPr="004D44DD"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25"/>
        <w:gridCol w:w="7565"/>
      </w:tblGrid>
      <w:tr w:rsidR="006355D8" w:rsidRPr="004D44DD" w14:paraId="2E2477CB" w14:textId="77777777" w:rsidTr="00452979">
        <w:trPr>
          <w:tblCellSpacing w:w="0" w:type="dxa"/>
        </w:trPr>
        <w:tc>
          <w:tcPr>
            <w:tcW w:w="0" w:type="auto"/>
            <w:noWrap/>
            <w:hideMark/>
          </w:tcPr>
          <w:p w14:paraId="6E7C864A"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Agency Name:</w:t>
            </w:r>
          </w:p>
        </w:tc>
        <w:tc>
          <w:tcPr>
            <w:tcW w:w="5000" w:type="pct"/>
            <w:vAlign w:val="center"/>
            <w:hideMark/>
          </w:tcPr>
          <w:p w14:paraId="3A38BFD7"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Department of Commerce</w:t>
            </w:r>
          </w:p>
        </w:tc>
      </w:tr>
      <w:tr w:rsidR="006355D8" w:rsidRPr="004D44DD" w14:paraId="710A7C07" w14:textId="77777777" w:rsidTr="00452979">
        <w:trPr>
          <w:tblCellSpacing w:w="0" w:type="dxa"/>
        </w:trPr>
        <w:tc>
          <w:tcPr>
            <w:tcW w:w="0" w:type="auto"/>
            <w:noWrap/>
            <w:hideMark/>
          </w:tcPr>
          <w:p w14:paraId="481474AC"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Description:</w:t>
            </w:r>
          </w:p>
        </w:tc>
        <w:tc>
          <w:tcPr>
            <w:tcW w:w="5000" w:type="pct"/>
            <w:vAlign w:val="center"/>
            <w:hideMark/>
          </w:tcPr>
          <w:p w14:paraId="53CCC0BA"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 xml:space="preserve">Climate variability and change present society with significant economic, health, safety, and security challenges. As part of the National Oceanic and Atmospheric Administration (NOAA) climate portfolio within the Office of Oceanic and Atmospheric Research (OAR), the Climate Program Office (CPO) addresses these climate challenges by managing competitive research programs through which high-priority climate science, assessments, decision-support research, outreach, education, and capacity-building activities are funded to advance our understanding of the Earth’s climate system, and to foster the application and use of this knowledge to improve the resilience of our Nation and its partners. Through this announcement, CPO is seeking applications for eight individual competitions in FY23. Several of these competitions are relevant to four high-priority climate risk areas CPO is focusing on to improve science understanding and/or capabilities that result in user-driven outcomes: </w:t>
            </w:r>
            <w:r w:rsidRPr="004D44DD">
              <w:rPr>
                <w:rFonts w:ascii="Helvetica" w:hAnsi="Helvetica" w:cs="Helvetica"/>
                <w:color w:val="222222"/>
              </w:rPr>
              <w:lastRenderedPageBreak/>
              <w:t>Coastal Inundation, Marine Ecosystems, Water Resources, and Extreme Heat. More information about CPO’s Climate Risk Areas Initiative can be found at https://cpo.noaa.gov/News/ArtMID/7875/ArticleID/1945/NOAA%E2%80%99s-Climate-Program-Office-launches-Climate-Risk-Areas-Initiative. NOAA, OAR, and CPO require applicants and awardees to support the principles of diversity and inclusion when writing their proposals and performing their work; indeed, applicants will be evaluated, in part, on how well principles of diversity and inclusion are addressed.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climate research community in which CPO engages.</w:t>
            </w:r>
          </w:p>
        </w:tc>
      </w:tr>
      <w:tr w:rsidR="006355D8" w:rsidRPr="004D44DD" w14:paraId="2B38799F" w14:textId="77777777" w:rsidTr="00452979">
        <w:trPr>
          <w:tblCellSpacing w:w="0" w:type="dxa"/>
        </w:trPr>
        <w:tc>
          <w:tcPr>
            <w:tcW w:w="0" w:type="auto"/>
            <w:noWrap/>
            <w:hideMark/>
          </w:tcPr>
          <w:p w14:paraId="3A451E4A"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Link to Additional Information:</w:t>
            </w:r>
          </w:p>
        </w:tc>
        <w:tc>
          <w:tcPr>
            <w:tcW w:w="5000" w:type="pct"/>
            <w:vAlign w:val="center"/>
            <w:hideMark/>
          </w:tcPr>
          <w:p w14:paraId="08A7DF91" w14:textId="77777777" w:rsidR="006355D8" w:rsidRPr="004D44DD" w:rsidRDefault="00000000" w:rsidP="00452979">
            <w:pPr>
              <w:pStyle w:val="NoSpacing"/>
              <w:rPr>
                <w:rFonts w:ascii="Helvetica" w:hAnsi="Helvetica" w:cs="Helvetica"/>
                <w:color w:val="222222"/>
              </w:rPr>
            </w:pPr>
            <w:hyperlink r:id="rId140" w:anchor="relatedDocumentsTab" w:tooltip="See Related Documents" w:history="1">
              <w:r w:rsidR="006355D8" w:rsidRPr="004D44DD">
                <w:rPr>
                  <w:rStyle w:val="Hyperlink"/>
                  <w:rFonts w:ascii="Helvetica" w:hAnsi="Helvetica" w:cs="Helvetica"/>
                </w:rPr>
                <w:t>See Related Documents</w:t>
              </w:r>
            </w:hyperlink>
          </w:p>
        </w:tc>
      </w:tr>
      <w:tr w:rsidR="006355D8" w:rsidRPr="004D44DD" w14:paraId="52825046" w14:textId="77777777" w:rsidTr="00452979">
        <w:trPr>
          <w:tblCellSpacing w:w="0" w:type="dxa"/>
        </w:trPr>
        <w:tc>
          <w:tcPr>
            <w:tcW w:w="0" w:type="auto"/>
            <w:noWrap/>
            <w:hideMark/>
          </w:tcPr>
          <w:p w14:paraId="309E883A"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Grantor Contact Information:</w:t>
            </w:r>
          </w:p>
        </w:tc>
        <w:tc>
          <w:tcPr>
            <w:tcW w:w="5000" w:type="pct"/>
            <w:vAlign w:val="center"/>
            <w:hideMark/>
          </w:tcPr>
          <w:p w14:paraId="4CDCED24"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If you have difficulty accessing the full announcement electronically, please contact:</w:t>
            </w:r>
            <w:r w:rsidRPr="004D44DD">
              <w:rPr>
                <w:rFonts w:ascii="Helvetica" w:hAnsi="Helvetica" w:cs="Helvetica"/>
                <w:color w:val="222222"/>
              </w:rPr>
              <w:br/>
            </w:r>
            <w:r w:rsidRPr="004D44DD">
              <w:rPr>
                <w:rFonts w:ascii="Helvetica" w:hAnsi="Helvetica" w:cs="Helvetica"/>
                <w:color w:val="222222"/>
              </w:rPr>
              <w:br/>
              <w:t>CPO Grants Manager Diane Brown diane.brown@noaa.gov</w:t>
            </w:r>
            <w:r w:rsidRPr="004D44DD">
              <w:rPr>
                <w:rFonts w:ascii="Helvetica" w:hAnsi="Helvetica" w:cs="Helvetica"/>
                <w:color w:val="222222"/>
              </w:rPr>
              <w:br/>
            </w:r>
            <w:r w:rsidRPr="004D44DD">
              <w:rPr>
                <w:rFonts w:ascii="Helvetica" w:hAnsi="Helvetica" w:cs="Helvetica"/>
                <w:color w:val="222222"/>
              </w:rPr>
              <w:br/>
            </w:r>
            <w:hyperlink r:id="rId141" w:history="1">
              <w:r w:rsidRPr="004D44DD">
                <w:rPr>
                  <w:rStyle w:val="Hyperlink"/>
                  <w:rFonts w:ascii="Helvetica" w:hAnsi="Helvetica" w:cs="Helvetica"/>
                </w:rPr>
                <w:t>Work</w:t>
              </w:r>
            </w:hyperlink>
          </w:p>
        </w:tc>
      </w:tr>
    </w:tbl>
    <w:p w14:paraId="6C4E713B" w14:textId="77777777" w:rsidR="006355D8" w:rsidRDefault="006355D8" w:rsidP="006355D8">
      <w:pPr>
        <w:pStyle w:val="NoSpacing"/>
        <w:pBdr>
          <w:bottom w:val="single" w:sz="6" w:space="1" w:color="auto"/>
        </w:pBdr>
        <w:rPr>
          <w:rStyle w:val="Hyperlink"/>
          <w:rFonts w:ascii="Helvetica" w:hAnsi="Helvetica" w:cs="Helvetica"/>
          <w:color w:val="1155CC"/>
          <w:sz w:val="24"/>
          <w:szCs w:val="24"/>
          <w:shd w:val="clear" w:color="auto" w:fill="FFFFFF"/>
        </w:rPr>
      </w:pPr>
      <w:r w:rsidRPr="007747B1">
        <w:rPr>
          <w:rFonts w:ascii="Helvetica" w:hAnsi="Helvetica" w:cs="Helvetica"/>
          <w:color w:val="222222"/>
          <w:sz w:val="24"/>
          <w:szCs w:val="24"/>
        </w:rPr>
        <w:br/>
      </w:r>
      <w:hyperlink r:id="rId142" w:tgtFrame="_blank" w:history="1">
        <w:r w:rsidRPr="007747B1">
          <w:rPr>
            <w:rStyle w:val="Hyperlink"/>
            <w:rFonts w:ascii="Helvetica" w:hAnsi="Helvetica" w:cs="Helvetica"/>
            <w:color w:val="1155CC"/>
            <w:sz w:val="24"/>
            <w:szCs w:val="24"/>
            <w:shd w:val="clear" w:color="auto" w:fill="FFFFFF"/>
          </w:rPr>
          <w:t>https://www.grants.gov/web/grants/view-opportunity.html?oppId=342831</w:t>
        </w:r>
      </w:hyperlink>
    </w:p>
    <w:p w14:paraId="185AE28A" w14:textId="77777777" w:rsidR="006355D8" w:rsidRDefault="006355D8" w:rsidP="006355D8">
      <w:pPr>
        <w:pStyle w:val="NoSpacing"/>
        <w:rPr>
          <w:rFonts w:ascii="Helvetica" w:hAnsi="Helvetica" w:cs="Helvetica"/>
          <w:sz w:val="24"/>
          <w:szCs w:val="24"/>
        </w:rPr>
      </w:pPr>
    </w:p>
    <w:p w14:paraId="71B19694" w14:textId="77777777" w:rsidR="006355D8" w:rsidRDefault="006355D8" w:rsidP="006355D8">
      <w:pPr>
        <w:pStyle w:val="NoSpacing"/>
        <w:rPr>
          <w:rFonts w:ascii="Helvetica" w:hAnsi="Helvetica" w:cs="Helvetica"/>
          <w:color w:val="222222"/>
          <w:sz w:val="24"/>
          <w:szCs w:val="24"/>
          <w:shd w:val="clear" w:color="auto" w:fill="FFFFFF"/>
        </w:rPr>
      </w:pPr>
      <w:bookmarkStart w:id="116" w:name="DOCOceanTechTransition"/>
      <w:bookmarkEnd w:id="116"/>
      <w:r w:rsidRPr="00C47D87">
        <w:rPr>
          <w:rFonts w:ascii="Helvetica" w:hAnsi="Helvetica" w:cs="Helvetica"/>
          <w:color w:val="222222"/>
          <w:sz w:val="24"/>
          <w:szCs w:val="24"/>
          <w:shd w:val="clear" w:color="auto" w:fill="FFFFFF"/>
        </w:rPr>
        <w:t>FY2023 Ocean Technology Transition Project</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355D8" w:rsidRPr="004D44DD" w14:paraId="69F8866E"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6"/>
              <w:gridCol w:w="3459"/>
            </w:tblGrid>
            <w:tr w:rsidR="006355D8" w:rsidRPr="004D44DD" w14:paraId="0C210E63" w14:textId="77777777" w:rsidTr="00452979">
              <w:trPr>
                <w:tblCellSpacing w:w="0" w:type="dxa"/>
              </w:trPr>
              <w:tc>
                <w:tcPr>
                  <w:tcW w:w="1786" w:type="dxa"/>
                  <w:noWrap/>
                  <w:hideMark/>
                </w:tcPr>
                <w:p w14:paraId="44EAB2C9"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Document Type:</w:t>
                  </w:r>
                </w:p>
              </w:tc>
              <w:tc>
                <w:tcPr>
                  <w:tcW w:w="3459" w:type="dxa"/>
                  <w:vAlign w:val="center"/>
                  <w:hideMark/>
                </w:tcPr>
                <w:p w14:paraId="7AD9AF25"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Grants Notice</w:t>
                  </w:r>
                </w:p>
              </w:tc>
            </w:tr>
            <w:tr w:rsidR="006355D8" w:rsidRPr="004D44DD" w14:paraId="019F94C2" w14:textId="77777777" w:rsidTr="00452979">
              <w:trPr>
                <w:tblCellSpacing w:w="0" w:type="dxa"/>
              </w:trPr>
              <w:tc>
                <w:tcPr>
                  <w:tcW w:w="1786" w:type="dxa"/>
                  <w:noWrap/>
                  <w:hideMark/>
                </w:tcPr>
                <w:p w14:paraId="6B31ADD3"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Funding Opportunity Number:</w:t>
                  </w:r>
                </w:p>
              </w:tc>
              <w:tc>
                <w:tcPr>
                  <w:tcW w:w="3459" w:type="dxa"/>
                  <w:vAlign w:val="center"/>
                  <w:hideMark/>
                </w:tcPr>
                <w:p w14:paraId="6BE66AE4"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NOAA-NOS-IOOS-2023-2007492</w:t>
                  </w:r>
                </w:p>
              </w:tc>
            </w:tr>
            <w:tr w:rsidR="006355D8" w:rsidRPr="004D44DD" w14:paraId="5CC2D06A" w14:textId="77777777" w:rsidTr="00452979">
              <w:trPr>
                <w:tblCellSpacing w:w="0" w:type="dxa"/>
              </w:trPr>
              <w:tc>
                <w:tcPr>
                  <w:tcW w:w="1786" w:type="dxa"/>
                  <w:noWrap/>
                  <w:hideMark/>
                </w:tcPr>
                <w:p w14:paraId="621A878E"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Funding Opportunity Title:</w:t>
                  </w:r>
                </w:p>
              </w:tc>
              <w:tc>
                <w:tcPr>
                  <w:tcW w:w="3459" w:type="dxa"/>
                  <w:vAlign w:val="center"/>
                  <w:hideMark/>
                </w:tcPr>
                <w:p w14:paraId="2ECF2B74"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FY2023 Ocean Technology Transition Project</w:t>
                  </w:r>
                </w:p>
              </w:tc>
            </w:tr>
            <w:tr w:rsidR="006355D8" w:rsidRPr="004D44DD" w14:paraId="50E86DE9" w14:textId="77777777" w:rsidTr="00452979">
              <w:trPr>
                <w:tblCellSpacing w:w="0" w:type="dxa"/>
              </w:trPr>
              <w:tc>
                <w:tcPr>
                  <w:tcW w:w="1786" w:type="dxa"/>
                  <w:noWrap/>
                  <w:hideMark/>
                </w:tcPr>
                <w:p w14:paraId="38C25317"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Opportunity Category:</w:t>
                  </w:r>
                </w:p>
              </w:tc>
              <w:tc>
                <w:tcPr>
                  <w:tcW w:w="3459" w:type="dxa"/>
                  <w:vAlign w:val="center"/>
                  <w:hideMark/>
                </w:tcPr>
                <w:p w14:paraId="11FA785E"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Discretionary</w:t>
                  </w:r>
                </w:p>
              </w:tc>
            </w:tr>
            <w:tr w:rsidR="006355D8" w:rsidRPr="004D44DD" w14:paraId="0ABF850F" w14:textId="77777777" w:rsidTr="00452979">
              <w:trPr>
                <w:tblCellSpacing w:w="0" w:type="dxa"/>
              </w:trPr>
              <w:tc>
                <w:tcPr>
                  <w:tcW w:w="1786" w:type="dxa"/>
                  <w:noWrap/>
                  <w:hideMark/>
                </w:tcPr>
                <w:p w14:paraId="7FCD7395"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Opportunity Category Explanation:</w:t>
                  </w:r>
                </w:p>
              </w:tc>
              <w:tc>
                <w:tcPr>
                  <w:tcW w:w="3459" w:type="dxa"/>
                  <w:vAlign w:val="center"/>
                  <w:hideMark/>
                </w:tcPr>
                <w:p w14:paraId="07D82992"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 </w:t>
                  </w:r>
                </w:p>
              </w:tc>
            </w:tr>
            <w:tr w:rsidR="006355D8" w:rsidRPr="004D44DD" w14:paraId="768DFA7A" w14:textId="77777777" w:rsidTr="00452979">
              <w:trPr>
                <w:tblCellSpacing w:w="0" w:type="dxa"/>
              </w:trPr>
              <w:tc>
                <w:tcPr>
                  <w:tcW w:w="1786" w:type="dxa"/>
                  <w:noWrap/>
                  <w:hideMark/>
                </w:tcPr>
                <w:p w14:paraId="70603AB5"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Funding Instrument Type:</w:t>
                  </w:r>
                </w:p>
              </w:tc>
              <w:tc>
                <w:tcPr>
                  <w:tcW w:w="3459" w:type="dxa"/>
                  <w:vAlign w:val="center"/>
                  <w:hideMark/>
                </w:tcPr>
                <w:p w14:paraId="36B91CA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Cooperative Agreement</w:t>
                  </w:r>
                </w:p>
              </w:tc>
            </w:tr>
            <w:tr w:rsidR="006355D8" w:rsidRPr="004D44DD" w14:paraId="2AA2CDDE" w14:textId="77777777" w:rsidTr="00452979">
              <w:trPr>
                <w:tblCellSpacing w:w="0" w:type="dxa"/>
              </w:trPr>
              <w:tc>
                <w:tcPr>
                  <w:tcW w:w="1786" w:type="dxa"/>
                  <w:noWrap/>
                  <w:hideMark/>
                </w:tcPr>
                <w:p w14:paraId="3FCF0E29"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Category of Funding Activity:</w:t>
                  </w:r>
                </w:p>
              </w:tc>
              <w:tc>
                <w:tcPr>
                  <w:tcW w:w="3459" w:type="dxa"/>
                  <w:vAlign w:val="center"/>
                  <w:hideMark/>
                </w:tcPr>
                <w:p w14:paraId="055F0DD8"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Business and Commerce</w:t>
                  </w:r>
                  <w:r w:rsidRPr="004D44DD">
                    <w:rPr>
                      <w:rFonts w:ascii="Helvetica" w:hAnsi="Helvetica" w:cs="Helvetica"/>
                      <w:color w:val="222222"/>
                    </w:rPr>
                    <w:br/>
                    <w:t>Education</w:t>
                  </w:r>
                  <w:r w:rsidRPr="004D44DD">
                    <w:rPr>
                      <w:rFonts w:ascii="Helvetica" w:hAnsi="Helvetica" w:cs="Helvetica"/>
                      <w:color w:val="222222"/>
                    </w:rPr>
                    <w:br/>
                    <w:t>Environment</w:t>
                  </w:r>
                  <w:r w:rsidRPr="004D44DD">
                    <w:rPr>
                      <w:rFonts w:ascii="Helvetica" w:hAnsi="Helvetica" w:cs="Helvetica"/>
                      <w:color w:val="222222"/>
                    </w:rPr>
                    <w:br/>
                    <w:t>Natural Resources</w:t>
                  </w:r>
                  <w:r w:rsidRPr="004D44DD">
                    <w:rPr>
                      <w:rFonts w:ascii="Helvetica" w:hAnsi="Helvetica" w:cs="Helvetica"/>
                      <w:color w:val="222222"/>
                    </w:rPr>
                    <w:br/>
                    <w:t xml:space="preserve">Science and Technology and </w:t>
                  </w:r>
                  <w:r w:rsidRPr="004D44DD">
                    <w:rPr>
                      <w:rFonts w:ascii="Helvetica" w:hAnsi="Helvetica" w:cs="Helvetica"/>
                      <w:color w:val="222222"/>
                    </w:rPr>
                    <w:lastRenderedPageBreak/>
                    <w:t>other Research and Development</w:t>
                  </w:r>
                </w:p>
              </w:tc>
            </w:tr>
            <w:tr w:rsidR="006355D8" w:rsidRPr="004D44DD" w14:paraId="77FE7A3B" w14:textId="77777777" w:rsidTr="00452979">
              <w:trPr>
                <w:tblCellSpacing w:w="0" w:type="dxa"/>
              </w:trPr>
              <w:tc>
                <w:tcPr>
                  <w:tcW w:w="1786" w:type="dxa"/>
                  <w:noWrap/>
                  <w:hideMark/>
                </w:tcPr>
                <w:p w14:paraId="42C0928B"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Category Explanation:</w:t>
                  </w:r>
                </w:p>
              </w:tc>
              <w:tc>
                <w:tcPr>
                  <w:tcW w:w="3459" w:type="dxa"/>
                  <w:vAlign w:val="center"/>
                  <w:hideMark/>
                </w:tcPr>
                <w:p w14:paraId="70C2B09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 </w:t>
                  </w:r>
                </w:p>
              </w:tc>
            </w:tr>
            <w:tr w:rsidR="006355D8" w:rsidRPr="004D44DD" w14:paraId="10CA09BE" w14:textId="77777777" w:rsidTr="00452979">
              <w:trPr>
                <w:tblCellSpacing w:w="0" w:type="dxa"/>
              </w:trPr>
              <w:tc>
                <w:tcPr>
                  <w:tcW w:w="1786" w:type="dxa"/>
                  <w:noWrap/>
                  <w:hideMark/>
                </w:tcPr>
                <w:p w14:paraId="78A42BBB"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Expected Number of Awards:</w:t>
                  </w:r>
                </w:p>
              </w:tc>
              <w:tc>
                <w:tcPr>
                  <w:tcW w:w="3459" w:type="dxa"/>
                  <w:vAlign w:val="center"/>
                  <w:hideMark/>
                </w:tcPr>
                <w:p w14:paraId="4D2EA057"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5</w:t>
                  </w:r>
                </w:p>
              </w:tc>
            </w:tr>
            <w:tr w:rsidR="006355D8" w:rsidRPr="004D44DD" w14:paraId="40D0ADDC" w14:textId="77777777" w:rsidTr="00452979">
              <w:trPr>
                <w:tblCellSpacing w:w="0" w:type="dxa"/>
              </w:trPr>
              <w:tc>
                <w:tcPr>
                  <w:tcW w:w="1786" w:type="dxa"/>
                  <w:noWrap/>
                  <w:hideMark/>
                </w:tcPr>
                <w:p w14:paraId="31E47339"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CFDA Number(s):</w:t>
                  </w:r>
                </w:p>
              </w:tc>
              <w:tc>
                <w:tcPr>
                  <w:tcW w:w="3459" w:type="dxa"/>
                  <w:vAlign w:val="center"/>
                  <w:hideMark/>
                </w:tcPr>
                <w:p w14:paraId="24252A33"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11.012 -- Integrated Ocean Observing System (IOOS)</w:t>
                  </w:r>
                </w:p>
              </w:tc>
            </w:tr>
            <w:tr w:rsidR="006355D8" w:rsidRPr="004D44DD" w14:paraId="77630B5A" w14:textId="77777777" w:rsidTr="00452979">
              <w:trPr>
                <w:tblCellSpacing w:w="0" w:type="dxa"/>
              </w:trPr>
              <w:tc>
                <w:tcPr>
                  <w:tcW w:w="1786" w:type="dxa"/>
                  <w:noWrap/>
                  <w:hideMark/>
                </w:tcPr>
                <w:p w14:paraId="20AAA7C4"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Cost Sharing or Matching Requirement:</w:t>
                  </w:r>
                </w:p>
              </w:tc>
              <w:tc>
                <w:tcPr>
                  <w:tcW w:w="3459" w:type="dxa"/>
                  <w:vAlign w:val="center"/>
                  <w:hideMark/>
                </w:tcPr>
                <w:p w14:paraId="4DF2D1AF"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No</w:t>
                  </w:r>
                </w:p>
              </w:tc>
            </w:tr>
          </w:tbl>
          <w:p w14:paraId="2DB7614D" w14:textId="77777777" w:rsidR="006355D8" w:rsidRPr="004D44DD" w:rsidRDefault="006355D8" w:rsidP="0045297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9"/>
              <w:gridCol w:w="2787"/>
            </w:tblGrid>
            <w:tr w:rsidR="006355D8" w:rsidRPr="004D44DD" w14:paraId="674D1F42" w14:textId="77777777" w:rsidTr="00452979">
              <w:trPr>
                <w:tblCellSpacing w:w="0" w:type="dxa"/>
              </w:trPr>
              <w:tc>
                <w:tcPr>
                  <w:tcW w:w="2319" w:type="dxa"/>
                  <w:noWrap/>
                  <w:hideMark/>
                </w:tcPr>
                <w:p w14:paraId="6F1C8622"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lastRenderedPageBreak/>
                    <w:t>Version:</w:t>
                  </w:r>
                </w:p>
              </w:tc>
              <w:tc>
                <w:tcPr>
                  <w:tcW w:w="2787" w:type="dxa"/>
                  <w:vAlign w:val="center"/>
                  <w:hideMark/>
                </w:tcPr>
                <w:p w14:paraId="3452CB47"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Synopsis 3</w:t>
                  </w:r>
                </w:p>
              </w:tc>
            </w:tr>
            <w:tr w:rsidR="006355D8" w:rsidRPr="004D44DD" w14:paraId="36B92B48" w14:textId="77777777" w:rsidTr="00452979">
              <w:trPr>
                <w:tblCellSpacing w:w="0" w:type="dxa"/>
              </w:trPr>
              <w:tc>
                <w:tcPr>
                  <w:tcW w:w="2319" w:type="dxa"/>
                  <w:noWrap/>
                  <w:hideMark/>
                </w:tcPr>
                <w:p w14:paraId="14B51739"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Posted Date:</w:t>
                  </w:r>
                </w:p>
              </w:tc>
              <w:tc>
                <w:tcPr>
                  <w:tcW w:w="2787" w:type="dxa"/>
                  <w:vAlign w:val="center"/>
                  <w:hideMark/>
                </w:tcPr>
                <w:p w14:paraId="02489CEF"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Jul 26, 2022</w:t>
                  </w:r>
                </w:p>
              </w:tc>
            </w:tr>
            <w:tr w:rsidR="006355D8" w:rsidRPr="004D44DD" w14:paraId="2777CFE4" w14:textId="77777777" w:rsidTr="00452979">
              <w:trPr>
                <w:tblCellSpacing w:w="0" w:type="dxa"/>
              </w:trPr>
              <w:tc>
                <w:tcPr>
                  <w:tcW w:w="2319" w:type="dxa"/>
                  <w:noWrap/>
                  <w:hideMark/>
                </w:tcPr>
                <w:p w14:paraId="78BE344F"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Last Updated Date:</w:t>
                  </w:r>
                </w:p>
              </w:tc>
              <w:tc>
                <w:tcPr>
                  <w:tcW w:w="2787" w:type="dxa"/>
                  <w:vAlign w:val="center"/>
                  <w:hideMark/>
                </w:tcPr>
                <w:p w14:paraId="33E9B2A9"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Jul 29, 2022</w:t>
                  </w:r>
                </w:p>
              </w:tc>
            </w:tr>
            <w:tr w:rsidR="006355D8" w:rsidRPr="004D44DD" w14:paraId="2EE89BE7" w14:textId="77777777" w:rsidTr="00452979">
              <w:trPr>
                <w:tblCellSpacing w:w="0" w:type="dxa"/>
              </w:trPr>
              <w:tc>
                <w:tcPr>
                  <w:tcW w:w="2319" w:type="dxa"/>
                  <w:noWrap/>
                  <w:hideMark/>
                </w:tcPr>
                <w:p w14:paraId="3A6F3725"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Original Closing Date for Applications:</w:t>
                  </w:r>
                </w:p>
              </w:tc>
              <w:tc>
                <w:tcPr>
                  <w:tcW w:w="2787" w:type="dxa"/>
                  <w:vAlign w:val="center"/>
                  <w:hideMark/>
                </w:tcPr>
                <w:p w14:paraId="57A34DB2"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Jan 17, 2023  </w:t>
                  </w:r>
                </w:p>
              </w:tc>
            </w:tr>
            <w:tr w:rsidR="006355D8" w:rsidRPr="004D44DD" w14:paraId="69A23DF7" w14:textId="77777777" w:rsidTr="00452979">
              <w:trPr>
                <w:tblCellSpacing w:w="0" w:type="dxa"/>
              </w:trPr>
              <w:tc>
                <w:tcPr>
                  <w:tcW w:w="2319" w:type="dxa"/>
                  <w:noWrap/>
                  <w:hideMark/>
                </w:tcPr>
                <w:p w14:paraId="2CB1B886"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Current Closing Date for Applications:</w:t>
                  </w:r>
                </w:p>
              </w:tc>
              <w:tc>
                <w:tcPr>
                  <w:tcW w:w="2787" w:type="dxa"/>
                  <w:vAlign w:val="center"/>
                  <w:hideMark/>
                </w:tcPr>
                <w:p w14:paraId="3900AAB9"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Jan 17, 2023  </w:t>
                  </w:r>
                </w:p>
              </w:tc>
            </w:tr>
            <w:tr w:rsidR="006355D8" w:rsidRPr="004D44DD" w14:paraId="69DDC661" w14:textId="77777777" w:rsidTr="00452979">
              <w:trPr>
                <w:tblCellSpacing w:w="0" w:type="dxa"/>
              </w:trPr>
              <w:tc>
                <w:tcPr>
                  <w:tcW w:w="2319" w:type="dxa"/>
                  <w:noWrap/>
                  <w:hideMark/>
                </w:tcPr>
                <w:p w14:paraId="103026DE"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Archive Date:</w:t>
                  </w:r>
                </w:p>
              </w:tc>
              <w:tc>
                <w:tcPr>
                  <w:tcW w:w="2787" w:type="dxa"/>
                  <w:vAlign w:val="center"/>
                  <w:hideMark/>
                </w:tcPr>
                <w:p w14:paraId="224FC8F9"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Feb 16, 2023</w:t>
                  </w:r>
                </w:p>
              </w:tc>
            </w:tr>
            <w:tr w:rsidR="006355D8" w:rsidRPr="004D44DD" w14:paraId="0C0BE6FF" w14:textId="77777777" w:rsidTr="00452979">
              <w:trPr>
                <w:tblCellSpacing w:w="0" w:type="dxa"/>
              </w:trPr>
              <w:tc>
                <w:tcPr>
                  <w:tcW w:w="2319" w:type="dxa"/>
                  <w:noWrap/>
                  <w:hideMark/>
                </w:tcPr>
                <w:p w14:paraId="7C1073D7"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Estimated Total Program Funding:</w:t>
                  </w:r>
                </w:p>
              </w:tc>
              <w:tc>
                <w:tcPr>
                  <w:tcW w:w="2787" w:type="dxa"/>
                  <w:vAlign w:val="center"/>
                  <w:hideMark/>
                </w:tcPr>
                <w:p w14:paraId="1E3901EF"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$7,500,000</w:t>
                  </w:r>
                </w:p>
              </w:tc>
            </w:tr>
            <w:tr w:rsidR="006355D8" w:rsidRPr="004D44DD" w14:paraId="238B9984" w14:textId="77777777" w:rsidTr="00452979">
              <w:trPr>
                <w:tblCellSpacing w:w="0" w:type="dxa"/>
              </w:trPr>
              <w:tc>
                <w:tcPr>
                  <w:tcW w:w="2319" w:type="dxa"/>
                  <w:noWrap/>
                  <w:hideMark/>
                </w:tcPr>
                <w:p w14:paraId="3FA98ED1"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Award Ceiling:</w:t>
                  </w:r>
                </w:p>
              </w:tc>
              <w:tc>
                <w:tcPr>
                  <w:tcW w:w="2787" w:type="dxa"/>
                  <w:vAlign w:val="center"/>
                  <w:hideMark/>
                </w:tcPr>
                <w:p w14:paraId="66D8BB05"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$1,200,000</w:t>
                  </w:r>
                </w:p>
              </w:tc>
            </w:tr>
            <w:tr w:rsidR="006355D8" w:rsidRPr="004D44DD" w14:paraId="7334A480" w14:textId="77777777" w:rsidTr="00452979">
              <w:trPr>
                <w:tblCellSpacing w:w="0" w:type="dxa"/>
              </w:trPr>
              <w:tc>
                <w:tcPr>
                  <w:tcW w:w="2319" w:type="dxa"/>
                  <w:noWrap/>
                  <w:hideMark/>
                </w:tcPr>
                <w:p w14:paraId="3D8D299B"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Award Floor:</w:t>
                  </w:r>
                </w:p>
              </w:tc>
              <w:tc>
                <w:tcPr>
                  <w:tcW w:w="2787" w:type="dxa"/>
                  <w:vAlign w:val="center"/>
                  <w:hideMark/>
                </w:tcPr>
                <w:p w14:paraId="6B81F22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$400,000</w:t>
                  </w:r>
                </w:p>
              </w:tc>
            </w:tr>
          </w:tbl>
          <w:p w14:paraId="4597C1F4" w14:textId="77777777" w:rsidR="006355D8" w:rsidRPr="004D44DD" w:rsidRDefault="006355D8" w:rsidP="00452979">
            <w:pPr>
              <w:pStyle w:val="NoSpacing"/>
              <w:rPr>
                <w:rFonts w:ascii="Helvetica" w:hAnsi="Helvetica" w:cs="Helvetica"/>
                <w:color w:val="222222"/>
              </w:rPr>
            </w:pPr>
          </w:p>
        </w:tc>
      </w:tr>
    </w:tbl>
    <w:p w14:paraId="7E4A0D2A" w14:textId="77777777" w:rsidR="006355D8" w:rsidRPr="004D44DD"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355D8" w:rsidRPr="004D44DD" w14:paraId="7AD47FE4" w14:textId="77777777" w:rsidTr="00452979">
        <w:trPr>
          <w:tblCellSpacing w:w="0" w:type="dxa"/>
        </w:trPr>
        <w:tc>
          <w:tcPr>
            <w:tcW w:w="0" w:type="auto"/>
            <w:noWrap/>
            <w:hideMark/>
          </w:tcPr>
          <w:p w14:paraId="79E7F0FA"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Eligible Applicants:</w:t>
            </w:r>
          </w:p>
        </w:tc>
        <w:tc>
          <w:tcPr>
            <w:tcW w:w="5000" w:type="pct"/>
            <w:vAlign w:val="center"/>
            <w:hideMark/>
          </w:tcPr>
          <w:p w14:paraId="5214963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Others (see text field entitled "Additional Information on Eligibility" for clarification)</w:t>
            </w:r>
          </w:p>
        </w:tc>
      </w:tr>
      <w:tr w:rsidR="006355D8" w:rsidRPr="004D44DD" w14:paraId="1CB9B1E3" w14:textId="77777777" w:rsidTr="00452979">
        <w:trPr>
          <w:tblCellSpacing w:w="0" w:type="dxa"/>
        </w:trPr>
        <w:tc>
          <w:tcPr>
            <w:tcW w:w="0" w:type="auto"/>
            <w:noWrap/>
            <w:hideMark/>
          </w:tcPr>
          <w:p w14:paraId="453B56F2"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Additional Information on Eligibility:</w:t>
            </w:r>
          </w:p>
        </w:tc>
        <w:tc>
          <w:tcPr>
            <w:tcW w:w="5000" w:type="pct"/>
            <w:vAlign w:val="center"/>
            <w:hideMark/>
          </w:tcPr>
          <w:p w14:paraId="10836B57"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Eligible funding applicants for this competition are institutions of higher education, nonprofit and for-profit organizations, and State, local and tribal governments. Federal agencies or institutions and foreign governments may not be the primary recipient of awards under this announcement, but they are encouraged to partner with applicants when appropriate.</w:t>
            </w:r>
          </w:p>
        </w:tc>
      </w:tr>
    </w:tbl>
    <w:p w14:paraId="1AEA1DAB" w14:textId="77777777" w:rsidR="006355D8" w:rsidRPr="004D44DD"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355D8" w:rsidRPr="004D44DD" w14:paraId="4F9DFF38" w14:textId="77777777" w:rsidTr="00452979">
        <w:trPr>
          <w:tblCellSpacing w:w="0" w:type="dxa"/>
        </w:trPr>
        <w:tc>
          <w:tcPr>
            <w:tcW w:w="0" w:type="auto"/>
            <w:noWrap/>
            <w:hideMark/>
          </w:tcPr>
          <w:p w14:paraId="2280F88C"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Agency Name:</w:t>
            </w:r>
          </w:p>
        </w:tc>
        <w:tc>
          <w:tcPr>
            <w:tcW w:w="5000" w:type="pct"/>
            <w:vAlign w:val="center"/>
            <w:hideMark/>
          </w:tcPr>
          <w:p w14:paraId="48CBDB04"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Department of Commerce</w:t>
            </w:r>
          </w:p>
        </w:tc>
      </w:tr>
      <w:tr w:rsidR="006355D8" w:rsidRPr="004D44DD" w14:paraId="3CA9B159" w14:textId="77777777" w:rsidTr="00452979">
        <w:trPr>
          <w:tblCellSpacing w:w="0" w:type="dxa"/>
        </w:trPr>
        <w:tc>
          <w:tcPr>
            <w:tcW w:w="0" w:type="auto"/>
            <w:noWrap/>
            <w:hideMark/>
          </w:tcPr>
          <w:p w14:paraId="7B54EE38"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Description:</w:t>
            </w:r>
          </w:p>
        </w:tc>
        <w:tc>
          <w:tcPr>
            <w:tcW w:w="5000" w:type="pct"/>
            <w:vAlign w:val="center"/>
            <w:hideMark/>
          </w:tcPr>
          <w:p w14:paraId="0443C33F"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The U.S. Integrated Ocean Observing System (IOOS®) is a national and regional partnership working to provide ocean, coastal and Great Lakes observations, data, tools, and forecasts to improve safety, enhance the economy, and protect our environment. To increase observational and technical capabilities we need smart investments to innovate sensors, data management, decision support products, and other technical capabilities that will improve our ability to monitor and forecast environmental conditions with greater efficiency. The primary objective of IOOS’ Ocean Technology Transition Project (OTT) is to reduce the Research to Operations transition period for ocean observing, product development, and data management technologies for the ocean, coastal and Great Lakes. The term ‘Technologies’ includes: ocean, coastal, and Great Lakes sensors, information technology (data management, data visualization), platform enhancement, and technology modernization efforts. This objective is accomplished by investing in the transition of emerging and promising marine and Great Lakes observing technological capabilities from the mid to latter phases of research into operational status.</w:t>
            </w:r>
          </w:p>
          <w:p w14:paraId="36A606C1" w14:textId="77777777" w:rsidR="006355D8" w:rsidRPr="004D44DD" w:rsidRDefault="006355D8" w:rsidP="00452979">
            <w:pPr>
              <w:pStyle w:val="NoSpacing"/>
              <w:rPr>
                <w:rFonts w:ascii="Helvetica" w:hAnsi="Helvetica" w:cs="Helvetica"/>
                <w:color w:val="222222"/>
              </w:rPr>
            </w:pPr>
          </w:p>
          <w:p w14:paraId="1A5DDCC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The U.S. IOOS Office is seeking to fund projects, subject to the availability of funds, which advance new or existing technology-based solutions that address long standing and emerging coastal observing, product development, and data management challenges. The projects will be focused on those technologies for which there are demonstrated operators who commit to integrated, long term use of those technologies and open data sharing. A Transition Manager for the project should be identified and a Transition Plan will be a Year One deliverable.  </w:t>
            </w:r>
          </w:p>
          <w:p w14:paraId="1DEC7147" w14:textId="77777777" w:rsidR="006355D8" w:rsidRPr="004D44DD" w:rsidRDefault="006355D8" w:rsidP="00452979">
            <w:pPr>
              <w:pStyle w:val="NoSpacing"/>
              <w:rPr>
                <w:rFonts w:ascii="Helvetica" w:hAnsi="Helvetica" w:cs="Helvetica"/>
                <w:color w:val="222222"/>
              </w:rPr>
            </w:pPr>
          </w:p>
          <w:p w14:paraId="12C26B3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lastRenderedPageBreak/>
              <w:t>Funding will be targeted to technologies that are sufficiently mature for long term operations. This announcement specifically funds activities needed to progress these technologies through the transitional stages between research and full operations such as system integration, testing, validation, and verification. Funding will not be awarded to continue projects previously funded through the Ocean Technology Transition Project.</w:t>
            </w:r>
          </w:p>
          <w:p w14:paraId="4798D0B6" w14:textId="77777777" w:rsidR="006355D8" w:rsidRPr="004D44DD" w:rsidRDefault="006355D8" w:rsidP="00452979">
            <w:pPr>
              <w:pStyle w:val="NoSpacing"/>
              <w:rPr>
                <w:rFonts w:ascii="Helvetica" w:hAnsi="Helvetica" w:cs="Helvetica"/>
                <w:color w:val="222222"/>
              </w:rPr>
            </w:pPr>
          </w:p>
          <w:p w14:paraId="4C8BAFE1"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In FY 2023-2024, it is estimated that up to $7.5 million will be available from the U.S. IOOS Office. Multiple awards are anticipated, subject to availability of funds, in amounts up to $400,000 per year for up to three years, with some exceptions for highly ranked proposals. Proposals not funded in the current fiscal period (Fiscal Year 2023) may be considered for funding in the next fiscal period (Fiscal Year 2024) without NOAA repeating the competitive process outlined in this announcement.</w:t>
            </w:r>
          </w:p>
          <w:p w14:paraId="25E73BCF" w14:textId="77777777" w:rsidR="006355D8" w:rsidRPr="004D44DD" w:rsidRDefault="006355D8" w:rsidP="00452979">
            <w:pPr>
              <w:pStyle w:val="NoSpacing"/>
              <w:rPr>
                <w:rFonts w:ascii="Helvetica" w:hAnsi="Helvetica" w:cs="Helvetica"/>
                <w:color w:val="222222"/>
              </w:rPr>
            </w:pPr>
          </w:p>
          <w:p w14:paraId="32EE2B59"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Investigators are highly encouraged to visit the U.S. IOOS Ocean Technology Transition website for more information about the program: https://ioos.noaa.gov/project/ocean-technology-transition/</w:t>
            </w:r>
          </w:p>
          <w:p w14:paraId="7601C32E" w14:textId="77777777" w:rsidR="006355D8" w:rsidRPr="004D44DD" w:rsidRDefault="006355D8" w:rsidP="00452979">
            <w:pPr>
              <w:pStyle w:val="NoSpacing"/>
              <w:rPr>
                <w:rFonts w:ascii="Helvetica" w:hAnsi="Helvetica" w:cs="Helvetica"/>
                <w:color w:val="222222"/>
              </w:rPr>
            </w:pPr>
          </w:p>
        </w:tc>
      </w:tr>
      <w:tr w:rsidR="006355D8" w:rsidRPr="004D44DD" w14:paraId="05AF5E5E" w14:textId="77777777" w:rsidTr="00452979">
        <w:trPr>
          <w:tblCellSpacing w:w="0" w:type="dxa"/>
        </w:trPr>
        <w:tc>
          <w:tcPr>
            <w:tcW w:w="0" w:type="auto"/>
            <w:noWrap/>
            <w:hideMark/>
          </w:tcPr>
          <w:p w14:paraId="55058410"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Link to Additional Information:</w:t>
            </w:r>
          </w:p>
        </w:tc>
        <w:tc>
          <w:tcPr>
            <w:tcW w:w="5000" w:type="pct"/>
            <w:vAlign w:val="center"/>
            <w:hideMark/>
          </w:tcPr>
          <w:p w14:paraId="4FA846C2" w14:textId="77777777" w:rsidR="006355D8" w:rsidRPr="004D44DD" w:rsidRDefault="00000000" w:rsidP="00452979">
            <w:pPr>
              <w:pStyle w:val="NoSpacing"/>
              <w:rPr>
                <w:rFonts w:ascii="Helvetica" w:hAnsi="Helvetica" w:cs="Helvetica"/>
                <w:color w:val="222222"/>
              </w:rPr>
            </w:pPr>
            <w:hyperlink r:id="rId143" w:anchor="relatedDocumentsTab" w:tooltip="See Related Documents" w:history="1">
              <w:r w:rsidR="006355D8" w:rsidRPr="004D44DD">
                <w:rPr>
                  <w:rStyle w:val="Hyperlink"/>
                  <w:rFonts w:ascii="Helvetica" w:hAnsi="Helvetica" w:cs="Helvetica"/>
                </w:rPr>
                <w:t>See Related Documents</w:t>
              </w:r>
            </w:hyperlink>
          </w:p>
        </w:tc>
      </w:tr>
      <w:tr w:rsidR="006355D8" w:rsidRPr="004D44DD" w14:paraId="60053221" w14:textId="77777777" w:rsidTr="00452979">
        <w:trPr>
          <w:tblCellSpacing w:w="0" w:type="dxa"/>
        </w:trPr>
        <w:tc>
          <w:tcPr>
            <w:tcW w:w="0" w:type="auto"/>
            <w:noWrap/>
            <w:hideMark/>
          </w:tcPr>
          <w:p w14:paraId="33C3E01D"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Grantor Contact Information:</w:t>
            </w:r>
          </w:p>
        </w:tc>
        <w:tc>
          <w:tcPr>
            <w:tcW w:w="5000" w:type="pct"/>
            <w:vAlign w:val="center"/>
            <w:hideMark/>
          </w:tcPr>
          <w:p w14:paraId="7C799990"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If you have difficulty accessing the full announcement electronically, please contact:</w:t>
            </w:r>
            <w:r w:rsidRPr="004D44DD">
              <w:rPr>
                <w:rFonts w:ascii="Helvetica" w:hAnsi="Helvetica" w:cs="Helvetica"/>
                <w:color w:val="222222"/>
              </w:rPr>
              <w:br/>
            </w:r>
            <w:r w:rsidRPr="004D44DD">
              <w:rPr>
                <w:rFonts w:ascii="Helvetica" w:hAnsi="Helvetica" w:cs="Helvetica"/>
                <w:color w:val="222222"/>
              </w:rPr>
              <w:br/>
              <w:t>Jennifer Hinden jennifer.hinden@noaa.gov Tiffany C. Vance tiffany.c.vance@noaa.gov</w:t>
            </w:r>
            <w:r w:rsidRPr="004D44DD">
              <w:rPr>
                <w:rFonts w:ascii="Helvetica" w:hAnsi="Helvetica" w:cs="Helvetica"/>
                <w:color w:val="222222"/>
              </w:rPr>
              <w:br/>
            </w:r>
            <w:r w:rsidRPr="004D44DD">
              <w:rPr>
                <w:rFonts w:ascii="Helvetica" w:hAnsi="Helvetica" w:cs="Helvetica"/>
                <w:color w:val="222222"/>
              </w:rPr>
              <w:br/>
            </w:r>
            <w:hyperlink r:id="rId144" w:history="1">
              <w:r w:rsidRPr="004D44DD">
                <w:rPr>
                  <w:rStyle w:val="Hyperlink"/>
                  <w:rFonts w:ascii="Helvetica" w:hAnsi="Helvetica" w:cs="Helvetica"/>
                </w:rPr>
                <w:t>Work</w:t>
              </w:r>
            </w:hyperlink>
          </w:p>
        </w:tc>
      </w:tr>
    </w:tbl>
    <w:p w14:paraId="42610FE7" w14:textId="77777777" w:rsidR="006355D8" w:rsidRDefault="006355D8" w:rsidP="006355D8">
      <w:pPr>
        <w:pStyle w:val="NoSpacing"/>
        <w:pBdr>
          <w:bottom w:val="single" w:sz="6" w:space="1" w:color="auto"/>
        </w:pBdr>
        <w:rPr>
          <w:rStyle w:val="Hyperlink"/>
          <w:rFonts w:ascii="Helvetica" w:hAnsi="Helvetica" w:cs="Helvetica"/>
          <w:color w:val="1155CC"/>
          <w:sz w:val="24"/>
          <w:szCs w:val="24"/>
          <w:shd w:val="clear" w:color="auto" w:fill="FFFFFF"/>
        </w:rPr>
      </w:pPr>
      <w:r w:rsidRPr="00C47D87">
        <w:rPr>
          <w:rFonts w:ascii="Helvetica" w:hAnsi="Helvetica" w:cs="Helvetica"/>
          <w:color w:val="222222"/>
          <w:sz w:val="24"/>
          <w:szCs w:val="24"/>
        </w:rPr>
        <w:br/>
      </w:r>
      <w:hyperlink r:id="rId145" w:tgtFrame="_blank" w:history="1">
        <w:r w:rsidRPr="00C47D87">
          <w:rPr>
            <w:rStyle w:val="Hyperlink"/>
            <w:rFonts w:ascii="Helvetica" w:hAnsi="Helvetica" w:cs="Helvetica"/>
            <w:color w:val="1155CC"/>
            <w:sz w:val="24"/>
            <w:szCs w:val="24"/>
            <w:shd w:val="clear" w:color="auto" w:fill="FFFFFF"/>
          </w:rPr>
          <w:t>https://www.grants.gov/web/grants/view-opportunity.html?oppId=342720</w:t>
        </w:r>
      </w:hyperlink>
    </w:p>
    <w:p w14:paraId="20ABEAAF" w14:textId="77777777" w:rsidR="006355D8" w:rsidRDefault="006355D8" w:rsidP="006355D8">
      <w:pPr>
        <w:pStyle w:val="NoSpacing"/>
        <w:rPr>
          <w:rFonts w:ascii="Helvetica" w:hAnsi="Helvetica" w:cs="Helvetica"/>
          <w:color w:val="222222"/>
          <w:sz w:val="24"/>
          <w:szCs w:val="24"/>
          <w:shd w:val="clear" w:color="auto" w:fill="FFFFFF"/>
        </w:rPr>
      </w:pPr>
      <w:r w:rsidRPr="00C47D87">
        <w:rPr>
          <w:rFonts w:ascii="Helvetica" w:hAnsi="Helvetica" w:cs="Helvetica"/>
          <w:color w:val="222222"/>
          <w:sz w:val="24"/>
          <w:szCs w:val="24"/>
        </w:rPr>
        <w:br/>
      </w:r>
      <w:bookmarkStart w:id="117" w:name="DOCNISTPREP"/>
      <w:bookmarkEnd w:id="117"/>
      <w:r w:rsidRPr="003A368A">
        <w:rPr>
          <w:rFonts w:ascii="Helvetica" w:hAnsi="Helvetica" w:cs="Helvetica"/>
          <w:color w:val="222222"/>
          <w:sz w:val="24"/>
          <w:szCs w:val="24"/>
          <w:highlight w:val="cyan"/>
          <w:shd w:val="clear" w:color="auto" w:fill="FFFFFF"/>
        </w:rPr>
        <w:t>National Institute of Standards and Technology</w:t>
      </w:r>
      <w:r w:rsidRPr="003A368A">
        <w:rPr>
          <w:rFonts w:ascii="Helvetica" w:hAnsi="Helvetica" w:cs="Helvetica"/>
          <w:color w:val="222222"/>
          <w:sz w:val="24"/>
          <w:szCs w:val="24"/>
          <w:highlight w:val="cyan"/>
        </w:rPr>
        <w:br/>
      </w:r>
      <w:r w:rsidRPr="003A368A">
        <w:rPr>
          <w:rFonts w:ascii="Helvetica" w:hAnsi="Helvetica" w:cs="Helvetica"/>
          <w:color w:val="222222"/>
          <w:sz w:val="24"/>
          <w:szCs w:val="24"/>
          <w:highlight w:val="cyan"/>
          <w:shd w:val="clear" w:color="auto" w:fill="FFFFFF"/>
        </w:rPr>
        <w:t>Professional Research Experience Program (PREP)</w:t>
      </w:r>
      <w:r w:rsidRPr="003A368A">
        <w:rPr>
          <w:rFonts w:ascii="Helvetica" w:hAnsi="Helvetica" w:cs="Helvetica"/>
          <w:color w:val="222222"/>
          <w:sz w:val="24"/>
          <w:szCs w:val="24"/>
          <w:highlight w:val="cyan"/>
        </w:rPr>
        <w:br/>
      </w:r>
      <w:r w:rsidRPr="003A368A">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355D8" w:rsidRPr="004D44DD" w14:paraId="47C8E81A"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355D8" w:rsidRPr="004D44DD" w14:paraId="5B8A112F" w14:textId="77777777" w:rsidTr="00452979">
              <w:trPr>
                <w:tblCellSpacing w:w="0" w:type="dxa"/>
              </w:trPr>
              <w:tc>
                <w:tcPr>
                  <w:tcW w:w="1606" w:type="dxa"/>
                  <w:noWrap/>
                  <w:hideMark/>
                </w:tcPr>
                <w:p w14:paraId="7E570646"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Document Type:</w:t>
                  </w:r>
                </w:p>
              </w:tc>
              <w:tc>
                <w:tcPr>
                  <w:tcW w:w="3639" w:type="dxa"/>
                  <w:vAlign w:val="center"/>
                  <w:hideMark/>
                </w:tcPr>
                <w:p w14:paraId="6B98AF4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Grants Notice</w:t>
                  </w:r>
                </w:p>
              </w:tc>
            </w:tr>
            <w:tr w:rsidR="006355D8" w:rsidRPr="004D44DD" w14:paraId="0D563EEE" w14:textId="77777777" w:rsidTr="00452979">
              <w:trPr>
                <w:tblCellSpacing w:w="0" w:type="dxa"/>
              </w:trPr>
              <w:tc>
                <w:tcPr>
                  <w:tcW w:w="1606" w:type="dxa"/>
                  <w:noWrap/>
                  <w:hideMark/>
                </w:tcPr>
                <w:p w14:paraId="5AC22DC9"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Funding Opportunity Number:</w:t>
                  </w:r>
                </w:p>
              </w:tc>
              <w:tc>
                <w:tcPr>
                  <w:tcW w:w="3639" w:type="dxa"/>
                  <w:vAlign w:val="center"/>
                  <w:hideMark/>
                </w:tcPr>
                <w:p w14:paraId="66635F92"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2022-NIST-PREP-01</w:t>
                  </w:r>
                </w:p>
              </w:tc>
            </w:tr>
            <w:tr w:rsidR="006355D8" w:rsidRPr="004D44DD" w14:paraId="33D39BD6" w14:textId="77777777" w:rsidTr="00452979">
              <w:trPr>
                <w:tblCellSpacing w:w="0" w:type="dxa"/>
              </w:trPr>
              <w:tc>
                <w:tcPr>
                  <w:tcW w:w="1606" w:type="dxa"/>
                  <w:noWrap/>
                  <w:hideMark/>
                </w:tcPr>
                <w:p w14:paraId="40B8F09A"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Funding Opportunity Title:</w:t>
                  </w:r>
                </w:p>
              </w:tc>
              <w:tc>
                <w:tcPr>
                  <w:tcW w:w="3639" w:type="dxa"/>
                  <w:vAlign w:val="center"/>
                  <w:hideMark/>
                </w:tcPr>
                <w:p w14:paraId="11F30A02"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Professional Research Experience Program (PREP)</w:t>
                  </w:r>
                </w:p>
              </w:tc>
            </w:tr>
            <w:tr w:rsidR="006355D8" w:rsidRPr="004D44DD" w14:paraId="388D6562" w14:textId="77777777" w:rsidTr="00452979">
              <w:trPr>
                <w:tblCellSpacing w:w="0" w:type="dxa"/>
              </w:trPr>
              <w:tc>
                <w:tcPr>
                  <w:tcW w:w="1606" w:type="dxa"/>
                  <w:noWrap/>
                  <w:hideMark/>
                </w:tcPr>
                <w:p w14:paraId="580E218E"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Opportunity Category:</w:t>
                  </w:r>
                </w:p>
              </w:tc>
              <w:tc>
                <w:tcPr>
                  <w:tcW w:w="3639" w:type="dxa"/>
                  <w:vAlign w:val="center"/>
                  <w:hideMark/>
                </w:tcPr>
                <w:p w14:paraId="312A22FF"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Discretionary</w:t>
                  </w:r>
                </w:p>
              </w:tc>
            </w:tr>
            <w:tr w:rsidR="006355D8" w:rsidRPr="004D44DD" w14:paraId="06685233" w14:textId="77777777" w:rsidTr="00452979">
              <w:trPr>
                <w:tblCellSpacing w:w="0" w:type="dxa"/>
              </w:trPr>
              <w:tc>
                <w:tcPr>
                  <w:tcW w:w="1606" w:type="dxa"/>
                  <w:noWrap/>
                  <w:hideMark/>
                </w:tcPr>
                <w:p w14:paraId="237724CA"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Opportunity Category Explanation:</w:t>
                  </w:r>
                </w:p>
              </w:tc>
              <w:tc>
                <w:tcPr>
                  <w:tcW w:w="3639" w:type="dxa"/>
                  <w:vAlign w:val="center"/>
                  <w:hideMark/>
                </w:tcPr>
                <w:p w14:paraId="2CCB1819"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 </w:t>
                  </w:r>
                </w:p>
              </w:tc>
            </w:tr>
            <w:tr w:rsidR="006355D8" w:rsidRPr="004D44DD" w14:paraId="700483CE" w14:textId="77777777" w:rsidTr="00452979">
              <w:trPr>
                <w:tblCellSpacing w:w="0" w:type="dxa"/>
              </w:trPr>
              <w:tc>
                <w:tcPr>
                  <w:tcW w:w="1606" w:type="dxa"/>
                  <w:noWrap/>
                  <w:hideMark/>
                </w:tcPr>
                <w:p w14:paraId="6B261D35"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Funding Instrument Type:</w:t>
                  </w:r>
                </w:p>
              </w:tc>
              <w:tc>
                <w:tcPr>
                  <w:tcW w:w="3639" w:type="dxa"/>
                  <w:vAlign w:val="center"/>
                  <w:hideMark/>
                </w:tcPr>
                <w:p w14:paraId="303B5A50"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Cooperative Agreement</w:t>
                  </w:r>
                </w:p>
              </w:tc>
            </w:tr>
            <w:tr w:rsidR="006355D8" w:rsidRPr="004D44DD" w14:paraId="5B5DD224" w14:textId="77777777" w:rsidTr="00452979">
              <w:trPr>
                <w:tblCellSpacing w:w="0" w:type="dxa"/>
              </w:trPr>
              <w:tc>
                <w:tcPr>
                  <w:tcW w:w="1606" w:type="dxa"/>
                  <w:noWrap/>
                  <w:hideMark/>
                </w:tcPr>
                <w:p w14:paraId="78416062"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lastRenderedPageBreak/>
                    <w:t>Category of Funding Activity:</w:t>
                  </w:r>
                </w:p>
              </w:tc>
              <w:tc>
                <w:tcPr>
                  <w:tcW w:w="3639" w:type="dxa"/>
                  <w:vAlign w:val="center"/>
                  <w:hideMark/>
                </w:tcPr>
                <w:p w14:paraId="7F1B74D3"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Science and Technology and other Research and Development</w:t>
                  </w:r>
                </w:p>
              </w:tc>
            </w:tr>
            <w:tr w:rsidR="006355D8" w:rsidRPr="004D44DD" w14:paraId="4CD47522" w14:textId="77777777" w:rsidTr="00452979">
              <w:trPr>
                <w:tblCellSpacing w:w="0" w:type="dxa"/>
              </w:trPr>
              <w:tc>
                <w:tcPr>
                  <w:tcW w:w="1606" w:type="dxa"/>
                  <w:noWrap/>
                  <w:hideMark/>
                </w:tcPr>
                <w:p w14:paraId="395382EC"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Category Explanation:</w:t>
                  </w:r>
                </w:p>
              </w:tc>
              <w:tc>
                <w:tcPr>
                  <w:tcW w:w="3639" w:type="dxa"/>
                  <w:vAlign w:val="center"/>
                  <w:hideMark/>
                </w:tcPr>
                <w:p w14:paraId="53D27B63"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 </w:t>
                  </w:r>
                </w:p>
              </w:tc>
            </w:tr>
            <w:tr w:rsidR="006355D8" w:rsidRPr="004D44DD" w14:paraId="6303620C" w14:textId="77777777" w:rsidTr="00452979">
              <w:trPr>
                <w:tblCellSpacing w:w="0" w:type="dxa"/>
              </w:trPr>
              <w:tc>
                <w:tcPr>
                  <w:tcW w:w="1606" w:type="dxa"/>
                  <w:noWrap/>
                  <w:hideMark/>
                </w:tcPr>
                <w:p w14:paraId="0D9E6FF9"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Expected Number of Awards:</w:t>
                  </w:r>
                </w:p>
              </w:tc>
              <w:tc>
                <w:tcPr>
                  <w:tcW w:w="3639" w:type="dxa"/>
                  <w:vAlign w:val="center"/>
                  <w:hideMark/>
                </w:tcPr>
                <w:p w14:paraId="123A5609"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500</w:t>
                  </w:r>
                </w:p>
              </w:tc>
            </w:tr>
            <w:tr w:rsidR="006355D8" w:rsidRPr="004D44DD" w14:paraId="68C55864" w14:textId="77777777" w:rsidTr="00452979">
              <w:trPr>
                <w:tblCellSpacing w:w="0" w:type="dxa"/>
              </w:trPr>
              <w:tc>
                <w:tcPr>
                  <w:tcW w:w="1606" w:type="dxa"/>
                  <w:noWrap/>
                  <w:hideMark/>
                </w:tcPr>
                <w:p w14:paraId="13D54AD7"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CFDA Number(s):</w:t>
                  </w:r>
                </w:p>
              </w:tc>
              <w:tc>
                <w:tcPr>
                  <w:tcW w:w="3639" w:type="dxa"/>
                  <w:vAlign w:val="center"/>
                  <w:hideMark/>
                </w:tcPr>
                <w:p w14:paraId="78A4E3D5"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11.620 -- Science, Technology, Business and/or Education Outreach</w:t>
                  </w:r>
                </w:p>
              </w:tc>
            </w:tr>
            <w:tr w:rsidR="006355D8" w:rsidRPr="004D44DD" w14:paraId="01975EFB" w14:textId="77777777" w:rsidTr="00452979">
              <w:trPr>
                <w:tblCellSpacing w:w="0" w:type="dxa"/>
              </w:trPr>
              <w:tc>
                <w:tcPr>
                  <w:tcW w:w="1606" w:type="dxa"/>
                  <w:noWrap/>
                  <w:hideMark/>
                </w:tcPr>
                <w:p w14:paraId="75DCD176"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Cost Sharing or Matching Requirement:</w:t>
                  </w:r>
                </w:p>
              </w:tc>
              <w:tc>
                <w:tcPr>
                  <w:tcW w:w="3639" w:type="dxa"/>
                  <w:vAlign w:val="center"/>
                  <w:hideMark/>
                </w:tcPr>
                <w:p w14:paraId="335C939B"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No</w:t>
                  </w:r>
                </w:p>
              </w:tc>
            </w:tr>
          </w:tbl>
          <w:p w14:paraId="2723631B" w14:textId="77777777" w:rsidR="006355D8" w:rsidRPr="004D44DD" w:rsidRDefault="006355D8" w:rsidP="0045297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51"/>
              <w:gridCol w:w="2354"/>
            </w:tblGrid>
            <w:tr w:rsidR="006355D8" w:rsidRPr="004D44DD" w14:paraId="2CC90C21" w14:textId="77777777" w:rsidTr="00452979">
              <w:trPr>
                <w:tblCellSpacing w:w="0" w:type="dxa"/>
              </w:trPr>
              <w:tc>
                <w:tcPr>
                  <w:tcW w:w="2651" w:type="dxa"/>
                  <w:noWrap/>
                  <w:hideMark/>
                </w:tcPr>
                <w:p w14:paraId="139DC4D3"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lastRenderedPageBreak/>
                    <w:t>Version:</w:t>
                  </w:r>
                </w:p>
              </w:tc>
              <w:tc>
                <w:tcPr>
                  <w:tcW w:w="2354" w:type="dxa"/>
                  <w:vAlign w:val="center"/>
                  <w:hideMark/>
                </w:tcPr>
                <w:p w14:paraId="2694929B"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Synopsis 2</w:t>
                  </w:r>
                </w:p>
              </w:tc>
            </w:tr>
            <w:tr w:rsidR="006355D8" w:rsidRPr="004D44DD" w14:paraId="1DC9299E" w14:textId="77777777" w:rsidTr="00452979">
              <w:trPr>
                <w:tblCellSpacing w:w="0" w:type="dxa"/>
              </w:trPr>
              <w:tc>
                <w:tcPr>
                  <w:tcW w:w="2651" w:type="dxa"/>
                  <w:noWrap/>
                  <w:hideMark/>
                </w:tcPr>
                <w:p w14:paraId="37E31895"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Posted Date:</w:t>
                  </w:r>
                </w:p>
              </w:tc>
              <w:tc>
                <w:tcPr>
                  <w:tcW w:w="2354" w:type="dxa"/>
                  <w:vAlign w:val="center"/>
                  <w:hideMark/>
                </w:tcPr>
                <w:p w14:paraId="1E32CC02"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Jul 25, 2022</w:t>
                  </w:r>
                </w:p>
              </w:tc>
            </w:tr>
            <w:tr w:rsidR="006355D8" w:rsidRPr="004D44DD" w14:paraId="065B7CEA" w14:textId="77777777" w:rsidTr="00452979">
              <w:trPr>
                <w:tblCellSpacing w:w="0" w:type="dxa"/>
              </w:trPr>
              <w:tc>
                <w:tcPr>
                  <w:tcW w:w="2651" w:type="dxa"/>
                  <w:noWrap/>
                  <w:hideMark/>
                </w:tcPr>
                <w:p w14:paraId="494E516A"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Last Updated Date:</w:t>
                  </w:r>
                </w:p>
              </w:tc>
              <w:tc>
                <w:tcPr>
                  <w:tcW w:w="2354" w:type="dxa"/>
                  <w:vAlign w:val="center"/>
                  <w:hideMark/>
                </w:tcPr>
                <w:p w14:paraId="5C962021"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Jul 27, 2022</w:t>
                  </w:r>
                </w:p>
              </w:tc>
            </w:tr>
            <w:tr w:rsidR="006355D8" w:rsidRPr="004D44DD" w14:paraId="21E7650C" w14:textId="77777777" w:rsidTr="00452979">
              <w:trPr>
                <w:tblCellSpacing w:w="0" w:type="dxa"/>
              </w:trPr>
              <w:tc>
                <w:tcPr>
                  <w:tcW w:w="2651" w:type="dxa"/>
                  <w:noWrap/>
                  <w:hideMark/>
                </w:tcPr>
                <w:p w14:paraId="7ED3D833"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Original Closing Date for Applications:</w:t>
                  </w:r>
                </w:p>
              </w:tc>
              <w:tc>
                <w:tcPr>
                  <w:tcW w:w="2354" w:type="dxa"/>
                  <w:vAlign w:val="center"/>
                  <w:hideMark/>
                </w:tcPr>
                <w:p w14:paraId="201A0967"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Sep 23, 2022  </w:t>
                  </w:r>
                </w:p>
              </w:tc>
            </w:tr>
            <w:tr w:rsidR="006355D8" w:rsidRPr="004D44DD" w14:paraId="2948435F" w14:textId="77777777" w:rsidTr="00452979">
              <w:trPr>
                <w:tblCellSpacing w:w="0" w:type="dxa"/>
              </w:trPr>
              <w:tc>
                <w:tcPr>
                  <w:tcW w:w="2651" w:type="dxa"/>
                  <w:noWrap/>
                  <w:hideMark/>
                </w:tcPr>
                <w:p w14:paraId="451C52C7"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Current Closing Date for Applications:</w:t>
                  </w:r>
                </w:p>
              </w:tc>
              <w:tc>
                <w:tcPr>
                  <w:tcW w:w="2354" w:type="dxa"/>
                  <w:vAlign w:val="center"/>
                  <w:hideMark/>
                </w:tcPr>
                <w:p w14:paraId="6AA078D4"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Sep 30, 2022  </w:t>
                  </w:r>
                </w:p>
              </w:tc>
            </w:tr>
            <w:tr w:rsidR="006355D8" w:rsidRPr="004D44DD" w14:paraId="30BAB7BE" w14:textId="77777777" w:rsidTr="00452979">
              <w:trPr>
                <w:tblCellSpacing w:w="0" w:type="dxa"/>
              </w:trPr>
              <w:tc>
                <w:tcPr>
                  <w:tcW w:w="2651" w:type="dxa"/>
                  <w:noWrap/>
                  <w:hideMark/>
                </w:tcPr>
                <w:p w14:paraId="544D4BA2"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Archive Date:</w:t>
                  </w:r>
                </w:p>
              </w:tc>
              <w:tc>
                <w:tcPr>
                  <w:tcW w:w="2354" w:type="dxa"/>
                  <w:vAlign w:val="center"/>
                  <w:hideMark/>
                </w:tcPr>
                <w:p w14:paraId="345B6191"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Oct 23, 2022</w:t>
                  </w:r>
                </w:p>
              </w:tc>
            </w:tr>
            <w:tr w:rsidR="006355D8" w:rsidRPr="004D44DD" w14:paraId="2EC2AD6E" w14:textId="77777777" w:rsidTr="00452979">
              <w:trPr>
                <w:tblCellSpacing w:w="0" w:type="dxa"/>
              </w:trPr>
              <w:tc>
                <w:tcPr>
                  <w:tcW w:w="2651" w:type="dxa"/>
                  <w:noWrap/>
                  <w:hideMark/>
                </w:tcPr>
                <w:p w14:paraId="0627B31E"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Estimated Total Program Funding:</w:t>
                  </w:r>
                </w:p>
              </w:tc>
              <w:tc>
                <w:tcPr>
                  <w:tcW w:w="2354" w:type="dxa"/>
                  <w:vAlign w:val="center"/>
                  <w:hideMark/>
                </w:tcPr>
                <w:p w14:paraId="3C0F3720"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 </w:t>
                  </w:r>
                </w:p>
              </w:tc>
            </w:tr>
            <w:tr w:rsidR="006355D8" w:rsidRPr="004D44DD" w14:paraId="5DFE8927" w14:textId="77777777" w:rsidTr="00452979">
              <w:trPr>
                <w:tblCellSpacing w:w="0" w:type="dxa"/>
              </w:trPr>
              <w:tc>
                <w:tcPr>
                  <w:tcW w:w="2651" w:type="dxa"/>
                  <w:noWrap/>
                  <w:hideMark/>
                </w:tcPr>
                <w:p w14:paraId="7D841087"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Award Ceiling:</w:t>
                  </w:r>
                </w:p>
              </w:tc>
              <w:tc>
                <w:tcPr>
                  <w:tcW w:w="2354" w:type="dxa"/>
                  <w:vAlign w:val="center"/>
                  <w:hideMark/>
                </w:tcPr>
                <w:p w14:paraId="4E7AF464"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 </w:t>
                  </w:r>
                </w:p>
              </w:tc>
            </w:tr>
            <w:tr w:rsidR="006355D8" w:rsidRPr="004D44DD" w14:paraId="44A6DEFE" w14:textId="77777777" w:rsidTr="00452979">
              <w:trPr>
                <w:tblCellSpacing w:w="0" w:type="dxa"/>
              </w:trPr>
              <w:tc>
                <w:tcPr>
                  <w:tcW w:w="2651" w:type="dxa"/>
                  <w:noWrap/>
                  <w:hideMark/>
                </w:tcPr>
                <w:p w14:paraId="08E07B6E"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Award Floor:</w:t>
                  </w:r>
                </w:p>
              </w:tc>
              <w:tc>
                <w:tcPr>
                  <w:tcW w:w="2354" w:type="dxa"/>
                  <w:vAlign w:val="center"/>
                  <w:hideMark/>
                </w:tcPr>
                <w:p w14:paraId="26EBF1C5"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 </w:t>
                  </w:r>
                </w:p>
              </w:tc>
            </w:tr>
          </w:tbl>
          <w:p w14:paraId="50C59A9A" w14:textId="77777777" w:rsidR="006355D8" w:rsidRPr="004D44DD" w:rsidRDefault="006355D8" w:rsidP="00452979">
            <w:pPr>
              <w:pStyle w:val="NoSpacing"/>
              <w:rPr>
                <w:rFonts w:ascii="Helvetica" w:hAnsi="Helvetica" w:cs="Helvetica"/>
                <w:color w:val="222222"/>
              </w:rPr>
            </w:pPr>
          </w:p>
        </w:tc>
      </w:tr>
    </w:tbl>
    <w:p w14:paraId="017D0557" w14:textId="77777777" w:rsidR="006355D8" w:rsidRPr="004D44DD"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355D8" w:rsidRPr="004D44DD" w14:paraId="22BA4E42" w14:textId="77777777" w:rsidTr="00452979">
        <w:trPr>
          <w:tblCellSpacing w:w="0" w:type="dxa"/>
        </w:trPr>
        <w:tc>
          <w:tcPr>
            <w:tcW w:w="0" w:type="auto"/>
            <w:noWrap/>
            <w:hideMark/>
          </w:tcPr>
          <w:p w14:paraId="3442908E"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Eligible Applicants:</w:t>
            </w:r>
          </w:p>
        </w:tc>
        <w:tc>
          <w:tcPr>
            <w:tcW w:w="5000" w:type="pct"/>
            <w:vAlign w:val="center"/>
            <w:hideMark/>
          </w:tcPr>
          <w:p w14:paraId="78B06908"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Others (see text field entitled "Additional Information on Eligibility" for clarification)</w:t>
            </w:r>
          </w:p>
        </w:tc>
      </w:tr>
      <w:tr w:rsidR="006355D8" w:rsidRPr="004D44DD" w14:paraId="4D2AD66E" w14:textId="77777777" w:rsidTr="00452979">
        <w:trPr>
          <w:tblCellSpacing w:w="0" w:type="dxa"/>
        </w:trPr>
        <w:tc>
          <w:tcPr>
            <w:tcW w:w="0" w:type="auto"/>
            <w:noWrap/>
            <w:hideMark/>
          </w:tcPr>
          <w:p w14:paraId="6058FCE3"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Additional Information on Eligibility:</w:t>
            </w:r>
          </w:p>
        </w:tc>
        <w:tc>
          <w:tcPr>
            <w:tcW w:w="5000" w:type="pct"/>
            <w:vAlign w:val="center"/>
            <w:hideMark/>
          </w:tcPr>
          <w:p w14:paraId="50EA722C"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Eligible applicants include accredited institutions of higher education that offer two- or four-year degrees in the U.S. and its territories in academic disciplines relevant to the technical programs of the NIST laboratories and major programs. For the purposes of this NOFO, these disciplines include (but may not be limited to) artificial intelligence, biochemistry, biological sciences, chemistry, computer science, engineering, electronics, information technology, materials science, mathematics, nanoscale science, neutron science, physical sciences, physics, social sciences, scientific/technical writing, science and technology policy, and statistics. Although Federal entities are not eligible to receive funding under this NOFO, they may participate as unfunded collaborators.</w:t>
            </w:r>
          </w:p>
        </w:tc>
      </w:tr>
    </w:tbl>
    <w:p w14:paraId="7F7108A2" w14:textId="77777777" w:rsidR="006355D8" w:rsidRPr="004D44DD"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355D8" w:rsidRPr="004D44DD" w14:paraId="2D69F844" w14:textId="77777777" w:rsidTr="00452979">
        <w:trPr>
          <w:tblCellSpacing w:w="0" w:type="dxa"/>
        </w:trPr>
        <w:tc>
          <w:tcPr>
            <w:tcW w:w="0" w:type="auto"/>
            <w:noWrap/>
            <w:hideMark/>
          </w:tcPr>
          <w:p w14:paraId="2E65246A"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Agency Name:</w:t>
            </w:r>
          </w:p>
        </w:tc>
        <w:tc>
          <w:tcPr>
            <w:tcW w:w="5000" w:type="pct"/>
            <w:vAlign w:val="center"/>
            <w:hideMark/>
          </w:tcPr>
          <w:p w14:paraId="7932D032"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National Institute of Standards and Technology</w:t>
            </w:r>
          </w:p>
        </w:tc>
      </w:tr>
      <w:tr w:rsidR="006355D8" w:rsidRPr="004D44DD" w14:paraId="070287A0" w14:textId="77777777" w:rsidTr="00452979">
        <w:trPr>
          <w:tblCellSpacing w:w="0" w:type="dxa"/>
        </w:trPr>
        <w:tc>
          <w:tcPr>
            <w:tcW w:w="0" w:type="auto"/>
            <w:noWrap/>
            <w:hideMark/>
          </w:tcPr>
          <w:p w14:paraId="556603F8"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Description:</w:t>
            </w:r>
          </w:p>
        </w:tc>
        <w:tc>
          <w:tcPr>
            <w:tcW w:w="5000" w:type="pct"/>
            <w:vAlign w:val="center"/>
            <w:hideMark/>
          </w:tcPr>
          <w:p w14:paraId="45B334EF"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The</w:t>
            </w:r>
            <w:r w:rsidRPr="004D44DD">
              <w:rPr>
                <w:rFonts w:ascii="Helvetica" w:hAnsi="Helvetica" w:cs="Helvetica"/>
                <w:b/>
                <w:bCs/>
                <w:color w:val="222222"/>
              </w:rPr>
              <w:t xml:space="preserve"> </w:t>
            </w:r>
            <w:r w:rsidRPr="004D44DD">
              <w:rPr>
                <w:rFonts w:ascii="Helvetica" w:hAnsi="Helvetica" w:cs="Helvetica"/>
                <w:color w:val="222222"/>
              </w:rPr>
              <w:t>NIST PREP is seeking applications from eligible institutions of higher education in the U.S. and its territories that offer two- or four- year degrees in academic science, technology, engineering, and mathematics (STEM) disciplines to establish and manage a program to support collaborative research relationships in the NIST labs. Eligible applicants may apply to establish and manage a program at the relevant NIST campuses in Boulder, Colorado (CO) (PREP Boulder), Gaithersburg, Maryland (MD) (PREP Gaithersburg), and/or Charleston, South Carolina (SC) (PREP Gaithersburg).</w:t>
            </w:r>
          </w:p>
        </w:tc>
      </w:tr>
      <w:tr w:rsidR="006355D8" w:rsidRPr="004D44DD" w14:paraId="50C761DC" w14:textId="77777777" w:rsidTr="00452979">
        <w:trPr>
          <w:tblCellSpacing w:w="0" w:type="dxa"/>
        </w:trPr>
        <w:tc>
          <w:tcPr>
            <w:tcW w:w="0" w:type="auto"/>
            <w:noWrap/>
            <w:hideMark/>
          </w:tcPr>
          <w:p w14:paraId="0719AD97"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Link to Additional Information:</w:t>
            </w:r>
          </w:p>
        </w:tc>
        <w:tc>
          <w:tcPr>
            <w:tcW w:w="5000" w:type="pct"/>
            <w:vAlign w:val="center"/>
            <w:hideMark/>
          </w:tcPr>
          <w:p w14:paraId="7F2530A0" w14:textId="77777777" w:rsidR="006355D8" w:rsidRPr="004D44DD" w:rsidRDefault="00000000" w:rsidP="00452979">
            <w:pPr>
              <w:pStyle w:val="NoSpacing"/>
              <w:rPr>
                <w:rFonts w:ascii="Helvetica" w:hAnsi="Helvetica" w:cs="Helvetica"/>
                <w:color w:val="222222"/>
              </w:rPr>
            </w:pPr>
            <w:hyperlink r:id="rId146" w:anchor="relatedDocumentsTab" w:tooltip="See Related Documents" w:history="1">
              <w:r w:rsidR="006355D8" w:rsidRPr="004D44DD">
                <w:rPr>
                  <w:rStyle w:val="Hyperlink"/>
                  <w:rFonts w:ascii="Helvetica" w:hAnsi="Helvetica" w:cs="Helvetica"/>
                </w:rPr>
                <w:t>See Related Documents</w:t>
              </w:r>
            </w:hyperlink>
          </w:p>
        </w:tc>
      </w:tr>
      <w:tr w:rsidR="006355D8" w:rsidRPr="004D44DD" w14:paraId="303D5C1C" w14:textId="77777777" w:rsidTr="00452979">
        <w:trPr>
          <w:tblCellSpacing w:w="0" w:type="dxa"/>
        </w:trPr>
        <w:tc>
          <w:tcPr>
            <w:tcW w:w="0" w:type="auto"/>
            <w:noWrap/>
            <w:hideMark/>
          </w:tcPr>
          <w:p w14:paraId="0C0218F4"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Grantor Contact Information:</w:t>
            </w:r>
          </w:p>
        </w:tc>
        <w:tc>
          <w:tcPr>
            <w:tcW w:w="5000" w:type="pct"/>
            <w:vAlign w:val="center"/>
            <w:hideMark/>
          </w:tcPr>
          <w:p w14:paraId="47840EEC"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If you have difficulty accessing the full announcement electronically, please contact:</w:t>
            </w:r>
            <w:r w:rsidRPr="004D44DD">
              <w:rPr>
                <w:rFonts w:ascii="Helvetica" w:hAnsi="Helvetica" w:cs="Helvetica"/>
                <w:color w:val="222222"/>
              </w:rPr>
              <w:br/>
            </w:r>
            <w:r w:rsidRPr="004D44DD">
              <w:rPr>
                <w:rFonts w:ascii="Helvetica" w:hAnsi="Helvetica" w:cs="Helvetica"/>
                <w:color w:val="222222"/>
              </w:rPr>
              <w:br/>
              <w:t>Ashley Smothers NOFO Coordinator grants@nist.gov</w:t>
            </w:r>
            <w:r w:rsidRPr="004D44DD">
              <w:rPr>
                <w:rFonts w:ascii="Helvetica" w:hAnsi="Helvetica" w:cs="Helvetica"/>
                <w:color w:val="222222"/>
              </w:rPr>
              <w:br/>
            </w:r>
            <w:r w:rsidRPr="004D44DD">
              <w:rPr>
                <w:rFonts w:ascii="Helvetica" w:hAnsi="Helvetica" w:cs="Helvetica"/>
                <w:color w:val="222222"/>
              </w:rPr>
              <w:br/>
            </w:r>
            <w:hyperlink r:id="rId147" w:history="1">
              <w:r w:rsidRPr="004D44DD">
                <w:rPr>
                  <w:rStyle w:val="Hyperlink"/>
                  <w:rFonts w:ascii="Helvetica" w:hAnsi="Helvetica" w:cs="Helvetica"/>
                </w:rPr>
                <w:t>Agency Contact</w:t>
              </w:r>
            </w:hyperlink>
          </w:p>
        </w:tc>
      </w:tr>
    </w:tbl>
    <w:p w14:paraId="3D0378FC" w14:textId="77777777" w:rsidR="006355D8" w:rsidRDefault="006355D8" w:rsidP="006355D8">
      <w:pPr>
        <w:pStyle w:val="NoSpacing"/>
        <w:pBdr>
          <w:bottom w:val="single" w:sz="6" w:space="1" w:color="auto"/>
        </w:pBdr>
        <w:rPr>
          <w:rFonts w:ascii="Helvetica" w:hAnsi="Helvetica" w:cs="Helvetica"/>
          <w:sz w:val="24"/>
          <w:szCs w:val="24"/>
        </w:rPr>
      </w:pPr>
      <w:r w:rsidRPr="00D359FB">
        <w:rPr>
          <w:rFonts w:ascii="Helvetica" w:hAnsi="Helvetica" w:cs="Helvetica"/>
          <w:color w:val="222222"/>
          <w:sz w:val="24"/>
          <w:szCs w:val="24"/>
        </w:rPr>
        <w:br/>
      </w:r>
      <w:hyperlink r:id="rId148" w:tgtFrame="_blank" w:history="1">
        <w:r w:rsidRPr="00D359FB">
          <w:rPr>
            <w:rStyle w:val="Hyperlink"/>
            <w:rFonts w:ascii="Helvetica" w:hAnsi="Helvetica" w:cs="Helvetica"/>
            <w:color w:val="1155CC"/>
            <w:sz w:val="24"/>
            <w:szCs w:val="24"/>
            <w:shd w:val="clear" w:color="auto" w:fill="FFFFFF"/>
          </w:rPr>
          <w:t>https://www.grants.gov/web/grants/view-opportunity.html?oppId=342709</w:t>
        </w:r>
      </w:hyperlink>
    </w:p>
    <w:p w14:paraId="49453B15" w14:textId="77777777" w:rsidR="006355D8" w:rsidRDefault="006355D8" w:rsidP="006355D8">
      <w:pPr>
        <w:pStyle w:val="NoSpacing"/>
        <w:rPr>
          <w:rStyle w:val="Hyperlink"/>
          <w:rFonts w:ascii="Helvetica" w:hAnsi="Helvetica" w:cs="Helvetica"/>
          <w:color w:val="1155CC"/>
          <w:sz w:val="24"/>
          <w:szCs w:val="24"/>
          <w:shd w:val="clear" w:color="auto" w:fill="FFFFFF"/>
        </w:rPr>
      </w:pPr>
    </w:p>
    <w:p w14:paraId="7FF85ECE" w14:textId="77777777" w:rsidR="006355D8" w:rsidRDefault="006355D8" w:rsidP="006355D8">
      <w:pPr>
        <w:pStyle w:val="NoSpacing"/>
        <w:rPr>
          <w:rFonts w:ascii="Helvetica" w:hAnsi="Helvetica" w:cs="Helvetica"/>
          <w:color w:val="222222"/>
          <w:sz w:val="24"/>
          <w:szCs w:val="24"/>
          <w:shd w:val="clear" w:color="auto" w:fill="FFFFFF"/>
        </w:rPr>
      </w:pPr>
      <w:bookmarkStart w:id="118" w:name="DOCPrescottMarineRescue"/>
      <w:bookmarkEnd w:id="118"/>
      <w:r w:rsidRPr="006355D8">
        <w:rPr>
          <w:rFonts w:ascii="Helvetica" w:hAnsi="Helvetica" w:cs="Helvetica"/>
          <w:color w:val="222222"/>
          <w:sz w:val="24"/>
          <w:szCs w:val="24"/>
          <w:highlight w:val="cyan"/>
          <w:shd w:val="clear" w:color="auto" w:fill="FFFFFF"/>
        </w:rPr>
        <w:t>John H. Prescott Marine Mammal Rescue Assistance Grant</w:t>
      </w:r>
      <w:r w:rsidRPr="00842D98">
        <w:rPr>
          <w:rFonts w:ascii="Helvetica" w:hAnsi="Helvetica" w:cs="Helvetica"/>
          <w:color w:val="222222"/>
          <w:sz w:val="24"/>
          <w:szCs w:val="24"/>
        </w:rPr>
        <w:br/>
      </w:r>
      <w:r w:rsidRPr="00842D9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355D8" w:rsidRPr="00971551" w14:paraId="672CEA35"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6"/>
              <w:gridCol w:w="3459"/>
            </w:tblGrid>
            <w:tr w:rsidR="006355D8" w:rsidRPr="00971551" w14:paraId="67F28982" w14:textId="77777777" w:rsidTr="00452979">
              <w:trPr>
                <w:tblCellSpacing w:w="0" w:type="dxa"/>
              </w:trPr>
              <w:tc>
                <w:tcPr>
                  <w:tcW w:w="1786" w:type="dxa"/>
                  <w:noWrap/>
                  <w:hideMark/>
                </w:tcPr>
                <w:p w14:paraId="7659FE4B" w14:textId="77777777" w:rsidR="006355D8" w:rsidRPr="00971551" w:rsidRDefault="006355D8" w:rsidP="00452979">
                  <w:pPr>
                    <w:pStyle w:val="NoSpacing"/>
                    <w:rPr>
                      <w:rFonts w:ascii="Helvetica" w:hAnsi="Helvetica" w:cs="Helvetica"/>
                      <w:b/>
                      <w:bCs/>
                      <w:color w:val="222222"/>
                    </w:rPr>
                  </w:pPr>
                  <w:r w:rsidRPr="00971551">
                    <w:rPr>
                      <w:rFonts w:ascii="Helvetica" w:hAnsi="Helvetica" w:cs="Helvetica"/>
                      <w:b/>
                      <w:bCs/>
                      <w:color w:val="222222"/>
                    </w:rPr>
                    <w:t>Document Type:</w:t>
                  </w:r>
                </w:p>
              </w:tc>
              <w:tc>
                <w:tcPr>
                  <w:tcW w:w="3459" w:type="dxa"/>
                  <w:vAlign w:val="center"/>
                  <w:hideMark/>
                </w:tcPr>
                <w:p w14:paraId="757D6E04"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Grants Notice</w:t>
                  </w:r>
                </w:p>
              </w:tc>
            </w:tr>
            <w:tr w:rsidR="006355D8" w:rsidRPr="00971551" w14:paraId="05720326" w14:textId="77777777" w:rsidTr="00452979">
              <w:trPr>
                <w:tblCellSpacing w:w="0" w:type="dxa"/>
              </w:trPr>
              <w:tc>
                <w:tcPr>
                  <w:tcW w:w="1786" w:type="dxa"/>
                  <w:noWrap/>
                  <w:hideMark/>
                </w:tcPr>
                <w:p w14:paraId="5E923C62" w14:textId="77777777" w:rsidR="006355D8" w:rsidRPr="00971551" w:rsidRDefault="006355D8" w:rsidP="00452979">
                  <w:pPr>
                    <w:pStyle w:val="NoSpacing"/>
                    <w:rPr>
                      <w:rFonts w:ascii="Helvetica" w:hAnsi="Helvetica" w:cs="Helvetica"/>
                      <w:b/>
                      <w:bCs/>
                      <w:color w:val="222222"/>
                    </w:rPr>
                  </w:pPr>
                  <w:r w:rsidRPr="00971551">
                    <w:rPr>
                      <w:rFonts w:ascii="Helvetica" w:hAnsi="Helvetica" w:cs="Helvetica"/>
                      <w:b/>
                      <w:bCs/>
                      <w:color w:val="222222"/>
                    </w:rPr>
                    <w:t>Funding Opportunity Number:</w:t>
                  </w:r>
                </w:p>
              </w:tc>
              <w:tc>
                <w:tcPr>
                  <w:tcW w:w="3459" w:type="dxa"/>
                  <w:vAlign w:val="center"/>
                  <w:hideMark/>
                </w:tcPr>
                <w:p w14:paraId="2B23549E"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NOAA-NMFS-PRPO-2023-2007293</w:t>
                  </w:r>
                </w:p>
              </w:tc>
            </w:tr>
            <w:tr w:rsidR="006355D8" w:rsidRPr="00971551" w14:paraId="454445E5" w14:textId="77777777" w:rsidTr="00452979">
              <w:trPr>
                <w:tblCellSpacing w:w="0" w:type="dxa"/>
              </w:trPr>
              <w:tc>
                <w:tcPr>
                  <w:tcW w:w="1786" w:type="dxa"/>
                  <w:noWrap/>
                  <w:hideMark/>
                </w:tcPr>
                <w:p w14:paraId="01EF82CE" w14:textId="77777777" w:rsidR="006355D8" w:rsidRPr="00971551" w:rsidRDefault="006355D8" w:rsidP="00452979">
                  <w:pPr>
                    <w:pStyle w:val="NoSpacing"/>
                    <w:rPr>
                      <w:rFonts w:ascii="Helvetica" w:hAnsi="Helvetica" w:cs="Helvetica"/>
                      <w:b/>
                      <w:bCs/>
                      <w:color w:val="222222"/>
                    </w:rPr>
                  </w:pPr>
                  <w:r w:rsidRPr="00971551">
                    <w:rPr>
                      <w:rFonts w:ascii="Helvetica" w:hAnsi="Helvetica" w:cs="Helvetica"/>
                      <w:b/>
                      <w:bCs/>
                      <w:color w:val="222222"/>
                    </w:rPr>
                    <w:t>Funding Opportunity Title:</w:t>
                  </w:r>
                </w:p>
              </w:tc>
              <w:tc>
                <w:tcPr>
                  <w:tcW w:w="3459" w:type="dxa"/>
                  <w:vAlign w:val="center"/>
                  <w:hideMark/>
                </w:tcPr>
                <w:p w14:paraId="5C79BC93"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John H. Prescott Marine Mammal Rescue Assistance Grant</w:t>
                  </w:r>
                </w:p>
              </w:tc>
            </w:tr>
            <w:tr w:rsidR="006355D8" w:rsidRPr="00971551" w14:paraId="21789CF5" w14:textId="77777777" w:rsidTr="00452979">
              <w:trPr>
                <w:tblCellSpacing w:w="0" w:type="dxa"/>
              </w:trPr>
              <w:tc>
                <w:tcPr>
                  <w:tcW w:w="1786" w:type="dxa"/>
                  <w:noWrap/>
                  <w:hideMark/>
                </w:tcPr>
                <w:p w14:paraId="673A41A6" w14:textId="77777777" w:rsidR="006355D8" w:rsidRPr="00971551" w:rsidRDefault="006355D8" w:rsidP="00452979">
                  <w:pPr>
                    <w:pStyle w:val="NoSpacing"/>
                    <w:rPr>
                      <w:rFonts w:ascii="Helvetica" w:hAnsi="Helvetica" w:cs="Helvetica"/>
                      <w:b/>
                      <w:bCs/>
                      <w:color w:val="222222"/>
                    </w:rPr>
                  </w:pPr>
                  <w:r w:rsidRPr="00971551">
                    <w:rPr>
                      <w:rFonts w:ascii="Helvetica" w:hAnsi="Helvetica" w:cs="Helvetica"/>
                      <w:b/>
                      <w:bCs/>
                      <w:color w:val="222222"/>
                    </w:rPr>
                    <w:t>Opportunity Category:</w:t>
                  </w:r>
                </w:p>
              </w:tc>
              <w:tc>
                <w:tcPr>
                  <w:tcW w:w="3459" w:type="dxa"/>
                  <w:vAlign w:val="center"/>
                  <w:hideMark/>
                </w:tcPr>
                <w:p w14:paraId="40F566E1"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Discretionary</w:t>
                  </w:r>
                </w:p>
              </w:tc>
            </w:tr>
            <w:tr w:rsidR="006355D8" w:rsidRPr="00971551" w14:paraId="3DC10265" w14:textId="77777777" w:rsidTr="00452979">
              <w:trPr>
                <w:tblCellSpacing w:w="0" w:type="dxa"/>
              </w:trPr>
              <w:tc>
                <w:tcPr>
                  <w:tcW w:w="1786" w:type="dxa"/>
                  <w:noWrap/>
                  <w:hideMark/>
                </w:tcPr>
                <w:p w14:paraId="2B2A26F7" w14:textId="77777777" w:rsidR="006355D8" w:rsidRPr="00971551" w:rsidRDefault="006355D8" w:rsidP="00452979">
                  <w:pPr>
                    <w:pStyle w:val="NoSpacing"/>
                    <w:rPr>
                      <w:rFonts w:ascii="Helvetica" w:hAnsi="Helvetica" w:cs="Helvetica"/>
                      <w:b/>
                      <w:bCs/>
                      <w:color w:val="222222"/>
                    </w:rPr>
                  </w:pPr>
                  <w:r w:rsidRPr="00971551">
                    <w:rPr>
                      <w:rFonts w:ascii="Helvetica" w:hAnsi="Helvetica" w:cs="Helvetica"/>
                      <w:b/>
                      <w:bCs/>
                      <w:color w:val="222222"/>
                    </w:rPr>
                    <w:t>Opportunity Category Explanation:</w:t>
                  </w:r>
                </w:p>
              </w:tc>
              <w:tc>
                <w:tcPr>
                  <w:tcW w:w="3459" w:type="dxa"/>
                  <w:vAlign w:val="center"/>
                  <w:hideMark/>
                </w:tcPr>
                <w:p w14:paraId="0B25A1E8"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 </w:t>
                  </w:r>
                </w:p>
              </w:tc>
            </w:tr>
            <w:tr w:rsidR="006355D8" w:rsidRPr="00971551" w14:paraId="7650984A" w14:textId="77777777" w:rsidTr="00452979">
              <w:trPr>
                <w:tblCellSpacing w:w="0" w:type="dxa"/>
              </w:trPr>
              <w:tc>
                <w:tcPr>
                  <w:tcW w:w="1786" w:type="dxa"/>
                  <w:noWrap/>
                  <w:hideMark/>
                </w:tcPr>
                <w:p w14:paraId="3085B09D" w14:textId="77777777" w:rsidR="006355D8" w:rsidRPr="00971551" w:rsidRDefault="006355D8" w:rsidP="00452979">
                  <w:pPr>
                    <w:pStyle w:val="NoSpacing"/>
                    <w:rPr>
                      <w:rFonts w:ascii="Helvetica" w:hAnsi="Helvetica" w:cs="Helvetica"/>
                      <w:b/>
                      <w:bCs/>
                      <w:color w:val="222222"/>
                    </w:rPr>
                  </w:pPr>
                  <w:r w:rsidRPr="00971551">
                    <w:rPr>
                      <w:rFonts w:ascii="Helvetica" w:hAnsi="Helvetica" w:cs="Helvetica"/>
                      <w:b/>
                      <w:bCs/>
                      <w:color w:val="222222"/>
                    </w:rPr>
                    <w:t>Funding Instrument Type:</w:t>
                  </w:r>
                </w:p>
              </w:tc>
              <w:tc>
                <w:tcPr>
                  <w:tcW w:w="3459" w:type="dxa"/>
                  <w:vAlign w:val="center"/>
                  <w:hideMark/>
                </w:tcPr>
                <w:p w14:paraId="13D53B4C"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Cooperative Agreement</w:t>
                  </w:r>
                  <w:r w:rsidRPr="00971551">
                    <w:rPr>
                      <w:rFonts w:ascii="Helvetica" w:hAnsi="Helvetica" w:cs="Helvetica"/>
                      <w:color w:val="222222"/>
                    </w:rPr>
                    <w:br/>
                    <w:t>Grant</w:t>
                  </w:r>
                </w:p>
              </w:tc>
            </w:tr>
            <w:tr w:rsidR="006355D8" w:rsidRPr="00971551" w14:paraId="3C160B2C" w14:textId="77777777" w:rsidTr="00452979">
              <w:trPr>
                <w:tblCellSpacing w:w="0" w:type="dxa"/>
              </w:trPr>
              <w:tc>
                <w:tcPr>
                  <w:tcW w:w="1786" w:type="dxa"/>
                  <w:noWrap/>
                  <w:hideMark/>
                </w:tcPr>
                <w:p w14:paraId="0CEF4C3E" w14:textId="77777777" w:rsidR="006355D8" w:rsidRPr="00971551" w:rsidRDefault="006355D8" w:rsidP="00452979">
                  <w:pPr>
                    <w:pStyle w:val="NoSpacing"/>
                    <w:rPr>
                      <w:rFonts w:ascii="Helvetica" w:hAnsi="Helvetica" w:cs="Helvetica"/>
                      <w:b/>
                      <w:bCs/>
                      <w:color w:val="222222"/>
                    </w:rPr>
                  </w:pPr>
                  <w:r w:rsidRPr="00971551">
                    <w:rPr>
                      <w:rFonts w:ascii="Helvetica" w:hAnsi="Helvetica" w:cs="Helvetica"/>
                      <w:b/>
                      <w:bCs/>
                      <w:color w:val="222222"/>
                    </w:rPr>
                    <w:t>Category of Funding Activity:</w:t>
                  </w:r>
                </w:p>
              </w:tc>
              <w:tc>
                <w:tcPr>
                  <w:tcW w:w="3459" w:type="dxa"/>
                  <w:vAlign w:val="center"/>
                  <w:hideMark/>
                </w:tcPr>
                <w:p w14:paraId="534C95A7"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Business and Commerce</w:t>
                  </w:r>
                  <w:r w:rsidRPr="00971551">
                    <w:rPr>
                      <w:rFonts w:ascii="Helvetica" w:hAnsi="Helvetica" w:cs="Helvetica"/>
                      <w:color w:val="222222"/>
                    </w:rPr>
                    <w:br/>
                    <w:t>Education</w:t>
                  </w:r>
                  <w:r w:rsidRPr="00971551">
                    <w:rPr>
                      <w:rFonts w:ascii="Helvetica" w:hAnsi="Helvetica" w:cs="Helvetica"/>
                      <w:color w:val="222222"/>
                    </w:rPr>
                    <w:br/>
                    <w:t>Environment</w:t>
                  </w:r>
                  <w:r w:rsidRPr="00971551">
                    <w:rPr>
                      <w:rFonts w:ascii="Helvetica" w:hAnsi="Helvetica" w:cs="Helvetica"/>
                      <w:color w:val="222222"/>
                    </w:rPr>
                    <w:br/>
                    <w:t>Natural Resources</w:t>
                  </w:r>
                  <w:r w:rsidRPr="00971551">
                    <w:rPr>
                      <w:rFonts w:ascii="Helvetica" w:hAnsi="Helvetica" w:cs="Helvetica"/>
                      <w:color w:val="222222"/>
                    </w:rPr>
                    <w:br/>
                    <w:t>Science and Technology and other Research and Development</w:t>
                  </w:r>
                </w:p>
              </w:tc>
            </w:tr>
            <w:tr w:rsidR="006355D8" w:rsidRPr="00971551" w14:paraId="33633D4C" w14:textId="77777777" w:rsidTr="00452979">
              <w:trPr>
                <w:tblCellSpacing w:w="0" w:type="dxa"/>
              </w:trPr>
              <w:tc>
                <w:tcPr>
                  <w:tcW w:w="1786" w:type="dxa"/>
                  <w:noWrap/>
                  <w:hideMark/>
                </w:tcPr>
                <w:p w14:paraId="34B77937" w14:textId="77777777" w:rsidR="006355D8" w:rsidRPr="00971551" w:rsidRDefault="006355D8" w:rsidP="00452979">
                  <w:pPr>
                    <w:pStyle w:val="NoSpacing"/>
                    <w:rPr>
                      <w:rFonts w:ascii="Helvetica" w:hAnsi="Helvetica" w:cs="Helvetica"/>
                      <w:b/>
                      <w:bCs/>
                      <w:color w:val="222222"/>
                    </w:rPr>
                  </w:pPr>
                  <w:r w:rsidRPr="00971551">
                    <w:rPr>
                      <w:rFonts w:ascii="Helvetica" w:hAnsi="Helvetica" w:cs="Helvetica"/>
                      <w:b/>
                      <w:bCs/>
                      <w:color w:val="222222"/>
                    </w:rPr>
                    <w:t>Category Explanation:</w:t>
                  </w:r>
                </w:p>
              </w:tc>
              <w:tc>
                <w:tcPr>
                  <w:tcW w:w="3459" w:type="dxa"/>
                  <w:vAlign w:val="center"/>
                  <w:hideMark/>
                </w:tcPr>
                <w:p w14:paraId="7DB211D6"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 </w:t>
                  </w:r>
                </w:p>
              </w:tc>
            </w:tr>
            <w:tr w:rsidR="006355D8" w:rsidRPr="00971551" w14:paraId="3F780BC2" w14:textId="77777777" w:rsidTr="00452979">
              <w:trPr>
                <w:tblCellSpacing w:w="0" w:type="dxa"/>
              </w:trPr>
              <w:tc>
                <w:tcPr>
                  <w:tcW w:w="1786" w:type="dxa"/>
                  <w:noWrap/>
                  <w:hideMark/>
                </w:tcPr>
                <w:p w14:paraId="01335E83" w14:textId="77777777" w:rsidR="006355D8" w:rsidRPr="00971551" w:rsidRDefault="006355D8" w:rsidP="00452979">
                  <w:pPr>
                    <w:pStyle w:val="NoSpacing"/>
                    <w:rPr>
                      <w:rFonts w:ascii="Helvetica" w:hAnsi="Helvetica" w:cs="Helvetica"/>
                      <w:b/>
                      <w:bCs/>
                      <w:color w:val="222222"/>
                    </w:rPr>
                  </w:pPr>
                  <w:r w:rsidRPr="00971551">
                    <w:rPr>
                      <w:rFonts w:ascii="Helvetica" w:hAnsi="Helvetica" w:cs="Helvetica"/>
                      <w:b/>
                      <w:bCs/>
                      <w:color w:val="222222"/>
                    </w:rPr>
                    <w:t>Expected Number of Awards:</w:t>
                  </w:r>
                </w:p>
              </w:tc>
              <w:tc>
                <w:tcPr>
                  <w:tcW w:w="3459" w:type="dxa"/>
                  <w:vAlign w:val="center"/>
                  <w:hideMark/>
                </w:tcPr>
                <w:p w14:paraId="2ABD6929"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15</w:t>
                  </w:r>
                </w:p>
              </w:tc>
            </w:tr>
            <w:tr w:rsidR="006355D8" w:rsidRPr="00971551" w14:paraId="33379BAB" w14:textId="77777777" w:rsidTr="00452979">
              <w:trPr>
                <w:tblCellSpacing w:w="0" w:type="dxa"/>
              </w:trPr>
              <w:tc>
                <w:tcPr>
                  <w:tcW w:w="1786" w:type="dxa"/>
                  <w:noWrap/>
                  <w:hideMark/>
                </w:tcPr>
                <w:p w14:paraId="7B67E9DA" w14:textId="77777777" w:rsidR="006355D8" w:rsidRPr="00971551" w:rsidRDefault="006355D8" w:rsidP="00452979">
                  <w:pPr>
                    <w:pStyle w:val="NoSpacing"/>
                    <w:rPr>
                      <w:rFonts w:ascii="Helvetica" w:hAnsi="Helvetica" w:cs="Helvetica"/>
                      <w:b/>
                      <w:bCs/>
                      <w:color w:val="222222"/>
                    </w:rPr>
                  </w:pPr>
                  <w:r w:rsidRPr="00971551">
                    <w:rPr>
                      <w:rFonts w:ascii="Helvetica" w:hAnsi="Helvetica" w:cs="Helvetica"/>
                      <w:b/>
                      <w:bCs/>
                      <w:color w:val="222222"/>
                    </w:rPr>
                    <w:t>CFDA Number(s):</w:t>
                  </w:r>
                </w:p>
              </w:tc>
              <w:tc>
                <w:tcPr>
                  <w:tcW w:w="3459" w:type="dxa"/>
                  <w:vAlign w:val="center"/>
                  <w:hideMark/>
                </w:tcPr>
                <w:p w14:paraId="5C834695"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11.439 -- Marine Mammal Data Program</w:t>
                  </w:r>
                </w:p>
              </w:tc>
            </w:tr>
            <w:tr w:rsidR="006355D8" w:rsidRPr="00971551" w14:paraId="6853C6B5" w14:textId="77777777" w:rsidTr="00452979">
              <w:trPr>
                <w:tblCellSpacing w:w="0" w:type="dxa"/>
              </w:trPr>
              <w:tc>
                <w:tcPr>
                  <w:tcW w:w="1786" w:type="dxa"/>
                  <w:noWrap/>
                  <w:hideMark/>
                </w:tcPr>
                <w:p w14:paraId="775BCB48" w14:textId="77777777" w:rsidR="006355D8" w:rsidRPr="00971551" w:rsidRDefault="006355D8" w:rsidP="00452979">
                  <w:pPr>
                    <w:pStyle w:val="NoSpacing"/>
                    <w:rPr>
                      <w:rFonts w:ascii="Helvetica" w:hAnsi="Helvetica" w:cs="Helvetica"/>
                      <w:b/>
                      <w:bCs/>
                      <w:color w:val="222222"/>
                    </w:rPr>
                  </w:pPr>
                  <w:r w:rsidRPr="00971551">
                    <w:rPr>
                      <w:rFonts w:ascii="Helvetica" w:hAnsi="Helvetica" w:cs="Helvetica"/>
                      <w:b/>
                      <w:bCs/>
                      <w:color w:val="222222"/>
                    </w:rPr>
                    <w:t>Cost Sharing or Matching Requirement:</w:t>
                  </w:r>
                </w:p>
              </w:tc>
              <w:tc>
                <w:tcPr>
                  <w:tcW w:w="3459" w:type="dxa"/>
                  <w:vAlign w:val="center"/>
                  <w:hideMark/>
                </w:tcPr>
                <w:p w14:paraId="17927308"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No</w:t>
                  </w:r>
                </w:p>
              </w:tc>
            </w:tr>
          </w:tbl>
          <w:p w14:paraId="70FAEE8F" w14:textId="77777777" w:rsidR="006355D8" w:rsidRPr="00971551" w:rsidRDefault="006355D8" w:rsidP="0045297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7"/>
              <w:gridCol w:w="2341"/>
            </w:tblGrid>
            <w:tr w:rsidR="006355D8" w:rsidRPr="00971551" w14:paraId="4506844C" w14:textId="77777777" w:rsidTr="00452979">
              <w:trPr>
                <w:tblCellSpacing w:w="0" w:type="dxa"/>
              </w:trPr>
              <w:tc>
                <w:tcPr>
                  <w:tcW w:w="2677" w:type="dxa"/>
                  <w:noWrap/>
                  <w:hideMark/>
                </w:tcPr>
                <w:p w14:paraId="659ED7DC" w14:textId="77777777" w:rsidR="006355D8" w:rsidRPr="00971551" w:rsidRDefault="006355D8" w:rsidP="00452979">
                  <w:pPr>
                    <w:pStyle w:val="NoSpacing"/>
                    <w:rPr>
                      <w:rFonts w:ascii="Helvetica" w:hAnsi="Helvetica" w:cs="Helvetica"/>
                      <w:b/>
                      <w:bCs/>
                      <w:color w:val="222222"/>
                    </w:rPr>
                  </w:pPr>
                  <w:r w:rsidRPr="00971551">
                    <w:rPr>
                      <w:rFonts w:ascii="Helvetica" w:hAnsi="Helvetica" w:cs="Helvetica"/>
                      <w:b/>
                      <w:bCs/>
                      <w:color w:val="222222"/>
                    </w:rPr>
                    <w:t>Version:</w:t>
                  </w:r>
                </w:p>
              </w:tc>
              <w:tc>
                <w:tcPr>
                  <w:tcW w:w="2341" w:type="dxa"/>
                  <w:vAlign w:val="center"/>
                  <w:hideMark/>
                </w:tcPr>
                <w:p w14:paraId="19CC1320"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Synopsis 1</w:t>
                  </w:r>
                </w:p>
              </w:tc>
            </w:tr>
            <w:tr w:rsidR="006355D8" w:rsidRPr="00971551" w14:paraId="3FA1CBD3" w14:textId="77777777" w:rsidTr="00452979">
              <w:trPr>
                <w:tblCellSpacing w:w="0" w:type="dxa"/>
              </w:trPr>
              <w:tc>
                <w:tcPr>
                  <w:tcW w:w="2677" w:type="dxa"/>
                  <w:noWrap/>
                  <w:hideMark/>
                </w:tcPr>
                <w:p w14:paraId="260E3100" w14:textId="77777777" w:rsidR="006355D8" w:rsidRPr="00971551" w:rsidRDefault="006355D8" w:rsidP="00452979">
                  <w:pPr>
                    <w:pStyle w:val="NoSpacing"/>
                    <w:rPr>
                      <w:rFonts w:ascii="Helvetica" w:hAnsi="Helvetica" w:cs="Helvetica"/>
                      <w:b/>
                      <w:bCs/>
                      <w:color w:val="222222"/>
                    </w:rPr>
                  </w:pPr>
                  <w:r w:rsidRPr="00971551">
                    <w:rPr>
                      <w:rFonts w:ascii="Helvetica" w:hAnsi="Helvetica" w:cs="Helvetica"/>
                      <w:b/>
                      <w:bCs/>
                      <w:color w:val="222222"/>
                    </w:rPr>
                    <w:t>Posted Date:</w:t>
                  </w:r>
                </w:p>
              </w:tc>
              <w:tc>
                <w:tcPr>
                  <w:tcW w:w="2341" w:type="dxa"/>
                  <w:vAlign w:val="center"/>
                  <w:hideMark/>
                </w:tcPr>
                <w:p w14:paraId="097A9B3B"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Jul 14, 2022</w:t>
                  </w:r>
                </w:p>
              </w:tc>
            </w:tr>
            <w:tr w:rsidR="006355D8" w:rsidRPr="00971551" w14:paraId="21949F08" w14:textId="77777777" w:rsidTr="00452979">
              <w:trPr>
                <w:tblCellSpacing w:w="0" w:type="dxa"/>
              </w:trPr>
              <w:tc>
                <w:tcPr>
                  <w:tcW w:w="2677" w:type="dxa"/>
                  <w:noWrap/>
                  <w:hideMark/>
                </w:tcPr>
                <w:p w14:paraId="3D1529A1" w14:textId="77777777" w:rsidR="006355D8" w:rsidRPr="00971551" w:rsidRDefault="006355D8" w:rsidP="00452979">
                  <w:pPr>
                    <w:pStyle w:val="NoSpacing"/>
                    <w:rPr>
                      <w:rFonts w:ascii="Helvetica" w:hAnsi="Helvetica" w:cs="Helvetica"/>
                      <w:b/>
                      <w:bCs/>
                      <w:color w:val="222222"/>
                    </w:rPr>
                  </w:pPr>
                  <w:r w:rsidRPr="00971551">
                    <w:rPr>
                      <w:rFonts w:ascii="Helvetica" w:hAnsi="Helvetica" w:cs="Helvetica"/>
                      <w:b/>
                      <w:bCs/>
                      <w:color w:val="222222"/>
                    </w:rPr>
                    <w:t>Last Updated Date:</w:t>
                  </w:r>
                </w:p>
              </w:tc>
              <w:tc>
                <w:tcPr>
                  <w:tcW w:w="2341" w:type="dxa"/>
                  <w:vAlign w:val="center"/>
                  <w:hideMark/>
                </w:tcPr>
                <w:p w14:paraId="6FEAE65E"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Jul 14, 2022</w:t>
                  </w:r>
                </w:p>
              </w:tc>
            </w:tr>
            <w:tr w:rsidR="006355D8" w:rsidRPr="00971551" w14:paraId="627E82F6" w14:textId="77777777" w:rsidTr="00452979">
              <w:trPr>
                <w:tblCellSpacing w:w="0" w:type="dxa"/>
              </w:trPr>
              <w:tc>
                <w:tcPr>
                  <w:tcW w:w="2677" w:type="dxa"/>
                  <w:noWrap/>
                  <w:hideMark/>
                </w:tcPr>
                <w:p w14:paraId="5DA5CB8C" w14:textId="77777777" w:rsidR="006355D8" w:rsidRPr="00971551" w:rsidRDefault="006355D8" w:rsidP="00452979">
                  <w:pPr>
                    <w:pStyle w:val="NoSpacing"/>
                    <w:rPr>
                      <w:rFonts w:ascii="Helvetica" w:hAnsi="Helvetica" w:cs="Helvetica"/>
                      <w:b/>
                      <w:bCs/>
                      <w:color w:val="222222"/>
                    </w:rPr>
                  </w:pPr>
                  <w:r w:rsidRPr="00971551">
                    <w:rPr>
                      <w:rFonts w:ascii="Helvetica" w:hAnsi="Helvetica" w:cs="Helvetica"/>
                      <w:b/>
                      <w:bCs/>
                      <w:color w:val="222222"/>
                    </w:rPr>
                    <w:t>Original Closing Date for Applications:</w:t>
                  </w:r>
                </w:p>
              </w:tc>
              <w:tc>
                <w:tcPr>
                  <w:tcW w:w="2341" w:type="dxa"/>
                  <w:vAlign w:val="center"/>
                  <w:hideMark/>
                </w:tcPr>
                <w:p w14:paraId="3C7EAB4D"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Oct 12, 2022  </w:t>
                  </w:r>
                </w:p>
              </w:tc>
            </w:tr>
            <w:tr w:rsidR="006355D8" w:rsidRPr="00971551" w14:paraId="30E0EA12" w14:textId="77777777" w:rsidTr="00452979">
              <w:trPr>
                <w:tblCellSpacing w:w="0" w:type="dxa"/>
              </w:trPr>
              <w:tc>
                <w:tcPr>
                  <w:tcW w:w="2677" w:type="dxa"/>
                  <w:noWrap/>
                  <w:hideMark/>
                </w:tcPr>
                <w:p w14:paraId="2A72F6FA" w14:textId="77777777" w:rsidR="006355D8" w:rsidRPr="00971551" w:rsidRDefault="006355D8" w:rsidP="00452979">
                  <w:pPr>
                    <w:pStyle w:val="NoSpacing"/>
                    <w:rPr>
                      <w:rFonts w:ascii="Helvetica" w:hAnsi="Helvetica" w:cs="Helvetica"/>
                      <w:b/>
                      <w:bCs/>
                      <w:color w:val="222222"/>
                    </w:rPr>
                  </w:pPr>
                  <w:r w:rsidRPr="00971551">
                    <w:rPr>
                      <w:rFonts w:ascii="Helvetica" w:hAnsi="Helvetica" w:cs="Helvetica"/>
                      <w:b/>
                      <w:bCs/>
                      <w:color w:val="222222"/>
                    </w:rPr>
                    <w:t>Current Closing Date for Applications:</w:t>
                  </w:r>
                </w:p>
              </w:tc>
              <w:tc>
                <w:tcPr>
                  <w:tcW w:w="2341" w:type="dxa"/>
                  <w:vAlign w:val="center"/>
                  <w:hideMark/>
                </w:tcPr>
                <w:p w14:paraId="1779A5F8"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Oct 12, 2022  </w:t>
                  </w:r>
                </w:p>
              </w:tc>
            </w:tr>
            <w:tr w:rsidR="006355D8" w:rsidRPr="00971551" w14:paraId="40B04EDE" w14:textId="77777777" w:rsidTr="00452979">
              <w:trPr>
                <w:tblCellSpacing w:w="0" w:type="dxa"/>
              </w:trPr>
              <w:tc>
                <w:tcPr>
                  <w:tcW w:w="2677" w:type="dxa"/>
                  <w:noWrap/>
                  <w:hideMark/>
                </w:tcPr>
                <w:p w14:paraId="3F807940" w14:textId="77777777" w:rsidR="006355D8" w:rsidRPr="00971551" w:rsidRDefault="006355D8" w:rsidP="00452979">
                  <w:pPr>
                    <w:pStyle w:val="NoSpacing"/>
                    <w:rPr>
                      <w:rFonts w:ascii="Helvetica" w:hAnsi="Helvetica" w:cs="Helvetica"/>
                      <w:b/>
                      <w:bCs/>
                      <w:color w:val="222222"/>
                    </w:rPr>
                  </w:pPr>
                  <w:r w:rsidRPr="00971551">
                    <w:rPr>
                      <w:rFonts w:ascii="Helvetica" w:hAnsi="Helvetica" w:cs="Helvetica"/>
                      <w:b/>
                      <w:bCs/>
                      <w:color w:val="222222"/>
                    </w:rPr>
                    <w:t>Archive Date:</w:t>
                  </w:r>
                </w:p>
              </w:tc>
              <w:tc>
                <w:tcPr>
                  <w:tcW w:w="2341" w:type="dxa"/>
                  <w:vAlign w:val="center"/>
                  <w:hideMark/>
                </w:tcPr>
                <w:p w14:paraId="3EB85561"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Nov 11, 2022</w:t>
                  </w:r>
                </w:p>
              </w:tc>
            </w:tr>
            <w:tr w:rsidR="006355D8" w:rsidRPr="00971551" w14:paraId="36374D31" w14:textId="77777777" w:rsidTr="00452979">
              <w:trPr>
                <w:tblCellSpacing w:w="0" w:type="dxa"/>
              </w:trPr>
              <w:tc>
                <w:tcPr>
                  <w:tcW w:w="2677" w:type="dxa"/>
                  <w:noWrap/>
                  <w:hideMark/>
                </w:tcPr>
                <w:p w14:paraId="46CE7250" w14:textId="77777777" w:rsidR="006355D8" w:rsidRPr="00971551" w:rsidRDefault="006355D8" w:rsidP="00452979">
                  <w:pPr>
                    <w:pStyle w:val="NoSpacing"/>
                    <w:rPr>
                      <w:rFonts w:ascii="Helvetica" w:hAnsi="Helvetica" w:cs="Helvetica"/>
                      <w:b/>
                      <w:bCs/>
                      <w:color w:val="222222"/>
                    </w:rPr>
                  </w:pPr>
                  <w:r w:rsidRPr="00971551">
                    <w:rPr>
                      <w:rFonts w:ascii="Helvetica" w:hAnsi="Helvetica" w:cs="Helvetica"/>
                      <w:b/>
                      <w:bCs/>
                      <w:color w:val="222222"/>
                    </w:rPr>
                    <w:t>Estimated Total Program Funding:</w:t>
                  </w:r>
                </w:p>
              </w:tc>
              <w:tc>
                <w:tcPr>
                  <w:tcW w:w="2341" w:type="dxa"/>
                  <w:vAlign w:val="center"/>
                  <w:hideMark/>
                </w:tcPr>
                <w:p w14:paraId="790454D4"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 </w:t>
                  </w:r>
                </w:p>
              </w:tc>
            </w:tr>
            <w:tr w:rsidR="006355D8" w:rsidRPr="00971551" w14:paraId="3E6A0471" w14:textId="77777777" w:rsidTr="00452979">
              <w:trPr>
                <w:tblCellSpacing w:w="0" w:type="dxa"/>
              </w:trPr>
              <w:tc>
                <w:tcPr>
                  <w:tcW w:w="2677" w:type="dxa"/>
                  <w:noWrap/>
                  <w:hideMark/>
                </w:tcPr>
                <w:p w14:paraId="0299142A" w14:textId="77777777" w:rsidR="006355D8" w:rsidRPr="00971551" w:rsidRDefault="006355D8" w:rsidP="00452979">
                  <w:pPr>
                    <w:pStyle w:val="NoSpacing"/>
                    <w:rPr>
                      <w:rFonts w:ascii="Helvetica" w:hAnsi="Helvetica" w:cs="Helvetica"/>
                      <w:b/>
                      <w:bCs/>
                      <w:color w:val="222222"/>
                    </w:rPr>
                  </w:pPr>
                  <w:r w:rsidRPr="00971551">
                    <w:rPr>
                      <w:rFonts w:ascii="Helvetica" w:hAnsi="Helvetica" w:cs="Helvetica"/>
                      <w:b/>
                      <w:bCs/>
                      <w:color w:val="222222"/>
                    </w:rPr>
                    <w:t>Award Ceiling:</w:t>
                  </w:r>
                </w:p>
              </w:tc>
              <w:tc>
                <w:tcPr>
                  <w:tcW w:w="2341" w:type="dxa"/>
                  <w:vAlign w:val="center"/>
                  <w:hideMark/>
                </w:tcPr>
                <w:p w14:paraId="45A74E0C"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$100,000</w:t>
                  </w:r>
                </w:p>
              </w:tc>
            </w:tr>
            <w:tr w:rsidR="006355D8" w:rsidRPr="00971551" w14:paraId="468B7356" w14:textId="77777777" w:rsidTr="00452979">
              <w:trPr>
                <w:tblCellSpacing w:w="0" w:type="dxa"/>
              </w:trPr>
              <w:tc>
                <w:tcPr>
                  <w:tcW w:w="2677" w:type="dxa"/>
                  <w:noWrap/>
                  <w:hideMark/>
                </w:tcPr>
                <w:p w14:paraId="04394AFB" w14:textId="77777777" w:rsidR="006355D8" w:rsidRPr="00971551" w:rsidRDefault="006355D8" w:rsidP="00452979">
                  <w:pPr>
                    <w:pStyle w:val="NoSpacing"/>
                    <w:rPr>
                      <w:rFonts w:ascii="Helvetica" w:hAnsi="Helvetica" w:cs="Helvetica"/>
                      <w:b/>
                      <w:bCs/>
                      <w:color w:val="222222"/>
                    </w:rPr>
                  </w:pPr>
                  <w:r w:rsidRPr="00971551">
                    <w:rPr>
                      <w:rFonts w:ascii="Helvetica" w:hAnsi="Helvetica" w:cs="Helvetica"/>
                      <w:b/>
                      <w:bCs/>
                      <w:color w:val="222222"/>
                    </w:rPr>
                    <w:t>Award Floor:</w:t>
                  </w:r>
                </w:p>
              </w:tc>
              <w:tc>
                <w:tcPr>
                  <w:tcW w:w="2341" w:type="dxa"/>
                  <w:vAlign w:val="center"/>
                  <w:hideMark/>
                </w:tcPr>
                <w:p w14:paraId="24FE3030"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$0</w:t>
                  </w:r>
                </w:p>
              </w:tc>
            </w:tr>
          </w:tbl>
          <w:p w14:paraId="6ED4722C" w14:textId="77777777" w:rsidR="006355D8" w:rsidRPr="00971551" w:rsidRDefault="006355D8" w:rsidP="00452979">
            <w:pPr>
              <w:pStyle w:val="NoSpacing"/>
              <w:rPr>
                <w:rFonts w:ascii="Helvetica" w:hAnsi="Helvetica" w:cs="Helvetica"/>
                <w:color w:val="222222"/>
              </w:rPr>
            </w:pPr>
          </w:p>
        </w:tc>
      </w:tr>
    </w:tbl>
    <w:p w14:paraId="4121E692" w14:textId="77777777" w:rsidR="006355D8" w:rsidRPr="00971551"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355D8" w:rsidRPr="00971551" w14:paraId="10338203" w14:textId="77777777" w:rsidTr="00452979">
        <w:trPr>
          <w:tblCellSpacing w:w="0" w:type="dxa"/>
        </w:trPr>
        <w:tc>
          <w:tcPr>
            <w:tcW w:w="0" w:type="auto"/>
            <w:noWrap/>
            <w:hideMark/>
          </w:tcPr>
          <w:p w14:paraId="4C97376B" w14:textId="77777777" w:rsidR="006355D8" w:rsidRPr="00971551" w:rsidRDefault="006355D8" w:rsidP="00452979">
            <w:pPr>
              <w:pStyle w:val="NoSpacing"/>
              <w:rPr>
                <w:rFonts w:ascii="Helvetica" w:hAnsi="Helvetica" w:cs="Helvetica"/>
                <w:b/>
                <w:bCs/>
                <w:color w:val="222222"/>
              </w:rPr>
            </w:pPr>
            <w:r w:rsidRPr="00971551">
              <w:rPr>
                <w:rFonts w:ascii="Helvetica" w:hAnsi="Helvetica" w:cs="Helvetica"/>
                <w:b/>
                <w:bCs/>
                <w:color w:val="222222"/>
              </w:rPr>
              <w:t>Eligible Applicants:</w:t>
            </w:r>
          </w:p>
        </w:tc>
        <w:tc>
          <w:tcPr>
            <w:tcW w:w="5000" w:type="pct"/>
            <w:vAlign w:val="center"/>
            <w:hideMark/>
          </w:tcPr>
          <w:p w14:paraId="6035EF8B"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Others (see text field entitled "Additional Information on Eligibility" for clarification)</w:t>
            </w:r>
          </w:p>
        </w:tc>
      </w:tr>
      <w:tr w:rsidR="006355D8" w:rsidRPr="00971551" w14:paraId="23CAC41B" w14:textId="77777777" w:rsidTr="00452979">
        <w:trPr>
          <w:tblCellSpacing w:w="0" w:type="dxa"/>
        </w:trPr>
        <w:tc>
          <w:tcPr>
            <w:tcW w:w="0" w:type="auto"/>
            <w:noWrap/>
            <w:hideMark/>
          </w:tcPr>
          <w:p w14:paraId="230F70C1" w14:textId="77777777" w:rsidR="006355D8" w:rsidRPr="00971551" w:rsidRDefault="006355D8" w:rsidP="00452979">
            <w:pPr>
              <w:pStyle w:val="NoSpacing"/>
              <w:rPr>
                <w:rFonts w:ascii="Helvetica" w:hAnsi="Helvetica" w:cs="Helvetica"/>
                <w:b/>
                <w:bCs/>
                <w:color w:val="222222"/>
              </w:rPr>
            </w:pPr>
            <w:r w:rsidRPr="00971551">
              <w:rPr>
                <w:rFonts w:ascii="Helvetica" w:hAnsi="Helvetica" w:cs="Helvetica"/>
                <w:b/>
                <w:bCs/>
                <w:color w:val="222222"/>
              </w:rPr>
              <w:t>Additional Information on Eligibility:</w:t>
            </w:r>
          </w:p>
        </w:tc>
        <w:tc>
          <w:tcPr>
            <w:tcW w:w="5000" w:type="pct"/>
            <w:vAlign w:val="center"/>
            <w:hideMark/>
          </w:tcPr>
          <w:p w14:paraId="2265506A"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 xml:space="preserve">1) All eligible applicants must currently be active, authorized participants or researchers in the National Marine Mammal Stranding Network or Entanglement Response Network. Eligible applicants must be: a) Stranding Agreement (SA) holders or their designee organizations recognized by the applicable NMFS Region; or b) Co-Investigators (CI) authorized as Level 3, 4, or 5 entanglement responders under the MMHSRP’s MMPA/ESA scientific research and enhancement permit (permit no. 18786); or c) </w:t>
            </w:r>
            <w:r w:rsidRPr="00971551">
              <w:rPr>
                <w:rFonts w:ascii="Helvetica" w:hAnsi="Helvetica" w:cs="Helvetica"/>
                <w:color w:val="222222"/>
              </w:rPr>
              <w:lastRenderedPageBreak/>
              <w:t xml:space="preserve">Holders of researcher authorization letters issued by an NMFS Regional Administrator and/or an MMPA and/or ESA scientific research or enhancement permit (when applicable) including Co-Investigator authorization; or d) An eligible federal, state, or local government personnel or tribal personnel (pursuant to Section 109(h) of the MMPA (16 U.S.C. 1379(h)); or e) Diagnostic or service organizations performing services for the stranding network. Federal agencies in the DOC or Department of the Interior (DOI) are not eligible to receive Federal assistance under this notice. 2) "In Good Standing Criteria". All eligible applicants must meet the following "in good standing" criteria: a) If the applicant is a designated Principal Investigator on an MMPA and/or ESA scientific research or enhancement permit or a Co-Investigator on the MMHSRP's MMPA/ESA scientific research and enhancement permit (permit no. 18786), the applicant must have fulfilled all permit requirements. The applicant must not have any pending or outstanding enforcement actions under the MMPA or ESA. b) The applicant must have complied with the terms and responsibilities of the appropriate SA, MMPA Section 109(h) authorization, CI letter, or researcher authorization letter. This includes, but is not limited to 1) completion of all reporting requirements; 2) cooperation with state, local, and federal officials; 3) cooperation with state and local officials in the disposition of stranded marine mammals; and 4) cooperation with stranding network participants. c) The applicant must have cooperated in a timely manner with NMFS in collecting and submitting Level B and Level C data and samples when requested. d) The applicant must not have any current enforcement investigations for the take of marine mammals contrary to MMPA or ESA regulations. e) The applicant must not have any pending NMFS notice of violation(s) regarding the policies governing the goals and operations of the Stranding Network and SA, if applicable (e.g., probation, suspension, or termination). 3) Category Specific Criteria. Organizations and individuals must meet all of the following eligibility criteria specific to their category of participation in order for a proposal to be considered for funding: a) SA Holder Participant or SA Designee Participant - SA participants must hold a current, active SA for stranding response and/or rehabilitation from an NMFS Regional Administrator or the Assistant Administrator. SA Designee participants must be holding a current, active letter of designation from an NMFS SA holder authorized by NMFS. Designees cannot request authorization for activities beyond the scope of what is authorized by the SA to the agreement holder. b) Researcher Participant - Researcher participants must hold a current, active authorization letter for the proposed award period from the appropriate NMFS Regional Administrator or the Assistant Administrator to salvage stranded marine mammal specimens, parts, and samples for the purpose of utilization in scientific research (50 CFR 216.22). Researchers who are authorized under an MMPA/ESA scientific research or enhancement permit must still obtain an authorization letter from the Regional Stranding Coordinator in order to use parts or specimens from stranded animals. Researcher participants that would not require an authorization letter from the NMFS Regional Administrator (i.e., they will be working with data only and not possessing samples or specimens) must still provide a letter of eligibility from the Regional Stranding Coordinator (see section III.A.3. of this FFO). Researcher participants must also have designated Co-Investigator(s) that are </w:t>
            </w:r>
            <w:r w:rsidRPr="00971551">
              <w:rPr>
                <w:rFonts w:ascii="Helvetica" w:hAnsi="Helvetica" w:cs="Helvetica"/>
                <w:color w:val="222222"/>
              </w:rPr>
              <w:lastRenderedPageBreak/>
              <w:t xml:space="preserve">active NMFS authorized Stranding Network participants in good standing, and provide documentation to this effect. c) Local, State, Federal Government Employees or Tribal Participants - local, state, federal, and tribal government officials or employees participating pursuant to Section 109(h) of the MMPA (16 U.S.C. 1379(h)) for marine mammal species not listed under the ESA must fulfill reporting obligations outlined in 50 CFR 216.22. d) Diagnostic Laboratories – While diagnostic laboratories which perform analyses for Stranding Network members do not need authorization from NMFS to receive and possess samples or specimens from stranded marine mammals (50 CFR 216.22(c)(8)), diagnostic laboratory applicants must still provide a letter of eligibility from the MMHSRP at NMFS Headquarters (see section IV.B.7.a. of this NOFO). When requesting a letter of eligibility, laboratories should submit examples of their diagnostic capabilities, diagnostic services proposed and their testing turn-around time to the MMHSRP (see section VII of this NOFO for contact information). e) Service Organizations – Organizations without an existing SA that are receiving parts from the stranding network to perform analyses that are not diagnostic analyses (see Section VIII for definitions) must have a valid transfer authorization letter issued by the applicable NMFS Region. Organizations working with carcasses or live stranded animals in coordination with a stranding network member may or may not require additional authorization depending upon the service. All service organizations must provide a letter of eligibility from the MMHSRP at NMFS Headquarters (see section IV.B.7.a of this NOFO). When requesting a letter of eligibility, service organizations should submit examples of their capabilities, services proposed, and their turn-around time (if applicable) to the MMHSRP (see section VII of this NOFO for contact information). 4) Letter of Eligibility. All applicants must submit a letter of eligibility issued by the appropriate NMFS Regional Stranding Coordinator (A1, B1, or B2 categories) or the MMHSRP at NMFS Headquarters (A2 for service organizations, diagnostic organizations, and entanglement responders authorized as CIs under the MMHSRP’s permit). This letter is required in order to be considered for an award in this funding cycle. The letter of eligibility states that you are: 1) an eligible Stranding or Entanglement Response Network participant, diagnostic laboratory, service organization, or permitted researcher at the time of the application submission and during the award period; 2) in good standing; 3) have a history of participation in/with the Stranding or Entanglement Response Network or that your organization is from a local area with no pre-existing stranding response and/or rehabilitation capabilities or your organization provides diagnostic or other services. A copy of your SA, CI letter, or research authorization will not be considered proof of eligibility. Any proposal that does not provide a letter of eligibility from the NMFS Regional Stranding Coordinator (or NMFS Headquarters) will not be considered eligible and will not be considered for further review. Contact the NMFS Regional Stranding Coordinators or the Prescott Grant Program at the address in the Agency Contacts, Section VII of this NOFO to request this letter at, https://www.fisheries.noaa.gov/contact-directory/marine-mammal-stranding-network-coordinators. Federal agencies in the DOC or DOI are not eligible to receive Federal assistance under this notice. In addition, federal employees shall not provide assistance in writing any application, writing letters of support for any application, or otherwise confer any unfair advantage </w:t>
            </w:r>
            <w:r w:rsidRPr="00971551">
              <w:rPr>
                <w:rFonts w:ascii="Helvetica" w:hAnsi="Helvetica" w:cs="Helvetica"/>
                <w:color w:val="222222"/>
              </w:rPr>
              <w:lastRenderedPageBreak/>
              <w:t>on a particular application. However, for activities involving collaboration with current NOAA programs, NOAA employees can write a letter verifying that they are collaborating with the project. This collaboration letter cannot support or endorse the applicant or project. MMHSRP staff and other Federal Program Officers can provide guidance on application procedures and the proper completion of required forms. Applications encompassing activities conducted under the authority of an MMPA/ESA scientific research or enhancement permit issued to the DOC or DOI should include a copy of the permit and a letter from the Principal Investigator (DOC/DOI employee) verifying that the work is being conducted with their approval. Federal employee travel costs or salaries are not allowable costs under this program. Refer any questions about potential collaboration or support by non-DOC/DOI federal employees to the official listed in Agency Contacts, Section VII of this NOFO.</w:t>
            </w:r>
          </w:p>
        </w:tc>
      </w:tr>
    </w:tbl>
    <w:p w14:paraId="34D2123B" w14:textId="77777777" w:rsidR="006355D8" w:rsidRPr="00971551"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355D8" w:rsidRPr="00971551" w14:paraId="27A067EC" w14:textId="77777777" w:rsidTr="00452979">
        <w:trPr>
          <w:tblCellSpacing w:w="0" w:type="dxa"/>
        </w:trPr>
        <w:tc>
          <w:tcPr>
            <w:tcW w:w="0" w:type="auto"/>
            <w:noWrap/>
            <w:hideMark/>
          </w:tcPr>
          <w:p w14:paraId="7A1233C7" w14:textId="77777777" w:rsidR="006355D8" w:rsidRPr="00971551" w:rsidRDefault="006355D8" w:rsidP="00452979">
            <w:pPr>
              <w:pStyle w:val="NoSpacing"/>
              <w:rPr>
                <w:rFonts w:ascii="Helvetica" w:hAnsi="Helvetica" w:cs="Helvetica"/>
                <w:b/>
                <w:bCs/>
                <w:color w:val="222222"/>
              </w:rPr>
            </w:pPr>
            <w:r w:rsidRPr="00971551">
              <w:rPr>
                <w:rFonts w:ascii="Helvetica" w:hAnsi="Helvetica" w:cs="Helvetica"/>
                <w:b/>
                <w:bCs/>
                <w:color w:val="222222"/>
              </w:rPr>
              <w:t>Agency Name:</w:t>
            </w:r>
          </w:p>
        </w:tc>
        <w:tc>
          <w:tcPr>
            <w:tcW w:w="5000" w:type="pct"/>
            <w:vAlign w:val="center"/>
            <w:hideMark/>
          </w:tcPr>
          <w:p w14:paraId="27594B09"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Department of Commerce</w:t>
            </w:r>
          </w:p>
        </w:tc>
      </w:tr>
      <w:tr w:rsidR="006355D8" w:rsidRPr="00971551" w14:paraId="66363E50" w14:textId="77777777" w:rsidTr="00452979">
        <w:trPr>
          <w:tblCellSpacing w:w="0" w:type="dxa"/>
        </w:trPr>
        <w:tc>
          <w:tcPr>
            <w:tcW w:w="0" w:type="auto"/>
            <w:noWrap/>
            <w:hideMark/>
          </w:tcPr>
          <w:p w14:paraId="4FBF7F6E" w14:textId="77777777" w:rsidR="006355D8" w:rsidRPr="00971551" w:rsidRDefault="006355D8" w:rsidP="00452979">
            <w:pPr>
              <w:pStyle w:val="NoSpacing"/>
              <w:rPr>
                <w:rFonts w:ascii="Helvetica" w:hAnsi="Helvetica" w:cs="Helvetica"/>
                <w:b/>
                <w:bCs/>
                <w:color w:val="222222"/>
              </w:rPr>
            </w:pPr>
            <w:r w:rsidRPr="00971551">
              <w:rPr>
                <w:rFonts w:ascii="Helvetica" w:hAnsi="Helvetica" w:cs="Helvetica"/>
                <w:b/>
                <w:bCs/>
                <w:color w:val="222222"/>
              </w:rPr>
              <w:t>Description:</w:t>
            </w:r>
          </w:p>
        </w:tc>
        <w:tc>
          <w:tcPr>
            <w:tcW w:w="5000" w:type="pct"/>
            <w:vAlign w:val="center"/>
            <w:hideMark/>
          </w:tcPr>
          <w:p w14:paraId="00888FBB"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NOAA NMFS' Marine Mammal Health and Stranding Response Program (MMHSRP) is directed under the Marine Mammal Protection Act (MMPA) to facilitate collecting and disseminating reference data on stranded marine mammals and the health trends of marine mammal populations in the wild. The John H. Prescott Marine Mammal Rescue Assistance Grant Program is administered by NOAA to provide Federal assistance to eligible members of the National Marine Mammal Stranding Network and collaborators to (1) support the basic needs of organizations for the response, treatment, and data collection from living and dead stranded marine mammals, (2) fund scientific research objectives designed to answer questions about marine mammal strandings, health and health trends, or rehabilitation techniques utilizing data from living and dead stranded marine mammals, and (3) support facility operations directly related to the recovery, treatment, and data collection from living and dead stranded marine mammals. This document describes how to submit proposals for funding in fiscal year (FY) 2023 and how NMFS will determine which proposals are selected for funding.</w:t>
            </w:r>
          </w:p>
          <w:p w14:paraId="11FEBA93" w14:textId="77777777" w:rsidR="006355D8" w:rsidRPr="00971551" w:rsidRDefault="006355D8" w:rsidP="00452979">
            <w:pPr>
              <w:pStyle w:val="NoSpacing"/>
              <w:rPr>
                <w:rFonts w:ascii="Helvetica" w:hAnsi="Helvetica" w:cs="Helvetica"/>
                <w:color w:val="222222"/>
              </w:rPr>
            </w:pPr>
          </w:p>
          <w:p w14:paraId="7448515F"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The MMHSRP encourages applicants and awardees to support the principles of diversity and inclusion in their proposals and performing their work.</w:t>
            </w:r>
          </w:p>
          <w:p w14:paraId="1566A928" w14:textId="77777777" w:rsidR="006355D8" w:rsidRPr="00971551" w:rsidRDefault="006355D8" w:rsidP="00452979">
            <w:pPr>
              <w:pStyle w:val="NoSpacing"/>
              <w:rPr>
                <w:rFonts w:ascii="Helvetica" w:hAnsi="Helvetica" w:cs="Helvetica"/>
                <w:color w:val="222222"/>
              </w:rPr>
            </w:pPr>
          </w:p>
          <w:p w14:paraId="1E741429"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The MMHSRP strives to build an inclusive environment in which we leverage diversity (including, but not limited to, the representation of all ages, races, national, cultural, and socio-economic backgrounds, genders, gender identities, sexual orientations, and physical abilities) to achieve our mission goals and objectives, and maximize the potential of the Stranding and Entanglement Response Networks as a whole. Therefore, in several parts of the application (as outlined below), applicants should specifically address their organizational efforts to support diversity and inclusion and promote underrepresented groups in Science, Technology, Engineering, and Math (STEM) fields.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marine mammal community in which the MMHSRP engages.</w:t>
            </w:r>
          </w:p>
        </w:tc>
      </w:tr>
      <w:tr w:rsidR="006355D8" w:rsidRPr="00971551" w14:paraId="47BCED4F" w14:textId="77777777" w:rsidTr="00452979">
        <w:trPr>
          <w:tblCellSpacing w:w="0" w:type="dxa"/>
        </w:trPr>
        <w:tc>
          <w:tcPr>
            <w:tcW w:w="0" w:type="auto"/>
            <w:noWrap/>
            <w:hideMark/>
          </w:tcPr>
          <w:p w14:paraId="4A015F99" w14:textId="77777777" w:rsidR="006355D8" w:rsidRPr="00971551" w:rsidRDefault="006355D8" w:rsidP="00452979">
            <w:pPr>
              <w:pStyle w:val="NoSpacing"/>
              <w:rPr>
                <w:rFonts w:ascii="Helvetica" w:hAnsi="Helvetica" w:cs="Helvetica"/>
                <w:b/>
                <w:bCs/>
                <w:color w:val="222222"/>
              </w:rPr>
            </w:pPr>
            <w:r w:rsidRPr="00971551">
              <w:rPr>
                <w:rFonts w:ascii="Helvetica" w:hAnsi="Helvetica" w:cs="Helvetica"/>
                <w:b/>
                <w:bCs/>
                <w:color w:val="222222"/>
              </w:rPr>
              <w:t>Link to Additional Information:</w:t>
            </w:r>
          </w:p>
        </w:tc>
        <w:tc>
          <w:tcPr>
            <w:tcW w:w="5000" w:type="pct"/>
            <w:vAlign w:val="center"/>
            <w:hideMark/>
          </w:tcPr>
          <w:p w14:paraId="31BD56EF" w14:textId="77777777" w:rsidR="006355D8" w:rsidRPr="00971551" w:rsidRDefault="00000000" w:rsidP="00452979">
            <w:pPr>
              <w:pStyle w:val="NoSpacing"/>
              <w:rPr>
                <w:rFonts w:ascii="Helvetica" w:hAnsi="Helvetica" w:cs="Helvetica"/>
                <w:color w:val="222222"/>
              </w:rPr>
            </w:pPr>
            <w:hyperlink r:id="rId149" w:anchor="relatedDocumentsTab" w:tooltip="See Related Documents" w:history="1">
              <w:r w:rsidR="006355D8" w:rsidRPr="00971551">
                <w:rPr>
                  <w:rStyle w:val="Hyperlink"/>
                  <w:rFonts w:ascii="Helvetica" w:hAnsi="Helvetica" w:cs="Helvetica"/>
                </w:rPr>
                <w:t>See Related Documents</w:t>
              </w:r>
            </w:hyperlink>
          </w:p>
        </w:tc>
      </w:tr>
      <w:tr w:rsidR="006355D8" w:rsidRPr="00971551" w14:paraId="5B3C037E" w14:textId="77777777" w:rsidTr="00452979">
        <w:trPr>
          <w:tblCellSpacing w:w="0" w:type="dxa"/>
        </w:trPr>
        <w:tc>
          <w:tcPr>
            <w:tcW w:w="0" w:type="auto"/>
            <w:noWrap/>
            <w:hideMark/>
          </w:tcPr>
          <w:p w14:paraId="35E8CB6A" w14:textId="77777777" w:rsidR="006355D8" w:rsidRPr="00971551" w:rsidRDefault="006355D8" w:rsidP="00452979">
            <w:pPr>
              <w:pStyle w:val="NoSpacing"/>
              <w:rPr>
                <w:rFonts w:ascii="Helvetica" w:hAnsi="Helvetica" w:cs="Helvetica"/>
                <w:b/>
                <w:bCs/>
                <w:color w:val="222222"/>
              </w:rPr>
            </w:pPr>
            <w:r w:rsidRPr="00971551">
              <w:rPr>
                <w:rFonts w:ascii="Helvetica" w:hAnsi="Helvetica" w:cs="Helvetica"/>
                <w:b/>
                <w:bCs/>
                <w:color w:val="222222"/>
              </w:rPr>
              <w:lastRenderedPageBreak/>
              <w:t>Grantor Contact Information:</w:t>
            </w:r>
          </w:p>
        </w:tc>
        <w:tc>
          <w:tcPr>
            <w:tcW w:w="5000" w:type="pct"/>
            <w:vAlign w:val="center"/>
            <w:hideMark/>
          </w:tcPr>
          <w:p w14:paraId="3ED06192" w14:textId="77777777" w:rsidR="006355D8" w:rsidRPr="00971551" w:rsidRDefault="006355D8" w:rsidP="00452979">
            <w:pPr>
              <w:pStyle w:val="NoSpacing"/>
              <w:rPr>
                <w:rFonts w:ascii="Helvetica" w:hAnsi="Helvetica" w:cs="Helvetica"/>
                <w:color w:val="222222"/>
              </w:rPr>
            </w:pPr>
            <w:r w:rsidRPr="00971551">
              <w:rPr>
                <w:rFonts w:ascii="Helvetica" w:hAnsi="Helvetica" w:cs="Helvetica"/>
                <w:color w:val="222222"/>
              </w:rPr>
              <w:t>If you have difficulty accessing the full announcement electronically, please contact:</w:t>
            </w:r>
            <w:r w:rsidRPr="00971551">
              <w:rPr>
                <w:rFonts w:ascii="Helvetica" w:hAnsi="Helvetica" w:cs="Helvetica"/>
                <w:color w:val="222222"/>
              </w:rPr>
              <w:br/>
            </w:r>
            <w:r w:rsidRPr="00971551">
              <w:rPr>
                <w:rFonts w:ascii="Helvetica" w:hAnsi="Helvetica" w:cs="Helvetica"/>
                <w:color w:val="222222"/>
              </w:rPr>
              <w:br/>
              <w:t>Stephen Manley Prescott Grant Program NOAA/NMFS/Office of Protected Resources (F/PR) 1315 East-West Highway, Room 13604, Silver Spring, MD 20910 Stephen.Manley@noaa.gov (301) 427-8476</w:t>
            </w:r>
            <w:r w:rsidRPr="00971551">
              <w:rPr>
                <w:rFonts w:ascii="Helvetica" w:hAnsi="Helvetica" w:cs="Helvetica"/>
                <w:color w:val="222222"/>
              </w:rPr>
              <w:br/>
            </w:r>
            <w:r w:rsidRPr="00971551">
              <w:rPr>
                <w:rFonts w:ascii="Helvetica" w:hAnsi="Helvetica" w:cs="Helvetica"/>
                <w:color w:val="222222"/>
              </w:rPr>
              <w:br/>
            </w:r>
            <w:hyperlink r:id="rId150" w:history="1">
              <w:r w:rsidRPr="00971551">
                <w:rPr>
                  <w:rStyle w:val="Hyperlink"/>
                  <w:rFonts w:ascii="Helvetica" w:hAnsi="Helvetica" w:cs="Helvetica"/>
                </w:rPr>
                <w:t>Work</w:t>
              </w:r>
            </w:hyperlink>
          </w:p>
        </w:tc>
      </w:tr>
    </w:tbl>
    <w:p w14:paraId="285ED05E" w14:textId="2909FA15" w:rsidR="006355D8" w:rsidRDefault="006355D8" w:rsidP="006355D8">
      <w:pPr>
        <w:pStyle w:val="NoSpacing"/>
        <w:pBdr>
          <w:bottom w:val="single" w:sz="6" w:space="1" w:color="auto"/>
        </w:pBdr>
        <w:rPr>
          <w:rStyle w:val="Hyperlink"/>
          <w:rFonts w:ascii="Helvetica" w:hAnsi="Helvetica" w:cs="Helvetica"/>
          <w:color w:val="1155CC"/>
          <w:sz w:val="24"/>
          <w:szCs w:val="24"/>
          <w:shd w:val="clear" w:color="auto" w:fill="FFFFFF"/>
        </w:rPr>
      </w:pPr>
      <w:r w:rsidRPr="00842D98">
        <w:rPr>
          <w:rFonts w:ascii="Helvetica" w:hAnsi="Helvetica" w:cs="Helvetica"/>
          <w:color w:val="222222"/>
          <w:sz w:val="24"/>
          <w:szCs w:val="24"/>
        </w:rPr>
        <w:br/>
      </w:r>
      <w:hyperlink r:id="rId151" w:tgtFrame="_blank" w:history="1">
        <w:r w:rsidRPr="00842D98">
          <w:rPr>
            <w:rStyle w:val="Hyperlink"/>
            <w:rFonts w:ascii="Helvetica" w:hAnsi="Helvetica" w:cs="Helvetica"/>
            <w:color w:val="1155CC"/>
            <w:sz w:val="24"/>
            <w:szCs w:val="24"/>
            <w:shd w:val="clear" w:color="auto" w:fill="FFFFFF"/>
          </w:rPr>
          <w:t>https://www.grants.gov/web/grants/view-opportunity.html?oppId=342364</w:t>
        </w:r>
      </w:hyperlink>
    </w:p>
    <w:p w14:paraId="7ECBCB2C" w14:textId="77777777" w:rsidR="00D81692" w:rsidRDefault="00D81692" w:rsidP="006355D8">
      <w:pPr>
        <w:pStyle w:val="NoSpacing"/>
        <w:pBdr>
          <w:bottom w:val="single" w:sz="6" w:space="1" w:color="auto"/>
        </w:pBdr>
        <w:rPr>
          <w:rStyle w:val="Hyperlink"/>
          <w:rFonts w:ascii="Helvetica" w:hAnsi="Helvetica" w:cs="Helvetica"/>
          <w:color w:val="1155CC"/>
          <w:sz w:val="24"/>
          <w:szCs w:val="24"/>
          <w:shd w:val="clear" w:color="auto" w:fill="FFFFFF"/>
        </w:rPr>
      </w:pPr>
    </w:p>
    <w:p w14:paraId="586C6696" w14:textId="77777777" w:rsidR="006355D8" w:rsidRPr="00CE6958" w:rsidRDefault="006355D8" w:rsidP="006355D8">
      <w:pPr>
        <w:pStyle w:val="NoSpacing"/>
        <w:rPr>
          <w:rStyle w:val="Hyperlink"/>
          <w:rFonts w:ascii="Helvetica" w:hAnsi="Helvetica" w:cs="Helvetica"/>
          <w:color w:val="222222"/>
          <w:sz w:val="24"/>
          <w:szCs w:val="24"/>
        </w:rPr>
      </w:pPr>
    </w:p>
    <w:p w14:paraId="51A86A6C" w14:textId="77777777" w:rsidR="006355D8" w:rsidRDefault="006355D8" w:rsidP="006355D8">
      <w:pPr>
        <w:rPr>
          <w:rFonts w:ascii="Helvetica" w:hAnsi="Helvetica" w:cs="Helvetica"/>
          <w:color w:val="222222"/>
          <w:shd w:val="clear" w:color="auto" w:fill="FFFFFF"/>
        </w:rPr>
      </w:pPr>
      <w:bookmarkStart w:id="119" w:name="DOCBluefinTuna23"/>
      <w:bookmarkEnd w:id="119"/>
      <w:r w:rsidRPr="00362EB1">
        <w:rPr>
          <w:rFonts w:ascii="Helvetica" w:hAnsi="Helvetica" w:cs="Helvetica"/>
          <w:color w:val="222222"/>
          <w:shd w:val="clear" w:color="auto" w:fill="FFFFFF"/>
        </w:rPr>
        <w:t>FY23 Bluefin Tuna Research Program</w:t>
      </w:r>
      <w:r w:rsidRPr="00362EB1">
        <w:rPr>
          <w:rFonts w:ascii="Helvetica" w:hAnsi="Helvetica" w:cs="Helvetica"/>
          <w:color w:val="222222"/>
        </w:rPr>
        <w:br/>
      </w:r>
      <w:r w:rsidRPr="00362EB1">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355D8" w:rsidRPr="00781CDD" w14:paraId="457E22DC"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6"/>
              <w:gridCol w:w="3459"/>
            </w:tblGrid>
            <w:tr w:rsidR="006355D8" w:rsidRPr="00781CDD" w14:paraId="678A6528" w14:textId="77777777" w:rsidTr="00452979">
              <w:trPr>
                <w:tblCellSpacing w:w="0" w:type="dxa"/>
              </w:trPr>
              <w:tc>
                <w:tcPr>
                  <w:tcW w:w="1786" w:type="dxa"/>
                  <w:noWrap/>
                  <w:hideMark/>
                </w:tcPr>
                <w:p w14:paraId="45079A95"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Document Type:</w:t>
                  </w:r>
                </w:p>
              </w:tc>
              <w:tc>
                <w:tcPr>
                  <w:tcW w:w="3459" w:type="dxa"/>
                  <w:vAlign w:val="center"/>
                  <w:hideMark/>
                </w:tcPr>
                <w:p w14:paraId="4FC22ECE"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Grants Notice</w:t>
                  </w:r>
                </w:p>
              </w:tc>
            </w:tr>
            <w:tr w:rsidR="006355D8" w:rsidRPr="00781CDD" w14:paraId="3413C33B" w14:textId="77777777" w:rsidTr="00452979">
              <w:trPr>
                <w:tblCellSpacing w:w="0" w:type="dxa"/>
              </w:trPr>
              <w:tc>
                <w:tcPr>
                  <w:tcW w:w="1786" w:type="dxa"/>
                  <w:noWrap/>
                  <w:hideMark/>
                </w:tcPr>
                <w:p w14:paraId="4357A4F2"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Funding Opportunity Number:</w:t>
                  </w:r>
                </w:p>
              </w:tc>
              <w:tc>
                <w:tcPr>
                  <w:tcW w:w="3459" w:type="dxa"/>
                  <w:vAlign w:val="center"/>
                  <w:hideMark/>
                </w:tcPr>
                <w:p w14:paraId="145FA398"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NOAA-NMFS-SE-2023-2007495</w:t>
                  </w:r>
                </w:p>
              </w:tc>
            </w:tr>
            <w:tr w:rsidR="006355D8" w:rsidRPr="00781CDD" w14:paraId="0EDA139A" w14:textId="77777777" w:rsidTr="00452979">
              <w:trPr>
                <w:tblCellSpacing w:w="0" w:type="dxa"/>
              </w:trPr>
              <w:tc>
                <w:tcPr>
                  <w:tcW w:w="1786" w:type="dxa"/>
                  <w:noWrap/>
                  <w:hideMark/>
                </w:tcPr>
                <w:p w14:paraId="75356D12"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Funding Opportunity Title:</w:t>
                  </w:r>
                </w:p>
              </w:tc>
              <w:tc>
                <w:tcPr>
                  <w:tcW w:w="3459" w:type="dxa"/>
                  <w:vAlign w:val="center"/>
                  <w:hideMark/>
                </w:tcPr>
                <w:p w14:paraId="1DA6460D"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FY23 Bluefin Tuna Research Program</w:t>
                  </w:r>
                </w:p>
              </w:tc>
            </w:tr>
            <w:tr w:rsidR="006355D8" w:rsidRPr="00781CDD" w14:paraId="6FDDF6F9" w14:textId="77777777" w:rsidTr="00452979">
              <w:trPr>
                <w:tblCellSpacing w:w="0" w:type="dxa"/>
              </w:trPr>
              <w:tc>
                <w:tcPr>
                  <w:tcW w:w="1786" w:type="dxa"/>
                  <w:noWrap/>
                  <w:hideMark/>
                </w:tcPr>
                <w:p w14:paraId="5F2EBB3B"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Opportunity Category:</w:t>
                  </w:r>
                </w:p>
              </w:tc>
              <w:tc>
                <w:tcPr>
                  <w:tcW w:w="3459" w:type="dxa"/>
                  <w:vAlign w:val="center"/>
                  <w:hideMark/>
                </w:tcPr>
                <w:p w14:paraId="1ED1C0CB"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Discretionary</w:t>
                  </w:r>
                </w:p>
              </w:tc>
            </w:tr>
            <w:tr w:rsidR="006355D8" w:rsidRPr="00781CDD" w14:paraId="19644FDD" w14:textId="77777777" w:rsidTr="00452979">
              <w:trPr>
                <w:tblCellSpacing w:w="0" w:type="dxa"/>
              </w:trPr>
              <w:tc>
                <w:tcPr>
                  <w:tcW w:w="1786" w:type="dxa"/>
                  <w:noWrap/>
                  <w:hideMark/>
                </w:tcPr>
                <w:p w14:paraId="31589662"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Opportunity Category Explanation:</w:t>
                  </w:r>
                </w:p>
              </w:tc>
              <w:tc>
                <w:tcPr>
                  <w:tcW w:w="3459" w:type="dxa"/>
                  <w:vAlign w:val="center"/>
                  <w:hideMark/>
                </w:tcPr>
                <w:p w14:paraId="2E8E050B"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 </w:t>
                  </w:r>
                </w:p>
              </w:tc>
            </w:tr>
            <w:tr w:rsidR="006355D8" w:rsidRPr="00781CDD" w14:paraId="31CBED25" w14:textId="77777777" w:rsidTr="00452979">
              <w:trPr>
                <w:tblCellSpacing w:w="0" w:type="dxa"/>
              </w:trPr>
              <w:tc>
                <w:tcPr>
                  <w:tcW w:w="1786" w:type="dxa"/>
                  <w:noWrap/>
                  <w:hideMark/>
                </w:tcPr>
                <w:p w14:paraId="38589519"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Funding Instrument Type:</w:t>
                  </w:r>
                </w:p>
              </w:tc>
              <w:tc>
                <w:tcPr>
                  <w:tcW w:w="3459" w:type="dxa"/>
                  <w:vAlign w:val="center"/>
                  <w:hideMark/>
                </w:tcPr>
                <w:p w14:paraId="395CA252"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Cooperative Agreement</w:t>
                  </w:r>
                </w:p>
              </w:tc>
            </w:tr>
            <w:tr w:rsidR="006355D8" w:rsidRPr="00781CDD" w14:paraId="6F6D0B35" w14:textId="77777777" w:rsidTr="00452979">
              <w:trPr>
                <w:tblCellSpacing w:w="0" w:type="dxa"/>
              </w:trPr>
              <w:tc>
                <w:tcPr>
                  <w:tcW w:w="1786" w:type="dxa"/>
                  <w:noWrap/>
                  <w:hideMark/>
                </w:tcPr>
                <w:p w14:paraId="7755779C"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Category of Funding Activity:</w:t>
                  </w:r>
                </w:p>
              </w:tc>
              <w:tc>
                <w:tcPr>
                  <w:tcW w:w="3459" w:type="dxa"/>
                  <w:vAlign w:val="center"/>
                  <w:hideMark/>
                </w:tcPr>
                <w:p w14:paraId="24DA8D57"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Environment</w:t>
                  </w:r>
                  <w:r w:rsidRPr="00781CDD">
                    <w:rPr>
                      <w:rFonts w:ascii="Helvetica" w:hAnsi="Helvetica" w:cs="Helvetica"/>
                      <w:color w:val="222222"/>
                    </w:rPr>
                    <w:br/>
                    <w:t>Natural Resources</w:t>
                  </w:r>
                  <w:r w:rsidRPr="00781CDD">
                    <w:rPr>
                      <w:rFonts w:ascii="Helvetica" w:hAnsi="Helvetica" w:cs="Helvetica"/>
                      <w:color w:val="222222"/>
                    </w:rPr>
                    <w:br/>
                    <w:t>Science and Technology and other Research and Development</w:t>
                  </w:r>
                </w:p>
              </w:tc>
            </w:tr>
            <w:tr w:rsidR="006355D8" w:rsidRPr="00781CDD" w14:paraId="14EDCB32" w14:textId="77777777" w:rsidTr="00452979">
              <w:trPr>
                <w:tblCellSpacing w:w="0" w:type="dxa"/>
              </w:trPr>
              <w:tc>
                <w:tcPr>
                  <w:tcW w:w="1786" w:type="dxa"/>
                  <w:noWrap/>
                  <w:hideMark/>
                </w:tcPr>
                <w:p w14:paraId="4553F0D5"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Category Explanation:</w:t>
                  </w:r>
                </w:p>
              </w:tc>
              <w:tc>
                <w:tcPr>
                  <w:tcW w:w="3459" w:type="dxa"/>
                  <w:vAlign w:val="center"/>
                  <w:hideMark/>
                </w:tcPr>
                <w:p w14:paraId="404AE988"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 </w:t>
                  </w:r>
                </w:p>
              </w:tc>
            </w:tr>
            <w:tr w:rsidR="006355D8" w:rsidRPr="00781CDD" w14:paraId="3F2CCBDB" w14:textId="77777777" w:rsidTr="00452979">
              <w:trPr>
                <w:tblCellSpacing w:w="0" w:type="dxa"/>
              </w:trPr>
              <w:tc>
                <w:tcPr>
                  <w:tcW w:w="1786" w:type="dxa"/>
                  <w:noWrap/>
                  <w:hideMark/>
                </w:tcPr>
                <w:p w14:paraId="0198E6E7"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Expected Number of Awards:</w:t>
                  </w:r>
                </w:p>
              </w:tc>
              <w:tc>
                <w:tcPr>
                  <w:tcW w:w="3459" w:type="dxa"/>
                  <w:vAlign w:val="center"/>
                  <w:hideMark/>
                </w:tcPr>
                <w:p w14:paraId="61DEE610"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5</w:t>
                  </w:r>
                </w:p>
              </w:tc>
            </w:tr>
            <w:tr w:rsidR="006355D8" w:rsidRPr="00781CDD" w14:paraId="004A7C45" w14:textId="77777777" w:rsidTr="00452979">
              <w:trPr>
                <w:tblCellSpacing w:w="0" w:type="dxa"/>
              </w:trPr>
              <w:tc>
                <w:tcPr>
                  <w:tcW w:w="1786" w:type="dxa"/>
                  <w:noWrap/>
                  <w:hideMark/>
                </w:tcPr>
                <w:p w14:paraId="34955FE9"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CFDA Number(s):</w:t>
                  </w:r>
                </w:p>
              </w:tc>
              <w:tc>
                <w:tcPr>
                  <w:tcW w:w="3459" w:type="dxa"/>
                  <w:vAlign w:val="center"/>
                  <w:hideMark/>
                </w:tcPr>
                <w:p w14:paraId="618D2ED5"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11.472 -- Unallied Science Program</w:t>
                  </w:r>
                </w:p>
              </w:tc>
            </w:tr>
            <w:tr w:rsidR="006355D8" w:rsidRPr="00781CDD" w14:paraId="6539D4EB" w14:textId="77777777" w:rsidTr="00452979">
              <w:trPr>
                <w:tblCellSpacing w:w="0" w:type="dxa"/>
              </w:trPr>
              <w:tc>
                <w:tcPr>
                  <w:tcW w:w="1786" w:type="dxa"/>
                  <w:noWrap/>
                  <w:hideMark/>
                </w:tcPr>
                <w:p w14:paraId="448E2334"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Cost Sharing or Matching Requirement:</w:t>
                  </w:r>
                </w:p>
              </w:tc>
              <w:tc>
                <w:tcPr>
                  <w:tcW w:w="3459" w:type="dxa"/>
                  <w:vAlign w:val="center"/>
                  <w:hideMark/>
                </w:tcPr>
                <w:p w14:paraId="1BE96E51"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No</w:t>
                  </w:r>
                </w:p>
              </w:tc>
            </w:tr>
          </w:tbl>
          <w:p w14:paraId="76AA1DC0" w14:textId="77777777" w:rsidR="006355D8" w:rsidRPr="00781CDD" w:rsidRDefault="006355D8" w:rsidP="00452979">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2877"/>
            </w:tblGrid>
            <w:tr w:rsidR="006355D8" w:rsidRPr="00781CDD" w14:paraId="038F8CD9" w14:textId="77777777" w:rsidTr="00452979">
              <w:trPr>
                <w:tblCellSpacing w:w="0" w:type="dxa"/>
              </w:trPr>
              <w:tc>
                <w:tcPr>
                  <w:tcW w:w="2141" w:type="dxa"/>
                  <w:noWrap/>
                  <w:hideMark/>
                </w:tcPr>
                <w:p w14:paraId="77443B8B"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Version:</w:t>
                  </w:r>
                </w:p>
              </w:tc>
              <w:tc>
                <w:tcPr>
                  <w:tcW w:w="2877" w:type="dxa"/>
                  <w:vAlign w:val="center"/>
                  <w:hideMark/>
                </w:tcPr>
                <w:p w14:paraId="0FAD39D0"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Synopsis 1</w:t>
                  </w:r>
                </w:p>
              </w:tc>
            </w:tr>
            <w:tr w:rsidR="006355D8" w:rsidRPr="00781CDD" w14:paraId="5342DC54" w14:textId="77777777" w:rsidTr="00452979">
              <w:trPr>
                <w:tblCellSpacing w:w="0" w:type="dxa"/>
              </w:trPr>
              <w:tc>
                <w:tcPr>
                  <w:tcW w:w="2141" w:type="dxa"/>
                  <w:noWrap/>
                  <w:hideMark/>
                </w:tcPr>
                <w:p w14:paraId="351B21B9"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Posted Date:</w:t>
                  </w:r>
                </w:p>
              </w:tc>
              <w:tc>
                <w:tcPr>
                  <w:tcW w:w="2877" w:type="dxa"/>
                  <w:vAlign w:val="center"/>
                  <w:hideMark/>
                </w:tcPr>
                <w:p w14:paraId="6CE97538"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Jul 22, 2022</w:t>
                  </w:r>
                </w:p>
              </w:tc>
            </w:tr>
            <w:tr w:rsidR="006355D8" w:rsidRPr="00781CDD" w14:paraId="668A8E64" w14:textId="77777777" w:rsidTr="00452979">
              <w:trPr>
                <w:tblCellSpacing w:w="0" w:type="dxa"/>
              </w:trPr>
              <w:tc>
                <w:tcPr>
                  <w:tcW w:w="2141" w:type="dxa"/>
                  <w:noWrap/>
                  <w:hideMark/>
                </w:tcPr>
                <w:p w14:paraId="470B6D70"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Last Updated Date:</w:t>
                  </w:r>
                </w:p>
              </w:tc>
              <w:tc>
                <w:tcPr>
                  <w:tcW w:w="2877" w:type="dxa"/>
                  <w:vAlign w:val="center"/>
                  <w:hideMark/>
                </w:tcPr>
                <w:p w14:paraId="1C72433F"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Jul 22, 2022</w:t>
                  </w:r>
                </w:p>
              </w:tc>
            </w:tr>
            <w:tr w:rsidR="006355D8" w:rsidRPr="00781CDD" w14:paraId="56A0DFFE" w14:textId="77777777" w:rsidTr="00452979">
              <w:trPr>
                <w:tblCellSpacing w:w="0" w:type="dxa"/>
              </w:trPr>
              <w:tc>
                <w:tcPr>
                  <w:tcW w:w="2141" w:type="dxa"/>
                  <w:noWrap/>
                  <w:hideMark/>
                </w:tcPr>
                <w:p w14:paraId="6C858F9B"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Original Closing Date for Applications:</w:t>
                  </w:r>
                </w:p>
              </w:tc>
              <w:tc>
                <w:tcPr>
                  <w:tcW w:w="2877" w:type="dxa"/>
                  <w:vAlign w:val="center"/>
                  <w:hideMark/>
                </w:tcPr>
                <w:p w14:paraId="5AE3221F"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Oct 28, 2022  </w:t>
                  </w:r>
                </w:p>
              </w:tc>
            </w:tr>
            <w:tr w:rsidR="006355D8" w:rsidRPr="00781CDD" w14:paraId="08C89BD7" w14:textId="77777777" w:rsidTr="00452979">
              <w:trPr>
                <w:tblCellSpacing w:w="0" w:type="dxa"/>
              </w:trPr>
              <w:tc>
                <w:tcPr>
                  <w:tcW w:w="2141" w:type="dxa"/>
                  <w:noWrap/>
                  <w:hideMark/>
                </w:tcPr>
                <w:p w14:paraId="74BE0037"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Current Closing Date for Applications:</w:t>
                  </w:r>
                </w:p>
              </w:tc>
              <w:tc>
                <w:tcPr>
                  <w:tcW w:w="2877" w:type="dxa"/>
                  <w:vAlign w:val="center"/>
                  <w:hideMark/>
                </w:tcPr>
                <w:p w14:paraId="381B423B"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Oct 28, 2022  </w:t>
                  </w:r>
                </w:p>
              </w:tc>
            </w:tr>
            <w:tr w:rsidR="006355D8" w:rsidRPr="00781CDD" w14:paraId="1330BA33" w14:textId="77777777" w:rsidTr="00452979">
              <w:trPr>
                <w:tblCellSpacing w:w="0" w:type="dxa"/>
              </w:trPr>
              <w:tc>
                <w:tcPr>
                  <w:tcW w:w="2141" w:type="dxa"/>
                  <w:noWrap/>
                  <w:hideMark/>
                </w:tcPr>
                <w:p w14:paraId="130F48BF"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Archive Date:</w:t>
                  </w:r>
                </w:p>
              </w:tc>
              <w:tc>
                <w:tcPr>
                  <w:tcW w:w="2877" w:type="dxa"/>
                  <w:vAlign w:val="center"/>
                  <w:hideMark/>
                </w:tcPr>
                <w:p w14:paraId="4C667F5C"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Nov 27, 2022</w:t>
                  </w:r>
                </w:p>
              </w:tc>
            </w:tr>
            <w:tr w:rsidR="006355D8" w:rsidRPr="00781CDD" w14:paraId="4B400243" w14:textId="77777777" w:rsidTr="00452979">
              <w:trPr>
                <w:tblCellSpacing w:w="0" w:type="dxa"/>
              </w:trPr>
              <w:tc>
                <w:tcPr>
                  <w:tcW w:w="2141" w:type="dxa"/>
                  <w:noWrap/>
                  <w:hideMark/>
                </w:tcPr>
                <w:p w14:paraId="4F63FED5"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Estimated Total Program Funding:</w:t>
                  </w:r>
                </w:p>
              </w:tc>
              <w:tc>
                <w:tcPr>
                  <w:tcW w:w="2877" w:type="dxa"/>
                  <w:vAlign w:val="center"/>
                  <w:hideMark/>
                </w:tcPr>
                <w:p w14:paraId="4A341615"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$600,000</w:t>
                  </w:r>
                </w:p>
              </w:tc>
            </w:tr>
            <w:tr w:rsidR="006355D8" w:rsidRPr="00781CDD" w14:paraId="296EFBFF" w14:textId="77777777" w:rsidTr="00452979">
              <w:trPr>
                <w:tblCellSpacing w:w="0" w:type="dxa"/>
              </w:trPr>
              <w:tc>
                <w:tcPr>
                  <w:tcW w:w="2141" w:type="dxa"/>
                  <w:noWrap/>
                  <w:hideMark/>
                </w:tcPr>
                <w:p w14:paraId="71A3ADFC"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Award Ceiling:</w:t>
                  </w:r>
                </w:p>
              </w:tc>
              <w:tc>
                <w:tcPr>
                  <w:tcW w:w="2877" w:type="dxa"/>
                  <w:vAlign w:val="center"/>
                  <w:hideMark/>
                </w:tcPr>
                <w:p w14:paraId="2F56A119"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$300,000</w:t>
                  </w:r>
                </w:p>
              </w:tc>
            </w:tr>
            <w:tr w:rsidR="006355D8" w:rsidRPr="00781CDD" w14:paraId="1AD8A30E" w14:textId="77777777" w:rsidTr="00452979">
              <w:trPr>
                <w:tblCellSpacing w:w="0" w:type="dxa"/>
              </w:trPr>
              <w:tc>
                <w:tcPr>
                  <w:tcW w:w="2141" w:type="dxa"/>
                  <w:noWrap/>
                  <w:hideMark/>
                </w:tcPr>
                <w:p w14:paraId="21C63D28"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Award Floor:</w:t>
                  </w:r>
                </w:p>
              </w:tc>
              <w:tc>
                <w:tcPr>
                  <w:tcW w:w="2877" w:type="dxa"/>
                  <w:vAlign w:val="center"/>
                  <w:hideMark/>
                </w:tcPr>
                <w:p w14:paraId="4D24E100"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$25,000</w:t>
                  </w:r>
                </w:p>
              </w:tc>
            </w:tr>
          </w:tbl>
          <w:p w14:paraId="03F412B4" w14:textId="77777777" w:rsidR="006355D8" w:rsidRPr="00781CDD" w:rsidRDefault="006355D8" w:rsidP="00452979">
            <w:pPr>
              <w:rPr>
                <w:rFonts w:ascii="Helvetica" w:hAnsi="Helvetica" w:cs="Helvetica"/>
                <w:color w:val="222222"/>
              </w:rPr>
            </w:pPr>
          </w:p>
        </w:tc>
      </w:tr>
    </w:tbl>
    <w:p w14:paraId="130C36DA" w14:textId="77777777" w:rsidR="006355D8" w:rsidRPr="00781CDD" w:rsidRDefault="006355D8" w:rsidP="006355D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355D8" w:rsidRPr="00781CDD" w14:paraId="5571CC6B" w14:textId="77777777" w:rsidTr="00452979">
        <w:trPr>
          <w:tblCellSpacing w:w="0" w:type="dxa"/>
        </w:trPr>
        <w:tc>
          <w:tcPr>
            <w:tcW w:w="0" w:type="auto"/>
            <w:noWrap/>
            <w:hideMark/>
          </w:tcPr>
          <w:p w14:paraId="56A1165F"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Eligible Applicants:</w:t>
            </w:r>
          </w:p>
        </w:tc>
        <w:tc>
          <w:tcPr>
            <w:tcW w:w="5000" w:type="pct"/>
            <w:vAlign w:val="center"/>
            <w:hideMark/>
          </w:tcPr>
          <w:p w14:paraId="7CE417CB"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Individuals</w:t>
            </w:r>
            <w:r w:rsidRPr="00781CDD">
              <w:rPr>
                <w:rFonts w:ascii="Helvetica" w:hAnsi="Helvetica" w:cs="Helvetica"/>
                <w:color w:val="222222"/>
              </w:rPr>
              <w:br/>
              <w:t>For profit organizations other than small businesses</w:t>
            </w:r>
            <w:r w:rsidRPr="00781CDD">
              <w:rPr>
                <w:rFonts w:ascii="Helvetica" w:hAnsi="Helvetica" w:cs="Helvetica"/>
                <w:color w:val="222222"/>
              </w:rPr>
              <w:br/>
              <w:t>County governments</w:t>
            </w:r>
            <w:r w:rsidRPr="00781CDD">
              <w:rPr>
                <w:rFonts w:ascii="Helvetica" w:hAnsi="Helvetica" w:cs="Helvetica"/>
                <w:color w:val="222222"/>
              </w:rPr>
              <w:br/>
              <w:t>Nonprofits having a 501(c)(3) status with the IRS, other than institutions of higher education</w:t>
            </w:r>
            <w:r w:rsidRPr="00781CDD">
              <w:rPr>
                <w:rFonts w:ascii="Helvetica" w:hAnsi="Helvetica" w:cs="Helvetica"/>
                <w:color w:val="222222"/>
              </w:rPr>
              <w:br/>
              <w:t>Public and State controlled institutions of higher education</w:t>
            </w:r>
            <w:r w:rsidRPr="00781CDD">
              <w:rPr>
                <w:rFonts w:ascii="Helvetica" w:hAnsi="Helvetica" w:cs="Helvetica"/>
                <w:color w:val="222222"/>
              </w:rPr>
              <w:br/>
              <w:t>City or township governments</w:t>
            </w:r>
            <w:r w:rsidRPr="00781CDD">
              <w:rPr>
                <w:rFonts w:ascii="Helvetica" w:hAnsi="Helvetica" w:cs="Helvetica"/>
                <w:color w:val="222222"/>
              </w:rPr>
              <w:br/>
              <w:t>Native American tribal governments (Federally recognized)</w:t>
            </w:r>
            <w:r w:rsidRPr="00781CDD">
              <w:rPr>
                <w:rFonts w:ascii="Helvetica" w:hAnsi="Helvetica" w:cs="Helvetica"/>
                <w:color w:val="222222"/>
              </w:rPr>
              <w:br/>
              <w:t>Private institutions of higher education</w:t>
            </w:r>
            <w:r w:rsidRPr="00781CDD">
              <w:rPr>
                <w:rFonts w:ascii="Helvetica" w:hAnsi="Helvetica" w:cs="Helvetica"/>
                <w:color w:val="222222"/>
              </w:rPr>
              <w:br/>
              <w:t>State governments</w:t>
            </w:r>
            <w:r w:rsidRPr="00781CDD">
              <w:rPr>
                <w:rFonts w:ascii="Helvetica" w:hAnsi="Helvetica" w:cs="Helvetica"/>
                <w:color w:val="222222"/>
              </w:rPr>
              <w:br/>
              <w:t>Nonprofits that do not have a 501(c)(3) status with the IRS, other than institutions of higher education</w:t>
            </w:r>
            <w:r w:rsidRPr="00781CDD">
              <w:rPr>
                <w:rFonts w:ascii="Helvetica" w:hAnsi="Helvetica" w:cs="Helvetica"/>
                <w:color w:val="222222"/>
              </w:rPr>
              <w:br/>
              <w:t>Small businesses</w:t>
            </w:r>
          </w:p>
        </w:tc>
      </w:tr>
      <w:tr w:rsidR="006355D8" w:rsidRPr="00781CDD" w14:paraId="33DFD526" w14:textId="77777777" w:rsidTr="00452979">
        <w:trPr>
          <w:tblCellSpacing w:w="0" w:type="dxa"/>
        </w:trPr>
        <w:tc>
          <w:tcPr>
            <w:tcW w:w="0" w:type="auto"/>
            <w:noWrap/>
            <w:hideMark/>
          </w:tcPr>
          <w:p w14:paraId="09BC0083"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Additional Information on Eligibility:</w:t>
            </w:r>
          </w:p>
        </w:tc>
        <w:tc>
          <w:tcPr>
            <w:tcW w:w="5000" w:type="pct"/>
            <w:vAlign w:val="center"/>
            <w:hideMark/>
          </w:tcPr>
          <w:p w14:paraId="0C6C5AB0"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Eligible applicants may be institutions of higher education, nonprofits, commercial organizations, individuals, and state, local, and Indian Tribal governments. Federal agencies or institutions are not eligible. Foreign governments, organizations under the jurisdiction of foreign governments, and international organizations are excluded for purposes of this solicitation since the objective of the BTRP is to optimize research and development benefits from U.S. marine fishery resources.</w:t>
            </w:r>
          </w:p>
        </w:tc>
      </w:tr>
    </w:tbl>
    <w:p w14:paraId="2D00EA06" w14:textId="77777777" w:rsidR="006355D8" w:rsidRPr="00781CDD" w:rsidRDefault="006355D8" w:rsidP="006355D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355D8" w:rsidRPr="00781CDD" w14:paraId="44A2CBBA" w14:textId="77777777" w:rsidTr="00452979">
        <w:trPr>
          <w:tblCellSpacing w:w="0" w:type="dxa"/>
        </w:trPr>
        <w:tc>
          <w:tcPr>
            <w:tcW w:w="0" w:type="auto"/>
            <w:noWrap/>
            <w:hideMark/>
          </w:tcPr>
          <w:p w14:paraId="171EAC24"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Agency Name:</w:t>
            </w:r>
          </w:p>
        </w:tc>
        <w:tc>
          <w:tcPr>
            <w:tcW w:w="5000" w:type="pct"/>
            <w:vAlign w:val="center"/>
            <w:hideMark/>
          </w:tcPr>
          <w:p w14:paraId="0EBEB141"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Department of Commerce</w:t>
            </w:r>
          </w:p>
        </w:tc>
      </w:tr>
      <w:tr w:rsidR="006355D8" w:rsidRPr="00781CDD" w14:paraId="6B12EEF3" w14:textId="77777777" w:rsidTr="00452979">
        <w:trPr>
          <w:tblCellSpacing w:w="0" w:type="dxa"/>
        </w:trPr>
        <w:tc>
          <w:tcPr>
            <w:tcW w:w="0" w:type="auto"/>
            <w:noWrap/>
            <w:hideMark/>
          </w:tcPr>
          <w:p w14:paraId="346E727E"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Description:</w:t>
            </w:r>
          </w:p>
        </w:tc>
        <w:tc>
          <w:tcPr>
            <w:tcW w:w="5000" w:type="pct"/>
            <w:vAlign w:val="center"/>
            <w:hideMark/>
          </w:tcPr>
          <w:p w14:paraId="0C2B1009"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The objective of the program is to provide a basis for advancing science-based fisheries management for Atlantic bluefin tuna. Such advancement will depend upon improvements in understanding of the fisheries and biology of bluefin tuna, especially regarding the effects of mixing and movement between the eastern and western Atlantic populations. Contracting Parties to the International Convention for the Conservation of Atlantic Tunas (ICCAT), of which the US is one, and other partners have embarked upon a multi-year research program on bluefin tuna as a step toward improving ICCAT's science-based management of Bluefin fisheries. Research sponsored under this funding opportunity represents a contribution to this partnership. Proposals that demonstrate collaborations with the ICCAT Atlantic Bluefin Tuna Research Program and other ICCAT partners are strongly encouraged.</w:t>
            </w:r>
          </w:p>
        </w:tc>
      </w:tr>
      <w:tr w:rsidR="006355D8" w:rsidRPr="00781CDD" w14:paraId="30E0C47A" w14:textId="77777777" w:rsidTr="00452979">
        <w:trPr>
          <w:tblCellSpacing w:w="0" w:type="dxa"/>
        </w:trPr>
        <w:tc>
          <w:tcPr>
            <w:tcW w:w="0" w:type="auto"/>
            <w:noWrap/>
            <w:hideMark/>
          </w:tcPr>
          <w:p w14:paraId="5065DDA2"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Link to Additional Information:</w:t>
            </w:r>
          </w:p>
        </w:tc>
        <w:tc>
          <w:tcPr>
            <w:tcW w:w="5000" w:type="pct"/>
            <w:vAlign w:val="center"/>
            <w:hideMark/>
          </w:tcPr>
          <w:p w14:paraId="6EF46558" w14:textId="77777777" w:rsidR="006355D8" w:rsidRPr="00781CDD" w:rsidRDefault="00000000" w:rsidP="00452979">
            <w:pPr>
              <w:rPr>
                <w:rFonts w:ascii="Helvetica" w:hAnsi="Helvetica" w:cs="Helvetica"/>
                <w:color w:val="222222"/>
              </w:rPr>
            </w:pPr>
            <w:hyperlink r:id="rId152" w:anchor="relatedDocumentsTab" w:tooltip="See Related Documents" w:history="1">
              <w:r w:rsidR="006355D8" w:rsidRPr="00781CDD">
                <w:rPr>
                  <w:rStyle w:val="Hyperlink"/>
                  <w:rFonts w:ascii="Helvetica" w:hAnsi="Helvetica" w:cs="Helvetica"/>
                </w:rPr>
                <w:t>See Related Documents</w:t>
              </w:r>
            </w:hyperlink>
          </w:p>
        </w:tc>
      </w:tr>
      <w:tr w:rsidR="006355D8" w:rsidRPr="00781CDD" w14:paraId="329403CD" w14:textId="77777777" w:rsidTr="00452979">
        <w:trPr>
          <w:tblCellSpacing w:w="0" w:type="dxa"/>
        </w:trPr>
        <w:tc>
          <w:tcPr>
            <w:tcW w:w="0" w:type="auto"/>
            <w:noWrap/>
            <w:hideMark/>
          </w:tcPr>
          <w:p w14:paraId="39DE3830" w14:textId="77777777" w:rsidR="006355D8" w:rsidRPr="00781CDD" w:rsidRDefault="006355D8" w:rsidP="00452979">
            <w:pPr>
              <w:rPr>
                <w:rFonts w:ascii="Helvetica" w:hAnsi="Helvetica" w:cs="Helvetica"/>
                <w:b/>
                <w:bCs/>
                <w:color w:val="222222"/>
              </w:rPr>
            </w:pPr>
            <w:r w:rsidRPr="00781CDD">
              <w:rPr>
                <w:rFonts w:ascii="Helvetica" w:hAnsi="Helvetica" w:cs="Helvetica"/>
                <w:b/>
                <w:bCs/>
                <w:color w:val="222222"/>
              </w:rPr>
              <w:t>Grantor Contact Information:</w:t>
            </w:r>
          </w:p>
        </w:tc>
        <w:tc>
          <w:tcPr>
            <w:tcW w:w="5000" w:type="pct"/>
            <w:vAlign w:val="center"/>
            <w:hideMark/>
          </w:tcPr>
          <w:p w14:paraId="1D1E684D" w14:textId="77777777" w:rsidR="006355D8" w:rsidRPr="00781CDD" w:rsidRDefault="006355D8" w:rsidP="00452979">
            <w:pPr>
              <w:rPr>
                <w:rFonts w:ascii="Helvetica" w:hAnsi="Helvetica" w:cs="Helvetica"/>
                <w:color w:val="222222"/>
              </w:rPr>
            </w:pPr>
            <w:r w:rsidRPr="00781CDD">
              <w:rPr>
                <w:rFonts w:ascii="Helvetica" w:hAnsi="Helvetica" w:cs="Helvetica"/>
                <w:color w:val="222222"/>
              </w:rPr>
              <w:t>If you have difficulty accessing the full announcement electronically, please contact:</w:t>
            </w:r>
            <w:r w:rsidRPr="00781CDD">
              <w:rPr>
                <w:rFonts w:ascii="Helvetica" w:hAnsi="Helvetica" w:cs="Helvetica"/>
                <w:color w:val="222222"/>
              </w:rPr>
              <w:br/>
            </w:r>
            <w:r w:rsidRPr="00781CDD">
              <w:rPr>
                <w:rFonts w:ascii="Helvetica" w:hAnsi="Helvetica" w:cs="Helvetica"/>
                <w:color w:val="222222"/>
              </w:rPr>
              <w:br/>
              <w:t>Dax Ruiz State/Federal Liaison Branch Phone: (727) 824-5324</w:t>
            </w:r>
            <w:r w:rsidRPr="00781CDD">
              <w:rPr>
                <w:rFonts w:ascii="Helvetica" w:hAnsi="Helvetica" w:cs="Helvetica"/>
                <w:color w:val="222222"/>
              </w:rPr>
              <w:br/>
            </w:r>
            <w:r w:rsidRPr="00781CDD">
              <w:rPr>
                <w:rFonts w:ascii="Helvetica" w:hAnsi="Helvetica" w:cs="Helvetica"/>
                <w:color w:val="222222"/>
              </w:rPr>
              <w:br/>
            </w:r>
            <w:hyperlink r:id="rId153" w:history="1">
              <w:r w:rsidRPr="00781CDD">
                <w:rPr>
                  <w:rStyle w:val="Hyperlink"/>
                  <w:rFonts w:ascii="Helvetica" w:hAnsi="Helvetica" w:cs="Helvetica"/>
                </w:rPr>
                <w:t>Work Email</w:t>
              </w:r>
            </w:hyperlink>
          </w:p>
        </w:tc>
      </w:tr>
    </w:tbl>
    <w:p w14:paraId="538BB408" w14:textId="29D2A193" w:rsidR="006355D8" w:rsidRDefault="006355D8" w:rsidP="00BD2CA4">
      <w:pPr>
        <w:pBdr>
          <w:bottom w:val="single" w:sz="6" w:space="1" w:color="auto"/>
        </w:pBdr>
        <w:rPr>
          <w:rStyle w:val="Hyperlink"/>
          <w:rFonts w:ascii="Helvetica" w:hAnsi="Helvetica" w:cs="Helvetica"/>
          <w:color w:val="1155CC"/>
          <w:shd w:val="clear" w:color="auto" w:fill="FFFFFF"/>
        </w:rPr>
      </w:pPr>
      <w:r w:rsidRPr="00362EB1">
        <w:rPr>
          <w:rFonts w:ascii="Helvetica" w:hAnsi="Helvetica" w:cs="Helvetica"/>
          <w:color w:val="222222"/>
        </w:rPr>
        <w:br/>
      </w:r>
      <w:hyperlink r:id="rId154" w:tgtFrame="_blank" w:history="1">
        <w:r w:rsidRPr="00362EB1">
          <w:rPr>
            <w:rStyle w:val="Hyperlink"/>
            <w:rFonts w:ascii="Helvetica" w:hAnsi="Helvetica" w:cs="Helvetica"/>
            <w:color w:val="1155CC"/>
            <w:shd w:val="clear" w:color="auto" w:fill="FFFFFF"/>
          </w:rPr>
          <w:t>https://www.grants.gov/web/grants/view-opportunity.html?oppId=342636</w:t>
        </w:r>
      </w:hyperlink>
    </w:p>
    <w:p w14:paraId="41D0531A" w14:textId="77777777" w:rsidR="006355D8" w:rsidRDefault="006355D8" w:rsidP="00BD2CA4">
      <w:pPr>
        <w:rPr>
          <w:rFonts w:ascii="Helvetica" w:hAnsi="Helvetica"/>
          <w:b/>
          <w:bCs/>
        </w:rPr>
      </w:pPr>
    </w:p>
    <w:p w14:paraId="581945F6" w14:textId="77777777" w:rsidR="004D57AD" w:rsidRDefault="004D57AD" w:rsidP="004D57AD">
      <w:pPr>
        <w:pStyle w:val="NoSpacing"/>
        <w:rPr>
          <w:rFonts w:ascii="Helvetica" w:hAnsi="Helvetica" w:cs="Helvetica"/>
          <w:color w:val="222222"/>
          <w:sz w:val="24"/>
          <w:szCs w:val="24"/>
          <w:shd w:val="clear" w:color="auto" w:fill="FFFFFF"/>
        </w:rPr>
      </w:pPr>
      <w:bookmarkStart w:id="120" w:name="DOCCZMIIJA"/>
      <w:bookmarkEnd w:id="120"/>
      <w:r w:rsidRPr="006355D8">
        <w:rPr>
          <w:rFonts w:ascii="Helvetica" w:hAnsi="Helvetica" w:cs="Helvetica"/>
          <w:color w:val="222222"/>
          <w:sz w:val="24"/>
          <w:szCs w:val="24"/>
          <w:highlight w:val="cyan"/>
          <w:shd w:val="clear" w:color="auto" w:fill="FFFFFF"/>
        </w:rPr>
        <w:t>Coastal Zone Management (CZM) Habitat Protection and Restoration Infrastructure Investment and Jobs Act (IIJA) Competitionvestment and Jobs Act (IIJA) Competition</w:t>
      </w:r>
      <w:r w:rsidRPr="007B6772">
        <w:rPr>
          <w:rFonts w:ascii="Helvetica" w:hAnsi="Helvetica" w:cs="Helvetica"/>
          <w:color w:val="222222"/>
          <w:sz w:val="24"/>
          <w:szCs w:val="24"/>
        </w:rPr>
        <w:br/>
      </w:r>
      <w:r w:rsidRPr="007B677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823"/>
        <w:gridCol w:w="4067"/>
      </w:tblGrid>
      <w:tr w:rsidR="004D57AD" w:rsidRPr="00902C35" w14:paraId="4E8CA158"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267"/>
            </w:tblGrid>
            <w:tr w:rsidR="004D57AD" w:rsidRPr="00902C35" w14:paraId="0A40E794" w14:textId="77777777" w:rsidTr="00977B0F">
              <w:trPr>
                <w:tblCellSpacing w:w="0" w:type="dxa"/>
              </w:trPr>
              <w:tc>
                <w:tcPr>
                  <w:tcW w:w="0" w:type="auto"/>
                  <w:noWrap/>
                  <w:hideMark/>
                </w:tcPr>
                <w:p w14:paraId="5C9DD9F6"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Document Type:</w:t>
                  </w:r>
                </w:p>
              </w:tc>
              <w:tc>
                <w:tcPr>
                  <w:tcW w:w="0" w:type="auto"/>
                  <w:vAlign w:val="center"/>
                  <w:hideMark/>
                </w:tcPr>
                <w:p w14:paraId="2EBFAC47"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Grants Notice</w:t>
                  </w:r>
                </w:p>
              </w:tc>
            </w:tr>
            <w:tr w:rsidR="004D57AD" w:rsidRPr="00902C35" w14:paraId="0A272AE7" w14:textId="77777777" w:rsidTr="00977B0F">
              <w:trPr>
                <w:tblCellSpacing w:w="0" w:type="dxa"/>
              </w:trPr>
              <w:tc>
                <w:tcPr>
                  <w:tcW w:w="0" w:type="auto"/>
                  <w:noWrap/>
                  <w:hideMark/>
                </w:tcPr>
                <w:p w14:paraId="7700CCB0"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Funding Opportunity Number:</w:t>
                  </w:r>
                </w:p>
              </w:tc>
              <w:tc>
                <w:tcPr>
                  <w:tcW w:w="0" w:type="auto"/>
                  <w:vAlign w:val="center"/>
                  <w:hideMark/>
                </w:tcPr>
                <w:p w14:paraId="74B9776B"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NOAA-NOS-OCM-2022-2007458</w:t>
                  </w:r>
                </w:p>
              </w:tc>
            </w:tr>
            <w:tr w:rsidR="004D57AD" w:rsidRPr="00902C35" w14:paraId="4FE68DBB" w14:textId="77777777" w:rsidTr="00977B0F">
              <w:trPr>
                <w:tblCellSpacing w:w="0" w:type="dxa"/>
              </w:trPr>
              <w:tc>
                <w:tcPr>
                  <w:tcW w:w="0" w:type="auto"/>
                  <w:noWrap/>
                  <w:hideMark/>
                </w:tcPr>
                <w:p w14:paraId="1BA58A1B"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Funding Opportunity Title:</w:t>
                  </w:r>
                </w:p>
              </w:tc>
              <w:tc>
                <w:tcPr>
                  <w:tcW w:w="0" w:type="auto"/>
                  <w:vAlign w:val="center"/>
                  <w:hideMark/>
                </w:tcPr>
                <w:p w14:paraId="38AFEB67"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Coastal Zone Management (CZM) Habitat Protection and Restoration Infrastructure Investment and Jobs Act (IIJA) Competitionvestment and Jobs Act (IIJA) Competition</w:t>
                  </w:r>
                </w:p>
              </w:tc>
            </w:tr>
            <w:tr w:rsidR="004D57AD" w:rsidRPr="00902C35" w14:paraId="50012D1C" w14:textId="77777777" w:rsidTr="00977B0F">
              <w:trPr>
                <w:tblCellSpacing w:w="0" w:type="dxa"/>
              </w:trPr>
              <w:tc>
                <w:tcPr>
                  <w:tcW w:w="0" w:type="auto"/>
                  <w:noWrap/>
                  <w:hideMark/>
                </w:tcPr>
                <w:p w14:paraId="5AD82B6E"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Opportunity Category:</w:t>
                  </w:r>
                </w:p>
              </w:tc>
              <w:tc>
                <w:tcPr>
                  <w:tcW w:w="0" w:type="auto"/>
                  <w:vAlign w:val="center"/>
                  <w:hideMark/>
                </w:tcPr>
                <w:p w14:paraId="3206F567"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Discretionary</w:t>
                  </w:r>
                </w:p>
              </w:tc>
            </w:tr>
            <w:tr w:rsidR="004D57AD" w:rsidRPr="00902C35" w14:paraId="31A76004" w14:textId="77777777" w:rsidTr="00977B0F">
              <w:trPr>
                <w:tblCellSpacing w:w="0" w:type="dxa"/>
              </w:trPr>
              <w:tc>
                <w:tcPr>
                  <w:tcW w:w="0" w:type="auto"/>
                  <w:noWrap/>
                  <w:hideMark/>
                </w:tcPr>
                <w:p w14:paraId="582C69F4"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Opportunity Category Explanation:</w:t>
                  </w:r>
                </w:p>
              </w:tc>
              <w:tc>
                <w:tcPr>
                  <w:tcW w:w="0" w:type="auto"/>
                  <w:vAlign w:val="center"/>
                  <w:hideMark/>
                </w:tcPr>
                <w:p w14:paraId="3AE9AD3A"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 </w:t>
                  </w:r>
                </w:p>
              </w:tc>
            </w:tr>
            <w:tr w:rsidR="004D57AD" w:rsidRPr="00902C35" w14:paraId="2E0AECAF" w14:textId="77777777" w:rsidTr="00977B0F">
              <w:trPr>
                <w:tblCellSpacing w:w="0" w:type="dxa"/>
              </w:trPr>
              <w:tc>
                <w:tcPr>
                  <w:tcW w:w="0" w:type="auto"/>
                  <w:noWrap/>
                  <w:hideMark/>
                </w:tcPr>
                <w:p w14:paraId="7D1B3A0A"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Funding Instrument Type:</w:t>
                  </w:r>
                </w:p>
              </w:tc>
              <w:tc>
                <w:tcPr>
                  <w:tcW w:w="0" w:type="auto"/>
                  <w:vAlign w:val="center"/>
                  <w:hideMark/>
                </w:tcPr>
                <w:p w14:paraId="188E8181"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Cooperative Agreement</w:t>
                  </w:r>
                  <w:r w:rsidRPr="00902C35">
                    <w:rPr>
                      <w:rFonts w:ascii="Helvetica" w:hAnsi="Helvetica" w:cs="Helvetica"/>
                      <w:color w:val="222222"/>
                    </w:rPr>
                    <w:br/>
                    <w:t>Grant</w:t>
                  </w:r>
                </w:p>
              </w:tc>
            </w:tr>
            <w:tr w:rsidR="004D57AD" w:rsidRPr="00902C35" w14:paraId="1D7B623F" w14:textId="77777777" w:rsidTr="00977B0F">
              <w:trPr>
                <w:tblCellSpacing w:w="0" w:type="dxa"/>
              </w:trPr>
              <w:tc>
                <w:tcPr>
                  <w:tcW w:w="0" w:type="auto"/>
                  <w:noWrap/>
                  <w:hideMark/>
                </w:tcPr>
                <w:p w14:paraId="7426BF9A"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Category of Funding Activity:</w:t>
                  </w:r>
                </w:p>
              </w:tc>
              <w:tc>
                <w:tcPr>
                  <w:tcW w:w="0" w:type="auto"/>
                  <w:vAlign w:val="center"/>
                  <w:hideMark/>
                </w:tcPr>
                <w:p w14:paraId="0D916279"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Infrastructure Investment and Jobs Act (IIJA)</w:t>
                  </w:r>
                </w:p>
              </w:tc>
            </w:tr>
            <w:tr w:rsidR="004D57AD" w:rsidRPr="00902C35" w14:paraId="20AAFD15" w14:textId="77777777" w:rsidTr="00977B0F">
              <w:trPr>
                <w:tblCellSpacing w:w="0" w:type="dxa"/>
              </w:trPr>
              <w:tc>
                <w:tcPr>
                  <w:tcW w:w="0" w:type="auto"/>
                  <w:noWrap/>
                  <w:hideMark/>
                </w:tcPr>
                <w:p w14:paraId="2174DDC2"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Category Explanation:</w:t>
                  </w:r>
                </w:p>
              </w:tc>
              <w:tc>
                <w:tcPr>
                  <w:tcW w:w="0" w:type="auto"/>
                  <w:vAlign w:val="center"/>
                  <w:hideMark/>
                </w:tcPr>
                <w:p w14:paraId="1B6C3146"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 </w:t>
                  </w:r>
                </w:p>
              </w:tc>
            </w:tr>
            <w:tr w:rsidR="004D57AD" w:rsidRPr="00902C35" w14:paraId="11D1FEE7" w14:textId="77777777" w:rsidTr="00977B0F">
              <w:trPr>
                <w:tblCellSpacing w:w="0" w:type="dxa"/>
              </w:trPr>
              <w:tc>
                <w:tcPr>
                  <w:tcW w:w="0" w:type="auto"/>
                  <w:noWrap/>
                  <w:hideMark/>
                </w:tcPr>
                <w:p w14:paraId="5ABBE060"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Expected Number of Awards:</w:t>
                  </w:r>
                </w:p>
              </w:tc>
              <w:tc>
                <w:tcPr>
                  <w:tcW w:w="0" w:type="auto"/>
                  <w:vAlign w:val="center"/>
                  <w:hideMark/>
                </w:tcPr>
                <w:p w14:paraId="749BA33B"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 </w:t>
                  </w:r>
                </w:p>
              </w:tc>
            </w:tr>
            <w:tr w:rsidR="004D57AD" w:rsidRPr="00902C35" w14:paraId="38BC7C18" w14:textId="77777777" w:rsidTr="00977B0F">
              <w:trPr>
                <w:tblCellSpacing w:w="0" w:type="dxa"/>
              </w:trPr>
              <w:tc>
                <w:tcPr>
                  <w:tcW w:w="0" w:type="auto"/>
                  <w:noWrap/>
                  <w:hideMark/>
                </w:tcPr>
                <w:p w14:paraId="402CB01F"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CFDA Number(s):</w:t>
                  </w:r>
                </w:p>
              </w:tc>
              <w:tc>
                <w:tcPr>
                  <w:tcW w:w="0" w:type="auto"/>
                  <w:vAlign w:val="center"/>
                  <w:hideMark/>
                </w:tcPr>
                <w:p w14:paraId="0D6D64B0"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11.473 -- Office for Coastal Management</w:t>
                  </w:r>
                </w:p>
              </w:tc>
            </w:tr>
            <w:tr w:rsidR="004D57AD" w:rsidRPr="00902C35" w14:paraId="654A88A2" w14:textId="77777777" w:rsidTr="00977B0F">
              <w:trPr>
                <w:tblCellSpacing w:w="0" w:type="dxa"/>
              </w:trPr>
              <w:tc>
                <w:tcPr>
                  <w:tcW w:w="0" w:type="auto"/>
                  <w:noWrap/>
                  <w:hideMark/>
                </w:tcPr>
                <w:p w14:paraId="31F17B7D"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Cost Sharing or Matching Requirement:</w:t>
                  </w:r>
                </w:p>
              </w:tc>
              <w:tc>
                <w:tcPr>
                  <w:tcW w:w="0" w:type="auto"/>
                  <w:vAlign w:val="center"/>
                  <w:hideMark/>
                </w:tcPr>
                <w:p w14:paraId="181B2AED"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No</w:t>
                  </w:r>
                </w:p>
              </w:tc>
            </w:tr>
          </w:tbl>
          <w:p w14:paraId="77689414" w14:textId="77777777" w:rsidR="004D57AD" w:rsidRPr="00902C35" w:rsidRDefault="004D57AD"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2"/>
              <w:gridCol w:w="2165"/>
            </w:tblGrid>
            <w:tr w:rsidR="004D57AD" w:rsidRPr="00902C35" w14:paraId="413A8D9F" w14:textId="77777777" w:rsidTr="00977B0F">
              <w:trPr>
                <w:tblCellSpacing w:w="0" w:type="dxa"/>
              </w:trPr>
              <w:tc>
                <w:tcPr>
                  <w:tcW w:w="1702" w:type="dxa"/>
                  <w:noWrap/>
                  <w:hideMark/>
                </w:tcPr>
                <w:p w14:paraId="0205AC52"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Version:</w:t>
                  </w:r>
                </w:p>
              </w:tc>
              <w:tc>
                <w:tcPr>
                  <w:tcW w:w="3141" w:type="dxa"/>
                  <w:vAlign w:val="center"/>
                  <w:hideMark/>
                </w:tcPr>
                <w:p w14:paraId="2EB06C61"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Synopsis 1</w:t>
                  </w:r>
                </w:p>
              </w:tc>
            </w:tr>
            <w:tr w:rsidR="004D57AD" w:rsidRPr="00902C35" w14:paraId="3411F441" w14:textId="77777777" w:rsidTr="00977B0F">
              <w:trPr>
                <w:tblCellSpacing w:w="0" w:type="dxa"/>
              </w:trPr>
              <w:tc>
                <w:tcPr>
                  <w:tcW w:w="1702" w:type="dxa"/>
                  <w:noWrap/>
                  <w:hideMark/>
                </w:tcPr>
                <w:p w14:paraId="7E57E912"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Posted Date:</w:t>
                  </w:r>
                </w:p>
              </w:tc>
              <w:tc>
                <w:tcPr>
                  <w:tcW w:w="3141" w:type="dxa"/>
                  <w:vAlign w:val="center"/>
                  <w:hideMark/>
                </w:tcPr>
                <w:p w14:paraId="0D954F5A"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Jun 28, 2022</w:t>
                  </w:r>
                </w:p>
              </w:tc>
            </w:tr>
            <w:tr w:rsidR="004D57AD" w:rsidRPr="00902C35" w14:paraId="113C79B2" w14:textId="77777777" w:rsidTr="00977B0F">
              <w:trPr>
                <w:tblCellSpacing w:w="0" w:type="dxa"/>
              </w:trPr>
              <w:tc>
                <w:tcPr>
                  <w:tcW w:w="1702" w:type="dxa"/>
                  <w:noWrap/>
                  <w:hideMark/>
                </w:tcPr>
                <w:p w14:paraId="2FD4432C"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Last Updated Date:</w:t>
                  </w:r>
                </w:p>
              </w:tc>
              <w:tc>
                <w:tcPr>
                  <w:tcW w:w="3141" w:type="dxa"/>
                  <w:vAlign w:val="center"/>
                  <w:hideMark/>
                </w:tcPr>
                <w:p w14:paraId="7D21B57D"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Jun 28, 2022</w:t>
                  </w:r>
                </w:p>
              </w:tc>
            </w:tr>
            <w:tr w:rsidR="004D57AD" w:rsidRPr="00902C35" w14:paraId="7E7D1AC1" w14:textId="77777777" w:rsidTr="00977B0F">
              <w:trPr>
                <w:tblCellSpacing w:w="0" w:type="dxa"/>
              </w:trPr>
              <w:tc>
                <w:tcPr>
                  <w:tcW w:w="1702" w:type="dxa"/>
                  <w:noWrap/>
                  <w:hideMark/>
                </w:tcPr>
                <w:p w14:paraId="581549C0"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Original Closing Date for Applications:</w:t>
                  </w:r>
                </w:p>
              </w:tc>
              <w:tc>
                <w:tcPr>
                  <w:tcW w:w="3141" w:type="dxa"/>
                  <w:vAlign w:val="center"/>
                  <w:hideMark/>
                </w:tcPr>
                <w:p w14:paraId="43BB2B68"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Oct 14, 2022  </w:t>
                  </w:r>
                </w:p>
              </w:tc>
            </w:tr>
            <w:tr w:rsidR="004D57AD" w:rsidRPr="00902C35" w14:paraId="19627D8E" w14:textId="77777777" w:rsidTr="00977B0F">
              <w:trPr>
                <w:tblCellSpacing w:w="0" w:type="dxa"/>
              </w:trPr>
              <w:tc>
                <w:tcPr>
                  <w:tcW w:w="1702" w:type="dxa"/>
                  <w:noWrap/>
                  <w:hideMark/>
                </w:tcPr>
                <w:p w14:paraId="2078667C"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Current Closing Date for Applications:</w:t>
                  </w:r>
                </w:p>
              </w:tc>
              <w:tc>
                <w:tcPr>
                  <w:tcW w:w="3141" w:type="dxa"/>
                  <w:vAlign w:val="center"/>
                  <w:hideMark/>
                </w:tcPr>
                <w:p w14:paraId="46006D00"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Oct 14, 2022  </w:t>
                  </w:r>
                </w:p>
              </w:tc>
            </w:tr>
            <w:tr w:rsidR="004D57AD" w:rsidRPr="00902C35" w14:paraId="51A73ECB" w14:textId="77777777" w:rsidTr="00977B0F">
              <w:trPr>
                <w:tblCellSpacing w:w="0" w:type="dxa"/>
              </w:trPr>
              <w:tc>
                <w:tcPr>
                  <w:tcW w:w="1702" w:type="dxa"/>
                  <w:noWrap/>
                  <w:hideMark/>
                </w:tcPr>
                <w:p w14:paraId="72778148"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Archive Date:</w:t>
                  </w:r>
                </w:p>
              </w:tc>
              <w:tc>
                <w:tcPr>
                  <w:tcW w:w="3141" w:type="dxa"/>
                  <w:vAlign w:val="center"/>
                  <w:hideMark/>
                </w:tcPr>
                <w:p w14:paraId="6DA7990B"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Nov 13, 2022</w:t>
                  </w:r>
                </w:p>
              </w:tc>
            </w:tr>
            <w:tr w:rsidR="004D57AD" w:rsidRPr="00902C35" w14:paraId="504FAF38" w14:textId="77777777" w:rsidTr="00977B0F">
              <w:trPr>
                <w:tblCellSpacing w:w="0" w:type="dxa"/>
              </w:trPr>
              <w:tc>
                <w:tcPr>
                  <w:tcW w:w="1702" w:type="dxa"/>
                  <w:noWrap/>
                  <w:hideMark/>
                </w:tcPr>
                <w:p w14:paraId="1820DF12"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Estimated Total Program Funding:</w:t>
                  </w:r>
                </w:p>
              </w:tc>
              <w:tc>
                <w:tcPr>
                  <w:tcW w:w="3141" w:type="dxa"/>
                  <w:vAlign w:val="center"/>
                  <w:hideMark/>
                </w:tcPr>
                <w:p w14:paraId="401A698A"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$35,000,000</w:t>
                  </w:r>
                </w:p>
              </w:tc>
            </w:tr>
            <w:tr w:rsidR="004D57AD" w:rsidRPr="00902C35" w14:paraId="470A8A8C" w14:textId="77777777" w:rsidTr="00977B0F">
              <w:trPr>
                <w:tblCellSpacing w:w="0" w:type="dxa"/>
              </w:trPr>
              <w:tc>
                <w:tcPr>
                  <w:tcW w:w="1702" w:type="dxa"/>
                  <w:noWrap/>
                  <w:hideMark/>
                </w:tcPr>
                <w:p w14:paraId="1C01DA40"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Award Ceiling:</w:t>
                  </w:r>
                </w:p>
              </w:tc>
              <w:tc>
                <w:tcPr>
                  <w:tcW w:w="3141" w:type="dxa"/>
                  <w:vAlign w:val="center"/>
                  <w:hideMark/>
                </w:tcPr>
                <w:p w14:paraId="0E1E9A1A"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$6,000,000</w:t>
                  </w:r>
                </w:p>
              </w:tc>
            </w:tr>
            <w:tr w:rsidR="004D57AD" w:rsidRPr="00902C35" w14:paraId="75F0C131" w14:textId="77777777" w:rsidTr="00977B0F">
              <w:trPr>
                <w:tblCellSpacing w:w="0" w:type="dxa"/>
              </w:trPr>
              <w:tc>
                <w:tcPr>
                  <w:tcW w:w="1702" w:type="dxa"/>
                  <w:noWrap/>
                  <w:hideMark/>
                </w:tcPr>
                <w:p w14:paraId="7A71F20D"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Award Floor:</w:t>
                  </w:r>
                </w:p>
              </w:tc>
              <w:tc>
                <w:tcPr>
                  <w:tcW w:w="3141" w:type="dxa"/>
                  <w:vAlign w:val="center"/>
                  <w:hideMark/>
                </w:tcPr>
                <w:p w14:paraId="005FCAB9"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$200,000</w:t>
                  </w:r>
                </w:p>
              </w:tc>
            </w:tr>
          </w:tbl>
          <w:p w14:paraId="30307887" w14:textId="77777777" w:rsidR="004D57AD" w:rsidRPr="00902C35" w:rsidRDefault="004D57AD" w:rsidP="00977B0F">
            <w:pPr>
              <w:pStyle w:val="NoSpacing"/>
              <w:rPr>
                <w:rFonts w:ascii="Helvetica" w:hAnsi="Helvetica" w:cs="Helvetica"/>
                <w:color w:val="222222"/>
              </w:rPr>
            </w:pPr>
          </w:p>
        </w:tc>
      </w:tr>
    </w:tbl>
    <w:p w14:paraId="04167FB2" w14:textId="77777777" w:rsidR="004D57AD" w:rsidRPr="00902C35" w:rsidRDefault="004D57AD" w:rsidP="004D57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57AD" w:rsidRPr="00902C35" w14:paraId="1B3AD288" w14:textId="77777777" w:rsidTr="00977B0F">
        <w:trPr>
          <w:tblCellSpacing w:w="0" w:type="dxa"/>
        </w:trPr>
        <w:tc>
          <w:tcPr>
            <w:tcW w:w="0" w:type="auto"/>
            <w:noWrap/>
            <w:hideMark/>
          </w:tcPr>
          <w:p w14:paraId="6E2D7128"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Eligible Applicants:</w:t>
            </w:r>
          </w:p>
        </w:tc>
        <w:tc>
          <w:tcPr>
            <w:tcW w:w="5000" w:type="pct"/>
            <w:vAlign w:val="center"/>
            <w:hideMark/>
          </w:tcPr>
          <w:p w14:paraId="605AECC9"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Others (see text field entitled "Additional Information on Eligibility" for clarification)</w:t>
            </w:r>
          </w:p>
        </w:tc>
      </w:tr>
      <w:tr w:rsidR="004D57AD" w:rsidRPr="00902C35" w14:paraId="36FEB432" w14:textId="77777777" w:rsidTr="00977B0F">
        <w:trPr>
          <w:tblCellSpacing w:w="0" w:type="dxa"/>
        </w:trPr>
        <w:tc>
          <w:tcPr>
            <w:tcW w:w="0" w:type="auto"/>
            <w:noWrap/>
            <w:hideMark/>
          </w:tcPr>
          <w:p w14:paraId="3AAB7A62"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Additional Information on Eligibility:</w:t>
            </w:r>
          </w:p>
        </w:tc>
        <w:tc>
          <w:tcPr>
            <w:tcW w:w="5000" w:type="pct"/>
            <w:vAlign w:val="center"/>
            <w:hideMark/>
          </w:tcPr>
          <w:p w14:paraId="5F82C64F"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 xml:space="preserve">Any coastal State or Territorial CZM Program that has been approved by NOAA pursuant to the Coastal Zone Management Act (16 U.S.C. § 1455) is eligible for habitat restoration and conservation funds under this announcement. Each applicant may submit no more than three letters of intent for consideration under this competition. For selected projects, NOAA may make financial assistance awards to the lead CZM Program agency, which will be responsible for ensuring that allocated funds are used for the purposes of and in a manner consistent with this program, including any funds awarded to an eligible sub-applicant. NOAA may, with concurrence of the State’s CZM Program lead agency, make a grant directly to an identified sub-applicant in order to expedite completion of an approved project. For these projects, the CZM Program lead </w:t>
            </w:r>
            <w:r w:rsidRPr="00902C35">
              <w:rPr>
                <w:rFonts w:ascii="Helvetica" w:hAnsi="Helvetica" w:cs="Helvetica"/>
                <w:color w:val="222222"/>
              </w:rPr>
              <w:lastRenderedPageBreak/>
              <w:t>state agency would submit the Letter of Intent and include a description of which CZM Program partner would be the final grant recipient. If the CZM Program is invited to submit a final application for this proposal, then the CZM Program partner would submit the final application through grants.gov. In such cases, the CZM Program partner (as the grant recipient) will be responsible for ensuring that allocated funds are used for the approved purposes of, and in a manner consistent with, this program. DOC/NOAA supports cultural and gender diversity and is strongly committed to broadening the participation of historically black colleges and universities, Hispanic serving institutions, tribal colleges and universities, and institutions that work in underserved areas. While this program limits applicants to state and territorial CZM Programs, DOC/NOAA encourages applicants to include partners and contributors from any of the above groups or institutions. Non-governmental organizations are not eligible to hold title to lands acquired with these funds. However, non-governmental organizations may also participate as partners with eligible entities in the acquisition, restoration and long-term stewardship of lands through this program, such as: identifying target properties; conducting or assisting in acquisition negotiations to secure properties; conducting restoration activities; and providing stewardship and management of properties in perpetuity, including holding a secondary easement or other stewardship agreement for these lands.</w:t>
            </w:r>
          </w:p>
        </w:tc>
      </w:tr>
    </w:tbl>
    <w:p w14:paraId="6453A06D" w14:textId="77777777" w:rsidR="004D57AD" w:rsidRPr="00902C35" w:rsidRDefault="004D57AD" w:rsidP="004D57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D57AD" w:rsidRPr="00902C35" w14:paraId="79D06513" w14:textId="77777777" w:rsidTr="00977B0F">
        <w:trPr>
          <w:tblCellSpacing w:w="0" w:type="dxa"/>
        </w:trPr>
        <w:tc>
          <w:tcPr>
            <w:tcW w:w="0" w:type="auto"/>
            <w:noWrap/>
            <w:hideMark/>
          </w:tcPr>
          <w:p w14:paraId="773E73A0"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Agency Name:</w:t>
            </w:r>
          </w:p>
        </w:tc>
        <w:tc>
          <w:tcPr>
            <w:tcW w:w="5000" w:type="pct"/>
            <w:vAlign w:val="center"/>
            <w:hideMark/>
          </w:tcPr>
          <w:p w14:paraId="31E6AEE5"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Department of Commerce</w:t>
            </w:r>
          </w:p>
        </w:tc>
      </w:tr>
      <w:tr w:rsidR="004D57AD" w:rsidRPr="00902C35" w14:paraId="474814FC" w14:textId="77777777" w:rsidTr="00977B0F">
        <w:trPr>
          <w:tblCellSpacing w:w="0" w:type="dxa"/>
        </w:trPr>
        <w:tc>
          <w:tcPr>
            <w:tcW w:w="0" w:type="auto"/>
            <w:noWrap/>
            <w:hideMark/>
          </w:tcPr>
          <w:p w14:paraId="4AC27A98"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Description:</w:t>
            </w:r>
          </w:p>
        </w:tc>
        <w:tc>
          <w:tcPr>
            <w:tcW w:w="5000" w:type="pct"/>
            <w:vAlign w:val="center"/>
            <w:hideMark/>
          </w:tcPr>
          <w:p w14:paraId="21E5FA41"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The purpose of this notice is to solicit grant proposals from eligible state and territory Coastal Zone Management Programs (CZM Programs) for coastal habitat restoration; coastal habitat restoration planning, engineering, and design; and land conservation projects that support the goals and intent of the Coastal Zone Management Act (CZMA), the Coastal and Estuarine Land Conservation Program (CELCP), and the Infrastructure Investment and Jobs Act, Public Law 117-58. For the purposes of this funding opportunity, coastal habitat conservation is defined as the acquisition of fee simple interest in real property or conservation easements.</w:t>
            </w:r>
          </w:p>
          <w:p w14:paraId="0EBE4BB6" w14:textId="77777777" w:rsidR="004D57AD" w:rsidRPr="00902C35" w:rsidRDefault="004D57AD" w:rsidP="00977B0F">
            <w:pPr>
              <w:pStyle w:val="NoSpacing"/>
              <w:rPr>
                <w:rFonts w:ascii="Helvetica" w:hAnsi="Helvetica" w:cs="Helvetica"/>
                <w:color w:val="222222"/>
              </w:rPr>
            </w:pPr>
          </w:p>
          <w:p w14:paraId="356B2C28"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NOAA anticipates that approximately $35 million will be competitively awarded to approved state and territory Coastal Management Programs. For habitat restoration engineering, design and planning, it is anticipated that projects will range from approximately $200,000-$500,000. For habitat restoration, it is anticipated that projects will range from approximately $2 million to $6 million per project. For land conservation, it is anticipated that projects will range from approximately $1 million to $4 million. Applicants may propose projects with a Federal funding request less than or more than these amounts, up to $6 million. </w:t>
            </w:r>
          </w:p>
          <w:p w14:paraId="6B89C65B" w14:textId="77777777" w:rsidR="004D57AD" w:rsidRPr="00902C35" w:rsidRDefault="004D57AD" w:rsidP="00977B0F">
            <w:pPr>
              <w:pStyle w:val="NoSpacing"/>
              <w:rPr>
                <w:rFonts w:ascii="Helvetica" w:hAnsi="Helvetica" w:cs="Helvetica"/>
                <w:color w:val="222222"/>
              </w:rPr>
            </w:pPr>
          </w:p>
          <w:p w14:paraId="1F8B8A5F"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 xml:space="preserve">The NOAA Office for Coastal Management (OCM) encourages applicants and awardees to support the principles of equity and inclusion when writing their proposals and performing their work. Promoting equity and inclusion through community engagement, co-development, and partnership improves creativity, productivity, and the vitality of the coastal management community that OCM supports. </w:t>
            </w:r>
          </w:p>
        </w:tc>
      </w:tr>
      <w:tr w:rsidR="004D57AD" w:rsidRPr="00902C35" w14:paraId="3C16C5A7" w14:textId="77777777" w:rsidTr="00977B0F">
        <w:trPr>
          <w:tblCellSpacing w:w="0" w:type="dxa"/>
        </w:trPr>
        <w:tc>
          <w:tcPr>
            <w:tcW w:w="0" w:type="auto"/>
            <w:noWrap/>
            <w:hideMark/>
          </w:tcPr>
          <w:p w14:paraId="3359E369"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t>Link to Additional Information:</w:t>
            </w:r>
          </w:p>
        </w:tc>
        <w:tc>
          <w:tcPr>
            <w:tcW w:w="5000" w:type="pct"/>
            <w:vAlign w:val="center"/>
            <w:hideMark/>
          </w:tcPr>
          <w:p w14:paraId="1A760126" w14:textId="77777777" w:rsidR="004D57AD" w:rsidRPr="00902C35" w:rsidRDefault="00000000" w:rsidP="00977B0F">
            <w:pPr>
              <w:pStyle w:val="NoSpacing"/>
              <w:rPr>
                <w:rFonts w:ascii="Helvetica" w:hAnsi="Helvetica" w:cs="Helvetica"/>
                <w:color w:val="222222"/>
              </w:rPr>
            </w:pPr>
            <w:hyperlink r:id="rId155" w:anchor="relatedDocumentsTab" w:tooltip="See Related Documents" w:history="1">
              <w:r w:rsidR="004D57AD" w:rsidRPr="00902C35">
                <w:rPr>
                  <w:rStyle w:val="Hyperlink"/>
                  <w:rFonts w:ascii="Helvetica" w:hAnsi="Helvetica" w:cs="Helvetica"/>
                </w:rPr>
                <w:t>See Related Documents</w:t>
              </w:r>
            </w:hyperlink>
          </w:p>
        </w:tc>
      </w:tr>
      <w:tr w:rsidR="004D57AD" w:rsidRPr="00902C35" w14:paraId="60296021" w14:textId="77777777" w:rsidTr="00977B0F">
        <w:trPr>
          <w:tblCellSpacing w:w="0" w:type="dxa"/>
        </w:trPr>
        <w:tc>
          <w:tcPr>
            <w:tcW w:w="0" w:type="auto"/>
            <w:noWrap/>
            <w:hideMark/>
          </w:tcPr>
          <w:p w14:paraId="50A97002" w14:textId="77777777" w:rsidR="004D57AD" w:rsidRPr="00902C35" w:rsidRDefault="004D57AD" w:rsidP="00977B0F">
            <w:pPr>
              <w:pStyle w:val="NoSpacing"/>
              <w:rPr>
                <w:rFonts w:ascii="Helvetica" w:hAnsi="Helvetica" w:cs="Helvetica"/>
                <w:b/>
                <w:bCs/>
                <w:color w:val="222222"/>
              </w:rPr>
            </w:pPr>
            <w:r w:rsidRPr="00902C35">
              <w:rPr>
                <w:rFonts w:ascii="Helvetica" w:hAnsi="Helvetica" w:cs="Helvetica"/>
                <w:b/>
                <w:bCs/>
                <w:color w:val="222222"/>
              </w:rPr>
              <w:lastRenderedPageBreak/>
              <w:t>Grantor Contact Information:</w:t>
            </w:r>
          </w:p>
        </w:tc>
        <w:tc>
          <w:tcPr>
            <w:tcW w:w="5000" w:type="pct"/>
            <w:vAlign w:val="center"/>
            <w:hideMark/>
          </w:tcPr>
          <w:p w14:paraId="0F3ADC7D" w14:textId="77777777" w:rsidR="004D57AD" w:rsidRPr="00902C35" w:rsidRDefault="004D57AD" w:rsidP="00977B0F">
            <w:pPr>
              <w:pStyle w:val="NoSpacing"/>
              <w:rPr>
                <w:rFonts w:ascii="Helvetica" w:hAnsi="Helvetica" w:cs="Helvetica"/>
                <w:color w:val="222222"/>
              </w:rPr>
            </w:pPr>
            <w:r w:rsidRPr="00902C35">
              <w:rPr>
                <w:rFonts w:ascii="Helvetica" w:hAnsi="Helvetica" w:cs="Helvetica"/>
                <w:color w:val="222222"/>
              </w:rPr>
              <w:t>If you have difficulty accessing the full announcement electronically, please contact:</w:t>
            </w:r>
            <w:r w:rsidRPr="00902C35">
              <w:rPr>
                <w:rFonts w:ascii="Helvetica" w:hAnsi="Helvetica" w:cs="Helvetica"/>
                <w:color w:val="222222"/>
              </w:rPr>
              <w:br/>
            </w:r>
            <w:r w:rsidRPr="00902C35">
              <w:rPr>
                <w:rFonts w:ascii="Helvetica" w:hAnsi="Helvetica" w:cs="Helvetica"/>
                <w:color w:val="222222"/>
              </w:rPr>
              <w:br/>
              <w:t>Office for Coastal Management ocm.czm.infrastructure@noaa.gov</w:t>
            </w:r>
            <w:r w:rsidRPr="00902C35">
              <w:rPr>
                <w:rFonts w:ascii="Helvetica" w:hAnsi="Helvetica" w:cs="Helvetica"/>
                <w:color w:val="222222"/>
              </w:rPr>
              <w:br/>
            </w:r>
            <w:r w:rsidRPr="00902C35">
              <w:rPr>
                <w:rFonts w:ascii="Helvetica" w:hAnsi="Helvetica" w:cs="Helvetica"/>
                <w:color w:val="222222"/>
              </w:rPr>
              <w:br/>
            </w:r>
            <w:hyperlink r:id="rId156" w:history="1">
              <w:r w:rsidRPr="00902C35">
                <w:rPr>
                  <w:rStyle w:val="Hyperlink"/>
                  <w:rFonts w:ascii="Helvetica" w:hAnsi="Helvetica" w:cs="Helvetica"/>
                </w:rPr>
                <w:t>Work</w:t>
              </w:r>
            </w:hyperlink>
          </w:p>
        </w:tc>
      </w:tr>
    </w:tbl>
    <w:p w14:paraId="2E59BF16" w14:textId="77777777" w:rsidR="004D57AD" w:rsidRDefault="004D57AD" w:rsidP="004D57AD">
      <w:pPr>
        <w:pStyle w:val="NoSpacing"/>
        <w:pBdr>
          <w:bottom w:val="single" w:sz="6" w:space="1" w:color="auto"/>
        </w:pBdr>
        <w:rPr>
          <w:rFonts w:ascii="Helvetica" w:hAnsi="Helvetica" w:cs="Helvetica"/>
          <w:sz w:val="24"/>
          <w:szCs w:val="24"/>
        </w:rPr>
      </w:pPr>
      <w:r w:rsidRPr="007B6772">
        <w:rPr>
          <w:rFonts w:ascii="Helvetica" w:hAnsi="Helvetica" w:cs="Helvetica"/>
          <w:color w:val="222222"/>
          <w:sz w:val="24"/>
          <w:szCs w:val="24"/>
        </w:rPr>
        <w:br/>
      </w:r>
      <w:hyperlink r:id="rId157" w:tgtFrame="_blank" w:history="1">
        <w:r w:rsidRPr="007B6772">
          <w:rPr>
            <w:rStyle w:val="Hyperlink"/>
            <w:rFonts w:ascii="Helvetica" w:hAnsi="Helvetica" w:cs="Helvetica"/>
            <w:color w:val="1155CC"/>
            <w:sz w:val="24"/>
            <w:szCs w:val="24"/>
            <w:shd w:val="clear" w:color="auto" w:fill="FFFFFF"/>
          </w:rPr>
          <w:t>https://www.grants.gov/web/grants/view-opportunity.html?oppId=341538</w:t>
        </w:r>
      </w:hyperlink>
    </w:p>
    <w:p w14:paraId="5A93A34F" w14:textId="77777777" w:rsidR="004D57AD" w:rsidRDefault="004D57AD" w:rsidP="004D57AD">
      <w:pPr>
        <w:pStyle w:val="NoSpacing"/>
        <w:rPr>
          <w:rFonts w:ascii="Helvetica" w:hAnsi="Helvetica" w:cs="Helvetica"/>
          <w:color w:val="222222"/>
          <w:sz w:val="24"/>
          <w:szCs w:val="24"/>
          <w:shd w:val="clear" w:color="auto" w:fill="FFFFFF"/>
        </w:rPr>
      </w:pPr>
      <w:bookmarkStart w:id="121" w:name="DOCNOAATransformHabitat"/>
      <w:bookmarkStart w:id="122" w:name="DOCNOAAMarineDebrisIIJA"/>
      <w:bookmarkEnd w:id="121"/>
      <w:bookmarkEnd w:id="122"/>
    </w:p>
    <w:p w14:paraId="6CECFF37" w14:textId="77777777" w:rsidR="004D57AD" w:rsidRDefault="004D57AD" w:rsidP="004D57AD">
      <w:pPr>
        <w:pStyle w:val="NoSpacing"/>
        <w:rPr>
          <w:rFonts w:ascii="Helvetica" w:hAnsi="Helvetica" w:cs="Helvetica"/>
          <w:color w:val="222222"/>
          <w:sz w:val="24"/>
          <w:szCs w:val="24"/>
          <w:shd w:val="clear" w:color="auto" w:fill="FFFFFF"/>
        </w:rPr>
      </w:pPr>
      <w:r w:rsidRPr="006355D8">
        <w:rPr>
          <w:rFonts w:ascii="Helvetica" w:hAnsi="Helvetica" w:cs="Helvetica"/>
          <w:color w:val="222222"/>
          <w:sz w:val="24"/>
          <w:szCs w:val="24"/>
          <w:highlight w:val="cyan"/>
          <w:shd w:val="clear" w:color="auto" w:fill="FFFFFF"/>
        </w:rPr>
        <w:t>FY22 NOAA Marine Debris Removal under the Infrastructure Investment and Jobs Act (IIJA)</w:t>
      </w:r>
      <w:r w:rsidRPr="007B6772">
        <w:rPr>
          <w:rFonts w:ascii="Helvetica" w:hAnsi="Helvetica" w:cs="Helvetica"/>
          <w:color w:val="222222"/>
          <w:sz w:val="24"/>
          <w:szCs w:val="24"/>
        </w:rPr>
        <w:br/>
      </w:r>
      <w:r w:rsidRPr="007B6772">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57AD" w:rsidRPr="00F7171A" w14:paraId="31E02DC9"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8"/>
              <w:gridCol w:w="3097"/>
            </w:tblGrid>
            <w:tr w:rsidR="004D57AD" w:rsidRPr="00F7171A" w14:paraId="2B166DAD" w14:textId="77777777" w:rsidTr="00977B0F">
              <w:trPr>
                <w:tblCellSpacing w:w="0" w:type="dxa"/>
              </w:trPr>
              <w:tc>
                <w:tcPr>
                  <w:tcW w:w="2148" w:type="dxa"/>
                  <w:noWrap/>
                  <w:hideMark/>
                </w:tcPr>
                <w:p w14:paraId="5B07D8F0"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Document Type:</w:t>
                  </w:r>
                </w:p>
              </w:tc>
              <w:tc>
                <w:tcPr>
                  <w:tcW w:w="3097" w:type="dxa"/>
                  <w:vAlign w:val="center"/>
                  <w:hideMark/>
                </w:tcPr>
                <w:p w14:paraId="571A680C"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Grants Notice</w:t>
                  </w:r>
                </w:p>
              </w:tc>
            </w:tr>
            <w:tr w:rsidR="004D57AD" w:rsidRPr="00F7171A" w14:paraId="54A8092D" w14:textId="77777777" w:rsidTr="00977B0F">
              <w:trPr>
                <w:tblCellSpacing w:w="0" w:type="dxa"/>
              </w:trPr>
              <w:tc>
                <w:tcPr>
                  <w:tcW w:w="2148" w:type="dxa"/>
                  <w:noWrap/>
                  <w:hideMark/>
                </w:tcPr>
                <w:p w14:paraId="167A4D1B"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Funding Opportunity Number:</w:t>
                  </w:r>
                </w:p>
              </w:tc>
              <w:tc>
                <w:tcPr>
                  <w:tcW w:w="3097" w:type="dxa"/>
                  <w:vAlign w:val="center"/>
                  <w:hideMark/>
                </w:tcPr>
                <w:p w14:paraId="6CECD4AE"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NOAA-NOS-ORR-2022-2007199</w:t>
                  </w:r>
                </w:p>
              </w:tc>
            </w:tr>
            <w:tr w:rsidR="004D57AD" w:rsidRPr="00F7171A" w14:paraId="0FC1640A" w14:textId="77777777" w:rsidTr="00977B0F">
              <w:trPr>
                <w:tblCellSpacing w:w="0" w:type="dxa"/>
              </w:trPr>
              <w:tc>
                <w:tcPr>
                  <w:tcW w:w="2148" w:type="dxa"/>
                  <w:noWrap/>
                  <w:hideMark/>
                </w:tcPr>
                <w:p w14:paraId="4D74E7D3"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Funding Opportunity Title:</w:t>
                  </w:r>
                </w:p>
              </w:tc>
              <w:tc>
                <w:tcPr>
                  <w:tcW w:w="3097" w:type="dxa"/>
                  <w:vAlign w:val="center"/>
                  <w:hideMark/>
                </w:tcPr>
                <w:p w14:paraId="18EE79BF"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FY22 NOAA Marine Debris Removal under the Infrastructure Investment and Jobs Act (IIJA)</w:t>
                  </w:r>
                </w:p>
              </w:tc>
            </w:tr>
            <w:tr w:rsidR="004D57AD" w:rsidRPr="00F7171A" w14:paraId="14551729" w14:textId="77777777" w:rsidTr="00977B0F">
              <w:trPr>
                <w:tblCellSpacing w:w="0" w:type="dxa"/>
              </w:trPr>
              <w:tc>
                <w:tcPr>
                  <w:tcW w:w="2148" w:type="dxa"/>
                  <w:noWrap/>
                  <w:hideMark/>
                </w:tcPr>
                <w:p w14:paraId="09278A56"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Opportunity Category:</w:t>
                  </w:r>
                </w:p>
              </w:tc>
              <w:tc>
                <w:tcPr>
                  <w:tcW w:w="3097" w:type="dxa"/>
                  <w:vAlign w:val="center"/>
                  <w:hideMark/>
                </w:tcPr>
                <w:p w14:paraId="4CF2A948"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Discretionary</w:t>
                  </w:r>
                </w:p>
              </w:tc>
            </w:tr>
            <w:tr w:rsidR="004D57AD" w:rsidRPr="00F7171A" w14:paraId="7861D6E6" w14:textId="77777777" w:rsidTr="00977B0F">
              <w:trPr>
                <w:tblCellSpacing w:w="0" w:type="dxa"/>
              </w:trPr>
              <w:tc>
                <w:tcPr>
                  <w:tcW w:w="2148" w:type="dxa"/>
                  <w:noWrap/>
                  <w:hideMark/>
                </w:tcPr>
                <w:p w14:paraId="1F6637DE"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Opportunity Category Explanation:</w:t>
                  </w:r>
                </w:p>
              </w:tc>
              <w:tc>
                <w:tcPr>
                  <w:tcW w:w="3097" w:type="dxa"/>
                  <w:vAlign w:val="center"/>
                  <w:hideMark/>
                </w:tcPr>
                <w:p w14:paraId="2F7A0D6D"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 </w:t>
                  </w:r>
                </w:p>
              </w:tc>
            </w:tr>
            <w:tr w:rsidR="004D57AD" w:rsidRPr="00F7171A" w14:paraId="7E3CF656" w14:textId="77777777" w:rsidTr="00977B0F">
              <w:trPr>
                <w:tblCellSpacing w:w="0" w:type="dxa"/>
              </w:trPr>
              <w:tc>
                <w:tcPr>
                  <w:tcW w:w="2148" w:type="dxa"/>
                  <w:noWrap/>
                  <w:hideMark/>
                </w:tcPr>
                <w:p w14:paraId="5C7E409F"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Funding Instrument Type:</w:t>
                  </w:r>
                </w:p>
              </w:tc>
              <w:tc>
                <w:tcPr>
                  <w:tcW w:w="3097" w:type="dxa"/>
                  <w:vAlign w:val="center"/>
                  <w:hideMark/>
                </w:tcPr>
                <w:p w14:paraId="7281F265"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Cooperative Agreement</w:t>
                  </w:r>
                </w:p>
              </w:tc>
            </w:tr>
            <w:tr w:rsidR="004D57AD" w:rsidRPr="00F7171A" w14:paraId="5805CAB1" w14:textId="77777777" w:rsidTr="00977B0F">
              <w:trPr>
                <w:tblCellSpacing w:w="0" w:type="dxa"/>
              </w:trPr>
              <w:tc>
                <w:tcPr>
                  <w:tcW w:w="2148" w:type="dxa"/>
                  <w:noWrap/>
                  <w:hideMark/>
                </w:tcPr>
                <w:p w14:paraId="03C345F2"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Category of Funding Activity:</w:t>
                  </w:r>
                </w:p>
              </w:tc>
              <w:tc>
                <w:tcPr>
                  <w:tcW w:w="3097" w:type="dxa"/>
                  <w:vAlign w:val="center"/>
                  <w:hideMark/>
                </w:tcPr>
                <w:p w14:paraId="755EFC66"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Infrastructure Investment and Jobs Act (IIJA)</w:t>
                  </w:r>
                </w:p>
              </w:tc>
            </w:tr>
            <w:tr w:rsidR="004D57AD" w:rsidRPr="00F7171A" w14:paraId="05D09D3C" w14:textId="77777777" w:rsidTr="00977B0F">
              <w:trPr>
                <w:tblCellSpacing w:w="0" w:type="dxa"/>
              </w:trPr>
              <w:tc>
                <w:tcPr>
                  <w:tcW w:w="2148" w:type="dxa"/>
                  <w:noWrap/>
                  <w:hideMark/>
                </w:tcPr>
                <w:p w14:paraId="713DC908"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Category Explanation:</w:t>
                  </w:r>
                </w:p>
              </w:tc>
              <w:tc>
                <w:tcPr>
                  <w:tcW w:w="3097" w:type="dxa"/>
                  <w:vAlign w:val="center"/>
                  <w:hideMark/>
                </w:tcPr>
                <w:p w14:paraId="6A5624DA"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 </w:t>
                  </w:r>
                </w:p>
              </w:tc>
            </w:tr>
            <w:tr w:rsidR="004D57AD" w:rsidRPr="00F7171A" w14:paraId="31EBCC22" w14:textId="77777777" w:rsidTr="00977B0F">
              <w:trPr>
                <w:tblCellSpacing w:w="0" w:type="dxa"/>
              </w:trPr>
              <w:tc>
                <w:tcPr>
                  <w:tcW w:w="2148" w:type="dxa"/>
                  <w:noWrap/>
                  <w:hideMark/>
                </w:tcPr>
                <w:p w14:paraId="2F2CB8B3"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Expected Number of Awards:</w:t>
                  </w:r>
                </w:p>
              </w:tc>
              <w:tc>
                <w:tcPr>
                  <w:tcW w:w="3097" w:type="dxa"/>
                  <w:vAlign w:val="center"/>
                  <w:hideMark/>
                </w:tcPr>
                <w:p w14:paraId="61B683D1"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8</w:t>
                  </w:r>
                </w:p>
              </w:tc>
            </w:tr>
            <w:tr w:rsidR="004D57AD" w:rsidRPr="00F7171A" w14:paraId="53C052C6" w14:textId="77777777" w:rsidTr="00977B0F">
              <w:trPr>
                <w:tblCellSpacing w:w="0" w:type="dxa"/>
              </w:trPr>
              <w:tc>
                <w:tcPr>
                  <w:tcW w:w="2148" w:type="dxa"/>
                  <w:noWrap/>
                  <w:hideMark/>
                </w:tcPr>
                <w:p w14:paraId="3E02FAB6"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CFDA Number(s):</w:t>
                  </w:r>
                </w:p>
              </w:tc>
              <w:tc>
                <w:tcPr>
                  <w:tcW w:w="3097" w:type="dxa"/>
                  <w:vAlign w:val="center"/>
                  <w:hideMark/>
                </w:tcPr>
                <w:p w14:paraId="1358E11A"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11.999 -- Marine Debris Program</w:t>
                  </w:r>
                </w:p>
              </w:tc>
            </w:tr>
            <w:tr w:rsidR="004D57AD" w:rsidRPr="00F7171A" w14:paraId="130E20B2" w14:textId="77777777" w:rsidTr="00977B0F">
              <w:trPr>
                <w:tblCellSpacing w:w="0" w:type="dxa"/>
              </w:trPr>
              <w:tc>
                <w:tcPr>
                  <w:tcW w:w="2148" w:type="dxa"/>
                  <w:noWrap/>
                  <w:hideMark/>
                </w:tcPr>
                <w:p w14:paraId="143455D7"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Cost Sharing or Matching Requirement:</w:t>
                  </w:r>
                </w:p>
              </w:tc>
              <w:tc>
                <w:tcPr>
                  <w:tcW w:w="3097" w:type="dxa"/>
                  <w:vAlign w:val="center"/>
                  <w:hideMark/>
                </w:tcPr>
                <w:p w14:paraId="36CDDFC4"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No</w:t>
                  </w:r>
                </w:p>
              </w:tc>
            </w:tr>
          </w:tbl>
          <w:p w14:paraId="200912E0" w14:textId="77777777" w:rsidR="004D57AD" w:rsidRPr="00F7171A" w:rsidRDefault="004D57AD"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27"/>
            </w:tblGrid>
            <w:tr w:rsidR="004D57AD" w:rsidRPr="00F7171A" w14:paraId="04A8AF00" w14:textId="77777777" w:rsidTr="00977B0F">
              <w:trPr>
                <w:tblCellSpacing w:w="0" w:type="dxa"/>
              </w:trPr>
              <w:tc>
                <w:tcPr>
                  <w:tcW w:w="1535" w:type="dxa"/>
                  <w:noWrap/>
                  <w:hideMark/>
                </w:tcPr>
                <w:p w14:paraId="1725D66C"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Version:</w:t>
                  </w:r>
                </w:p>
              </w:tc>
              <w:tc>
                <w:tcPr>
                  <w:tcW w:w="3627" w:type="dxa"/>
                  <w:vAlign w:val="center"/>
                  <w:hideMark/>
                </w:tcPr>
                <w:p w14:paraId="219FA5CF"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Synopsis 2</w:t>
                  </w:r>
                </w:p>
              </w:tc>
            </w:tr>
            <w:tr w:rsidR="004D57AD" w:rsidRPr="00F7171A" w14:paraId="11C8F261" w14:textId="77777777" w:rsidTr="00977B0F">
              <w:trPr>
                <w:tblCellSpacing w:w="0" w:type="dxa"/>
              </w:trPr>
              <w:tc>
                <w:tcPr>
                  <w:tcW w:w="1535" w:type="dxa"/>
                  <w:noWrap/>
                  <w:hideMark/>
                </w:tcPr>
                <w:p w14:paraId="564E3A56"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Posted Date:</w:t>
                  </w:r>
                </w:p>
              </w:tc>
              <w:tc>
                <w:tcPr>
                  <w:tcW w:w="3627" w:type="dxa"/>
                  <w:vAlign w:val="center"/>
                  <w:hideMark/>
                </w:tcPr>
                <w:p w14:paraId="1220DCF2"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Jun 28, 2022</w:t>
                  </w:r>
                </w:p>
              </w:tc>
            </w:tr>
            <w:tr w:rsidR="004D57AD" w:rsidRPr="00F7171A" w14:paraId="4FCA751B" w14:textId="77777777" w:rsidTr="00977B0F">
              <w:trPr>
                <w:tblCellSpacing w:w="0" w:type="dxa"/>
              </w:trPr>
              <w:tc>
                <w:tcPr>
                  <w:tcW w:w="1535" w:type="dxa"/>
                  <w:noWrap/>
                  <w:hideMark/>
                </w:tcPr>
                <w:p w14:paraId="65072B22"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Last Updated Date:</w:t>
                  </w:r>
                </w:p>
              </w:tc>
              <w:tc>
                <w:tcPr>
                  <w:tcW w:w="3627" w:type="dxa"/>
                  <w:vAlign w:val="center"/>
                  <w:hideMark/>
                </w:tcPr>
                <w:p w14:paraId="5F0EA485"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Jun 28, 2022</w:t>
                  </w:r>
                </w:p>
              </w:tc>
            </w:tr>
            <w:tr w:rsidR="004D57AD" w:rsidRPr="00F7171A" w14:paraId="1C5C9BE8" w14:textId="77777777" w:rsidTr="00977B0F">
              <w:trPr>
                <w:tblCellSpacing w:w="0" w:type="dxa"/>
              </w:trPr>
              <w:tc>
                <w:tcPr>
                  <w:tcW w:w="1535" w:type="dxa"/>
                  <w:noWrap/>
                  <w:hideMark/>
                </w:tcPr>
                <w:p w14:paraId="24FB7124"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Original Closing Date for Applications:</w:t>
                  </w:r>
                </w:p>
              </w:tc>
              <w:tc>
                <w:tcPr>
                  <w:tcW w:w="3627" w:type="dxa"/>
                  <w:vAlign w:val="center"/>
                  <w:hideMark/>
                </w:tcPr>
                <w:p w14:paraId="5D302DDF"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Sep 30, 2022  Full proposals must be submitted through and validated by Grants.gov on or before 11:59 p.m. ET, September 30, 2022. Due to limited staffing of federal offices, hardcopy applications will not be accepted.</w:t>
                  </w:r>
                </w:p>
              </w:tc>
            </w:tr>
            <w:tr w:rsidR="004D57AD" w:rsidRPr="00F7171A" w14:paraId="3C3C7B96" w14:textId="77777777" w:rsidTr="00977B0F">
              <w:trPr>
                <w:tblCellSpacing w:w="0" w:type="dxa"/>
              </w:trPr>
              <w:tc>
                <w:tcPr>
                  <w:tcW w:w="1535" w:type="dxa"/>
                  <w:noWrap/>
                  <w:hideMark/>
                </w:tcPr>
                <w:p w14:paraId="27D5C93B"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Current Closing Date for Applications:</w:t>
                  </w:r>
                </w:p>
              </w:tc>
              <w:tc>
                <w:tcPr>
                  <w:tcW w:w="3627" w:type="dxa"/>
                  <w:vAlign w:val="center"/>
                  <w:hideMark/>
                </w:tcPr>
                <w:p w14:paraId="4F95ADE1"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Sep 30, 2022  Full proposals must be submitted through and validated by Grants.gov on or before 11:59 p.m. ET, September 30, 2022. Due to limited staffing of federal offices, hardcopy applications will not be accepted.</w:t>
                  </w:r>
                </w:p>
              </w:tc>
            </w:tr>
            <w:tr w:rsidR="004D57AD" w:rsidRPr="00F7171A" w14:paraId="6B460E84" w14:textId="77777777" w:rsidTr="00977B0F">
              <w:trPr>
                <w:tblCellSpacing w:w="0" w:type="dxa"/>
              </w:trPr>
              <w:tc>
                <w:tcPr>
                  <w:tcW w:w="1535" w:type="dxa"/>
                  <w:noWrap/>
                  <w:hideMark/>
                </w:tcPr>
                <w:p w14:paraId="775E0414"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Archive Date:</w:t>
                  </w:r>
                </w:p>
              </w:tc>
              <w:tc>
                <w:tcPr>
                  <w:tcW w:w="3627" w:type="dxa"/>
                  <w:vAlign w:val="center"/>
                  <w:hideMark/>
                </w:tcPr>
                <w:p w14:paraId="6CCF6441"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Oct 30, 2022</w:t>
                  </w:r>
                </w:p>
              </w:tc>
            </w:tr>
            <w:tr w:rsidR="004D57AD" w:rsidRPr="00F7171A" w14:paraId="04E55D9A" w14:textId="77777777" w:rsidTr="00977B0F">
              <w:trPr>
                <w:tblCellSpacing w:w="0" w:type="dxa"/>
              </w:trPr>
              <w:tc>
                <w:tcPr>
                  <w:tcW w:w="1535" w:type="dxa"/>
                  <w:noWrap/>
                  <w:hideMark/>
                </w:tcPr>
                <w:p w14:paraId="79A7D65C"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Estimated Total Program Funding:</w:t>
                  </w:r>
                </w:p>
              </w:tc>
              <w:tc>
                <w:tcPr>
                  <w:tcW w:w="3627" w:type="dxa"/>
                  <w:vAlign w:val="center"/>
                  <w:hideMark/>
                </w:tcPr>
                <w:p w14:paraId="36D783BB"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$28,000,000</w:t>
                  </w:r>
                </w:p>
              </w:tc>
            </w:tr>
            <w:tr w:rsidR="004D57AD" w:rsidRPr="00F7171A" w14:paraId="0C7BF96B" w14:textId="77777777" w:rsidTr="00977B0F">
              <w:trPr>
                <w:tblCellSpacing w:w="0" w:type="dxa"/>
              </w:trPr>
              <w:tc>
                <w:tcPr>
                  <w:tcW w:w="1535" w:type="dxa"/>
                  <w:noWrap/>
                  <w:hideMark/>
                </w:tcPr>
                <w:p w14:paraId="6E44870D"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Award Ceiling:</w:t>
                  </w:r>
                </w:p>
              </w:tc>
              <w:tc>
                <w:tcPr>
                  <w:tcW w:w="3627" w:type="dxa"/>
                  <w:vAlign w:val="center"/>
                  <w:hideMark/>
                </w:tcPr>
                <w:p w14:paraId="55FE0112"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$15,000,000</w:t>
                  </w:r>
                </w:p>
              </w:tc>
            </w:tr>
            <w:tr w:rsidR="004D57AD" w:rsidRPr="00F7171A" w14:paraId="0BAA9DE4" w14:textId="77777777" w:rsidTr="00977B0F">
              <w:trPr>
                <w:tblCellSpacing w:w="0" w:type="dxa"/>
              </w:trPr>
              <w:tc>
                <w:tcPr>
                  <w:tcW w:w="1535" w:type="dxa"/>
                  <w:noWrap/>
                  <w:hideMark/>
                </w:tcPr>
                <w:p w14:paraId="0B1C243D"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Award Floor:</w:t>
                  </w:r>
                </w:p>
              </w:tc>
              <w:tc>
                <w:tcPr>
                  <w:tcW w:w="3627" w:type="dxa"/>
                  <w:vAlign w:val="center"/>
                  <w:hideMark/>
                </w:tcPr>
                <w:p w14:paraId="51A6EBA3"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$100,000</w:t>
                  </w:r>
                </w:p>
              </w:tc>
            </w:tr>
          </w:tbl>
          <w:p w14:paraId="2B77E6DB" w14:textId="77777777" w:rsidR="004D57AD" w:rsidRPr="00F7171A" w:rsidRDefault="004D57AD" w:rsidP="00977B0F">
            <w:pPr>
              <w:pStyle w:val="NoSpacing"/>
              <w:rPr>
                <w:rFonts w:ascii="Helvetica" w:hAnsi="Helvetica" w:cs="Helvetica"/>
                <w:color w:val="222222"/>
              </w:rPr>
            </w:pPr>
          </w:p>
        </w:tc>
      </w:tr>
    </w:tbl>
    <w:p w14:paraId="004943C7" w14:textId="77777777" w:rsidR="004D57AD" w:rsidRPr="00F7171A" w:rsidRDefault="004D57AD" w:rsidP="004D57AD">
      <w:pPr>
        <w:pStyle w:val="NoSpacing"/>
        <w:rPr>
          <w:rFonts w:ascii="Helvetica" w:hAnsi="Helvetica" w:cs="Helvetica"/>
          <w:color w:val="222222"/>
        </w:rPr>
      </w:pPr>
      <w:r w:rsidRPr="00F7171A">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57AD" w:rsidRPr="00F7171A" w14:paraId="7BD8DD24" w14:textId="77777777" w:rsidTr="00977B0F">
        <w:trPr>
          <w:tblCellSpacing w:w="0" w:type="dxa"/>
        </w:trPr>
        <w:tc>
          <w:tcPr>
            <w:tcW w:w="0" w:type="auto"/>
            <w:noWrap/>
            <w:hideMark/>
          </w:tcPr>
          <w:p w14:paraId="15B9CEE9"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Eligible Applicants:</w:t>
            </w:r>
          </w:p>
        </w:tc>
        <w:tc>
          <w:tcPr>
            <w:tcW w:w="5000" w:type="pct"/>
            <w:vAlign w:val="center"/>
            <w:hideMark/>
          </w:tcPr>
          <w:p w14:paraId="14437B2B"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State governments</w:t>
            </w:r>
            <w:r w:rsidRPr="00F7171A">
              <w:rPr>
                <w:rFonts w:ascii="Helvetica" w:hAnsi="Helvetica" w:cs="Helvetica"/>
                <w:color w:val="222222"/>
              </w:rPr>
              <w:br/>
              <w:t>City or township governments</w:t>
            </w:r>
            <w:r w:rsidRPr="00F7171A">
              <w:rPr>
                <w:rFonts w:ascii="Helvetica" w:hAnsi="Helvetica" w:cs="Helvetica"/>
                <w:color w:val="222222"/>
              </w:rPr>
              <w:br/>
              <w:t>Small businesses</w:t>
            </w:r>
            <w:r w:rsidRPr="00F7171A">
              <w:rPr>
                <w:rFonts w:ascii="Helvetica" w:hAnsi="Helvetica" w:cs="Helvetica"/>
                <w:color w:val="222222"/>
              </w:rPr>
              <w:br/>
              <w:t>Nonprofits having a 501(c)(3) status with the IRS, other than institutions of higher education</w:t>
            </w:r>
            <w:r w:rsidRPr="00F7171A">
              <w:rPr>
                <w:rFonts w:ascii="Helvetica" w:hAnsi="Helvetica" w:cs="Helvetica"/>
                <w:color w:val="222222"/>
              </w:rPr>
              <w:br/>
              <w:t>County governments</w:t>
            </w:r>
            <w:r w:rsidRPr="00F7171A">
              <w:rPr>
                <w:rFonts w:ascii="Helvetica" w:hAnsi="Helvetica" w:cs="Helvetica"/>
                <w:color w:val="222222"/>
              </w:rPr>
              <w:br/>
              <w:t>Independent school districts</w:t>
            </w:r>
            <w:r w:rsidRPr="00F7171A">
              <w:rPr>
                <w:rFonts w:ascii="Helvetica" w:hAnsi="Helvetica" w:cs="Helvetica"/>
                <w:color w:val="222222"/>
              </w:rPr>
              <w:br/>
              <w:t>Others (see text field entitled "Additional Information on Eligibility" for clarification)</w:t>
            </w:r>
            <w:r w:rsidRPr="00F7171A">
              <w:rPr>
                <w:rFonts w:ascii="Helvetica" w:hAnsi="Helvetica" w:cs="Helvetica"/>
                <w:color w:val="222222"/>
              </w:rPr>
              <w:br/>
            </w:r>
            <w:r w:rsidRPr="00F7171A">
              <w:rPr>
                <w:rFonts w:ascii="Helvetica" w:hAnsi="Helvetica" w:cs="Helvetica"/>
                <w:color w:val="222222"/>
              </w:rPr>
              <w:lastRenderedPageBreak/>
              <w:t>Public and State controlled institutions of higher education</w:t>
            </w:r>
            <w:r w:rsidRPr="00F7171A">
              <w:rPr>
                <w:rFonts w:ascii="Helvetica" w:hAnsi="Helvetica" w:cs="Helvetica"/>
                <w:color w:val="222222"/>
              </w:rPr>
              <w:br/>
              <w:t>Native American tribal governments (Federally recognized)</w:t>
            </w:r>
            <w:r w:rsidRPr="00F7171A">
              <w:rPr>
                <w:rFonts w:ascii="Helvetica" w:hAnsi="Helvetica" w:cs="Helvetica"/>
                <w:color w:val="222222"/>
              </w:rPr>
              <w:br/>
              <w:t>For profit organizations other than small businesses</w:t>
            </w:r>
          </w:p>
        </w:tc>
      </w:tr>
      <w:tr w:rsidR="004D57AD" w:rsidRPr="00F7171A" w14:paraId="11FA546A" w14:textId="77777777" w:rsidTr="00977B0F">
        <w:trPr>
          <w:tblCellSpacing w:w="0" w:type="dxa"/>
        </w:trPr>
        <w:tc>
          <w:tcPr>
            <w:tcW w:w="0" w:type="auto"/>
            <w:noWrap/>
            <w:hideMark/>
          </w:tcPr>
          <w:p w14:paraId="49A8AD23"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Additional Information on Eligibility:</w:t>
            </w:r>
          </w:p>
        </w:tc>
        <w:tc>
          <w:tcPr>
            <w:tcW w:w="5000" w:type="pct"/>
            <w:vAlign w:val="center"/>
            <w:hideMark/>
          </w:tcPr>
          <w:p w14:paraId="6706FBE4"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As outlined in the Marine Debris Act, eligible applicants for projects taking place in the coastal United States, Great Lakes, territories, and Freely Associated States (or their adjacent waterways), are state, local, tribal, and territory governments whose activities affect research or regulation of marine debris. Equally eligible are any institution of higher 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competition. Foreign public entities (see 2CFR 200.1) from outside of the Freely Associated States are not eligible to apply.</w:t>
            </w:r>
            <w:r>
              <w:rPr>
                <w:rFonts w:ascii="Helvetica" w:hAnsi="Helvetica" w:cs="Helvetica"/>
                <w:color w:val="222222"/>
              </w:rPr>
              <w:t xml:space="preserve"> </w:t>
            </w:r>
            <w:r w:rsidRPr="00F7171A">
              <w:rPr>
                <w:rFonts w:ascii="Helvetica" w:hAnsi="Helvetica" w:cs="Helvetica"/>
                <w:color w:val="222222"/>
              </w:rPr>
              <w:t>NOAA is strongly committed to broadening the participation of veterans, minority-serving</w:t>
            </w:r>
            <w:r>
              <w:rPr>
                <w:rFonts w:ascii="Helvetica" w:hAnsi="Helvetica" w:cs="Helvetica"/>
                <w:color w:val="222222"/>
              </w:rPr>
              <w:t xml:space="preserve"> </w:t>
            </w:r>
            <w:r w:rsidRPr="00F7171A">
              <w:rPr>
                <w:rFonts w:ascii="Helvetica" w:hAnsi="Helvetica" w:cs="Helvetica"/>
                <w:color w:val="222222"/>
              </w:rPr>
              <w:t>institutions, and entities that work in underserved and underrepresented areas. The NOAAMDP encourages applicants of all backgrounds, circumstances, perspectives, and ways of</w:t>
            </w:r>
            <w:r>
              <w:rPr>
                <w:rFonts w:ascii="Helvetica" w:hAnsi="Helvetica" w:cs="Helvetica"/>
                <w:color w:val="222222"/>
              </w:rPr>
              <w:t xml:space="preserve"> t</w:t>
            </w:r>
            <w:r w:rsidRPr="00F7171A">
              <w:rPr>
                <w:rFonts w:ascii="Helvetica" w:hAnsi="Helvetica" w:cs="Helvetica"/>
                <w:color w:val="222222"/>
              </w:rPr>
              <w:t>hinking to apply. Applications that have been submitted to other NOAA grant programs or as part of another</w:t>
            </w:r>
            <w:r>
              <w:rPr>
                <w:rFonts w:ascii="Helvetica" w:hAnsi="Helvetica" w:cs="Helvetica"/>
                <w:color w:val="222222"/>
              </w:rPr>
              <w:t xml:space="preserve"> </w:t>
            </w:r>
            <w:r w:rsidRPr="00F7171A">
              <w:rPr>
                <w:rFonts w:ascii="Helvetica" w:hAnsi="Helvetica" w:cs="Helvetica"/>
                <w:color w:val="222222"/>
              </w:rPr>
              <w:t>NOAA grant may be considered under this solicitation. Applicants should indicate if the proposal has been submitted elsewhere for funding as described in the Budget Justification referenced in Section IV. Application and Submission Information (Subsection B “Content</w:t>
            </w:r>
            <w:r>
              <w:rPr>
                <w:rFonts w:ascii="Helvetica" w:hAnsi="Helvetica" w:cs="Helvetica"/>
                <w:color w:val="222222"/>
              </w:rPr>
              <w:t xml:space="preserve"> </w:t>
            </w:r>
            <w:r w:rsidRPr="00F7171A">
              <w:rPr>
                <w:rFonts w:ascii="Helvetica" w:hAnsi="Helvetica" w:cs="Helvetica"/>
                <w:color w:val="222222"/>
              </w:rPr>
              <w:t>and Form of Application”) of this announcement.</w:t>
            </w:r>
          </w:p>
        </w:tc>
      </w:tr>
    </w:tbl>
    <w:p w14:paraId="4B852047" w14:textId="77777777" w:rsidR="004D57AD" w:rsidRPr="00F7171A" w:rsidRDefault="004D57AD" w:rsidP="004D57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D57AD" w:rsidRPr="00F7171A" w14:paraId="1BD1EE8F" w14:textId="77777777" w:rsidTr="00977B0F">
        <w:trPr>
          <w:tblCellSpacing w:w="0" w:type="dxa"/>
        </w:trPr>
        <w:tc>
          <w:tcPr>
            <w:tcW w:w="0" w:type="auto"/>
            <w:noWrap/>
            <w:hideMark/>
          </w:tcPr>
          <w:p w14:paraId="4D341F5B"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Agency Name:</w:t>
            </w:r>
          </w:p>
        </w:tc>
        <w:tc>
          <w:tcPr>
            <w:tcW w:w="5000" w:type="pct"/>
            <w:vAlign w:val="center"/>
            <w:hideMark/>
          </w:tcPr>
          <w:p w14:paraId="63A3BE8C"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Department of Commerce</w:t>
            </w:r>
          </w:p>
        </w:tc>
      </w:tr>
      <w:tr w:rsidR="004D57AD" w:rsidRPr="00F7171A" w14:paraId="4939F353" w14:textId="77777777" w:rsidTr="00977B0F">
        <w:trPr>
          <w:tblCellSpacing w:w="0" w:type="dxa"/>
        </w:trPr>
        <w:tc>
          <w:tcPr>
            <w:tcW w:w="0" w:type="auto"/>
            <w:noWrap/>
            <w:hideMark/>
          </w:tcPr>
          <w:p w14:paraId="5FB9946D"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Description:</w:t>
            </w:r>
          </w:p>
        </w:tc>
        <w:tc>
          <w:tcPr>
            <w:tcW w:w="5000" w:type="pct"/>
            <w:vAlign w:val="center"/>
            <w:hideMark/>
          </w:tcPr>
          <w:p w14:paraId="6D800771"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The NOAA Marine Debris Program (MDP), a division of the Office of Response and Restoration, leads national efforts to address marine debris. The mission of the NOAA MDP is to investigate and prevent the adverse impacts of marine debris. This mission is achieved through research, prevention, and removal activities that aim to conserve and protect our nation’s marine environment and coastal economy, as well as ensure navigation safety.</w:t>
            </w:r>
          </w:p>
          <w:p w14:paraId="63AA5ED4" w14:textId="77777777" w:rsidR="004D57AD" w:rsidRPr="00F7171A" w:rsidRDefault="004D57AD" w:rsidP="00977B0F">
            <w:pPr>
              <w:pStyle w:val="NoSpacing"/>
              <w:rPr>
                <w:rFonts w:ascii="Helvetica" w:hAnsi="Helvetica" w:cs="Helvetica"/>
                <w:color w:val="222222"/>
              </w:rPr>
            </w:pPr>
          </w:p>
          <w:p w14:paraId="1A04D0B2"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Marine debris is defined as "any persistent solid material that is manufactured or processed and directly or indirectly, intentionally or unintentionally, disposed of or abandoned into the marine environment or the Great Lakes" (15 C.F.R. § 909.1). This funding opportunity focuses on the removal of marine debris from coastal and marine waters (including the Great Lakes and coastal riverine systems) of the United States, territories, and Freely Associated States. </w:t>
            </w:r>
          </w:p>
          <w:p w14:paraId="45C702CC" w14:textId="77777777" w:rsidR="004D57AD" w:rsidRPr="00F7171A" w:rsidRDefault="004D57AD" w:rsidP="00977B0F">
            <w:pPr>
              <w:pStyle w:val="NoSpacing"/>
              <w:rPr>
                <w:rFonts w:ascii="Helvetica" w:hAnsi="Helvetica" w:cs="Helvetica"/>
                <w:color w:val="222222"/>
              </w:rPr>
            </w:pPr>
          </w:p>
          <w:p w14:paraId="7EC3268B"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The overall objective of this funding opportunity is to make tangible, beneficial impacts to coastal and marine habitats and communities across a broad geographic scale, through a variety of marine debris removal methods as described in this Notice of Funding Opportunity (NOFO). While there are a number of effective ways to address the sources and impacts of marine debris, this funding opportunity focuses on two distinct priorities aimed at making the largest measurable impact: </w:t>
            </w:r>
          </w:p>
          <w:p w14:paraId="1FAAABEB" w14:textId="77777777" w:rsidR="004D57AD" w:rsidRPr="00F7171A" w:rsidRDefault="004D57AD" w:rsidP="00977B0F">
            <w:pPr>
              <w:pStyle w:val="NoSpacing"/>
              <w:rPr>
                <w:rFonts w:ascii="Helvetica" w:hAnsi="Helvetica" w:cs="Helvetica"/>
                <w:color w:val="222222"/>
              </w:rPr>
            </w:pPr>
          </w:p>
          <w:p w14:paraId="71920EF0"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 xml:space="preserve">   PRIORITY 1: the development of large scale and high-value marine debris removal programs (hereafter “partnerships”) that can be responsive to local and regional marine debris removal needs, with a focus on large </w:t>
            </w:r>
            <w:r w:rsidRPr="00F7171A">
              <w:rPr>
                <w:rFonts w:ascii="Helvetica" w:hAnsi="Helvetica" w:cs="Helvetica"/>
                <w:color w:val="222222"/>
              </w:rPr>
              <w:lastRenderedPageBreak/>
              <w:t>marine debris. For the purposes of this funding opportunity, “large debris” is defined as abandoned and derelict vessels (ADVs), derelict fishing gear (DFG), and other debris that is generally unable to be collected by hand. Applicants may apply for funding to execute a plan for a particular marine debris removal project or to administer a competition for subawardees that will propose marine debris removal projects. </w:t>
            </w:r>
          </w:p>
          <w:p w14:paraId="0B5412B7" w14:textId="77777777" w:rsidR="004D57AD" w:rsidRPr="00F7171A" w:rsidRDefault="004D57AD" w:rsidP="00977B0F">
            <w:pPr>
              <w:pStyle w:val="NoSpacing"/>
              <w:rPr>
                <w:rFonts w:ascii="Helvetica" w:hAnsi="Helvetica" w:cs="Helvetica"/>
                <w:color w:val="222222"/>
              </w:rPr>
            </w:pPr>
          </w:p>
          <w:p w14:paraId="335E9DF8"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   PRIORITY 2: the implementation of projects that use proven interception technologies that capture marine debris at or close to known marine debris sources or pathways. </w:t>
            </w:r>
          </w:p>
          <w:p w14:paraId="4FDF025E"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These two priorities will be reviewed as separate, parallel tracks under this funding opportunity, and they have different application requirements, described in this NOFO, that applicants must adhere to. Applicants wishing to compete under both priorities must submit separate applications for each. Funding will be split across the two priorities. While NOAA anticipates a greater portion of funding going to Priority 1, the specific funding split will depend on the merit of submitted applications.</w:t>
            </w:r>
          </w:p>
          <w:p w14:paraId="396AB0BB" w14:textId="77777777" w:rsidR="004D57AD" w:rsidRPr="00F7171A" w:rsidRDefault="004D57AD" w:rsidP="00977B0F">
            <w:pPr>
              <w:pStyle w:val="NoSpacing"/>
              <w:rPr>
                <w:rFonts w:ascii="Helvetica" w:hAnsi="Helvetica" w:cs="Helvetica"/>
                <w:color w:val="222222"/>
              </w:rPr>
            </w:pPr>
          </w:p>
          <w:p w14:paraId="4D0AD4F1"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NOAA expects to support organizations with the technical and administrative ability to successfully carry out the objectives of this funding opportunity. </w:t>
            </w:r>
          </w:p>
          <w:p w14:paraId="339807AE" w14:textId="77777777" w:rsidR="004D57AD" w:rsidRPr="00F7171A" w:rsidRDefault="004D57AD" w:rsidP="00977B0F">
            <w:pPr>
              <w:pStyle w:val="NoSpacing"/>
              <w:rPr>
                <w:rFonts w:ascii="Helvetica" w:hAnsi="Helvetica" w:cs="Helvetica"/>
                <w:color w:val="222222"/>
              </w:rPr>
            </w:pPr>
          </w:p>
          <w:p w14:paraId="6A6B67CA"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This funding opportunity meets NOAA's mission to prevent and mitigate the adverse impacts of marine debris through the conservation and management of coastal and marine ecosystems and resources. To be competitive, applicants to this competition should demonstrate clear connections to this mission and benefits to NOAA trust resources. NOAA trust resources generally refer to marine habitats and resources in which NOAA has a stewardship interest. This includes resources associated with National Marine Sanctuaries, Marine Monuments, National Estuarine Research Reserves, and areas under state coastal management programs, including Areas of Concern within the Great Lakes. NOAA trust resources also include commercial and recreational fishery resources (marine and Great Lakes fish and shellfish); coastal habitats; diadromous fish species; endangered and threatened marine species; marine mammals and marine turtles; marshes, mangroves, seagrass beds, coral reefs, other coastal habitats; Essential Fish Habitat (EFH); and Habitat Areas of Particular Concern (HAPCs). For the purposes of this competition, NOAA trust resources may also include foreign, transient, or transboundary marine species.</w:t>
            </w:r>
          </w:p>
          <w:p w14:paraId="35799876" w14:textId="77777777" w:rsidR="004D57AD" w:rsidRPr="00F7171A" w:rsidRDefault="004D57AD" w:rsidP="00977B0F">
            <w:pPr>
              <w:pStyle w:val="NoSpacing"/>
              <w:rPr>
                <w:rFonts w:ascii="Helvetica" w:hAnsi="Helvetica" w:cs="Helvetica"/>
                <w:color w:val="222222"/>
              </w:rPr>
            </w:pPr>
          </w:p>
          <w:p w14:paraId="14DAA5CF"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Funding of up to $56,000,000 is expected to be available for this grant solicitation. The minimum federal request for Priority 1 is $1,000,000. The maximum federal request for Priority 1 is $15,000,000. The minimum federal request for Priority 2 is $100,000. The maximum federal request for Priority 2 is $1,000,000. Cost sharing, leveraged funds, and in-kind support will make projects more competitive. Applicants are strongly encouraged to combine NOAA federal funding with formal matching contributions and informal leverage from a broad range of sources in the public and private sectors. To this end, applicants should note that cost sharing and leverage of other funds is an element considered in the evaluation criteria.</w:t>
            </w:r>
          </w:p>
          <w:p w14:paraId="2317BFDB" w14:textId="77777777" w:rsidR="004D57AD" w:rsidRPr="00F7171A" w:rsidRDefault="004D57AD" w:rsidP="00977B0F">
            <w:pPr>
              <w:pStyle w:val="NoSpacing"/>
              <w:rPr>
                <w:rFonts w:ascii="Helvetica" w:hAnsi="Helvetica" w:cs="Helvetica"/>
                <w:color w:val="222222"/>
              </w:rPr>
            </w:pPr>
          </w:p>
          <w:p w14:paraId="6127FD3D"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 xml:space="preserve">This funding opportunity will support organizations that will collaborate with diverse entities and groups. These include (but are not limited to) collaborations with public and nonprofit organizations, community and watershed groups, anglers, boaters, industry (e.g., commercial and </w:t>
            </w:r>
            <w:r w:rsidRPr="00F7171A">
              <w:rPr>
                <w:rFonts w:ascii="Helvetica" w:hAnsi="Helvetica" w:cs="Helvetica"/>
                <w:color w:val="222222"/>
              </w:rPr>
              <w:lastRenderedPageBreak/>
              <w:t>recreational fishing industries, other marine industries, and plastic and waste management industries), corporations and businesses, youth groups, students, landowners, academia, tribal governments, and local and state government agencies. </w:t>
            </w:r>
          </w:p>
          <w:p w14:paraId="562AEE57" w14:textId="77777777" w:rsidR="004D57AD" w:rsidRPr="00F7171A" w:rsidRDefault="004D57AD" w:rsidP="00977B0F">
            <w:pPr>
              <w:pStyle w:val="NoSpacing"/>
              <w:rPr>
                <w:rFonts w:ascii="Helvetica" w:hAnsi="Helvetica" w:cs="Helvetica"/>
                <w:color w:val="222222"/>
              </w:rPr>
            </w:pPr>
          </w:p>
          <w:p w14:paraId="48066FFF"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To further support effective collaborations, and in alignment with the Executive Order 13985 on Advancing Racial Equity and Support for Underserved Communities through the Federal Government, the NOAA MDP encourages applicants and awardees to support the principles of justice, equity, diversity, inclusion, and accessibility when writing their proposals and performing their work. Ensuring these principles means paying particular attention to the most vulnerable or underserved communities, which are often low-income, those already overburdened by pollution, those who lack economic or social opportunity, and people facing disenfranchisement. </w:t>
            </w:r>
          </w:p>
          <w:p w14:paraId="3A037529" w14:textId="77777777" w:rsidR="004D57AD" w:rsidRPr="00F7171A" w:rsidRDefault="004D57AD" w:rsidP="00977B0F">
            <w:pPr>
              <w:pStyle w:val="NoSpacing"/>
              <w:rPr>
                <w:rFonts w:ascii="Helvetica" w:hAnsi="Helvetica" w:cs="Helvetica"/>
                <w:color w:val="222222"/>
              </w:rPr>
            </w:pPr>
          </w:p>
          <w:p w14:paraId="31B27279"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In alignment with the Executive Order 13985 on Advancing Racial Equity and Support for Underserved Communities through the Federal Government, all applicants are asked to describe how their proposed project will advance equity and inclusion (see Section IV.B.4). </w:t>
            </w:r>
          </w:p>
          <w:p w14:paraId="25DE57DC" w14:textId="77777777" w:rsidR="004D57AD" w:rsidRPr="00F7171A" w:rsidRDefault="004D57AD" w:rsidP="00977B0F">
            <w:pPr>
              <w:pStyle w:val="NoSpacing"/>
              <w:rPr>
                <w:rFonts w:ascii="Helvetica" w:hAnsi="Helvetica" w:cs="Helvetica"/>
                <w:color w:val="222222"/>
              </w:rPr>
            </w:pPr>
          </w:p>
          <w:p w14:paraId="5DDD6CD6"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For this funding competition, the following definitions from Executive Order 13985 on Advancing Racial Equity and Support for Underserved Communities through the Federal Government are being included: </w:t>
            </w:r>
          </w:p>
          <w:p w14:paraId="12A52663" w14:textId="77777777" w:rsidR="004D57AD" w:rsidRPr="00F7171A" w:rsidRDefault="004D57AD" w:rsidP="00977B0F">
            <w:pPr>
              <w:pStyle w:val="NoSpacing"/>
              <w:rPr>
                <w:rFonts w:ascii="Helvetica" w:hAnsi="Helvetica" w:cs="Helvetica"/>
                <w:color w:val="222222"/>
              </w:rPr>
            </w:pPr>
          </w:p>
          <w:p w14:paraId="64BE52DE"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   -The term “equity” means the consistent and systematic fair, just, and impartial treatment of all individuals, including individuals who belong to underserved communities that have been denied such treatment. </w:t>
            </w:r>
          </w:p>
          <w:p w14:paraId="747E039C" w14:textId="77777777" w:rsidR="004D57AD" w:rsidRPr="00F7171A" w:rsidRDefault="004D57AD" w:rsidP="00977B0F">
            <w:pPr>
              <w:pStyle w:val="NoSpacing"/>
              <w:rPr>
                <w:rFonts w:ascii="Helvetica" w:hAnsi="Helvetica" w:cs="Helvetica"/>
                <w:color w:val="222222"/>
              </w:rPr>
            </w:pPr>
          </w:p>
          <w:p w14:paraId="215D6645"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   -The term “underserved communities” refers to populations sharing a particular characteristic, as well as geographic communities, that have been systematically denied a full opportunity to participate in aspects of economic, social, and civic life. </w:t>
            </w:r>
          </w:p>
          <w:p w14:paraId="17291C71" w14:textId="77777777" w:rsidR="004D57AD" w:rsidRPr="00F7171A" w:rsidRDefault="004D57AD" w:rsidP="00977B0F">
            <w:pPr>
              <w:pStyle w:val="NoSpacing"/>
              <w:rPr>
                <w:rFonts w:ascii="Helvetica" w:hAnsi="Helvetica" w:cs="Helvetica"/>
                <w:color w:val="222222"/>
              </w:rPr>
            </w:pPr>
          </w:p>
          <w:p w14:paraId="1F34D772"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The term “accessibility” means the design, construction, development, and maintenance of facilities, information and communication technology, programs, and services so that all people, including people with disabilities, can fully and independently use them. NOAA defines “diversity” as a collection of individual attributes that together help organizations achieve objectives. “Inclusion” is defined as a culture that connects each person to the larger organizing structure. Promoting justice, equity, diversity, and inclusion improves the creativity, productivity, and vitality of communities in which the program engages. All applicants are asked to describe how their proposed partnership or project will advance these principles. </w:t>
            </w:r>
          </w:p>
        </w:tc>
      </w:tr>
      <w:tr w:rsidR="004D57AD" w:rsidRPr="00F7171A" w14:paraId="2AAD58D3" w14:textId="77777777" w:rsidTr="00977B0F">
        <w:trPr>
          <w:tblCellSpacing w:w="0" w:type="dxa"/>
        </w:trPr>
        <w:tc>
          <w:tcPr>
            <w:tcW w:w="0" w:type="auto"/>
            <w:noWrap/>
            <w:hideMark/>
          </w:tcPr>
          <w:p w14:paraId="4F3898DC"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lastRenderedPageBreak/>
              <w:t>Link to Additional Information:</w:t>
            </w:r>
          </w:p>
        </w:tc>
        <w:tc>
          <w:tcPr>
            <w:tcW w:w="5000" w:type="pct"/>
            <w:vAlign w:val="center"/>
            <w:hideMark/>
          </w:tcPr>
          <w:p w14:paraId="494D045E" w14:textId="77777777" w:rsidR="004D57AD" w:rsidRPr="00F7171A" w:rsidRDefault="00000000" w:rsidP="00977B0F">
            <w:pPr>
              <w:pStyle w:val="NoSpacing"/>
              <w:rPr>
                <w:rFonts w:ascii="Helvetica" w:hAnsi="Helvetica" w:cs="Helvetica"/>
                <w:color w:val="222222"/>
              </w:rPr>
            </w:pPr>
            <w:hyperlink r:id="rId158" w:anchor="relatedDocumentsTab" w:tooltip="See Related Documents" w:history="1">
              <w:r w:rsidR="004D57AD" w:rsidRPr="00F7171A">
                <w:rPr>
                  <w:rStyle w:val="Hyperlink"/>
                  <w:rFonts w:ascii="Helvetica" w:hAnsi="Helvetica" w:cs="Helvetica"/>
                </w:rPr>
                <w:t>See Related Documents</w:t>
              </w:r>
            </w:hyperlink>
          </w:p>
        </w:tc>
      </w:tr>
      <w:tr w:rsidR="004D57AD" w:rsidRPr="00F7171A" w14:paraId="7BCA2953" w14:textId="77777777" w:rsidTr="00977B0F">
        <w:trPr>
          <w:tblCellSpacing w:w="0" w:type="dxa"/>
        </w:trPr>
        <w:tc>
          <w:tcPr>
            <w:tcW w:w="0" w:type="auto"/>
            <w:noWrap/>
            <w:hideMark/>
          </w:tcPr>
          <w:p w14:paraId="573565DA"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Grantor Contact Information:</w:t>
            </w:r>
          </w:p>
        </w:tc>
        <w:tc>
          <w:tcPr>
            <w:tcW w:w="5000" w:type="pct"/>
            <w:vAlign w:val="center"/>
            <w:hideMark/>
          </w:tcPr>
          <w:p w14:paraId="369135CF"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If you have difficulty accessing the full announcement electronically, please contact:</w:t>
            </w:r>
            <w:r w:rsidRPr="00F7171A">
              <w:rPr>
                <w:rFonts w:ascii="Helvetica" w:hAnsi="Helvetica" w:cs="Helvetica"/>
                <w:color w:val="222222"/>
              </w:rPr>
              <w:br/>
            </w:r>
            <w:r w:rsidRPr="00F7171A">
              <w:rPr>
                <w:rFonts w:ascii="Helvetica" w:hAnsi="Helvetica" w:cs="Helvetica"/>
                <w:color w:val="222222"/>
              </w:rPr>
              <w:br/>
              <w:t>For further information contact Tom Barry (tom.barry@noaa.gov; 202-870-2863).</w:t>
            </w:r>
            <w:r w:rsidRPr="00F7171A">
              <w:rPr>
                <w:rFonts w:ascii="Helvetica" w:hAnsi="Helvetica" w:cs="Helvetica"/>
                <w:color w:val="222222"/>
              </w:rPr>
              <w:br/>
            </w:r>
            <w:r w:rsidRPr="00F7171A">
              <w:rPr>
                <w:rFonts w:ascii="Helvetica" w:hAnsi="Helvetica" w:cs="Helvetica"/>
                <w:color w:val="222222"/>
              </w:rPr>
              <w:br/>
            </w:r>
            <w:hyperlink r:id="rId159" w:history="1">
              <w:r w:rsidRPr="00F7171A">
                <w:rPr>
                  <w:rStyle w:val="Hyperlink"/>
                  <w:rFonts w:ascii="Helvetica" w:hAnsi="Helvetica" w:cs="Helvetica"/>
                </w:rPr>
                <w:t>tom.barry@noaa.gov</w:t>
              </w:r>
            </w:hyperlink>
          </w:p>
        </w:tc>
      </w:tr>
    </w:tbl>
    <w:p w14:paraId="15A06145" w14:textId="77777777" w:rsidR="004D57AD" w:rsidRDefault="004D57AD" w:rsidP="004D57AD">
      <w:pPr>
        <w:pStyle w:val="NoSpacing"/>
        <w:pBdr>
          <w:bottom w:val="single" w:sz="6" w:space="1" w:color="auto"/>
        </w:pBdr>
        <w:rPr>
          <w:rFonts w:ascii="Helvetica" w:hAnsi="Helvetica" w:cs="Helvetica"/>
          <w:sz w:val="24"/>
          <w:szCs w:val="24"/>
        </w:rPr>
      </w:pPr>
      <w:r w:rsidRPr="007B6772">
        <w:rPr>
          <w:rFonts w:ascii="Helvetica" w:hAnsi="Helvetica" w:cs="Helvetica"/>
          <w:color w:val="222222"/>
          <w:sz w:val="24"/>
          <w:szCs w:val="24"/>
        </w:rPr>
        <w:br/>
      </w:r>
      <w:hyperlink r:id="rId160" w:tgtFrame="_blank" w:history="1">
        <w:r w:rsidRPr="007B6772">
          <w:rPr>
            <w:rStyle w:val="Hyperlink"/>
            <w:rFonts w:ascii="Helvetica" w:hAnsi="Helvetica" w:cs="Helvetica"/>
            <w:color w:val="1155CC"/>
            <w:sz w:val="24"/>
            <w:szCs w:val="24"/>
            <w:shd w:val="clear" w:color="auto" w:fill="FFFFFF"/>
          </w:rPr>
          <w:t>https://www.grants.gov/web/grants/view-opportunity.html?oppId=341537</w:t>
        </w:r>
      </w:hyperlink>
    </w:p>
    <w:p w14:paraId="44C06151" w14:textId="77777777" w:rsidR="004D57AD" w:rsidRDefault="004D57AD" w:rsidP="004D57AD">
      <w:pPr>
        <w:pStyle w:val="NoSpacing"/>
        <w:rPr>
          <w:rFonts w:ascii="Helvetica" w:hAnsi="Helvetica" w:cs="Helvetica"/>
          <w:sz w:val="24"/>
          <w:szCs w:val="24"/>
        </w:rPr>
      </w:pPr>
    </w:p>
    <w:p w14:paraId="236244AF" w14:textId="77777777" w:rsidR="004D57AD" w:rsidRDefault="004D57AD" w:rsidP="004D57AD">
      <w:pPr>
        <w:pStyle w:val="NoSpacing"/>
        <w:rPr>
          <w:rFonts w:ascii="Helvetica" w:hAnsi="Helvetica" w:cs="Helvetica"/>
          <w:color w:val="222222"/>
          <w:sz w:val="24"/>
          <w:szCs w:val="24"/>
          <w:shd w:val="clear" w:color="auto" w:fill="FFFFFF"/>
        </w:rPr>
      </w:pPr>
      <w:bookmarkStart w:id="123" w:name="DOCSeaGrantIIJAMarineDebris"/>
      <w:bookmarkEnd w:id="123"/>
      <w:r w:rsidRPr="006355D8">
        <w:rPr>
          <w:rFonts w:ascii="Helvetica" w:hAnsi="Helvetica" w:cs="Helvetica"/>
          <w:color w:val="222222"/>
          <w:sz w:val="24"/>
          <w:szCs w:val="24"/>
          <w:highlight w:val="cyan"/>
          <w:shd w:val="clear" w:color="auto" w:fill="FFFFFF"/>
        </w:rPr>
        <w:t>National Sea Grant Infrastructure Investment and Jobs Act (IIJA) Marine Debris Challenge Competition</w:t>
      </w:r>
      <w:r w:rsidRPr="007B6772">
        <w:rPr>
          <w:rFonts w:ascii="Helvetica" w:hAnsi="Helvetica" w:cs="Helvetica"/>
          <w:color w:val="222222"/>
          <w:sz w:val="24"/>
          <w:szCs w:val="24"/>
        </w:rPr>
        <w:br/>
      </w:r>
      <w:r w:rsidRPr="007B6772">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57AD" w:rsidRPr="00F7171A" w14:paraId="4A6CABAB"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8"/>
              <w:gridCol w:w="2827"/>
            </w:tblGrid>
            <w:tr w:rsidR="004D57AD" w:rsidRPr="00F7171A" w14:paraId="45190B1D" w14:textId="77777777" w:rsidTr="00977B0F">
              <w:trPr>
                <w:tblCellSpacing w:w="0" w:type="dxa"/>
              </w:trPr>
              <w:tc>
                <w:tcPr>
                  <w:tcW w:w="2418" w:type="dxa"/>
                  <w:noWrap/>
                  <w:hideMark/>
                </w:tcPr>
                <w:p w14:paraId="0BF1A267"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Document Type:</w:t>
                  </w:r>
                </w:p>
              </w:tc>
              <w:tc>
                <w:tcPr>
                  <w:tcW w:w="2827" w:type="dxa"/>
                  <w:vAlign w:val="center"/>
                  <w:hideMark/>
                </w:tcPr>
                <w:p w14:paraId="4FEFFF11"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Grants Notice</w:t>
                  </w:r>
                </w:p>
              </w:tc>
            </w:tr>
            <w:tr w:rsidR="004D57AD" w:rsidRPr="00F7171A" w14:paraId="395A4E6E" w14:textId="77777777" w:rsidTr="00977B0F">
              <w:trPr>
                <w:tblCellSpacing w:w="0" w:type="dxa"/>
              </w:trPr>
              <w:tc>
                <w:tcPr>
                  <w:tcW w:w="2418" w:type="dxa"/>
                  <w:noWrap/>
                  <w:hideMark/>
                </w:tcPr>
                <w:p w14:paraId="6CCC2C80"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Funding Opportunity Number:</w:t>
                  </w:r>
                </w:p>
              </w:tc>
              <w:tc>
                <w:tcPr>
                  <w:tcW w:w="2827" w:type="dxa"/>
                  <w:vAlign w:val="center"/>
                  <w:hideMark/>
                </w:tcPr>
                <w:p w14:paraId="6FD429F3"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NOAA-OAR-SG-2022-2007452</w:t>
                  </w:r>
                </w:p>
              </w:tc>
            </w:tr>
            <w:tr w:rsidR="004D57AD" w:rsidRPr="00F7171A" w14:paraId="0983E80F" w14:textId="77777777" w:rsidTr="00977B0F">
              <w:trPr>
                <w:tblCellSpacing w:w="0" w:type="dxa"/>
              </w:trPr>
              <w:tc>
                <w:tcPr>
                  <w:tcW w:w="2418" w:type="dxa"/>
                  <w:noWrap/>
                  <w:hideMark/>
                </w:tcPr>
                <w:p w14:paraId="587FB53D"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Funding Opportunity Title:</w:t>
                  </w:r>
                </w:p>
              </w:tc>
              <w:tc>
                <w:tcPr>
                  <w:tcW w:w="2827" w:type="dxa"/>
                  <w:vAlign w:val="center"/>
                  <w:hideMark/>
                </w:tcPr>
                <w:p w14:paraId="3658D8DA"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National Sea Grant Infrastructure Investment and Jobs Act (IIJA) Marine Debris Challenge Competition</w:t>
                  </w:r>
                </w:p>
              </w:tc>
            </w:tr>
            <w:tr w:rsidR="004D57AD" w:rsidRPr="00F7171A" w14:paraId="02637C01" w14:textId="77777777" w:rsidTr="00977B0F">
              <w:trPr>
                <w:tblCellSpacing w:w="0" w:type="dxa"/>
              </w:trPr>
              <w:tc>
                <w:tcPr>
                  <w:tcW w:w="2418" w:type="dxa"/>
                  <w:noWrap/>
                  <w:hideMark/>
                </w:tcPr>
                <w:p w14:paraId="246A3828"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Opportunity Category:</w:t>
                  </w:r>
                </w:p>
              </w:tc>
              <w:tc>
                <w:tcPr>
                  <w:tcW w:w="2827" w:type="dxa"/>
                  <w:vAlign w:val="center"/>
                  <w:hideMark/>
                </w:tcPr>
                <w:p w14:paraId="19F90C8F"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Discretionary</w:t>
                  </w:r>
                </w:p>
              </w:tc>
            </w:tr>
            <w:tr w:rsidR="004D57AD" w:rsidRPr="00F7171A" w14:paraId="5A48F9E1" w14:textId="77777777" w:rsidTr="00977B0F">
              <w:trPr>
                <w:tblCellSpacing w:w="0" w:type="dxa"/>
              </w:trPr>
              <w:tc>
                <w:tcPr>
                  <w:tcW w:w="2418" w:type="dxa"/>
                  <w:noWrap/>
                  <w:hideMark/>
                </w:tcPr>
                <w:p w14:paraId="3D98F2BA"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Opportunity Category Explanation:</w:t>
                  </w:r>
                </w:p>
              </w:tc>
              <w:tc>
                <w:tcPr>
                  <w:tcW w:w="2827" w:type="dxa"/>
                  <w:vAlign w:val="center"/>
                  <w:hideMark/>
                </w:tcPr>
                <w:p w14:paraId="2FA4A489"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 </w:t>
                  </w:r>
                </w:p>
              </w:tc>
            </w:tr>
            <w:tr w:rsidR="004D57AD" w:rsidRPr="00F7171A" w14:paraId="150DC335" w14:textId="77777777" w:rsidTr="00977B0F">
              <w:trPr>
                <w:tblCellSpacing w:w="0" w:type="dxa"/>
              </w:trPr>
              <w:tc>
                <w:tcPr>
                  <w:tcW w:w="2418" w:type="dxa"/>
                  <w:noWrap/>
                  <w:hideMark/>
                </w:tcPr>
                <w:p w14:paraId="3CA70BF9"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Funding Instrument Type:</w:t>
                  </w:r>
                </w:p>
              </w:tc>
              <w:tc>
                <w:tcPr>
                  <w:tcW w:w="2827" w:type="dxa"/>
                  <w:vAlign w:val="center"/>
                  <w:hideMark/>
                </w:tcPr>
                <w:p w14:paraId="6F832420"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Cooperative Agreement</w:t>
                  </w:r>
                </w:p>
              </w:tc>
            </w:tr>
            <w:tr w:rsidR="004D57AD" w:rsidRPr="00F7171A" w14:paraId="0472F72E" w14:textId="77777777" w:rsidTr="00977B0F">
              <w:trPr>
                <w:tblCellSpacing w:w="0" w:type="dxa"/>
              </w:trPr>
              <w:tc>
                <w:tcPr>
                  <w:tcW w:w="2418" w:type="dxa"/>
                  <w:noWrap/>
                  <w:hideMark/>
                </w:tcPr>
                <w:p w14:paraId="4C068B2A"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Category of Funding Activity:</w:t>
                  </w:r>
                </w:p>
              </w:tc>
              <w:tc>
                <w:tcPr>
                  <w:tcW w:w="2827" w:type="dxa"/>
                  <w:vAlign w:val="center"/>
                  <w:hideMark/>
                </w:tcPr>
                <w:p w14:paraId="3215ABF7"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Infrastructure Investment and Jobs Act (IIJA)</w:t>
                  </w:r>
                </w:p>
              </w:tc>
            </w:tr>
            <w:tr w:rsidR="004D57AD" w:rsidRPr="00F7171A" w14:paraId="589DABDA" w14:textId="77777777" w:rsidTr="00977B0F">
              <w:trPr>
                <w:tblCellSpacing w:w="0" w:type="dxa"/>
              </w:trPr>
              <w:tc>
                <w:tcPr>
                  <w:tcW w:w="2418" w:type="dxa"/>
                  <w:noWrap/>
                  <w:hideMark/>
                </w:tcPr>
                <w:p w14:paraId="49814806"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Category Explanation:</w:t>
                  </w:r>
                </w:p>
              </w:tc>
              <w:tc>
                <w:tcPr>
                  <w:tcW w:w="2827" w:type="dxa"/>
                  <w:vAlign w:val="center"/>
                  <w:hideMark/>
                </w:tcPr>
                <w:p w14:paraId="7FB4DD60"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 </w:t>
                  </w:r>
                </w:p>
              </w:tc>
            </w:tr>
            <w:tr w:rsidR="004D57AD" w:rsidRPr="00F7171A" w14:paraId="7A484761" w14:textId="77777777" w:rsidTr="00977B0F">
              <w:trPr>
                <w:tblCellSpacing w:w="0" w:type="dxa"/>
              </w:trPr>
              <w:tc>
                <w:tcPr>
                  <w:tcW w:w="2418" w:type="dxa"/>
                  <w:noWrap/>
                  <w:hideMark/>
                </w:tcPr>
                <w:p w14:paraId="33D6AD54"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Expected Number of Awards:</w:t>
                  </w:r>
                </w:p>
              </w:tc>
              <w:tc>
                <w:tcPr>
                  <w:tcW w:w="2827" w:type="dxa"/>
                  <w:vAlign w:val="center"/>
                  <w:hideMark/>
                </w:tcPr>
                <w:p w14:paraId="4DC42EE8"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 </w:t>
                  </w:r>
                </w:p>
              </w:tc>
            </w:tr>
            <w:tr w:rsidR="004D57AD" w:rsidRPr="00F7171A" w14:paraId="542ED5BC" w14:textId="77777777" w:rsidTr="00977B0F">
              <w:trPr>
                <w:tblCellSpacing w:w="0" w:type="dxa"/>
              </w:trPr>
              <w:tc>
                <w:tcPr>
                  <w:tcW w:w="2418" w:type="dxa"/>
                  <w:noWrap/>
                  <w:hideMark/>
                </w:tcPr>
                <w:p w14:paraId="41E750EB"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CFDA Number(s):</w:t>
                  </w:r>
                </w:p>
              </w:tc>
              <w:tc>
                <w:tcPr>
                  <w:tcW w:w="2827" w:type="dxa"/>
                  <w:vAlign w:val="center"/>
                  <w:hideMark/>
                </w:tcPr>
                <w:p w14:paraId="62182ACD"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11.417 -- Sea Grant Support</w:t>
                  </w:r>
                </w:p>
              </w:tc>
            </w:tr>
            <w:tr w:rsidR="004D57AD" w:rsidRPr="00F7171A" w14:paraId="0D8FD505" w14:textId="77777777" w:rsidTr="00977B0F">
              <w:trPr>
                <w:tblCellSpacing w:w="0" w:type="dxa"/>
              </w:trPr>
              <w:tc>
                <w:tcPr>
                  <w:tcW w:w="2418" w:type="dxa"/>
                  <w:noWrap/>
                  <w:hideMark/>
                </w:tcPr>
                <w:p w14:paraId="23CA7047"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Cost Sharing or Matching Requirement:</w:t>
                  </w:r>
                </w:p>
              </w:tc>
              <w:tc>
                <w:tcPr>
                  <w:tcW w:w="2827" w:type="dxa"/>
                  <w:vAlign w:val="center"/>
                  <w:hideMark/>
                </w:tcPr>
                <w:p w14:paraId="28422B9C"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No</w:t>
                  </w:r>
                </w:p>
              </w:tc>
            </w:tr>
          </w:tbl>
          <w:p w14:paraId="61EBD005" w14:textId="77777777" w:rsidR="004D57AD" w:rsidRPr="00F7171A" w:rsidRDefault="004D57AD"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5"/>
              <w:gridCol w:w="2637"/>
            </w:tblGrid>
            <w:tr w:rsidR="004D57AD" w:rsidRPr="00F7171A" w14:paraId="3F761D82" w14:textId="77777777" w:rsidTr="00977B0F">
              <w:trPr>
                <w:tblCellSpacing w:w="0" w:type="dxa"/>
              </w:trPr>
              <w:tc>
                <w:tcPr>
                  <w:tcW w:w="2525" w:type="dxa"/>
                  <w:noWrap/>
                  <w:hideMark/>
                </w:tcPr>
                <w:p w14:paraId="2E983A4A"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Version:</w:t>
                  </w:r>
                </w:p>
              </w:tc>
              <w:tc>
                <w:tcPr>
                  <w:tcW w:w="2637" w:type="dxa"/>
                  <w:vAlign w:val="center"/>
                  <w:hideMark/>
                </w:tcPr>
                <w:p w14:paraId="210106FF"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Synopsis 2</w:t>
                  </w:r>
                </w:p>
              </w:tc>
            </w:tr>
            <w:tr w:rsidR="004D57AD" w:rsidRPr="00F7171A" w14:paraId="7FAFEAC3" w14:textId="77777777" w:rsidTr="00977B0F">
              <w:trPr>
                <w:tblCellSpacing w:w="0" w:type="dxa"/>
              </w:trPr>
              <w:tc>
                <w:tcPr>
                  <w:tcW w:w="2525" w:type="dxa"/>
                  <w:noWrap/>
                  <w:hideMark/>
                </w:tcPr>
                <w:p w14:paraId="3156D8E6"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Posted Date:</w:t>
                  </w:r>
                </w:p>
              </w:tc>
              <w:tc>
                <w:tcPr>
                  <w:tcW w:w="2637" w:type="dxa"/>
                  <w:vAlign w:val="center"/>
                  <w:hideMark/>
                </w:tcPr>
                <w:p w14:paraId="6BCBACC5"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Jun 28, 2022</w:t>
                  </w:r>
                </w:p>
              </w:tc>
            </w:tr>
            <w:tr w:rsidR="004D57AD" w:rsidRPr="00F7171A" w14:paraId="12DCDE13" w14:textId="77777777" w:rsidTr="00977B0F">
              <w:trPr>
                <w:tblCellSpacing w:w="0" w:type="dxa"/>
              </w:trPr>
              <w:tc>
                <w:tcPr>
                  <w:tcW w:w="2525" w:type="dxa"/>
                  <w:noWrap/>
                  <w:hideMark/>
                </w:tcPr>
                <w:p w14:paraId="1ACE3BF2"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Last Updated Date:</w:t>
                  </w:r>
                </w:p>
              </w:tc>
              <w:tc>
                <w:tcPr>
                  <w:tcW w:w="2637" w:type="dxa"/>
                  <w:vAlign w:val="center"/>
                  <w:hideMark/>
                </w:tcPr>
                <w:p w14:paraId="74DE6530"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Jun 28, 2022</w:t>
                  </w:r>
                </w:p>
              </w:tc>
            </w:tr>
            <w:tr w:rsidR="004D57AD" w:rsidRPr="00F7171A" w14:paraId="56178037" w14:textId="77777777" w:rsidTr="00977B0F">
              <w:trPr>
                <w:tblCellSpacing w:w="0" w:type="dxa"/>
              </w:trPr>
              <w:tc>
                <w:tcPr>
                  <w:tcW w:w="2525" w:type="dxa"/>
                  <w:noWrap/>
                  <w:hideMark/>
                </w:tcPr>
                <w:p w14:paraId="3E40274A"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Original Closing Date for Applications:</w:t>
                  </w:r>
                </w:p>
              </w:tc>
              <w:tc>
                <w:tcPr>
                  <w:tcW w:w="2637" w:type="dxa"/>
                  <w:vAlign w:val="center"/>
                  <w:hideMark/>
                </w:tcPr>
                <w:p w14:paraId="3E30180D"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Sep 29, 2022  </w:t>
                  </w:r>
                </w:p>
              </w:tc>
            </w:tr>
            <w:tr w:rsidR="004D57AD" w:rsidRPr="00F7171A" w14:paraId="279926A7" w14:textId="77777777" w:rsidTr="00977B0F">
              <w:trPr>
                <w:tblCellSpacing w:w="0" w:type="dxa"/>
              </w:trPr>
              <w:tc>
                <w:tcPr>
                  <w:tcW w:w="2525" w:type="dxa"/>
                  <w:noWrap/>
                  <w:hideMark/>
                </w:tcPr>
                <w:p w14:paraId="5E9EA17C"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Current Closing Date for Applications:</w:t>
                  </w:r>
                </w:p>
              </w:tc>
              <w:tc>
                <w:tcPr>
                  <w:tcW w:w="2637" w:type="dxa"/>
                  <w:vAlign w:val="center"/>
                  <w:hideMark/>
                </w:tcPr>
                <w:p w14:paraId="06A5F448"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Sep 30, 2022  </w:t>
                  </w:r>
                </w:p>
              </w:tc>
            </w:tr>
            <w:tr w:rsidR="004D57AD" w:rsidRPr="00F7171A" w14:paraId="6BF07159" w14:textId="77777777" w:rsidTr="00977B0F">
              <w:trPr>
                <w:tblCellSpacing w:w="0" w:type="dxa"/>
              </w:trPr>
              <w:tc>
                <w:tcPr>
                  <w:tcW w:w="2525" w:type="dxa"/>
                  <w:noWrap/>
                  <w:hideMark/>
                </w:tcPr>
                <w:p w14:paraId="396CACDC"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Archive Date:</w:t>
                  </w:r>
                </w:p>
              </w:tc>
              <w:tc>
                <w:tcPr>
                  <w:tcW w:w="2637" w:type="dxa"/>
                  <w:vAlign w:val="center"/>
                  <w:hideMark/>
                </w:tcPr>
                <w:p w14:paraId="193045BF"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Oct 30, 2022</w:t>
                  </w:r>
                </w:p>
              </w:tc>
            </w:tr>
            <w:tr w:rsidR="004D57AD" w:rsidRPr="00F7171A" w14:paraId="3CB8FB29" w14:textId="77777777" w:rsidTr="00977B0F">
              <w:trPr>
                <w:tblCellSpacing w:w="0" w:type="dxa"/>
              </w:trPr>
              <w:tc>
                <w:tcPr>
                  <w:tcW w:w="2525" w:type="dxa"/>
                  <w:noWrap/>
                  <w:hideMark/>
                </w:tcPr>
                <w:p w14:paraId="02394FAF"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Estimated Total Program Funding:</w:t>
                  </w:r>
                </w:p>
              </w:tc>
              <w:tc>
                <w:tcPr>
                  <w:tcW w:w="2637" w:type="dxa"/>
                  <w:vAlign w:val="center"/>
                  <w:hideMark/>
                </w:tcPr>
                <w:p w14:paraId="6BB292DC"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$16,000,000</w:t>
                  </w:r>
                </w:p>
              </w:tc>
            </w:tr>
            <w:tr w:rsidR="004D57AD" w:rsidRPr="00F7171A" w14:paraId="49D189B1" w14:textId="77777777" w:rsidTr="00977B0F">
              <w:trPr>
                <w:tblCellSpacing w:w="0" w:type="dxa"/>
              </w:trPr>
              <w:tc>
                <w:tcPr>
                  <w:tcW w:w="2525" w:type="dxa"/>
                  <w:noWrap/>
                  <w:hideMark/>
                </w:tcPr>
                <w:p w14:paraId="1F881A68"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Award Ceiling:</w:t>
                  </w:r>
                </w:p>
              </w:tc>
              <w:tc>
                <w:tcPr>
                  <w:tcW w:w="2637" w:type="dxa"/>
                  <w:vAlign w:val="center"/>
                  <w:hideMark/>
                </w:tcPr>
                <w:p w14:paraId="4369B856"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$3,000,000</w:t>
                  </w:r>
                </w:p>
              </w:tc>
            </w:tr>
            <w:tr w:rsidR="004D57AD" w:rsidRPr="00F7171A" w14:paraId="6ABCEE30" w14:textId="77777777" w:rsidTr="00977B0F">
              <w:trPr>
                <w:tblCellSpacing w:w="0" w:type="dxa"/>
              </w:trPr>
              <w:tc>
                <w:tcPr>
                  <w:tcW w:w="2525" w:type="dxa"/>
                  <w:noWrap/>
                  <w:hideMark/>
                </w:tcPr>
                <w:p w14:paraId="069C2BF6"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Award Floor:</w:t>
                  </w:r>
                </w:p>
              </w:tc>
              <w:tc>
                <w:tcPr>
                  <w:tcW w:w="2637" w:type="dxa"/>
                  <w:vAlign w:val="center"/>
                  <w:hideMark/>
                </w:tcPr>
                <w:p w14:paraId="304F3BFC"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$1,000,000</w:t>
                  </w:r>
                </w:p>
              </w:tc>
            </w:tr>
          </w:tbl>
          <w:p w14:paraId="6D0A97C1" w14:textId="77777777" w:rsidR="004D57AD" w:rsidRPr="00F7171A" w:rsidRDefault="004D57AD" w:rsidP="00977B0F">
            <w:pPr>
              <w:pStyle w:val="NoSpacing"/>
              <w:rPr>
                <w:rFonts w:ascii="Helvetica" w:hAnsi="Helvetica" w:cs="Helvetica"/>
                <w:color w:val="222222"/>
              </w:rPr>
            </w:pPr>
          </w:p>
        </w:tc>
      </w:tr>
    </w:tbl>
    <w:p w14:paraId="46028FF8" w14:textId="77777777" w:rsidR="004D57AD" w:rsidRPr="00F7171A" w:rsidRDefault="004D57AD" w:rsidP="004D57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57AD" w:rsidRPr="00F7171A" w14:paraId="4AB6D026" w14:textId="77777777" w:rsidTr="00977B0F">
        <w:trPr>
          <w:tblCellSpacing w:w="0" w:type="dxa"/>
        </w:trPr>
        <w:tc>
          <w:tcPr>
            <w:tcW w:w="0" w:type="auto"/>
            <w:noWrap/>
            <w:hideMark/>
          </w:tcPr>
          <w:p w14:paraId="6B59F68E"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Eligible Applicants:</w:t>
            </w:r>
          </w:p>
        </w:tc>
        <w:tc>
          <w:tcPr>
            <w:tcW w:w="5000" w:type="pct"/>
            <w:vAlign w:val="center"/>
            <w:hideMark/>
          </w:tcPr>
          <w:p w14:paraId="7554A124"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Others (see text field entitled "Additional Information on Eligibility" for clarification)</w:t>
            </w:r>
          </w:p>
        </w:tc>
      </w:tr>
      <w:tr w:rsidR="004D57AD" w:rsidRPr="00F7171A" w14:paraId="5E027FD3" w14:textId="77777777" w:rsidTr="00977B0F">
        <w:trPr>
          <w:tblCellSpacing w:w="0" w:type="dxa"/>
        </w:trPr>
        <w:tc>
          <w:tcPr>
            <w:tcW w:w="0" w:type="auto"/>
            <w:noWrap/>
            <w:hideMark/>
          </w:tcPr>
          <w:p w14:paraId="625C1533"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Additional Information on Eligibility:</w:t>
            </w:r>
          </w:p>
        </w:tc>
        <w:tc>
          <w:tcPr>
            <w:tcW w:w="5000" w:type="pct"/>
            <w:vAlign w:val="center"/>
            <w:hideMark/>
          </w:tcPr>
          <w:p w14:paraId="01A625BD"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 xml:space="preserve">The following entities are eligible to submit to this opportunity: Sea Grant College Programs, Sea Grant Institutional Programs, and Sea Grant Coherent Area Programs. A Sea Grant program may submit or participate in more than one proposal. Other interested entities must submit proposals in partnership with and through a relevant Sea Grant program. Please note that it is not a requirement that investigators, including the PI, are part of a Sea Grant program; however proposals must be submitted with and through a Sea Grant program. Contact information for Sea Grant programs can be found at: https://seagrant.noaa.gov/About. If you need further assistance in identifying a program to partner with, please contact one of the Sea Grant Marine Debris Team listed below in Section VII. Agency Contacts. Federal agencies and their personnel are not permitted to receive federal funding under this competition; however, federal </w:t>
            </w:r>
            <w:r w:rsidRPr="00F7171A">
              <w:rPr>
                <w:rFonts w:ascii="Helvetica" w:hAnsi="Helvetica" w:cs="Helvetica"/>
                <w:color w:val="222222"/>
              </w:rPr>
              <w:lastRenderedPageBreak/>
              <w:t>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The National Sea Grant College Program champions diversity, equity, inclusion, justice, and accessibility (DEIJA)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income, and socioeconomic status types to apply for this opportunity.</w:t>
            </w:r>
          </w:p>
        </w:tc>
      </w:tr>
    </w:tbl>
    <w:p w14:paraId="20EEBC63" w14:textId="77777777" w:rsidR="004D57AD" w:rsidRPr="00F7171A" w:rsidRDefault="004D57AD" w:rsidP="004D57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5"/>
        <w:gridCol w:w="7805"/>
      </w:tblGrid>
      <w:tr w:rsidR="004D57AD" w:rsidRPr="00F7171A" w14:paraId="051D875A" w14:textId="77777777" w:rsidTr="00977B0F">
        <w:trPr>
          <w:tblCellSpacing w:w="0" w:type="dxa"/>
        </w:trPr>
        <w:tc>
          <w:tcPr>
            <w:tcW w:w="0" w:type="auto"/>
            <w:noWrap/>
            <w:hideMark/>
          </w:tcPr>
          <w:p w14:paraId="01BDF524"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Agency Name:</w:t>
            </w:r>
          </w:p>
        </w:tc>
        <w:tc>
          <w:tcPr>
            <w:tcW w:w="5000" w:type="pct"/>
            <w:vAlign w:val="center"/>
            <w:hideMark/>
          </w:tcPr>
          <w:p w14:paraId="6F720B04"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Department of Commerce</w:t>
            </w:r>
          </w:p>
        </w:tc>
      </w:tr>
      <w:tr w:rsidR="004D57AD" w:rsidRPr="00F7171A" w14:paraId="6ACE46E4" w14:textId="77777777" w:rsidTr="00977B0F">
        <w:trPr>
          <w:tblCellSpacing w:w="0" w:type="dxa"/>
        </w:trPr>
        <w:tc>
          <w:tcPr>
            <w:tcW w:w="0" w:type="auto"/>
            <w:noWrap/>
            <w:hideMark/>
          </w:tcPr>
          <w:p w14:paraId="58DE4BA7"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Description:</w:t>
            </w:r>
          </w:p>
        </w:tc>
        <w:tc>
          <w:tcPr>
            <w:tcW w:w="5000" w:type="pct"/>
            <w:vAlign w:val="center"/>
            <w:hideMark/>
          </w:tcPr>
          <w:p w14:paraId="63093C34"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The National Sea Grant College Program was enacted by the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14:paraId="74577E5D" w14:textId="77777777" w:rsidR="004D57AD" w:rsidRPr="00F7171A" w:rsidRDefault="004D57AD" w:rsidP="00977B0F">
            <w:pPr>
              <w:pStyle w:val="NoSpacing"/>
              <w:rPr>
                <w:rFonts w:ascii="Helvetica" w:hAnsi="Helvetica" w:cs="Helvetica"/>
                <w:color w:val="222222"/>
              </w:rPr>
            </w:pPr>
          </w:p>
          <w:p w14:paraId="5B97B011"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Subject to the availability of funding in fiscal years 2022 and 2023, Sea Grant anticipates approximately $16,000,000 will be available to support innovative, transformational research to application (R2A) projects that will address the prevention and/or removal of marine debris, with award periods of three years. “Research to application” or R2A refers to research and development projects that transition into tangible outcomes and outputs. Examples include (but are not limited to) new prototypes, products, processes, or tools. </w:t>
            </w:r>
          </w:p>
          <w:p w14:paraId="654A66CC" w14:textId="77777777" w:rsidR="004D57AD" w:rsidRPr="00F7171A" w:rsidRDefault="004D57AD" w:rsidP="00977B0F">
            <w:pPr>
              <w:pStyle w:val="NoSpacing"/>
              <w:rPr>
                <w:rFonts w:ascii="Helvetica" w:hAnsi="Helvetica" w:cs="Helvetica"/>
                <w:color w:val="222222"/>
              </w:rPr>
            </w:pPr>
          </w:p>
          <w:p w14:paraId="72568C27"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Proposals may address (but are not limited to) innovative interception and/or removal technologies, reusable systems, microplastics, and/or nanoplastics. Proposals are sought that will build upon and extend existing knowledge and efforts related to marine debris; support broad, non-proprietary, and innovative research to address critical gaps with respect to marine debris; make that information available to communities and stakeholders; include Sea Grant education and extension professionals, community representatives, government, academic, non-governmental, and industry partners, as appropriate; and proactively incorporate principles of diversity, equity, inclusion, justice, and accessibility at every level of the work. Proposals must include funding for Sea Grant education and/or extension personnel as collaborators. Community, government, academic, non-government, and industry stakeholder participation/involvement in projects is strongly encouraged. Applications DO NOT require the standard 50% non-federal match for Sea Grant projects. However, applicants are strongly encouraged to combine NOAA federal funding with formal matching contributions and informal leverage from a broad range of sources in the public and private sectors. To this end, applicants should note that cost sharing and leverage of other funds is an element considered in the evaluation criteria.</w:t>
            </w:r>
          </w:p>
          <w:p w14:paraId="7D4BB185" w14:textId="77777777" w:rsidR="004D57AD" w:rsidRPr="00F7171A" w:rsidRDefault="004D57AD" w:rsidP="00977B0F">
            <w:pPr>
              <w:pStyle w:val="NoSpacing"/>
              <w:rPr>
                <w:rFonts w:ascii="Helvetica" w:hAnsi="Helvetica" w:cs="Helvetica"/>
                <w:color w:val="222222"/>
              </w:rPr>
            </w:pPr>
          </w:p>
          <w:p w14:paraId="5BE6372C"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 xml:space="preserve">Fully integrated teams of collaborators noted above must submit proposals with and through a Sea Grant program (Sea Grant Colleges, Institutions, or Coherent Area Programs). A Sea Grant program may submit or participate in </w:t>
            </w:r>
            <w:r w:rsidRPr="00F7171A">
              <w:rPr>
                <w:rFonts w:ascii="Helvetica" w:hAnsi="Helvetica" w:cs="Helvetica"/>
                <w:color w:val="222222"/>
              </w:rPr>
              <w:lastRenderedPageBreak/>
              <w:t>more than one proposal. Collaborations among Sea Grant programs are encouraged, as appropriate. Please note that it is not a requirement that investigators, including the PI, are part of a Sea Grant program. Contact information for each program can be found at https://seagrant.noaa.gov/About. All 34 Sea Grant programs are eligible to serve as partners and to submit applications. If you need further assistance in identifying a program to partner with, please contact the National Sea Grant Office via email at oar.sg.marine-debris@noaa.gov </w:t>
            </w:r>
          </w:p>
          <w:p w14:paraId="29DF7691" w14:textId="77777777" w:rsidR="004D57AD" w:rsidRPr="00F7171A" w:rsidRDefault="004D57AD" w:rsidP="00977B0F">
            <w:pPr>
              <w:pStyle w:val="NoSpacing"/>
              <w:rPr>
                <w:rFonts w:ascii="Helvetica" w:hAnsi="Helvetica" w:cs="Helvetica"/>
                <w:color w:val="222222"/>
              </w:rPr>
            </w:pPr>
          </w:p>
          <w:p w14:paraId="7CD45B82"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This document sets out requirements for submitting to NOAA-OAR-SG-2022-2007452. Additional guidance and tips on how best to prepare an application are provided in the Sea Grant General Application Guide available at (https://seagrant.noaa.gov/Portals/1/Guidance/SeaGrantGeneralApplicationGuide.pdf).</w:t>
            </w:r>
          </w:p>
          <w:p w14:paraId="79C78B53" w14:textId="77777777" w:rsidR="004D57AD" w:rsidRPr="00F7171A" w:rsidRDefault="004D57AD" w:rsidP="00977B0F">
            <w:pPr>
              <w:pStyle w:val="NoSpacing"/>
              <w:rPr>
                <w:rFonts w:ascii="Helvetica" w:hAnsi="Helvetica" w:cs="Helvetica"/>
                <w:color w:val="222222"/>
              </w:rPr>
            </w:pPr>
          </w:p>
          <w:p w14:paraId="7738EE27"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This is one of two National Sea Grant federal funding opportunities in support of the Infrastructure Investment and Jobs Act (IIJA) to address the prevention and removal of marine debris. This competition will support original, innovative, and transformational marine debris prevention and removal research that pushes the boundaries of existing technologies and approaches, changes the current landscape of marine debris mitigation, and ties that research to tangible outputs. </w:t>
            </w:r>
          </w:p>
          <w:p w14:paraId="5E1549E0" w14:textId="77777777" w:rsidR="004D57AD" w:rsidRPr="00F7171A" w:rsidRDefault="004D57AD" w:rsidP="00977B0F">
            <w:pPr>
              <w:pStyle w:val="NoSpacing"/>
              <w:rPr>
                <w:rFonts w:ascii="Helvetica" w:hAnsi="Helvetica" w:cs="Helvetica"/>
                <w:color w:val="222222"/>
              </w:rPr>
            </w:pPr>
          </w:p>
          <w:p w14:paraId="71BFEC04"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A second opportunity NOAA-OAR-SG-2022-2007012, the “Special Projects H - National Sea Grant IIJA Marine Debris Community Action Coalitions,” is available for creating coalitions among areas, groups, or communities, especially those that have been systemically underserved or disadvantaged, to address marine debris prevention and removal. These two Sea Grant IIJA NOFOs complement a Marine Debris Program NOFO that will fund large-scale marine debris removal and interception projects.</w:t>
            </w:r>
          </w:p>
        </w:tc>
      </w:tr>
      <w:tr w:rsidR="004D57AD" w:rsidRPr="00F7171A" w14:paraId="6B6E2396" w14:textId="77777777" w:rsidTr="00977B0F">
        <w:trPr>
          <w:tblCellSpacing w:w="0" w:type="dxa"/>
        </w:trPr>
        <w:tc>
          <w:tcPr>
            <w:tcW w:w="0" w:type="auto"/>
            <w:noWrap/>
            <w:hideMark/>
          </w:tcPr>
          <w:p w14:paraId="06829955"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Link to Additional Information:</w:t>
            </w:r>
          </w:p>
        </w:tc>
        <w:tc>
          <w:tcPr>
            <w:tcW w:w="5000" w:type="pct"/>
            <w:vAlign w:val="center"/>
            <w:hideMark/>
          </w:tcPr>
          <w:p w14:paraId="5B411922" w14:textId="77777777" w:rsidR="004D57AD" w:rsidRPr="00F7171A" w:rsidRDefault="00000000" w:rsidP="00977B0F">
            <w:pPr>
              <w:pStyle w:val="NoSpacing"/>
              <w:rPr>
                <w:rFonts w:ascii="Helvetica" w:hAnsi="Helvetica" w:cs="Helvetica"/>
                <w:color w:val="222222"/>
              </w:rPr>
            </w:pPr>
            <w:hyperlink r:id="rId161" w:anchor="relatedDocumentsTab" w:tooltip="See Related Documents" w:history="1">
              <w:r w:rsidR="004D57AD" w:rsidRPr="00F7171A">
                <w:rPr>
                  <w:rStyle w:val="Hyperlink"/>
                  <w:rFonts w:ascii="Helvetica" w:hAnsi="Helvetica" w:cs="Helvetica"/>
                </w:rPr>
                <w:t>See Related Documents</w:t>
              </w:r>
            </w:hyperlink>
          </w:p>
        </w:tc>
      </w:tr>
      <w:tr w:rsidR="004D57AD" w:rsidRPr="00F7171A" w14:paraId="0052445B" w14:textId="77777777" w:rsidTr="00977B0F">
        <w:trPr>
          <w:tblCellSpacing w:w="0" w:type="dxa"/>
        </w:trPr>
        <w:tc>
          <w:tcPr>
            <w:tcW w:w="0" w:type="auto"/>
            <w:noWrap/>
            <w:hideMark/>
          </w:tcPr>
          <w:p w14:paraId="7B582374" w14:textId="77777777" w:rsidR="004D57AD" w:rsidRPr="00F7171A" w:rsidRDefault="004D57AD" w:rsidP="00977B0F">
            <w:pPr>
              <w:pStyle w:val="NoSpacing"/>
              <w:rPr>
                <w:rFonts w:ascii="Helvetica" w:hAnsi="Helvetica" w:cs="Helvetica"/>
                <w:b/>
                <w:bCs/>
                <w:color w:val="222222"/>
              </w:rPr>
            </w:pPr>
            <w:r w:rsidRPr="00F7171A">
              <w:rPr>
                <w:rFonts w:ascii="Helvetica" w:hAnsi="Helvetica" w:cs="Helvetica"/>
                <w:b/>
                <w:bCs/>
                <w:color w:val="222222"/>
              </w:rPr>
              <w:t>Grantor Contact Information:</w:t>
            </w:r>
          </w:p>
        </w:tc>
        <w:tc>
          <w:tcPr>
            <w:tcW w:w="5000" w:type="pct"/>
            <w:vAlign w:val="center"/>
            <w:hideMark/>
          </w:tcPr>
          <w:p w14:paraId="7F5523FB" w14:textId="77777777" w:rsidR="004D57AD" w:rsidRPr="00F7171A" w:rsidRDefault="004D57AD" w:rsidP="00977B0F">
            <w:pPr>
              <w:pStyle w:val="NoSpacing"/>
              <w:rPr>
                <w:rFonts w:ascii="Helvetica" w:hAnsi="Helvetica" w:cs="Helvetica"/>
                <w:color w:val="222222"/>
              </w:rPr>
            </w:pPr>
            <w:r w:rsidRPr="00F7171A">
              <w:rPr>
                <w:rFonts w:ascii="Helvetica" w:hAnsi="Helvetica" w:cs="Helvetica"/>
                <w:color w:val="222222"/>
              </w:rPr>
              <w:t>If you have difficulty accessing the full announcement electronically, please contact:</w:t>
            </w:r>
            <w:r w:rsidRPr="00F7171A">
              <w:rPr>
                <w:rFonts w:ascii="Helvetica" w:hAnsi="Helvetica" w:cs="Helvetica"/>
                <w:color w:val="222222"/>
              </w:rPr>
              <w:br/>
            </w:r>
            <w:r w:rsidRPr="00F7171A">
              <w:rPr>
                <w:rFonts w:ascii="Helvetica" w:hAnsi="Helvetica" w:cs="Helvetica"/>
                <w:color w:val="222222"/>
              </w:rPr>
              <w:br/>
              <w:t>NOAA Sea Grant 1315 East-West Highway Silver Spring, MD 20910 301-734-1066 oar.sg.marine-debris@noaa.gov</w:t>
            </w:r>
            <w:r w:rsidRPr="00F7171A">
              <w:rPr>
                <w:rFonts w:ascii="Helvetica" w:hAnsi="Helvetica" w:cs="Helvetica"/>
                <w:color w:val="222222"/>
              </w:rPr>
              <w:br/>
            </w:r>
            <w:r w:rsidRPr="00F7171A">
              <w:rPr>
                <w:rFonts w:ascii="Helvetica" w:hAnsi="Helvetica" w:cs="Helvetica"/>
                <w:color w:val="222222"/>
              </w:rPr>
              <w:br/>
            </w:r>
            <w:hyperlink r:id="rId162" w:history="1">
              <w:r w:rsidRPr="00F7171A">
                <w:rPr>
                  <w:rStyle w:val="Hyperlink"/>
                  <w:rFonts w:ascii="Helvetica" w:hAnsi="Helvetica" w:cs="Helvetica"/>
                </w:rPr>
                <w:t>Work</w:t>
              </w:r>
            </w:hyperlink>
          </w:p>
        </w:tc>
      </w:tr>
    </w:tbl>
    <w:p w14:paraId="6F150763" w14:textId="77777777" w:rsidR="004D57AD" w:rsidRDefault="004D57AD" w:rsidP="004D57AD">
      <w:pPr>
        <w:pStyle w:val="NoSpacing"/>
        <w:pBdr>
          <w:bottom w:val="single" w:sz="6" w:space="1" w:color="auto"/>
        </w:pBdr>
        <w:rPr>
          <w:rFonts w:ascii="Helvetica" w:hAnsi="Helvetica" w:cs="Helvetica"/>
          <w:sz w:val="24"/>
          <w:szCs w:val="24"/>
        </w:rPr>
      </w:pPr>
      <w:r w:rsidRPr="007B6772">
        <w:rPr>
          <w:rFonts w:ascii="Helvetica" w:hAnsi="Helvetica" w:cs="Helvetica"/>
          <w:color w:val="222222"/>
          <w:sz w:val="24"/>
          <w:szCs w:val="24"/>
        </w:rPr>
        <w:br/>
      </w:r>
      <w:hyperlink r:id="rId163" w:tgtFrame="_blank" w:history="1">
        <w:r w:rsidRPr="007B6772">
          <w:rPr>
            <w:rStyle w:val="Hyperlink"/>
            <w:rFonts w:ascii="Helvetica" w:hAnsi="Helvetica" w:cs="Helvetica"/>
            <w:color w:val="1155CC"/>
            <w:sz w:val="24"/>
            <w:szCs w:val="24"/>
            <w:shd w:val="clear" w:color="auto" w:fill="FFFFFF"/>
          </w:rPr>
          <w:t>https://www.grants.gov/web/grants/view-opportunity.html?oppId=341548</w:t>
        </w:r>
      </w:hyperlink>
    </w:p>
    <w:p w14:paraId="0139F73B" w14:textId="77777777" w:rsidR="004D57AD" w:rsidRDefault="004D57AD" w:rsidP="00BD2CA4">
      <w:pPr>
        <w:rPr>
          <w:rFonts w:ascii="Helvetica" w:hAnsi="Helvetica"/>
          <w:b/>
          <w:bCs/>
        </w:rPr>
      </w:pPr>
      <w:bookmarkStart w:id="124" w:name="DOCNERRSHabitatIIJA"/>
      <w:bookmarkEnd w:id="124"/>
    </w:p>
    <w:p w14:paraId="171CF491" w14:textId="77777777" w:rsidR="0002155D" w:rsidRDefault="0002155D" w:rsidP="0002155D">
      <w:pPr>
        <w:pStyle w:val="NoSpacing"/>
        <w:rPr>
          <w:rFonts w:ascii="Helvetica" w:hAnsi="Helvetica" w:cs="Helvetica"/>
          <w:color w:val="222222"/>
          <w:sz w:val="24"/>
          <w:szCs w:val="24"/>
          <w:shd w:val="clear" w:color="auto" w:fill="FFFFFF"/>
        </w:rPr>
      </w:pPr>
      <w:bookmarkStart w:id="125" w:name="DOCNTIAMiddleMile"/>
      <w:bookmarkEnd w:id="125"/>
      <w:r w:rsidRPr="00CE515A">
        <w:rPr>
          <w:rFonts w:ascii="Helvetica" w:hAnsi="Helvetica" w:cs="Helvetica"/>
          <w:color w:val="222222"/>
          <w:sz w:val="24"/>
          <w:szCs w:val="24"/>
          <w:highlight w:val="cyan"/>
          <w:shd w:val="clear" w:color="auto" w:fill="FFFFFF"/>
        </w:rPr>
        <w:t>National Telecommunications and Information Administration</w:t>
      </w:r>
      <w:r w:rsidRPr="00CE515A">
        <w:rPr>
          <w:rFonts w:ascii="Helvetica" w:hAnsi="Helvetica" w:cs="Helvetica"/>
          <w:color w:val="222222"/>
          <w:sz w:val="24"/>
          <w:szCs w:val="24"/>
          <w:highlight w:val="cyan"/>
        </w:rPr>
        <w:br/>
      </w:r>
      <w:r w:rsidRPr="00CE515A">
        <w:rPr>
          <w:rFonts w:ascii="Helvetica" w:hAnsi="Helvetica" w:cs="Helvetica"/>
          <w:color w:val="222222"/>
          <w:sz w:val="24"/>
          <w:szCs w:val="24"/>
          <w:highlight w:val="cyan"/>
          <w:shd w:val="clear" w:color="auto" w:fill="FFFFFF"/>
        </w:rPr>
        <w:t>Middle Mile Grant Program</w:t>
      </w:r>
      <w:r w:rsidRPr="00F356D3">
        <w:rPr>
          <w:rFonts w:ascii="Helvetica" w:hAnsi="Helvetica" w:cs="Helvetica"/>
          <w:color w:val="222222"/>
          <w:sz w:val="24"/>
          <w:szCs w:val="24"/>
        </w:rPr>
        <w:br/>
      </w:r>
      <w:r w:rsidRPr="00F356D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2155D" w:rsidRPr="00E068EA" w14:paraId="1D59EC0C" w14:textId="77777777" w:rsidTr="009C5DD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7"/>
              <w:gridCol w:w="2918"/>
            </w:tblGrid>
            <w:tr w:rsidR="0002155D" w:rsidRPr="00E068EA" w14:paraId="42FAF590" w14:textId="77777777" w:rsidTr="009C5DD3">
              <w:trPr>
                <w:tblCellSpacing w:w="0" w:type="dxa"/>
              </w:trPr>
              <w:tc>
                <w:tcPr>
                  <w:tcW w:w="2327" w:type="dxa"/>
                  <w:noWrap/>
                  <w:hideMark/>
                </w:tcPr>
                <w:p w14:paraId="4CDF19A5"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Document Type:</w:t>
                  </w:r>
                </w:p>
              </w:tc>
              <w:tc>
                <w:tcPr>
                  <w:tcW w:w="2918" w:type="dxa"/>
                  <w:vAlign w:val="center"/>
                  <w:hideMark/>
                </w:tcPr>
                <w:p w14:paraId="25E7A6E9"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Grants Notice</w:t>
                  </w:r>
                </w:p>
              </w:tc>
            </w:tr>
            <w:tr w:rsidR="0002155D" w:rsidRPr="00E068EA" w14:paraId="5EA889C1" w14:textId="77777777" w:rsidTr="009C5DD3">
              <w:trPr>
                <w:tblCellSpacing w:w="0" w:type="dxa"/>
              </w:trPr>
              <w:tc>
                <w:tcPr>
                  <w:tcW w:w="2327" w:type="dxa"/>
                  <w:noWrap/>
                  <w:hideMark/>
                </w:tcPr>
                <w:p w14:paraId="30AB62A4"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Funding Opportunity Number:</w:t>
                  </w:r>
                </w:p>
              </w:tc>
              <w:tc>
                <w:tcPr>
                  <w:tcW w:w="2918" w:type="dxa"/>
                  <w:vAlign w:val="center"/>
                  <w:hideMark/>
                </w:tcPr>
                <w:p w14:paraId="39F3F270"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NTIA-MMG-2022</w:t>
                  </w:r>
                </w:p>
              </w:tc>
            </w:tr>
            <w:tr w:rsidR="0002155D" w:rsidRPr="00E068EA" w14:paraId="0A7EDABE" w14:textId="77777777" w:rsidTr="009C5DD3">
              <w:trPr>
                <w:tblCellSpacing w:w="0" w:type="dxa"/>
              </w:trPr>
              <w:tc>
                <w:tcPr>
                  <w:tcW w:w="2327" w:type="dxa"/>
                  <w:noWrap/>
                  <w:hideMark/>
                </w:tcPr>
                <w:p w14:paraId="02B98D81"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Funding Opportunity Title:</w:t>
                  </w:r>
                </w:p>
              </w:tc>
              <w:tc>
                <w:tcPr>
                  <w:tcW w:w="2918" w:type="dxa"/>
                  <w:vAlign w:val="center"/>
                  <w:hideMark/>
                </w:tcPr>
                <w:p w14:paraId="23763FEB"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Middle Mile Grant Program</w:t>
                  </w:r>
                </w:p>
              </w:tc>
            </w:tr>
            <w:tr w:rsidR="0002155D" w:rsidRPr="00E068EA" w14:paraId="670AA825" w14:textId="77777777" w:rsidTr="009C5DD3">
              <w:trPr>
                <w:tblCellSpacing w:w="0" w:type="dxa"/>
              </w:trPr>
              <w:tc>
                <w:tcPr>
                  <w:tcW w:w="2327" w:type="dxa"/>
                  <w:noWrap/>
                  <w:hideMark/>
                </w:tcPr>
                <w:p w14:paraId="3F9A5043"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lastRenderedPageBreak/>
                    <w:t>Opportunity Category:</w:t>
                  </w:r>
                </w:p>
              </w:tc>
              <w:tc>
                <w:tcPr>
                  <w:tcW w:w="2918" w:type="dxa"/>
                  <w:vAlign w:val="center"/>
                  <w:hideMark/>
                </w:tcPr>
                <w:p w14:paraId="1E05FEBF"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Discretionary</w:t>
                  </w:r>
                </w:p>
              </w:tc>
            </w:tr>
            <w:tr w:rsidR="0002155D" w:rsidRPr="00E068EA" w14:paraId="1BC5C949" w14:textId="77777777" w:rsidTr="009C5DD3">
              <w:trPr>
                <w:tblCellSpacing w:w="0" w:type="dxa"/>
              </w:trPr>
              <w:tc>
                <w:tcPr>
                  <w:tcW w:w="2327" w:type="dxa"/>
                  <w:noWrap/>
                  <w:hideMark/>
                </w:tcPr>
                <w:p w14:paraId="1EE18D94"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Opportunity Category Explanation:</w:t>
                  </w:r>
                </w:p>
              </w:tc>
              <w:tc>
                <w:tcPr>
                  <w:tcW w:w="2918" w:type="dxa"/>
                  <w:vAlign w:val="center"/>
                  <w:hideMark/>
                </w:tcPr>
                <w:p w14:paraId="4E011D17"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 </w:t>
                  </w:r>
                </w:p>
              </w:tc>
            </w:tr>
            <w:tr w:rsidR="0002155D" w:rsidRPr="00E068EA" w14:paraId="7369A556" w14:textId="77777777" w:rsidTr="009C5DD3">
              <w:trPr>
                <w:tblCellSpacing w:w="0" w:type="dxa"/>
              </w:trPr>
              <w:tc>
                <w:tcPr>
                  <w:tcW w:w="2327" w:type="dxa"/>
                  <w:noWrap/>
                  <w:hideMark/>
                </w:tcPr>
                <w:p w14:paraId="0DC7A567"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Funding Instrument Type:</w:t>
                  </w:r>
                </w:p>
              </w:tc>
              <w:tc>
                <w:tcPr>
                  <w:tcW w:w="2918" w:type="dxa"/>
                  <w:vAlign w:val="center"/>
                  <w:hideMark/>
                </w:tcPr>
                <w:p w14:paraId="3F211684"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Grant</w:t>
                  </w:r>
                </w:p>
              </w:tc>
            </w:tr>
            <w:tr w:rsidR="0002155D" w:rsidRPr="00E068EA" w14:paraId="48742192" w14:textId="77777777" w:rsidTr="009C5DD3">
              <w:trPr>
                <w:tblCellSpacing w:w="0" w:type="dxa"/>
              </w:trPr>
              <w:tc>
                <w:tcPr>
                  <w:tcW w:w="2327" w:type="dxa"/>
                  <w:noWrap/>
                  <w:hideMark/>
                </w:tcPr>
                <w:p w14:paraId="36F8B6D9"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Category of Funding Activity:</w:t>
                  </w:r>
                </w:p>
              </w:tc>
              <w:tc>
                <w:tcPr>
                  <w:tcW w:w="2918" w:type="dxa"/>
                  <w:vAlign w:val="center"/>
                  <w:hideMark/>
                </w:tcPr>
                <w:p w14:paraId="7E8B7E2B"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Science and Technology and other Research and Development</w:t>
                  </w:r>
                </w:p>
              </w:tc>
            </w:tr>
            <w:tr w:rsidR="0002155D" w:rsidRPr="00E068EA" w14:paraId="7BFBF247" w14:textId="77777777" w:rsidTr="009C5DD3">
              <w:trPr>
                <w:tblCellSpacing w:w="0" w:type="dxa"/>
              </w:trPr>
              <w:tc>
                <w:tcPr>
                  <w:tcW w:w="2327" w:type="dxa"/>
                  <w:noWrap/>
                  <w:hideMark/>
                </w:tcPr>
                <w:p w14:paraId="2A38B1E3"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Category Explanation:</w:t>
                  </w:r>
                </w:p>
              </w:tc>
              <w:tc>
                <w:tcPr>
                  <w:tcW w:w="2918" w:type="dxa"/>
                  <w:vAlign w:val="center"/>
                  <w:hideMark/>
                </w:tcPr>
                <w:p w14:paraId="5C0D0EC1"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 </w:t>
                  </w:r>
                </w:p>
              </w:tc>
            </w:tr>
            <w:tr w:rsidR="0002155D" w:rsidRPr="00E068EA" w14:paraId="16E083CB" w14:textId="77777777" w:rsidTr="009C5DD3">
              <w:trPr>
                <w:tblCellSpacing w:w="0" w:type="dxa"/>
              </w:trPr>
              <w:tc>
                <w:tcPr>
                  <w:tcW w:w="2327" w:type="dxa"/>
                  <w:noWrap/>
                  <w:hideMark/>
                </w:tcPr>
                <w:p w14:paraId="0B8A8AC7"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Expected Number of Awards:</w:t>
                  </w:r>
                </w:p>
              </w:tc>
              <w:tc>
                <w:tcPr>
                  <w:tcW w:w="2918" w:type="dxa"/>
                  <w:vAlign w:val="center"/>
                  <w:hideMark/>
                </w:tcPr>
                <w:p w14:paraId="5CFAA6DE"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 </w:t>
                  </w:r>
                </w:p>
              </w:tc>
            </w:tr>
            <w:tr w:rsidR="0002155D" w:rsidRPr="00E068EA" w14:paraId="660D711A" w14:textId="77777777" w:rsidTr="009C5DD3">
              <w:trPr>
                <w:tblCellSpacing w:w="0" w:type="dxa"/>
              </w:trPr>
              <w:tc>
                <w:tcPr>
                  <w:tcW w:w="2327" w:type="dxa"/>
                  <w:noWrap/>
                  <w:hideMark/>
                </w:tcPr>
                <w:p w14:paraId="3E2CC0DD"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CFDA Number(s):</w:t>
                  </w:r>
                </w:p>
              </w:tc>
              <w:tc>
                <w:tcPr>
                  <w:tcW w:w="2918" w:type="dxa"/>
                  <w:vAlign w:val="center"/>
                  <w:hideMark/>
                </w:tcPr>
                <w:p w14:paraId="55EFA803"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11.033 -- Middle Mile (Broadband) Grant Program</w:t>
                  </w:r>
                </w:p>
              </w:tc>
            </w:tr>
            <w:tr w:rsidR="0002155D" w:rsidRPr="00E068EA" w14:paraId="3F09A07D" w14:textId="77777777" w:rsidTr="009C5DD3">
              <w:trPr>
                <w:tblCellSpacing w:w="0" w:type="dxa"/>
              </w:trPr>
              <w:tc>
                <w:tcPr>
                  <w:tcW w:w="2327" w:type="dxa"/>
                  <w:noWrap/>
                  <w:hideMark/>
                </w:tcPr>
                <w:p w14:paraId="2CB8CF82"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Cost Sharing or Matching Requirement:</w:t>
                  </w:r>
                </w:p>
              </w:tc>
              <w:tc>
                <w:tcPr>
                  <w:tcW w:w="2918" w:type="dxa"/>
                  <w:vAlign w:val="center"/>
                  <w:hideMark/>
                </w:tcPr>
                <w:p w14:paraId="48FD78A1"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No</w:t>
                  </w:r>
                </w:p>
              </w:tc>
            </w:tr>
          </w:tbl>
          <w:p w14:paraId="6F5EB9BE" w14:textId="77777777" w:rsidR="0002155D" w:rsidRPr="00E068EA" w:rsidRDefault="0002155D" w:rsidP="009C5DD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19"/>
              <w:gridCol w:w="2086"/>
            </w:tblGrid>
            <w:tr w:rsidR="0002155D" w:rsidRPr="00E068EA" w14:paraId="2A4951C2" w14:textId="77777777" w:rsidTr="009C5DD3">
              <w:trPr>
                <w:tblCellSpacing w:w="0" w:type="dxa"/>
              </w:trPr>
              <w:tc>
                <w:tcPr>
                  <w:tcW w:w="2919" w:type="dxa"/>
                  <w:noWrap/>
                  <w:hideMark/>
                </w:tcPr>
                <w:p w14:paraId="2008A22A"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lastRenderedPageBreak/>
                    <w:t>Version:</w:t>
                  </w:r>
                </w:p>
              </w:tc>
              <w:tc>
                <w:tcPr>
                  <w:tcW w:w="2086" w:type="dxa"/>
                  <w:vAlign w:val="center"/>
                  <w:hideMark/>
                </w:tcPr>
                <w:p w14:paraId="0641EDB8"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Synopsis 1</w:t>
                  </w:r>
                </w:p>
              </w:tc>
            </w:tr>
            <w:tr w:rsidR="0002155D" w:rsidRPr="00E068EA" w14:paraId="0FB57381" w14:textId="77777777" w:rsidTr="009C5DD3">
              <w:trPr>
                <w:tblCellSpacing w:w="0" w:type="dxa"/>
              </w:trPr>
              <w:tc>
                <w:tcPr>
                  <w:tcW w:w="2919" w:type="dxa"/>
                  <w:noWrap/>
                  <w:hideMark/>
                </w:tcPr>
                <w:p w14:paraId="59D255DE"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Posted Date:</w:t>
                  </w:r>
                </w:p>
              </w:tc>
              <w:tc>
                <w:tcPr>
                  <w:tcW w:w="2086" w:type="dxa"/>
                  <w:vAlign w:val="center"/>
                  <w:hideMark/>
                </w:tcPr>
                <w:p w14:paraId="7535100B"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May 13, 2022</w:t>
                  </w:r>
                </w:p>
              </w:tc>
            </w:tr>
            <w:tr w:rsidR="0002155D" w:rsidRPr="00E068EA" w14:paraId="30A48530" w14:textId="77777777" w:rsidTr="009C5DD3">
              <w:trPr>
                <w:tblCellSpacing w:w="0" w:type="dxa"/>
              </w:trPr>
              <w:tc>
                <w:tcPr>
                  <w:tcW w:w="2919" w:type="dxa"/>
                  <w:noWrap/>
                  <w:hideMark/>
                </w:tcPr>
                <w:p w14:paraId="3F1CD8EE"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Last Updated Date:</w:t>
                  </w:r>
                </w:p>
              </w:tc>
              <w:tc>
                <w:tcPr>
                  <w:tcW w:w="2086" w:type="dxa"/>
                  <w:vAlign w:val="center"/>
                  <w:hideMark/>
                </w:tcPr>
                <w:p w14:paraId="50BAFDB9"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May 13, 2022</w:t>
                  </w:r>
                </w:p>
              </w:tc>
            </w:tr>
            <w:tr w:rsidR="0002155D" w:rsidRPr="00E068EA" w14:paraId="2A8F4093" w14:textId="77777777" w:rsidTr="009C5DD3">
              <w:trPr>
                <w:tblCellSpacing w:w="0" w:type="dxa"/>
              </w:trPr>
              <w:tc>
                <w:tcPr>
                  <w:tcW w:w="2919" w:type="dxa"/>
                  <w:noWrap/>
                  <w:hideMark/>
                </w:tcPr>
                <w:p w14:paraId="32965A41"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Original Closing Date for Applications:</w:t>
                  </w:r>
                </w:p>
              </w:tc>
              <w:tc>
                <w:tcPr>
                  <w:tcW w:w="2086" w:type="dxa"/>
                  <w:vAlign w:val="center"/>
                  <w:hideMark/>
                </w:tcPr>
                <w:p w14:paraId="4D1144F5"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Sep 30, 2022  </w:t>
                  </w:r>
                </w:p>
              </w:tc>
            </w:tr>
            <w:tr w:rsidR="0002155D" w:rsidRPr="00E068EA" w14:paraId="3ACC7843" w14:textId="77777777" w:rsidTr="009C5DD3">
              <w:trPr>
                <w:tblCellSpacing w:w="0" w:type="dxa"/>
              </w:trPr>
              <w:tc>
                <w:tcPr>
                  <w:tcW w:w="2919" w:type="dxa"/>
                  <w:noWrap/>
                  <w:hideMark/>
                </w:tcPr>
                <w:p w14:paraId="54AD0B83"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lastRenderedPageBreak/>
                    <w:t>Current Closing Date for Applications:</w:t>
                  </w:r>
                </w:p>
              </w:tc>
              <w:tc>
                <w:tcPr>
                  <w:tcW w:w="2086" w:type="dxa"/>
                  <w:vAlign w:val="center"/>
                  <w:hideMark/>
                </w:tcPr>
                <w:p w14:paraId="0D9F7EB4"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Sep 30, 2022  </w:t>
                  </w:r>
                </w:p>
              </w:tc>
            </w:tr>
            <w:tr w:rsidR="0002155D" w:rsidRPr="00E068EA" w14:paraId="38597889" w14:textId="77777777" w:rsidTr="009C5DD3">
              <w:trPr>
                <w:tblCellSpacing w:w="0" w:type="dxa"/>
              </w:trPr>
              <w:tc>
                <w:tcPr>
                  <w:tcW w:w="2919" w:type="dxa"/>
                  <w:noWrap/>
                  <w:hideMark/>
                </w:tcPr>
                <w:p w14:paraId="512E7702"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Archive Date:</w:t>
                  </w:r>
                </w:p>
              </w:tc>
              <w:tc>
                <w:tcPr>
                  <w:tcW w:w="2086" w:type="dxa"/>
                  <w:vAlign w:val="center"/>
                  <w:hideMark/>
                </w:tcPr>
                <w:p w14:paraId="7E986B4E"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Oct 30, 2022</w:t>
                  </w:r>
                </w:p>
              </w:tc>
            </w:tr>
            <w:tr w:rsidR="0002155D" w:rsidRPr="00E068EA" w14:paraId="3A4AAB0C" w14:textId="77777777" w:rsidTr="009C5DD3">
              <w:trPr>
                <w:tblCellSpacing w:w="0" w:type="dxa"/>
              </w:trPr>
              <w:tc>
                <w:tcPr>
                  <w:tcW w:w="2919" w:type="dxa"/>
                  <w:noWrap/>
                  <w:hideMark/>
                </w:tcPr>
                <w:p w14:paraId="5B71FA82"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Estimated Total Program Funding:</w:t>
                  </w:r>
                </w:p>
              </w:tc>
              <w:tc>
                <w:tcPr>
                  <w:tcW w:w="2086" w:type="dxa"/>
                  <w:vAlign w:val="center"/>
                  <w:hideMark/>
                </w:tcPr>
                <w:p w14:paraId="3EA425CB"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 </w:t>
                  </w:r>
                </w:p>
              </w:tc>
            </w:tr>
            <w:tr w:rsidR="0002155D" w:rsidRPr="00E068EA" w14:paraId="6201BD4D" w14:textId="77777777" w:rsidTr="009C5DD3">
              <w:trPr>
                <w:tblCellSpacing w:w="0" w:type="dxa"/>
              </w:trPr>
              <w:tc>
                <w:tcPr>
                  <w:tcW w:w="2919" w:type="dxa"/>
                  <w:noWrap/>
                  <w:hideMark/>
                </w:tcPr>
                <w:p w14:paraId="5D90BE14"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Award Ceiling:</w:t>
                  </w:r>
                </w:p>
              </w:tc>
              <w:tc>
                <w:tcPr>
                  <w:tcW w:w="2086" w:type="dxa"/>
                  <w:vAlign w:val="center"/>
                  <w:hideMark/>
                </w:tcPr>
                <w:p w14:paraId="14D8F37D"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 </w:t>
                  </w:r>
                </w:p>
              </w:tc>
            </w:tr>
            <w:tr w:rsidR="0002155D" w:rsidRPr="00E068EA" w14:paraId="6AEB251B" w14:textId="77777777" w:rsidTr="009C5DD3">
              <w:trPr>
                <w:tblCellSpacing w:w="0" w:type="dxa"/>
              </w:trPr>
              <w:tc>
                <w:tcPr>
                  <w:tcW w:w="2919" w:type="dxa"/>
                  <w:noWrap/>
                  <w:hideMark/>
                </w:tcPr>
                <w:p w14:paraId="77C82A55"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Award Floor:</w:t>
                  </w:r>
                </w:p>
              </w:tc>
              <w:tc>
                <w:tcPr>
                  <w:tcW w:w="2086" w:type="dxa"/>
                  <w:vAlign w:val="center"/>
                  <w:hideMark/>
                </w:tcPr>
                <w:p w14:paraId="550CE647"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 </w:t>
                  </w:r>
                </w:p>
              </w:tc>
            </w:tr>
          </w:tbl>
          <w:p w14:paraId="59FB6B8D" w14:textId="77777777" w:rsidR="0002155D" w:rsidRPr="00E068EA" w:rsidRDefault="0002155D" w:rsidP="009C5DD3">
            <w:pPr>
              <w:pStyle w:val="NoSpacing"/>
              <w:rPr>
                <w:rFonts w:ascii="Helvetica" w:hAnsi="Helvetica" w:cs="Helvetica"/>
                <w:color w:val="222222"/>
              </w:rPr>
            </w:pPr>
          </w:p>
        </w:tc>
      </w:tr>
    </w:tbl>
    <w:p w14:paraId="1DC14A73" w14:textId="77777777" w:rsidR="0002155D" w:rsidRPr="00E068EA" w:rsidRDefault="0002155D" w:rsidP="0002155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2155D" w:rsidRPr="00E068EA" w14:paraId="3E35AE52" w14:textId="77777777" w:rsidTr="009C5DD3">
        <w:trPr>
          <w:tblCellSpacing w:w="0" w:type="dxa"/>
        </w:trPr>
        <w:tc>
          <w:tcPr>
            <w:tcW w:w="0" w:type="auto"/>
            <w:noWrap/>
            <w:hideMark/>
          </w:tcPr>
          <w:p w14:paraId="1B51D933"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Eligible Applicants:</w:t>
            </w:r>
          </w:p>
        </w:tc>
        <w:tc>
          <w:tcPr>
            <w:tcW w:w="5000" w:type="pct"/>
            <w:vAlign w:val="center"/>
            <w:hideMark/>
          </w:tcPr>
          <w:p w14:paraId="2E062E94"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Others (see text field entitled "Additional Information on Eligibility" for clarification)</w:t>
            </w:r>
          </w:p>
        </w:tc>
      </w:tr>
      <w:tr w:rsidR="0002155D" w:rsidRPr="00E068EA" w14:paraId="734C1E43" w14:textId="77777777" w:rsidTr="009C5DD3">
        <w:trPr>
          <w:tblCellSpacing w:w="0" w:type="dxa"/>
        </w:trPr>
        <w:tc>
          <w:tcPr>
            <w:tcW w:w="0" w:type="auto"/>
            <w:noWrap/>
            <w:hideMark/>
          </w:tcPr>
          <w:p w14:paraId="2C6D4F5D"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Additional Information on Eligibility:</w:t>
            </w:r>
          </w:p>
        </w:tc>
        <w:tc>
          <w:tcPr>
            <w:tcW w:w="5000" w:type="pct"/>
            <w:vAlign w:val="center"/>
            <w:hideMark/>
          </w:tcPr>
          <w:p w14:paraId="788A78E0"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To apply for the MMG Program, an entity must be a State, political subdivision of a State, Tribal government, technology company, electric utility, utility cooperative, public utility district, telecommunications company, telecommunications cooperative, nonprofit foundation, nonprofit corporation, nonprofit institution, nonprofit association, regional planning council, Native entity, economic development authority, or any partnership of two (2) or more of these entities.</w:t>
            </w:r>
          </w:p>
        </w:tc>
      </w:tr>
    </w:tbl>
    <w:p w14:paraId="4A31D7F7" w14:textId="77777777" w:rsidR="0002155D" w:rsidRPr="00E068EA" w:rsidRDefault="0002155D" w:rsidP="0002155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2155D" w:rsidRPr="00E068EA" w14:paraId="48242DD9" w14:textId="77777777" w:rsidTr="009C5DD3">
        <w:trPr>
          <w:tblCellSpacing w:w="0" w:type="dxa"/>
        </w:trPr>
        <w:tc>
          <w:tcPr>
            <w:tcW w:w="0" w:type="auto"/>
            <w:noWrap/>
            <w:hideMark/>
          </w:tcPr>
          <w:p w14:paraId="753700A9"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Agency Name:</w:t>
            </w:r>
          </w:p>
        </w:tc>
        <w:tc>
          <w:tcPr>
            <w:tcW w:w="5000" w:type="pct"/>
            <w:vAlign w:val="center"/>
            <w:hideMark/>
          </w:tcPr>
          <w:p w14:paraId="5A213CBE"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National Telecommunications and Information Admini</w:t>
            </w:r>
            <w:r>
              <w:rPr>
                <w:rFonts w:ascii="Helvetica" w:hAnsi="Helvetica" w:cs="Helvetica"/>
                <w:color w:val="222222"/>
              </w:rPr>
              <w:t>stration</w:t>
            </w:r>
          </w:p>
        </w:tc>
      </w:tr>
      <w:tr w:rsidR="0002155D" w:rsidRPr="00E068EA" w14:paraId="56C42678" w14:textId="77777777" w:rsidTr="009C5DD3">
        <w:trPr>
          <w:tblCellSpacing w:w="0" w:type="dxa"/>
        </w:trPr>
        <w:tc>
          <w:tcPr>
            <w:tcW w:w="0" w:type="auto"/>
            <w:noWrap/>
            <w:hideMark/>
          </w:tcPr>
          <w:p w14:paraId="2EFFBC18"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Description:</w:t>
            </w:r>
          </w:p>
        </w:tc>
        <w:tc>
          <w:tcPr>
            <w:tcW w:w="5000" w:type="pct"/>
            <w:vAlign w:val="center"/>
            <w:hideMark/>
          </w:tcPr>
          <w:p w14:paraId="23DFAB87"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 xml:space="preserve">The Middle Mile Broadband Infrastructure Grant (MMG) Program provides funding for the construction, improvement, or acquisition of middle mile infrastructure. The purpose of the grant program is to expand and extend middle mile infrastructure to reduce the cost of connecting areas that are unserved or underserved to the internet backbone. </w:t>
            </w:r>
            <w:r w:rsidRPr="00E068EA">
              <w:rPr>
                <w:rFonts w:ascii="Helvetica" w:hAnsi="Helvetica" w:cs="Helvetica"/>
                <w:i/>
                <w:iCs/>
                <w:color w:val="222222"/>
              </w:rPr>
              <w:t xml:space="preserve">See </w:t>
            </w:r>
            <w:r w:rsidRPr="00E068EA">
              <w:rPr>
                <w:rFonts w:ascii="Helvetica" w:hAnsi="Helvetica" w:cs="Helvetica"/>
                <w:color w:val="222222"/>
              </w:rPr>
              <w:t>Section I of this NOFO for the full Program Description.</w:t>
            </w:r>
          </w:p>
        </w:tc>
      </w:tr>
      <w:tr w:rsidR="0002155D" w:rsidRPr="00E068EA" w14:paraId="5D74BAB8" w14:textId="77777777" w:rsidTr="009C5DD3">
        <w:trPr>
          <w:tblCellSpacing w:w="0" w:type="dxa"/>
        </w:trPr>
        <w:tc>
          <w:tcPr>
            <w:tcW w:w="0" w:type="auto"/>
            <w:noWrap/>
            <w:hideMark/>
          </w:tcPr>
          <w:p w14:paraId="3E04ADEC"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Link to Additional Information:</w:t>
            </w:r>
          </w:p>
        </w:tc>
        <w:tc>
          <w:tcPr>
            <w:tcW w:w="5000" w:type="pct"/>
            <w:vAlign w:val="center"/>
            <w:hideMark/>
          </w:tcPr>
          <w:p w14:paraId="549118E4" w14:textId="77777777" w:rsidR="0002155D" w:rsidRPr="00E068EA" w:rsidRDefault="00000000" w:rsidP="009C5DD3">
            <w:pPr>
              <w:pStyle w:val="NoSpacing"/>
              <w:rPr>
                <w:rFonts w:ascii="Helvetica" w:hAnsi="Helvetica" w:cs="Helvetica"/>
                <w:color w:val="222222"/>
              </w:rPr>
            </w:pPr>
            <w:hyperlink r:id="rId164" w:anchor="relatedDocumentsTab" w:tooltip="See Related Documents" w:history="1">
              <w:r w:rsidR="0002155D" w:rsidRPr="00E068EA">
                <w:rPr>
                  <w:rStyle w:val="Hyperlink"/>
                  <w:rFonts w:ascii="Helvetica" w:hAnsi="Helvetica" w:cs="Helvetica"/>
                </w:rPr>
                <w:t>See Related Documents</w:t>
              </w:r>
            </w:hyperlink>
          </w:p>
        </w:tc>
      </w:tr>
      <w:tr w:rsidR="0002155D" w:rsidRPr="00E068EA" w14:paraId="0C0B5DAC" w14:textId="77777777" w:rsidTr="009C5DD3">
        <w:trPr>
          <w:tblCellSpacing w:w="0" w:type="dxa"/>
        </w:trPr>
        <w:tc>
          <w:tcPr>
            <w:tcW w:w="0" w:type="auto"/>
            <w:noWrap/>
            <w:hideMark/>
          </w:tcPr>
          <w:p w14:paraId="622C0127" w14:textId="77777777" w:rsidR="0002155D" w:rsidRPr="00E068EA" w:rsidRDefault="0002155D" w:rsidP="009C5DD3">
            <w:pPr>
              <w:pStyle w:val="NoSpacing"/>
              <w:rPr>
                <w:rFonts w:ascii="Helvetica" w:hAnsi="Helvetica" w:cs="Helvetica"/>
                <w:b/>
                <w:bCs/>
                <w:color w:val="222222"/>
              </w:rPr>
            </w:pPr>
            <w:r w:rsidRPr="00E068EA">
              <w:rPr>
                <w:rFonts w:ascii="Helvetica" w:hAnsi="Helvetica" w:cs="Helvetica"/>
                <w:b/>
                <w:bCs/>
                <w:color w:val="222222"/>
              </w:rPr>
              <w:t>Grantor Contact Information:</w:t>
            </w:r>
          </w:p>
        </w:tc>
        <w:tc>
          <w:tcPr>
            <w:tcW w:w="5000" w:type="pct"/>
            <w:vAlign w:val="center"/>
            <w:hideMark/>
          </w:tcPr>
          <w:p w14:paraId="4D352CFA" w14:textId="77777777" w:rsidR="0002155D" w:rsidRPr="00E068EA" w:rsidRDefault="0002155D" w:rsidP="009C5DD3">
            <w:pPr>
              <w:pStyle w:val="NoSpacing"/>
              <w:rPr>
                <w:rFonts w:ascii="Helvetica" w:hAnsi="Helvetica" w:cs="Helvetica"/>
                <w:color w:val="222222"/>
              </w:rPr>
            </w:pPr>
            <w:r w:rsidRPr="00E068EA">
              <w:rPr>
                <w:rFonts w:ascii="Helvetica" w:hAnsi="Helvetica" w:cs="Helvetica"/>
                <w:color w:val="222222"/>
              </w:rPr>
              <w:t>If you have difficulty accessing the full announcement electronically, please contact:</w:t>
            </w:r>
            <w:r w:rsidRPr="00E068EA">
              <w:rPr>
                <w:rFonts w:ascii="Helvetica" w:hAnsi="Helvetica" w:cs="Helvetica"/>
                <w:color w:val="222222"/>
              </w:rPr>
              <w:br/>
            </w:r>
            <w:r w:rsidRPr="00E068EA">
              <w:rPr>
                <w:rFonts w:ascii="Helvetica" w:hAnsi="Helvetica" w:cs="Helvetica"/>
                <w:color w:val="222222"/>
              </w:rPr>
              <w:br/>
              <w:t>Sarah Bleau Middle Mile Director (202) 482-2048</w:t>
            </w:r>
            <w:r w:rsidRPr="00E068EA">
              <w:rPr>
                <w:rFonts w:ascii="Helvetica" w:hAnsi="Helvetica" w:cs="Helvetica"/>
                <w:color w:val="222222"/>
              </w:rPr>
              <w:br/>
            </w:r>
            <w:r w:rsidRPr="00E068EA">
              <w:rPr>
                <w:rFonts w:ascii="Helvetica" w:hAnsi="Helvetica" w:cs="Helvetica"/>
                <w:color w:val="222222"/>
              </w:rPr>
              <w:br/>
            </w:r>
            <w:hyperlink r:id="rId165" w:history="1">
              <w:r w:rsidRPr="00E068EA">
                <w:rPr>
                  <w:rStyle w:val="Hyperlink"/>
                  <w:rFonts w:ascii="Helvetica" w:hAnsi="Helvetica" w:cs="Helvetica"/>
                </w:rPr>
                <w:t>Agency Contact</w:t>
              </w:r>
            </w:hyperlink>
          </w:p>
        </w:tc>
      </w:tr>
    </w:tbl>
    <w:p w14:paraId="2B1543B6" w14:textId="77777777" w:rsidR="0002155D" w:rsidRDefault="0002155D" w:rsidP="0002155D">
      <w:pPr>
        <w:pStyle w:val="NoSpacing"/>
        <w:pBdr>
          <w:bottom w:val="single" w:sz="6" w:space="1" w:color="auto"/>
        </w:pBdr>
        <w:rPr>
          <w:rStyle w:val="Hyperlink"/>
          <w:rFonts w:ascii="Helvetica" w:hAnsi="Helvetica" w:cs="Helvetica"/>
          <w:color w:val="1155CC"/>
          <w:sz w:val="24"/>
          <w:szCs w:val="24"/>
          <w:shd w:val="clear" w:color="auto" w:fill="FFFFFF"/>
        </w:rPr>
      </w:pPr>
      <w:r w:rsidRPr="00F356D3">
        <w:rPr>
          <w:rFonts w:ascii="Helvetica" w:hAnsi="Helvetica" w:cs="Helvetica"/>
          <w:color w:val="222222"/>
          <w:sz w:val="24"/>
          <w:szCs w:val="24"/>
        </w:rPr>
        <w:lastRenderedPageBreak/>
        <w:br/>
      </w:r>
      <w:hyperlink r:id="rId166" w:tgtFrame="_blank" w:history="1">
        <w:r w:rsidRPr="00F356D3">
          <w:rPr>
            <w:rStyle w:val="Hyperlink"/>
            <w:rFonts w:ascii="Helvetica" w:hAnsi="Helvetica" w:cs="Helvetica"/>
            <w:color w:val="1155CC"/>
            <w:sz w:val="24"/>
            <w:szCs w:val="24"/>
            <w:shd w:val="clear" w:color="auto" w:fill="FFFFFF"/>
          </w:rPr>
          <w:t>https://www.grants.gov/web/grants/view-opportunity.html?oppId=340300</w:t>
        </w:r>
      </w:hyperlink>
    </w:p>
    <w:p w14:paraId="112B28DF" w14:textId="3FCBB94B" w:rsidR="0002155D" w:rsidRDefault="0002155D" w:rsidP="0002155D">
      <w:pPr>
        <w:pStyle w:val="NoSpacing"/>
        <w:rPr>
          <w:rFonts w:ascii="Helvetica" w:hAnsi="Helvetica" w:cs="Helvetica"/>
          <w:color w:val="222222"/>
          <w:sz w:val="24"/>
          <w:szCs w:val="24"/>
        </w:rPr>
      </w:pPr>
    </w:p>
    <w:p w14:paraId="0DF16094" w14:textId="77777777" w:rsidR="0002155D" w:rsidRDefault="0002155D" w:rsidP="0002155D">
      <w:pPr>
        <w:pStyle w:val="NoSpacing"/>
        <w:rPr>
          <w:rFonts w:ascii="Helvetica" w:hAnsi="Helvetica" w:cs="Helvetica"/>
          <w:color w:val="222222"/>
          <w:sz w:val="24"/>
          <w:szCs w:val="24"/>
          <w:shd w:val="clear" w:color="auto" w:fill="FFFFFF"/>
        </w:rPr>
      </w:pPr>
      <w:bookmarkStart w:id="126" w:name="DOCSaltonstall23"/>
      <w:bookmarkEnd w:id="126"/>
      <w:r w:rsidRPr="003F7F96">
        <w:rPr>
          <w:rFonts w:ascii="Helvetica" w:hAnsi="Helvetica" w:cs="Helvetica"/>
          <w:color w:val="222222"/>
          <w:sz w:val="24"/>
          <w:szCs w:val="24"/>
          <w:shd w:val="clear" w:color="auto" w:fill="FFFFFF"/>
        </w:rPr>
        <w:t>FY23 Saltonstall-Kennedy Competition</w:t>
      </w:r>
      <w:r w:rsidRPr="00802D19">
        <w:rPr>
          <w:rFonts w:ascii="Helvetica" w:hAnsi="Helvetica" w:cs="Helvetica"/>
          <w:color w:val="222222"/>
          <w:sz w:val="24"/>
          <w:szCs w:val="24"/>
        </w:rPr>
        <w:br/>
      </w:r>
      <w:r w:rsidRPr="00802D19">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2155D" w:rsidRPr="00FD55FF" w14:paraId="1A99B8AE" w14:textId="77777777" w:rsidTr="009C5DD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7"/>
              <w:gridCol w:w="3278"/>
            </w:tblGrid>
            <w:tr w:rsidR="0002155D" w:rsidRPr="00FD55FF" w14:paraId="5D627C3E" w14:textId="77777777" w:rsidTr="009C5DD3">
              <w:trPr>
                <w:tblCellSpacing w:w="0" w:type="dxa"/>
              </w:trPr>
              <w:tc>
                <w:tcPr>
                  <w:tcW w:w="1967" w:type="dxa"/>
                  <w:noWrap/>
                  <w:hideMark/>
                </w:tcPr>
                <w:p w14:paraId="0012C6F1"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Document Type:</w:t>
                  </w:r>
                </w:p>
              </w:tc>
              <w:tc>
                <w:tcPr>
                  <w:tcW w:w="3278" w:type="dxa"/>
                  <w:vAlign w:val="center"/>
                  <w:hideMark/>
                </w:tcPr>
                <w:p w14:paraId="6B66AF5D"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Grants Notice</w:t>
                  </w:r>
                </w:p>
              </w:tc>
            </w:tr>
            <w:tr w:rsidR="0002155D" w:rsidRPr="00FD55FF" w14:paraId="1D77F249" w14:textId="77777777" w:rsidTr="009C5DD3">
              <w:trPr>
                <w:tblCellSpacing w:w="0" w:type="dxa"/>
              </w:trPr>
              <w:tc>
                <w:tcPr>
                  <w:tcW w:w="1967" w:type="dxa"/>
                  <w:noWrap/>
                  <w:hideMark/>
                </w:tcPr>
                <w:p w14:paraId="26454EEF"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Funding Opportunity Number:</w:t>
                  </w:r>
                </w:p>
              </w:tc>
              <w:tc>
                <w:tcPr>
                  <w:tcW w:w="3278" w:type="dxa"/>
                  <w:vAlign w:val="center"/>
                  <w:hideMark/>
                </w:tcPr>
                <w:p w14:paraId="4BF1FCB1"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NOAA-NMFS-FHQ-2023-2007337</w:t>
                  </w:r>
                </w:p>
              </w:tc>
            </w:tr>
            <w:tr w:rsidR="0002155D" w:rsidRPr="00FD55FF" w14:paraId="7A1EA8ED" w14:textId="77777777" w:rsidTr="009C5DD3">
              <w:trPr>
                <w:tblCellSpacing w:w="0" w:type="dxa"/>
              </w:trPr>
              <w:tc>
                <w:tcPr>
                  <w:tcW w:w="1967" w:type="dxa"/>
                  <w:noWrap/>
                  <w:hideMark/>
                </w:tcPr>
                <w:p w14:paraId="1D96A826"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Funding Opportunity Title:</w:t>
                  </w:r>
                </w:p>
              </w:tc>
              <w:tc>
                <w:tcPr>
                  <w:tcW w:w="3278" w:type="dxa"/>
                  <w:vAlign w:val="center"/>
                  <w:hideMark/>
                </w:tcPr>
                <w:p w14:paraId="37BD742D"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FY23 Saltonstall-Kennedy Competition</w:t>
                  </w:r>
                </w:p>
              </w:tc>
            </w:tr>
            <w:tr w:rsidR="0002155D" w:rsidRPr="00FD55FF" w14:paraId="47C2C44C" w14:textId="77777777" w:rsidTr="009C5DD3">
              <w:trPr>
                <w:tblCellSpacing w:w="0" w:type="dxa"/>
              </w:trPr>
              <w:tc>
                <w:tcPr>
                  <w:tcW w:w="1967" w:type="dxa"/>
                  <w:noWrap/>
                  <w:hideMark/>
                </w:tcPr>
                <w:p w14:paraId="0543905A"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Opportunity Category:</w:t>
                  </w:r>
                </w:p>
              </w:tc>
              <w:tc>
                <w:tcPr>
                  <w:tcW w:w="3278" w:type="dxa"/>
                  <w:vAlign w:val="center"/>
                  <w:hideMark/>
                </w:tcPr>
                <w:p w14:paraId="0C0570BD"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Discretionary</w:t>
                  </w:r>
                </w:p>
              </w:tc>
            </w:tr>
            <w:tr w:rsidR="0002155D" w:rsidRPr="00FD55FF" w14:paraId="0D76589C" w14:textId="77777777" w:rsidTr="009C5DD3">
              <w:trPr>
                <w:tblCellSpacing w:w="0" w:type="dxa"/>
              </w:trPr>
              <w:tc>
                <w:tcPr>
                  <w:tcW w:w="1967" w:type="dxa"/>
                  <w:noWrap/>
                  <w:hideMark/>
                </w:tcPr>
                <w:p w14:paraId="15F175F2"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Opportunity Category Explanation:</w:t>
                  </w:r>
                </w:p>
              </w:tc>
              <w:tc>
                <w:tcPr>
                  <w:tcW w:w="3278" w:type="dxa"/>
                  <w:vAlign w:val="center"/>
                  <w:hideMark/>
                </w:tcPr>
                <w:p w14:paraId="6B4692B0"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 </w:t>
                  </w:r>
                </w:p>
              </w:tc>
            </w:tr>
            <w:tr w:rsidR="0002155D" w:rsidRPr="00FD55FF" w14:paraId="329A88BF" w14:textId="77777777" w:rsidTr="009C5DD3">
              <w:trPr>
                <w:tblCellSpacing w:w="0" w:type="dxa"/>
              </w:trPr>
              <w:tc>
                <w:tcPr>
                  <w:tcW w:w="1967" w:type="dxa"/>
                  <w:noWrap/>
                  <w:hideMark/>
                </w:tcPr>
                <w:p w14:paraId="10321717"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Funding Instrument Type:</w:t>
                  </w:r>
                </w:p>
              </w:tc>
              <w:tc>
                <w:tcPr>
                  <w:tcW w:w="3278" w:type="dxa"/>
                  <w:vAlign w:val="center"/>
                  <w:hideMark/>
                </w:tcPr>
                <w:p w14:paraId="6CAC8C98"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Cooperative Agreement</w:t>
                  </w:r>
                  <w:r w:rsidRPr="00FD55FF">
                    <w:rPr>
                      <w:rFonts w:ascii="Helvetica" w:hAnsi="Helvetica" w:cs="Helvetica"/>
                      <w:color w:val="222222"/>
                    </w:rPr>
                    <w:br/>
                    <w:t>Grant</w:t>
                  </w:r>
                </w:p>
              </w:tc>
            </w:tr>
            <w:tr w:rsidR="0002155D" w:rsidRPr="00FD55FF" w14:paraId="3D09AE91" w14:textId="77777777" w:rsidTr="009C5DD3">
              <w:trPr>
                <w:tblCellSpacing w:w="0" w:type="dxa"/>
              </w:trPr>
              <w:tc>
                <w:tcPr>
                  <w:tcW w:w="1967" w:type="dxa"/>
                  <w:noWrap/>
                  <w:hideMark/>
                </w:tcPr>
                <w:p w14:paraId="6D7CE605"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Category of Funding Activity:</w:t>
                  </w:r>
                </w:p>
              </w:tc>
              <w:tc>
                <w:tcPr>
                  <w:tcW w:w="3278" w:type="dxa"/>
                  <w:vAlign w:val="center"/>
                  <w:hideMark/>
                </w:tcPr>
                <w:p w14:paraId="6B913777"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Business and Commerce</w:t>
                  </w:r>
                  <w:r w:rsidRPr="00FD55FF">
                    <w:rPr>
                      <w:rFonts w:ascii="Helvetica" w:hAnsi="Helvetica" w:cs="Helvetica"/>
                      <w:color w:val="222222"/>
                    </w:rPr>
                    <w:br/>
                    <w:t>Environment</w:t>
                  </w:r>
                  <w:r w:rsidRPr="00FD55FF">
                    <w:rPr>
                      <w:rFonts w:ascii="Helvetica" w:hAnsi="Helvetica" w:cs="Helvetica"/>
                      <w:color w:val="222222"/>
                    </w:rPr>
                    <w:br/>
                    <w:t>Natural Resources</w:t>
                  </w:r>
                  <w:r w:rsidRPr="00FD55FF">
                    <w:rPr>
                      <w:rFonts w:ascii="Helvetica" w:hAnsi="Helvetica" w:cs="Helvetica"/>
                      <w:color w:val="222222"/>
                    </w:rPr>
                    <w:br/>
                    <w:t>Science and Technology and other Research and Development</w:t>
                  </w:r>
                </w:p>
              </w:tc>
            </w:tr>
            <w:tr w:rsidR="0002155D" w:rsidRPr="00FD55FF" w14:paraId="4D3AD402" w14:textId="77777777" w:rsidTr="009C5DD3">
              <w:trPr>
                <w:tblCellSpacing w:w="0" w:type="dxa"/>
              </w:trPr>
              <w:tc>
                <w:tcPr>
                  <w:tcW w:w="1967" w:type="dxa"/>
                  <w:noWrap/>
                  <w:hideMark/>
                </w:tcPr>
                <w:p w14:paraId="377ABE87"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Category Explanation:</w:t>
                  </w:r>
                </w:p>
              </w:tc>
              <w:tc>
                <w:tcPr>
                  <w:tcW w:w="3278" w:type="dxa"/>
                  <w:vAlign w:val="center"/>
                  <w:hideMark/>
                </w:tcPr>
                <w:p w14:paraId="7AEC1050"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 </w:t>
                  </w:r>
                </w:p>
              </w:tc>
            </w:tr>
            <w:tr w:rsidR="0002155D" w:rsidRPr="00FD55FF" w14:paraId="3ED6FA11" w14:textId="77777777" w:rsidTr="009C5DD3">
              <w:trPr>
                <w:tblCellSpacing w:w="0" w:type="dxa"/>
              </w:trPr>
              <w:tc>
                <w:tcPr>
                  <w:tcW w:w="1967" w:type="dxa"/>
                  <w:noWrap/>
                  <w:hideMark/>
                </w:tcPr>
                <w:p w14:paraId="64E42FCF"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Expected Number of Awards:</w:t>
                  </w:r>
                </w:p>
              </w:tc>
              <w:tc>
                <w:tcPr>
                  <w:tcW w:w="3278" w:type="dxa"/>
                  <w:vAlign w:val="center"/>
                  <w:hideMark/>
                </w:tcPr>
                <w:p w14:paraId="210B054C"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40</w:t>
                  </w:r>
                </w:p>
              </w:tc>
            </w:tr>
            <w:tr w:rsidR="0002155D" w:rsidRPr="00FD55FF" w14:paraId="5F5E24B1" w14:textId="77777777" w:rsidTr="009C5DD3">
              <w:trPr>
                <w:tblCellSpacing w:w="0" w:type="dxa"/>
              </w:trPr>
              <w:tc>
                <w:tcPr>
                  <w:tcW w:w="1967" w:type="dxa"/>
                  <w:noWrap/>
                  <w:hideMark/>
                </w:tcPr>
                <w:p w14:paraId="584446A0"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CFDA Number(s):</w:t>
                  </w:r>
                </w:p>
              </w:tc>
              <w:tc>
                <w:tcPr>
                  <w:tcW w:w="3278" w:type="dxa"/>
                  <w:vAlign w:val="center"/>
                  <w:hideMark/>
                </w:tcPr>
                <w:p w14:paraId="4E5649E8"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11.427 -- Fisheries Development and Utilization Research and Development Grants and Cooperative Agreements Program</w:t>
                  </w:r>
                </w:p>
              </w:tc>
            </w:tr>
            <w:tr w:rsidR="0002155D" w:rsidRPr="00FD55FF" w14:paraId="6A43B776" w14:textId="77777777" w:rsidTr="009C5DD3">
              <w:trPr>
                <w:tblCellSpacing w:w="0" w:type="dxa"/>
              </w:trPr>
              <w:tc>
                <w:tcPr>
                  <w:tcW w:w="1967" w:type="dxa"/>
                  <w:noWrap/>
                  <w:hideMark/>
                </w:tcPr>
                <w:p w14:paraId="39B28B38"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Cost Sharing or Matching Requirement:</w:t>
                  </w:r>
                </w:p>
              </w:tc>
              <w:tc>
                <w:tcPr>
                  <w:tcW w:w="3278" w:type="dxa"/>
                  <w:vAlign w:val="center"/>
                  <w:hideMark/>
                </w:tcPr>
                <w:p w14:paraId="1193B2EC"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No</w:t>
                  </w:r>
                </w:p>
              </w:tc>
            </w:tr>
          </w:tbl>
          <w:p w14:paraId="42E21EC1" w14:textId="77777777" w:rsidR="0002155D" w:rsidRPr="00FD55FF" w:rsidRDefault="0002155D" w:rsidP="009C5DD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79"/>
              <w:gridCol w:w="2439"/>
            </w:tblGrid>
            <w:tr w:rsidR="0002155D" w:rsidRPr="00FD55FF" w14:paraId="6848CF7B" w14:textId="77777777" w:rsidTr="009C5DD3">
              <w:trPr>
                <w:tblCellSpacing w:w="0" w:type="dxa"/>
              </w:trPr>
              <w:tc>
                <w:tcPr>
                  <w:tcW w:w="2579" w:type="dxa"/>
                  <w:noWrap/>
                  <w:hideMark/>
                </w:tcPr>
                <w:p w14:paraId="77C2B9BC"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Version:</w:t>
                  </w:r>
                </w:p>
              </w:tc>
              <w:tc>
                <w:tcPr>
                  <w:tcW w:w="2439" w:type="dxa"/>
                  <w:vAlign w:val="center"/>
                  <w:hideMark/>
                </w:tcPr>
                <w:p w14:paraId="045C6985"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Synopsis 3</w:t>
                  </w:r>
                </w:p>
              </w:tc>
            </w:tr>
            <w:tr w:rsidR="0002155D" w:rsidRPr="00FD55FF" w14:paraId="16CD0D17" w14:textId="77777777" w:rsidTr="009C5DD3">
              <w:trPr>
                <w:tblCellSpacing w:w="0" w:type="dxa"/>
              </w:trPr>
              <w:tc>
                <w:tcPr>
                  <w:tcW w:w="2579" w:type="dxa"/>
                  <w:noWrap/>
                  <w:hideMark/>
                </w:tcPr>
                <w:p w14:paraId="4C4C9C6A"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Posted Date:</w:t>
                  </w:r>
                </w:p>
              </w:tc>
              <w:tc>
                <w:tcPr>
                  <w:tcW w:w="2439" w:type="dxa"/>
                  <w:vAlign w:val="center"/>
                  <w:hideMark/>
                </w:tcPr>
                <w:p w14:paraId="32197C94"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May 19, 2022</w:t>
                  </w:r>
                </w:p>
              </w:tc>
            </w:tr>
            <w:tr w:rsidR="0002155D" w:rsidRPr="00FD55FF" w14:paraId="4D5173FC" w14:textId="77777777" w:rsidTr="009C5DD3">
              <w:trPr>
                <w:tblCellSpacing w:w="0" w:type="dxa"/>
              </w:trPr>
              <w:tc>
                <w:tcPr>
                  <w:tcW w:w="2579" w:type="dxa"/>
                  <w:noWrap/>
                  <w:hideMark/>
                </w:tcPr>
                <w:p w14:paraId="537BDE3B"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Last Updated Date:</w:t>
                  </w:r>
                </w:p>
              </w:tc>
              <w:tc>
                <w:tcPr>
                  <w:tcW w:w="2439" w:type="dxa"/>
                  <w:vAlign w:val="center"/>
                  <w:hideMark/>
                </w:tcPr>
                <w:p w14:paraId="52096416"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May 31, 2022</w:t>
                  </w:r>
                </w:p>
              </w:tc>
            </w:tr>
            <w:tr w:rsidR="0002155D" w:rsidRPr="00FD55FF" w14:paraId="654194F1" w14:textId="77777777" w:rsidTr="009C5DD3">
              <w:trPr>
                <w:tblCellSpacing w:w="0" w:type="dxa"/>
              </w:trPr>
              <w:tc>
                <w:tcPr>
                  <w:tcW w:w="2579" w:type="dxa"/>
                  <w:noWrap/>
                  <w:hideMark/>
                </w:tcPr>
                <w:p w14:paraId="48DB7C23"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Original Closing Date for Applications:</w:t>
                  </w:r>
                </w:p>
              </w:tc>
              <w:tc>
                <w:tcPr>
                  <w:tcW w:w="2439" w:type="dxa"/>
                  <w:vAlign w:val="center"/>
                  <w:hideMark/>
                </w:tcPr>
                <w:p w14:paraId="273632A4"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Jul 18, 2022  </w:t>
                  </w:r>
                </w:p>
              </w:tc>
            </w:tr>
            <w:tr w:rsidR="0002155D" w:rsidRPr="00FD55FF" w14:paraId="731B71FF" w14:textId="77777777" w:rsidTr="009C5DD3">
              <w:trPr>
                <w:tblCellSpacing w:w="0" w:type="dxa"/>
              </w:trPr>
              <w:tc>
                <w:tcPr>
                  <w:tcW w:w="2579" w:type="dxa"/>
                  <w:noWrap/>
                  <w:hideMark/>
                </w:tcPr>
                <w:p w14:paraId="1FFBD9D0"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Current Closing Date for Applications:</w:t>
                  </w:r>
                </w:p>
              </w:tc>
              <w:tc>
                <w:tcPr>
                  <w:tcW w:w="2439" w:type="dxa"/>
                  <w:vAlign w:val="center"/>
                  <w:hideMark/>
                </w:tcPr>
                <w:p w14:paraId="1BDFC87F"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Oct 31, 2022  </w:t>
                  </w:r>
                </w:p>
              </w:tc>
            </w:tr>
            <w:tr w:rsidR="0002155D" w:rsidRPr="00FD55FF" w14:paraId="6B31BC69" w14:textId="77777777" w:rsidTr="009C5DD3">
              <w:trPr>
                <w:tblCellSpacing w:w="0" w:type="dxa"/>
              </w:trPr>
              <w:tc>
                <w:tcPr>
                  <w:tcW w:w="2579" w:type="dxa"/>
                  <w:noWrap/>
                  <w:hideMark/>
                </w:tcPr>
                <w:p w14:paraId="7EF136DF"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Archive Date:</w:t>
                  </w:r>
                </w:p>
              </w:tc>
              <w:tc>
                <w:tcPr>
                  <w:tcW w:w="2439" w:type="dxa"/>
                  <w:vAlign w:val="center"/>
                  <w:hideMark/>
                </w:tcPr>
                <w:p w14:paraId="06D3174E"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Nov 30, 2022</w:t>
                  </w:r>
                </w:p>
              </w:tc>
            </w:tr>
            <w:tr w:rsidR="0002155D" w:rsidRPr="00FD55FF" w14:paraId="67242EFD" w14:textId="77777777" w:rsidTr="009C5DD3">
              <w:trPr>
                <w:tblCellSpacing w:w="0" w:type="dxa"/>
              </w:trPr>
              <w:tc>
                <w:tcPr>
                  <w:tcW w:w="2579" w:type="dxa"/>
                  <w:noWrap/>
                  <w:hideMark/>
                </w:tcPr>
                <w:p w14:paraId="6E16075F"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Estimated Total Program Funding:</w:t>
                  </w:r>
                </w:p>
              </w:tc>
              <w:tc>
                <w:tcPr>
                  <w:tcW w:w="2439" w:type="dxa"/>
                  <w:vAlign w:val="center"/>
                  <w:hideMark/>
                </w:tcPr>
                <w:p w14:paraId="5E25B1D5"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 </w:t>
                  </w:r>
                </w:p>
              </w:tc>
            </w:tr>
            <w:tr w:rsidR="0002155D" w:rsidRPr="00FD55FF" w14:paraId="1EBDA4A2" w14:textId="77777777" w:rsidTr="009C5DD3">
              <w:trPr>
                <w:tblCellSpacing w:w="0" w:type="dxa"/>
              </w:trPr>
              <w:tc>
                <w:tcPr>
                  <w:tcW w:w="2579" w:type="dxa"/>
                  <w:noWrap/>
                  <w:hideMark/>
                </w:tcPr>
                <w:p w14:paraId="722B8E5A"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Award Ceiling:</w:t>
                  </w:r>
                </w:p>
              </w:tc>
              <w:tc>
                <w:tcPr>
                  <w:tcW w:w="2439" w:type="dxa"/>
                  <w:vAlign w:val="center"/>
                  <w:hideMark/>
                </w:tcPr>
                <w:p w14:paraId="0C0108DC"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$300,000</w:t>
                  </w:r>
                </w:p>
              </w:tc>
            </w:tr>
            <w:tr w:rsidR="0002155D" w:rsidRPr="00FD55FF" w14:paraId="46AADB4E" w14:textId="77777777" w:rsidTr="009C5DD3">
              <w:trPr>
                <w:tblCellSpacing w:w="0" w:type="dxa"/>
              </w:trPr>
              <w:tc>
                <w:tcPr>
                  <w:tcW w:w="2579" w:type="dxa"/>
                  <w:noWrap/>
                  <w:hideMark/>
                </w:tcPr>
                <w:p w14:paraId="6C61A3FB"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Award Floor:</w:t>
                  </w:r>
                </w:p>
              </w:tc>
              <w:tc>
                <w:tcPr>
                  <w:tcW w:w="2439" w:type="dxa"/>
                  <w:vAlign w:val="center"/>
                  <w:hideMark/>
                </w:tcPr>
                <w:p w14:paraId="78DCB8CF"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$25,000</w:t>
                  </w:r>
                </w:p>
              </w:tc>
            </w:tr>
          </w:tbl>
          <w:p w14:paraId="23AC0DCA" w14:textId="77777777" w:rsidR="0002155D" w:rsidRPr="00FD55FF" w:rsidRDefault="0002155D" w:rsidP="009C5DD3">
            <w:pPr>
              <w:pStyle w:val="NoSpacing"/>
              <w:rPr>
                <w:rFonts w:ascii="Helvetica" w:hAnsi="Helvetica" w:cs="Helvetica"/>
                <w:color w:val="222222"/>
              </w:rPr>
            </w:pPr>
          </w:p>
        </w:tc>
      </w:tr>
    </w:tbl>
    <w:p w14:paraId="164EAAD4" w14:textId="77777777" w:rsidR="0002155D" w:rsidRPr="00FD55FF" w:rsidRDefault="0002155D" w:rsidP="0002155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2155D" w:rsidRPr="00FD55FF" w14:paraId="530A95E3" w14:textId="77777777" w:rsidTr="009C5DD3">
        <w:trPr>
          <w:tblCellSpacing w:w="0" w:type="dxa"/>
        </w:trPr>
        <w:tc>
          <w:tcPr>
            <w:tcW w:w="0" w:type="auto"/>
            <w:noWrap/>
            <w:hideMark/>
          </w:tcPr>
          <w:p w14:paraId="62FC42A8"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Eligible Applicants:</w:t>
            </w:r>
          </w:p>
        </w:tc>
        <w:tc>
          <w:tcPr>
            <w:tcW w:w="5000" w:type="pct"/>
            <w:vAlign w:val="center"/>
            <w:hideMark/>
          </w:tcPr>
          <w:p w14:paraId="0296175A"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Native American tribal governments (Federally recognized)</w:t>
            </w:r>
            <w:r w:rsidRPr="00FD55FF">
              <w:rPr>
                <w:rFonts w:ascii="Helvetica" w:hAnsi="Helvetica" w:cs="Helvetica"/>
                <w:color w:val="222222"/>
              </w:rPr>
              <w:br/>
              <w:t>Individuals</w:t>
            </w:r>
            <w:r w:rsidRPr="00FD55FF">
              <w:rPr>
                <w:rFonts w:ascii="Helvetica" w:hAnsi="Helvetica" w:cs="Helvetica"/>
                <w:color w:val="222222"/>
              </w:rPr>
              <w:br/>
              <w:t>Native American tribal organizations (other than Federally recognized tribal governments)</w:t>
            </w:r>
            <w:r w:rsidRPr="00FD55FF">
              <w:rPr>
                <w:rFonts w:ascii="Helvetica" w:hAnsi="Helvetica" w:cs="Helvetica"/>
                <w:color w:val="222222"/>
              </w:rPr>
              <w:br/>
              <w:t>For profit organizations other than small businesses</w:t>
            </w:r>
            <w:r w:rsidRPr="00FD55FF">
              <w:rPr>
                <w:rFonts w:ascii="Helvetica" w:hAnsi="Helvetica" w:cs="Helvetica"/>
                <w:color w:val="222222"/>
              </w:rPr>
              <w:br/>
              <w:t>Small businesses</w:t>
            </w:r>
            <w:r w:rsidRPr="00FD55FF">
              <w:rPr>
                <w:rFonts w:ascii="Helvetica" w:hAnsi="Helvetica" w:cs="Helvetica"/>
                <w:color w:val="222222"/>
              </w:rPr>
              <w:br/>
              <w:t>State governments</w:t>
            </w:r>
            <w:r w:rsidRPr="00FD55FF">
              <w:rPr>
                <w:rFonts w:ascii="Helvetica" w:hAnsi="Helvetica" w:cs="Helvetica"/>
                <w:color w:val="222222"/>
              </w:rPr>
              <w:br/>
              <w:t xml:space="preserve">Nonprofits that do not have a 501(c)(3) status with the IRS, other </w:t>
            </w:r>
            <w:r w:rsidRPr="00FD55FF">
              <w:rPr>
                <w:rFonts w:ascii="Helvetica" w:hAnsi="Helvetica" w:cs="Helvetica"/>
                <w:color w:val="222222"/>
              </w:rPr>
              <w:lastRenderedPageBreak/>
              <w:t>than institutions of higher education</w:t>
            </w:r>
            <w:r w:rsidRPr="00FD55FF">
              <w:rPr>
                <w:rFonts w:ascii="Helvetica" w:hAnsi="Helvetica" w:cs="Helvetica"/>
                <w:color w:val="222222"/>
              </w:rPr>
              <w:br/>
              <w:t>Private institutions of higher education</w:t>
            </w:r>
            <w:r w:rsidRPr="00FD55FF">
              <w:rPr>
                <w:rFonts w:ascii="Helvetica" w:hAnsi="Helvetica" w:cs="Helvetica"/>
                <w:color w:val="222222"/>
              </w:rPr>
              <w:br/>
              <w:t>Special district governments</w:t>
            </w:r>
            <w:r w:rsidRPr="00FD55FF">
              <w:rPr>
                <w:rFonts w:ascii="Helvetica" w:hAnsi="Helvetica" w:cs="Helvetica"/>
                <w:color w:val="222222"/>
              </w:rPr>
              <w:br/>
              <w:t>County governments</w:t>
            </w:r>
            <w:r w:rsidRPr="00FD55FF">
              <w:rPr>
                <w:rFonts w:ascii="Helvetica" w:hAnsi="Helvetica" w:cs="Helvetica"/>
                <w:color w:val="222222"/>
              </w:rPr>
              <w:br/>
              <w:t>City or township governments</w:t>
            </w:r>
            <w:r w:rsidRPr="00FD55FF">
              <w:rPr>
                <w:rFonts w:ascii="Helvetica" w:hAnsi="Helvetica" w:cs="Helvetica"/>
                <w:color w:val="222222"/>
              </w:rPr>
              <w:br/>
              <w:t>Independent school districts</w:t>
            </w:r>
            <w:r w:rsidRPr="00FD55FF">
              <w:rPr>
                <w:rFonts w:ascii="Helvetica" w:hAnsi="Helvetica" w:cs="Helvetica"/>
                <w:color w:val="222222"/>
              </w:rPr>
              <w:br/>
              <w:t>Nonprofits having a 501(c)(3) status with the IRS, other than institutions of higher education</w:t>
            </w:r>
            <w:r w:rsidRPr="00FD55FF">
              <w:rPr>
                <w:rFonts w:ascii="Helvetica" w:hAnsi="Helvetica" w:cs="Helvetica"/>
                <w:color w:val="222222"/>
              </w:rPr>
              <w:br/>
              <w:t>Public and State controlled institutions of higher education</w:t>
            </w:r>
          </w:p>
        </w:tc>
      </w:tr>
      <w:tr w:rsidR="0002155D" w:rsidRPr="00FD55FF" w14:paraId="527398C0" w14:textId="77777777" w:rsidTr="009C5DD3">
        <w:trPr>
          <w:tblCellSpacing w:w="0" w:type="dxa"/>
        </w:trPr>
        <w:tc>
          <w:tcPr>
            <w:tcW w:w="0" w:type="auto"/>
            <w:noWrap/>
            <w:hideMark/>
          </w:tcPr>
          <w:p w14:paraId="5824F62A"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Additional Information on Eligibility:</w:t>
            </w:r>
          </w:p>
        </w:tc>
        <w:tc>
          <w:tcPr>
            <w:tcW w:w="5000" w:type="pct"/>
            <w:vAlign w:val="center"/>
            <w:hideMark/>
          </w:tcPr>
          <w:p w14:paraId="1D048BCA"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 </w:t>
            </w:r>
          </w:p>
        </w:tc>
      </w:tr>
    </w:tbl>
    <w:p w14:paraId="37B7EBD2" w14:textId="77777777" w:rsidR="0002155D" w:rsidRPr="00FD55FF" w:rsidRDefault="0002155D" w:rsidP="0002155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2155D" w:rsidRPr="00FD55FF" w14:paraId="4D24004C" w14:textId="77777777" w:rsidTr="009C5DD3">
        <w:trPr>
          <w:tblCellSpacing w:w="0" w:type="dxa"/>
        </w:trPr>
        <w:tc>
          <w:tcPr>
            <w:tcW w:w="0" w:type="auto"/>
            <w:noWrap/>
            <w:hideMark/>
          </w:tcPr>
          <w:p w14:paraId="25DEAA9C"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Agency Name:</w:t>
            </w:r>
          </w:p>
        </w:tc>
        <w:tc>
          <w:tcPr>
            <w:tcW w:w="5000" w:type="pct"/>
            <w:vAlign w:val="center"/>
            <w:hideMark/>
          </w:tcPr>
          <w:p w14:paraId="6A43FBE9"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Department of Commerce</w:t>
            </w:r>
          </w:p>
        </w:tc>
      </w:tr>
      <w:tr w:rsidR="0002155D" w:rsidRPr="00FD55FF" w14:paraId="73B3BAA2" w14:textId="77777777" w:rsidTr="009C5DD3">
        <w:trPr>
          <w:tblCellSpacing w:w="0" w:type="dxa"/>
        </w:trPr>
        <w:tc>
          <w:tcPr>
            <w:tcW w:w="0" w:type="auto"/>
            <w:noWrap/>
            <w:hideMark/>
          </w:tcPr>
          <w:p w14:paraId="792C379A"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Description:</w:t>
            </w:r>
          </w:p>
        </w:tc>
        <w:tc>
          <w:tcPr>
            <w:tcW w:w="5000" w:type="pct"/>
            <w:vAlign w:val="center"/>
            <w:hideMark/>
          </w:tcPr>
          <w:p w14:paraId="305E008A"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The Saltonstall-Kennedy Act established a fund (known as the S-K fund) used by the Secretary of Commerce to provide grants or cooperative agreements for fisheries research and development projects addressing aspects of U.S. fisheries, including, but not limited to, harvesting, processing, marketing, and associated business infrastructures (see section IV, F; Funding Restrictions). Under this authority, grants and cooperative agreements are made on a competitive basis (subject to availability of funding) to assist in carrying out projects to expand domestic and foreign markets related to U.S. commercial and recreational fisheries.</w:t>
            </w:r>
          </w:p>
          <w:p w14:paraId="21476FB3" w14:textId="77777777" w:rsidR="0002155D" w:rsidRPr="00FD55FF" w:rsidRDefault="0002155D" w:rsidP="009C5DD3">
            <w:pPr>
              <w:pStyle w:val="NoSpacing"/>
              <w:rPr>
                <w:rFonts w:ascii="Helvetica" w:hAnsi="Helvetica" w:cs="Helvetica"/>
                <w:color w:val="222222"/>
              </w:rPr>
            </w:pPr>
          </w:p>
          <w:p w14:paraId="4C94D708"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The term “fisheries” encompasses wild capture, marine aquaculture and recreational fishing. The objective of the S-K Research and Development Program, referred to throughout this document as the S-K Program, is to address the needs of the fisheries and fishing communities in optimizing economic benefits by building and maintaining sustainable fisheries and practices, dealing with the impacts of conservation and management measures, and increasing other opportunities to use existing infrastructure to support keeping working waterfronts viable. U.S. fisheries include any fishery, commercial or recreational, that is, or may be, engaged in by citizens or nationals of the United States or other eligible applicants.</w:t>
            </w:r>
          </w:p>
          <w:p w14:paraId="050A1FCF" w14:textId="77777777" w:rsidR="0002155D" w:rsidRPr="00FD55FF" w:rsidRDefault="0002155D" w:rsidP="009C5DD3">
            <w:pPr>
              <w:pStyle w:val="NoSpacing"/>
              <w:rPr>
                <w:rFonts w:ascii="Helvetica" w:hAnsi="Helvetica" w:cs="Helvetica"/>
                <w:color w:val="222222"/>
              </w:rPr>
            </w:pPr>
          </w:p>
          <w:p w14:paraId="7072E9C4"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Proposals submitted to this competition must address at least one of the following priorities: Promotion, Development, and Marketing; Science or Technology that Promotes Sustainable U.S. Seafood Production and Harvesting. This Notice of Funding Opportunity (NOFO) includes information on application and criteria for research proposals requesting a maximum of</w:t>
            </w:r>
          </w:p>
          <w:p w14:paraId="037EEC6F"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$300,000 in Federal funding for up to a two-year period. Matching funds are not required, nor </w:t>
            </w:r>
          </w:p>
          <w:p w14:paraId="374104EA"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will they be considered during the evaluation process. Awards are anticipated to start no earlier than September 1, 2023. </w:t>
            </w:r>
          </w:p>
          <w:p w14:paraId="54664D63" w14:textId="77777777" w:rsidR="0002155D" w:rsidRPr="00FD55FF" w:rsidRDefault="0002155D" w:rsidP="009C5DD3">
            <w:pPr>
              <w:pStyle w:val="NoSpacing"/>
              <w:rPr>
                <w:rFonts w:ascii="Helvetica" w:hAnsi="Helvetica" w:cs="Helvetica"/>
                <w:color w:val="222222"/>
              </w:rPr>
            </w:pPr>
          </w:p>
        </w:tc>
      </w:tr>
      <w:tr w:rsidR="0002155D" w:rsidRPr="00FD55FF" w14:paraId="4F4D07E2" w14:textId="77777777" w:rsidTr="009C5DD3">
        <w:trPr>
          <w:tblCellSpacing w:w="0" w:type="dxa"/>
        </w:trPr>
        <w:tc>
          <w:tcPr>
            <w:tcW w:w="0" w:type="auto"/>
            <w:noWrap/>
            <w:hideMark/>
          </w:tcPr>
          <w:p w14:paraId="510BD9BA"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Link to Additional Information:</w:t>
            </w:r>
          </w:p>
        </w:tc>
        <w:tc>
          <w:tcPr>
            <w:tcW w:w="5000" w:type="pct"/>
            <w:vAlign w:val="center"/>
            <w:hideMark/>
          </w:tcPr>
          <w:p w14:paraId="4EAC9E98" w14:textId="77777777" w:rsidR="0002155D" w:rsidRPr="00FD55FF" w:rsidRDefault="00000000" w:rsidP="009C5DD3">
            <w:pPr>
              <w:pStyle w:val="NoSpacing"/>
              <w:rPr>
                <w:rFonts w:ascii="Helvetica" w:hAnsi="Helvetica" w:cs="Helvetica"/>
                <w:color w:val="222222"/>
              </w:rPr>
            </w:pPr>
            <w:hyperlink r:id="rId167" w:anchor="relatedDocumentsTab" w:tooltip="See Related Documents" w:history="1">
              <w:r w:rsidR="0002155D" w:rsidRPr="00FD55FF">
                <w:rPr>
                  <w:rStyle w:val="Hyperlink"/>
                  <w:rFonts w:ascii="Helvetica" w:hAnsi="Helvetica" w:cs="Helvetica"/>
                </w:rPr>
                <w:t>See Related Documents</w:t>
              </w:r>
            </w:hyperlink>
          </w:p>
        </w:tc>
      </w:tr>
      <w:tr w:rsidR="0002155D" w:rsidRPr="00FD55FF" w14:paraId="39D68920" w14:textId="77777777" w:rsidTr="009C5DD3">
        <w:trPr>
          <w:tblCellSpacing w:w="0" w:type="dxa"/>
        </w:trPr>
        <w:tc>
          <w:tcPr>
            <w:tcW w:w="0" w:type="auto"/>
            <w:noWrap/>
            <w:hideMark/>
          </w:tcPr>
          <w:p w14:paraId="59343AB2" w14:textId="77777777" w:rsidR="0002155D" w:rsidRPr="00FD55FF" w:rsidRDefault="0002155D" w:rsidP="009C5DD3">
            <w:pPr>
              <w:pStyle w:val="NoSpacing"/>
              <w:rPr>
                <w:rFonts w:ascii="Helvetica" w:hAnsi="Helvetica" w:cs="Helvetica"/>
                <w:b/>
                <w:bCs/>
                <w:color w:val="222222"/>
              </w:rPr>
            </w:pPr>
            <w:r w:rsidRPr="00FD55FF">
              <w:rPr>
                <w:rFonts w:ascii="Helvetica" w:hAnsi="Helvetica" w:cs="Helvetica"/>
                <w:b/>
                <w:bCs/>
                <w:color w:val="222222"/>
              </w:rPr>
              <w:t>Grantor Contact Information:</w:t>
            </w:r>
          </w:p>
        </w:tc>
        <w:tc>
          <w:tcPr>
            <w:tcW w:w="5000" w:type="pct"/>
            <w:vAlign w:val="center"/>
            <w:hideMark/>
          </w:tcPr>
          <w:p w14:paraId="43BCB773" w14:textId="77777777" w:rsidR="0002155D" w:rsidRPr="00FD55FF" w:rsidRDefault="0002155D" w:rsidP="009C5DD3">
            <w:pPr>
              <w:pStyle w:val="NoSpacing"/>
              <w:rPr>
                <w:rFonts w:ascii="Helvetica" w:hAnsi="Helvetica" w:cs="Helvetica"/>
                <w:color w:val="222222"/>
              </w:rPr>
            </w:pPr>
            <w:r w:rsidRPr="00FD55FF">
              <w:rPr>
                <w:rFonts w:ascii="Helvetica" w:hAnsi="Helvetica" w:cs="Helvetica"/>
                <w:color w:val="222222"/>
              </w:rPr>
              <w:t>If you have difficulty accessing the full announcement electronically, please contact:</w:t>
            </w:r>
            <w:r w:rsidRPr="00FD55FF">
              <w:rPr>
                <w:rFonts w:ascii="Helvetica" w:hAnsi="Helvetica" w:cs="Helvetica"/>
                <w:color w:val="222222"/>
              </w:rPr>
              <w:br/>
            </w:r>
            <w:r w:rsidRPr="00FD55FF">
              <w:rPr>
                <w:rFonts w:ascii="Helvetica" w:hAnsi="Helvetica" w:cs="Helvetica"/>
                <w:color w:val="222222"/>
              </w:rPr>
              <w:br/>
              <w:t xml:space="preserve">Headquarters - Program Manager – Clifford Cosgrove, telephone (301) 427-8736 email: clifford.cosgrove@noaa.gov, Alaska Region: Kristin Cieciel, telephone: (907) 723-1305-; email: kristin.cieciel@noaa.gov; Greater Atlantic Region: Nicole MacDonald, telephone (978) 281-9299; email: Nicole.MacDonald@noaa.gov; Pacific Islands Region: Scott Bloom, telephone: (808) 725-5055; email: Scott.Bloom@noaa.gov, Southeast Region: Kim Raneses, telephone: (206) 669-4151; email: </w:t>
            </w:r>
            <w:r w:rsidRPr="00FD55FF">
              <w:rPr>
                <w:rFonts w:ascii="Helvetica" w:hAnsi="Helvetica" w:cs="Helvetica"/>
                <w:color w:val="222222"/>
              </w:rPr>
              <w:lastRenderedPageBreak/>
              <w:t>Kim.Raneses@noaa.gov; West Coast Region: Desmond Gelman, telephone: (503) 530-0274; email: Desmond.Gelman@noaa.gov.</w:t>
            </w:r>
            <w:r w:rsidRPr="00FD55FF">
              <w:rPr>
                <w:rFonts w:ascii="Helvetica" w:hAnsi="Helvetica" w:cs="Helvetica"/>
                <w:color w:val="222222"/>
              </w:rPr>
              <w:br/>
            </w:r>
            <w:r w:rsidRPr="00FD55FF">
              <w:rPr>
                <w:rFonts w:ascii="Helvetica" w:hAnsi="Helvetica" w:cs="Helvetica"/>
                <w:color w:val="222222"/>
              </w:rPr>
              <w:br/>
            </w:r>
            <w:hyperlink r:id="rId168" w:history="1">
              <w:r w:rsidRPr="00FD55FF">
                <w:rPr>
                  <w:rStyle w:val="Hyperlink"/>
                  <w:rFonts w:ascii="Helvetica" w:hAnsi="Helvetica" w:cs="Helvetica"/>
                </w:rPr>
                <w:t>Work</w:t>
              </w:r>
            </w:hyperlink>
          </w:p>
        </w:tc>
      </w:tr>
    </w:tbl>
    <w:p w14:paraId="1CAFECCF" w14:textId="7010E8AE" w:rsidR="0002155D" w:rsidRPr="006355D8" w:rsidRDefault="0002155D" w:rsidP="0002155D">
      <w:pPr>
        <w:pStyle w:val="NoSpacing"/>
        <w:pBdr>
          <w:bottom w:val="single" w:sz="6" w:space="1" w:color="auto"/>
        </w:pBdr>
        <w:rPr>
          <w:rFonts w:ascii="Helvetica" w:hAnsi="Helvetica" w:cs="Helvetica"/>
          <w:color w:val="222222"/>
          <w:sz w:val="24"/>
          <w:szCs w:val="24"/>
          <w:shd w:val="clear" w:color="auto" w:fill="FFFFFF"/>
        </w:rPr>
      </w:pPr>
      <w:r w:rsidRPr="00802D19">
        <w:rPr>
          <w:rFonts w:ascii="Helvetica" w:hAnsi="Helvetica" w:cs="Helvetica"/>
          <w:color w:val="222222"/>
          <w:sz w:val="24"/>
          <w:szCs w:val="24"/>
        </w:rPr>
        <w:br/>
      </w:r>
      <w:hyperlink r:id="rId169" w:tgtFrame="_blank" w:history="1">
        <w:r w:rsidRPr="00802D19">
          <w:rPr>
            <w:rStyle w:val="Hyperlink"/>
            <w:rFonts w:ascii="Helvetica" w:hAnsi="Helvetica" w:cs="Helvetica"/>
            <w:color w:val="1155CC"/>
            <w:sz w:val="24"/>
            <w:szCs w:val="24"/>
            <w:shd w:val="clear" w:color="auto" w:fill="FFFFFF"/>
          </w:rPr>
          <w:t>https://www.grants.gov/web/grants/view-opportunity.html?oppId=340525</w:t>
        </w:r>
      </w:hyperlink>
      <w:bookmarkStart w:id="127" w:name="DOCTranslatingCoastalResearch"/>
      <w:bookmarkEnd w:id="127"/>
    </w:p>
    <w:p w14:paraId="37DCC507" w14:textId="77777777" w:rsidR="00C02A0C" w:rsidRDefault="00C02A0C" w:rsidP="00B07503">
      <w:pPr>
        <w:pStyle w:val="NoSpacing"/>
        <w:rPr>
          <w:rFonts w:ascii="Helvetica" w:hAnsi="Helvetica" w:cs="Helvetica"/>
          <w:sz w:val="24"/>
          <w:szCs w:val="24"/>
        </w:rPr>
      </w:pPr>
      <w:bookmarkStart w:id="128" w:name="DOCNISTSBIRPhaseII"/>
      <w:bookmarkStart w:id="129" w:name="DOCNOAASBIRII"/>
      <w:bookmarkStart w:id="130" w:name="DOCBuildtoScale"/>
      <w:bookmarkEnd w:id="128"/>
      <w:bookmarkEnd w:id="129"/>
      <w:bookmarkEnd w:id="130"/>
    </w:p>
    <w:p w14:paraId="1C081305" w14:textId="77777777" w:rsidR="00B07503" w:rsidRDefault="00B07503" w:rsidP="00B07503">
      <w:pPr>
        <w:pStyle w:val="NoSpacing"/>
        <w:rPr>
          <w:rFonts w:ascii="Helvetica" w:hAnsi="Helvetica" w:cs="Helvetica"/>
          <w:color w:val="222222"/>
          <w:sz w:val="24"/>
          <w:szCs w:val="24"/>
          <w:shd w:val="clear" w:color="auto" w:fill="FFFFFF"/>
        </w:rPr>
      </w:pPr>
      <w:bookmarkStart w:id="131" w:name="DOCOceanExplor"/>
      <w:bookmarkEnd w:id="131"/>
      <w:r w:rsidRPr="006355D8">
        <w:rPr>
          <w:rFonts w:ascii="Helvetica" w:hAnsi="Helvetica" w:cs="Helvetica"/>
          <w:color w:val="222222"/>
          <w:sz w:val="24"/>
          <w:szCs w:val="24"/>
          <w:highlight w:val="cyan"/>
          <w:shd w:val="clear" w:color="auto" w:fill="FFFFFF"/>
        </w:rPr>
        <w:t>Ocean Exploration Fiscal Year 2023 Funding Opportunity</w:t>
      </w:r>
      <w:r w:rsidRPr="00A5227A">
        <w:rPr>
          <w:rFonts w:ascii="Helvetica" w:hAnsi="Helvetica" w:cs="Helvetica"/>
          <w:color w:val="222222"/>
          <w:sz w:val="24"/>
          <w:szCs w:val="24"/>
        </w:rPr>
        <w:br/>
      </w:r>
      <w:r w:rsidRPr="00A5227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07503" w:rsidRPr="00364763" w14:paraId="2849FCB6"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8"/>
              <w:gridCol w:w="3187"/>
            </w:tblGrid>
            <w:tr w:rsidR="00B07503" w:rsidRPr="00364763" w14:paraId="43F4CF9C" w14:textId="77777777" w:rsidTr="00721E18">
              <w:trPr>
                <w:tblCellSpacing w:w="0" w:type="dxa"/>
              </w:trPr>
              <w:tc>
                <w:tcPr>
                  <w:tcW w:w="2058" w:type="dxa"/>
                  <w:noWrap/>
                  <w:hideMark/>
                </w:tcPr>
                <w:p w14:paraId="7CCE6CF2"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Document Type:</w:t>
                  </w:r>
                </w:p>
              </w:tc>
              <w:tc>
                <w:tcPr>
                  <w:tcW w:w="3187" w:type="dxa"/>
                  <w:vAlign w:val="center"/>
                  <w:hideMark/>
                </w:tcPr>
                <w:p w14:paraId="163680B8"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Grants Notice</w:t>
                  </w:r>
                </w:p>
              </w:tc>
            </w:tr>
            <w:tr w:rsidR="00B07503" w:rsidRPr="00364763" w14:paraId="4B720458" w14:textId="77777777" w:rsidTr="00721E18">
              <w:trPr>
                <w:tblCellSpacing w:w="0" w:type="dxa"/>
              </w:trPr>
              <w:tc>
                <w:tcPr>
                  <w:tcW w:w="2058" w:type="dxa"/>
                  <w:noWrap/>
                  <w:hideMark/>
                </w:tcPr>
                <w:p w14:paraId="21CD796D"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Funding Opportunity Number:</w:t>
                  </w:r>
                </w:p>
              </w:tc>
              <w:tc>
                <w:tcPr>
                  <w:tcW w:w="3187" w:type="dxa"/>
                  <w:vAlign w:val="center"/>
                  <w:hideMark/>
                </w:tcPr>
                <w:p w14:paraId="62B817B2"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NOAA-OAR-OER-2023-2007237</w:t>
                  </w:r>
                </w:p>
              </w:tc>
            </w:tr>
            <w:tr w:rsidR="00B07503" w:rsidRPr="00364763" w14:paraId="2E84198F" w14:textId="77777777" w:rsidTr="00721E18">
              <w:trPr>
                <w:tblCellSpacing w:w="0" w:type="dxa"/>
              </w:trPr>
              <w:tc>
                <w:tcPr>
                  <w:tcW w:w="2058" w:type="dxa"/>
                  <w:noWrap/>
                  <w:hideMark/>
                </w:tcPr>
                <w:p w14:paraId="701D8765"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Funding Opportunity Title:</w:t>
                  </w:r>
                </w:p>
              </w:tc>
              <w:tc>
                <w:tcPr>
                  <w:tcW w:w="3187" w:type="dxa"/>
                  <w:vAlign w:val="center"/>
                  <w:hideMark/>
                </w:tcPr>
                <w:p w14:paraId="37E02F51"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Ocean Exploration Fiscal Year 2023 Funding Opportunity</w:t>
                  </w:r>
                </w:p>
              </w:tc>
            </w:tr>
            <w:tr w:rsidR="00B07503" w:rsidRPr="00364763" w14:paraId="1C798613" w14:textId="77777777" w:rsidTr="00721E18">
              <w:trPr>
                <w:tblCellSpacing w:w="0" w:type="dxa"/>
              </w:trPr>
              <w:tc>
                <w:tcPr>
                  <w:tcW w:w="2058" w:type="dxa"/>
                  <w:noWrap/>
                  <w:hideMark/>
                </w:tcPr>
                <w:p w14:paraId="1CD54257"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Opportunity Category:</w:t>
                  </w:r>
                </w:p>
              </w:tc>
              <w:tc>
                <w:tcPr>
                  <w:tcW w:w="3187" w:type="dxa"/>
                  <w:vAlign w:val="center"/>
                  <w:hideMark/>
                </w:tcPr>
                <w:p w14:paraId="3C5ED0B5"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Discretionary</w:t>
                  </w:r>
                </w:p>
              </w:tc>
            </w:tr>
            <w:tr w:rsidR="00B07503" w:rsidRPr="00364763" w14:paraId="4550F230" w14:textId="77777777" w:rsidTr="00721E18">
              <w:trPr>
                <w:tblCellSpacing w:w="0" w:type="dxa"/>
              </w:trPr>
              <w:tc>
                <w:tcPr>
                  <w:tcW w:w="2058" w:type="dxa"/>
                  <w:noWrap/>
                  <w:hideMark/>
                </w:tcPr>
                <w:p w14:paraId="7D1943F7"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Opportunity Category Explanation:</w:t>
                  </w:r>
                </w:p>
              </w:tc>
              <w:tc>
                <w:tcPr>
                  <w:tcW w:w="3187" w:type="dxa"/>
                  <w:vAlign w:val="center"/>
                  <w:hideMark/>
                </w:tcPr>
                <w:p w14:paraId="4D515C5B"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 </w:t>
                  </w:r>
                </w:p>
              </w:tc>
            </w:tr>
            <w:tr w:rsidR="00B07503" w:rsidRPr="00364763" w14:paraId="3D3E513C" w14:textId="77777777" w:rsidTr="00721E18">
              <w:trPr>
                <w:tblCellSpacing w:w="0" w:type="dxa"/>
              </w:trPr>
              <w:tc>
                <w:tcPr>
                  <w:tcW w:w="2058" w:type="dxa"/>
                  <w:noWrap/>
                  <w:hideMark/>
                </w:tcPr>
                <w:p w14:paraId="4D680131"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Funding Instrument Type:</w:t>
                  </w:r>
                </w:p>
              </w:tc>
              <w:tc>
                <w:tcPr>
                  <w:tcW w:w="3187" w:type="dxa"/>
                  <w:vAlign w:val="center"/>
                  <w:hideMark/>
                </w:tcPr>
                <w:p w14:paraId="2A0281E7"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Cooperative Agreement</w:t>
                  </w:r>
                  <w:r w:rsidRPr="00364763">
                    <w:rPr>
                      <w:rFonts w:ascii="Helvetica" w:hAnsi="Helvetica" w:cs="Helvetica"/>
                      <w:color w:val="222222"/>
                    </w:rPr>
                    <w:br/>
                    <w:t>Grant</w:t>
                  </w:r>
                </w:p>
              </w:tc>
            </w:tr>
            <w:tr w:rsidR="00B07503" w:rsidRPr="00364763" w14:paraId="137FB9DD" w14:textId="77777777" w:rsidTr="00721E18">
              <w:trPr>
                <w:tblCellSpacing w:w="0" w:type="dxa"/>
              </w:trPr>
              <w:tc>
                <w:tcPr>
                  <w:tcW w:w="2058" w:type="dxa"/>
                  <w:noWrap/>
                  <w:hideMark/>
                </w:tcPr>
                <w:p w14:paraId="1ABF4E3B"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Category of Funding Activity:</w:t>
                  </w:r>
                </w:p>
              </w:tc>
              <w:tc>
                <w:tcPr>
                  <w:tcW w:w="3187" w:type="dxa"/>
                  <w:vAlign w:val="center"/>
                  <w:hideMark/>
                </w:tcPr>
                <w:p w14:paraId="3828E255"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Environment</w:t>
                  </w:r>
                  <w:r w:rsidRPr="00364763">
                    <w:rPr>
                      <w:rFonts w:ascii="Helvetica" w:hAnsi="Helvetica" w:cs="Helvetica"/>
                      <w:color w:val="222222"/>
                    </w:rPr>
                    <w:br/>
                    <w:t>Natural Resources</w:t>
                  </w:r>
                  <w:r w:rsidRPr="00364763">
                    <w:rPr>
                      <w:rFonts w:ascii="Helvetica" w:hAnsi="Helvetica" w:cs="Helvetica"/>
                      <w:color w:val="222222"/>
                    </w:rPr>
                    <w:br/>
                    <w:t>Science and Technology and other Research and Development</w:t>
                  </w:r>
                </w:p>
              </w:tc>
            </w:tr>
            <w:tr w:rsidR="00B07503" w:rsidRPr="00364763" w14:paraId="53C1A7EE" w14:textId="77777777" w:rsidTr="00721E18">
              <w:trPr>
                <w:tblCellSpacing w:w="0" w:type="dxa"/>
              </w:trPr>
              <w:tc>
                <w:tcPr>
                  <w:tcW w:w="2058" w:type="dxa"/>
                  <w:noWrap/>
                  <w:hideMark/>
                </w:tcPr>
                <w:p w14:paraId="260A04BD"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Category Explanation:</w:t>
                  </w:r>
                </w:p>
              </w:tc>
              <w:tc>
                <w:tcPr>
                  <w:tcW w:w="3187" w:type="dxa"/>
                  <w:vAlign w:val="center"/>
                  <w:hideMark/>
                </w:tcPr>
                <w:p w14:paraId="69649C00"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 </w:t>
                  </w:r>
                </w:p>
              </w:tc>
            </w:tr>
            <w:tr w:rsidR="00B07503" w:rsidRPr="00364763" w14:paraId="6A5C5D0E" w14:textId="77777777" w:rsidTr="00721E18">
              <w:trPr>
                <w:tblCellSpacing w:w="0" w:type="dxa"/>
              </w:trPr>
              <w:tc>
                <w:tcPr>
                  <w:tcW w:w="2058" w:type="dxa"/>
                  <w:noWrap/>
                  <w:hideMark/>
                </w:tcPr>
                <w:p w14:paraId="47543FEF"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Expected Number of Awards:</w:t>
                  </w:r>
                </w:p>
              </w:tc>
              <w:tc>
                <w:tcPr>
                  <w:tcW w:w="3187" w:type="dxa"/>
                  <w:vAlign w:val="center"/>
                  <w:hideMark/>
                </w:tcPr>
                <w:p w14:paraId="062591F0"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10</w:t>
                  </w:r>
                </w:p>
              </w:tc>
            </w:tr>
            <w:tr w:rsidR="00B07503" w:rsidRPr="00364763" w14:paraId="350C5098" w14:textId="77777777" w:rsidTr="00721E18">
              <w:trPr>
                <w:tblCellSpacing w:w="0" w:type="dxa"/>
              </w:trPr>
              <w:tc>
                <w:tcPr>
                  <w:tcW w:w="2058" w:type="dxa"/>
                  <w:noWrap/>
                  <w:hideMark/>
                </w:tcPr>
                <w:p w14:paraId="746ADD1E"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CFDA Number(s):</w:t>
                  </w:r>
                </w:p>
              </w:tc>
              <w:tc>
                <w:tcPr>
                  <w:tcW w:w="3187" w:type="dxa"/>
                  <w:vAlign w:val="center"/>
                  <w:hideMark/>
                </w:tcPr>
                <w:p w14:paraId="42B1AB7A"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11.011 -- Ocean Exploration</w:t>
                  </w:r>
                </w:p>
              </w:tc>
            </w:tr>
            <w:tr w:rsidR="00B07503" w:rsidRPr="00364763" w14:paraId="3A86132C" w14:textId="77777777" w:rsidTr="00721E18">
              <w:trPr>
                <w:tblCellSpacing w:w="0" w:type="dxa"/>
              </w:trPr>
              <w:tc>
                <w:tcPr>
                  <w:tcW w:w="2058" w:type="dxa"/>
                  <w:noWrap/>
                  <w:hideMark/>
                </w:tcPr>
                <w:p w14:paraId="347CB8ED"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Cost Sharing or Matching Requirement:</w:t>
                  </w:r>
                </w:p>
              </w:tc>
              <w:tc>
                <w:tcPr>
                  <w:tcW w:w="3187" w:type="dxa"/>
                  <w:vAlign w:val="center"/>
                  <w:hideMark/>
                </w:tcPr>
                <w:p w14:paraId="2FCF308B"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No</w:t>
                  </w:r>
                </w:p>
              </w:tc>
            </w:tr>
          </w:tbl>
          <w:p w14:paraId="449A4E2F" w14:textId="77777777" w:rsidR="00B07503" w:rsidRPr="00364763" w:rsidRDefault="00B07503"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3"/>
              <w:gridCol w:w="2333"/>
            </w:tblGrid>
            <w:tr w:rsidR="00B07503" w:rsidRPr="00364763" w14:paraId="082A5302" w14:textId="77777777" w:rsidTr="00721E18">
              <w:trPr>
                <w:tblCellSpacing w:w="0" w:type="dxa"/>
              </w:trPr>
              <w:tc>
                <w:tcPr>
                  <w:tcW w:w="2773" w:type="dxa"/>
                  <w:noWrap/>
                  <w:hideMark/>
                </w:tcPr>
                <w:p w14:paraId="6EB63AB0"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Version:</w:t>
                  </w:r>
                </w:p>
              </w:tc>
              <w:tc>
                <w:tcPr>
                  <w:tcW w:w="2333" w:type="dxa"/>
                  <w:vAlign w:val="center"/>
                  <w:hideMark/>
                </w:tcPr>
                <w:p w14:paraId="5FF65511"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Synopsis 1</w:t>
                  </w:r>
                </w:p>
              </w:tc>
            </w:tr>
            <w:tr w:rsidR="00B07503" w:rsidRPr="00364763" w14:paraId="4E79DF1F" w14:textId="77777777" w:rsidTr="00721E18">
              <w:trPr>
                <w:tblCellSpacing w:w="0" w:type="dxa"/>
              </w:trPr>
              <w:tc>
                <w:tcPr>
                  <w:tcW w:w="2773" w:type="dxa"/>
                  <w:noWrap/>
                  <w:hideMark/>
                </w:tcPr>
                <w:p w14:paraId="5ABF216E"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Posted Date:</w:t>
                  </w:r>
                </w:p>
              </w:tc>
              <w:tc>
                <w:tcPr>
                  <w:tcW w:w="2333" w:type="dxa"/>
                  <w:vAlign w:val="center"/>
                  <w:hideMark/>
                </w:tcPr>
                <w:p w14:paraId="71727185"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Mar 25, 2022</w:t>
                  </w:r>
                </w:p>
              </w:tc>
            </w:tr>
            <w:tr w:rsidR="00B07503" w:rsidRPr="00364763" w14:paraId="53B35059" w14:textId="77777777" w:rsidTr="00721E18">
              <w:trPr>
                <w:tblCellSpacing w:w="0" w:type="dxa"/>
              </w:trPr>
              <w:tc>
                <w:tcPr>
                  <w:tcW w:w="2773" w:type="dxa"/>
                  <w:noWrap/>
                  <w:hideMark/>
                </w:tcPr>
                <w:p w14:paraId="34718001"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Last Updated Date:</w:t>
                  </w:r>
                </w:p>
              </w:tc>
              <w:tc>
                <w:tcPr>
                  <w:tcW w:w="2333" w:type="dxa"/>
                  <w:vAlign w:val="center"/>
                  <w:hideMark/>
                </w:tcPr>
                <w:p w14:paraId="014874BE"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Mar 25, 2022</w:t>
                  </w:r>
                </w:p>
              </w:tc>
            </w:tr>
            <w:tr w:rsidR="00B07503" w:rsidRPr="00364763" w14:paraId="6430F9E8" w14:textId="77777777" w:rsidTr="00721E18">
              <w:trPr>
                <w:tblCellSpacing w:w="0" w:type="dxa"/>
              </w:trPr>
              <w:tc>
                <w:tcPr>
                  <w:tcW w:w="2773" w:type="dxa"/>
                  <w:noWrap/>
                  <w:hideMark/>
                </w:tcPr>
                <w:p w14:paraId="211E506F"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Original Closing Date for Applications:</w:t>
                  </w:r>
                </w:p>
              </w:tc>
              <w:tc>
                <w:tcPr>
                  <w:tcW w:w="2333" w:type="dxa"/>
                  <w:vAlign w:val="center"/>
                  <w:hideMark/>
                </w:tcPr>
                <w:p w14:paraId="2300790F"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Sep 29, 2022  </w:t>
                  </w:r>
                </w:p>
              </w:tc>
            </w:tr>
            <w:tr w:rsidR="00B07503" w:rsidRPr="00364763" w14:paraId="5C351BE4" w14:textId="77777777" w:rsidTr="00721E18">
              <w:trPr>
                <w:tblCellSpacing w:w="0" w:type="dxa"/>
              </w:trPr>
              <w:tc>
                <w:tcPr>
                  <w:tcW w:w="2773" w:type="dxa"/>
                  <w:noWrap/>
                  <w:hideMark/>
                </w:tcPr>
                <w:p w14:paraId="45F021BB"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Current Closing Date for Applications:</w:t>
                  </w:r>
                </w:p>
              </w:tc>
              <w:tc>
                <w:tcPr>
                  <w:tcW w:w="2333" w:type="dxa"/>
                  <w:vAlign w:val="center"/>
                  <w:hideMark/>
                </w:tcPr>
                <w:p w14:paraId="284AE4B7"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Sep 29, 2022  </w:t>
                  </w:r>
                </w:p>
              </w:tc>
            </w:tr>
            <w:tr w:rsidR="00B07503" w:rsidRPr="00364763" w14:paraId="6E9F639B" w14:textId="77777777" w:rsidTr="00721E18">
              <w:trPr>
                <w:tblCellSpacing w:w="0" w:type="dxa"/>
              </w:trPr>
              <w:tc>
                <w:tcPr>
                  <w:tcW w:w="2773" w:type="dxa"/>
                  <w:noWrap/>
                  <w:hideMark/>
                </w:tcPr>
                <w:p w14:paraId="7C7BEABE"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Archive Date:</w:t>
                  </w:r>
                </w:p>
              </w:tc>
              <w:tc>
                <w:tcPr>
                  <w:tcW w:w="2333" w:type="dxa"/>
                  <w:vAlign w:val="center"/>
                  <w:hideMark/>
                </w:tcPr>
                <w:p w14:paraId="38E970F6"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Oct 29, 2022</w:t>
                  </w:r>
                </w:p>
              </w:tc>
            </w:tr>
            <w:tr w:rsidR="00B07503" w:rsidRPr="00364763" w14:paraId="76515DB7" w14:textId="77777777" w:rsidTr="00721E18">
              <w:trPr>
                <w:tblCellSpacing w:w="0" w:type="dxa"/>
              </w:trPr>
              <w:tc>
                <w:tcPr>
                  <w:tcW w:w="2773" w:type="dxa"/>
                  <w:noWrap/>
                  <w:hideMark/>
                </w:tcPr>
                <w:p w14:paraId="73BD3421"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Estimated Total Program Funding:</w:t>
                  </w:r>
                </w:p>
              </w:tc>
              <w:tc>
                <w:tcPr>
                  <w:tcW w:w="2333" w:type="dxa"/>
                  <w:vAlign w:val="center"/>
                  <w:hideMark/>
                </w:tcPr>
                <w:p w14:paraId="3C85DBE3"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$3,000,000</w:t>
                  </w:r>
                </w:p>
              </w:tc>
            </w:tr>
            <w:tr w:rsidR="00B07503" w:rsidRPr="00364763" w14:paraId="5477E3B0" w14:textId="77777777" w:rsidTr="00721E18">
              <w:trPr>
                <w:tblCellSpacing w:w="0" w:type="dxa"/>
              </w:trPr>
              <w:tc>
                <w:tcPr>
                  <w:tcW w:w="2773" w:type="dxa"/>
                  <w:noWrap/>
                  <w:hideMark/>
                </w:tcPr>
                <w:p w14:paraId="2A8535E9"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Award Ceiling:</w:t>
                  </w:r>
                </w:p>
              </w:tc>
              <w:tc>
                <w:tcPr>
                  <w:tcW w:w="2333" w:type="dxa"/>
                  <w:vAlign w:val="center"/>
                  <w:hideMark/>
                </w:tcPr>
                <w:p w14:paraId="5371EC02"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$750,000</w:t>
                  </w:r>
                </w:p>
              </w:tc>
            </w:tr>
            <w:tr w:rsidR="00B07503" w:rsidRPr="00364763" w14:paraId="6081A379" w14:textId="77777777" w:rsidTr="00721E18">
              <w:trPr>
                <w:tblCellSpacing w:w="0" w:type="dxa"/>
              </w:trPr>
              <w:tc>
                <w:tcPr>
                  <w:tcW w:w="2773" w:type="dxa"/>
                  <w:noWrap/>
                  <w:hideMark/>
                </w:tcPr>
                <w:p w14:paraId="1666C469"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Award Floor:</w:t>
                  </w:r>
                </w:p>
              </w:tc>
              <w:tc>
                <w:tcPr>
                  <w:tcW w:w="2333" w:type="dxa"/>
                  <w:vAlign w:val="center"/>
                  <w:hideMark/>
                </w:tcPr>
                <w:p w14:paraId="7F89B214"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$75,000</w:t>
                  </w:r>
                </w:p>
              </w:tc>
            </w:tr>
          </w:tbl>
          <w:p w14:paraId="68693CAF" w14:textId="77777777" w:rsidR="00B07503" w:rsidRPr="00364763" w:rsidRDefault="00B07503" w:rsidP="00721E18">
            <w:pPr>
              <w:pStyle w:val="NoSpacing"/>
              <w:rPr>
                <w:rFonts w:ascii="Helvetica" w:hAnsi="Helvetica" w:cs="Helvetica"/>
                <w:color w:val="222222"/>
              </w:rPr>
            </w:pPr>
          </w:p>
        </w:tc>
      </w:tr>
    </w:tbl>
    <w:p w14:paraId="3970A49D" w14:textId="77777777" w:rsidR="00B07503" w:rsidRPr="00364763" w:rsidRDefault="00B07503" w:rsidP="00B0750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07503" w:rsidRPr="00364763" w14:paraId="6F704B83" w14:textId="77777777" w:rsidTr="00721E18">
        <w:trPr>
          <w:tblCellSpacing w:w="0" w:type="dxa"/>
        </w:trPr>
        <w:tc>
          <w:tcPr>
            <w:tcW w:w="0" w:type="auto"/>
            <w:noWrap/>
            <w:hideMark/>
          </w:tcPr>
          <w:p w14:paraId="3167F45A"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Eligible Applicants:</w:t>
            </w:r>
          </w:p>
        </w:tc>
        <w:tc>
          <w:tcPr>
            <w:tcW w:w="5000" w:type="pct"/>
            <w:vAlign w:val="center"/>
            <w:hideMark/>
          </w:tcPr>
          <w:p w14:paraId="7C15E7F3"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Others (see text field entitled "Additional Information on Eligibility" for clarification)</w:t>
            </w:r>
          </w:p>
        </w:tc>
      </w:tr>
      <w:tr w:rsidR="00B07503" w:rsidRPr="00364763" w14:paraId="247207B0" w14:textId="77777777" w:rsidTr="00721E18">
        <w:trPr>
          <w:tblCellSpacing w:w="0" w:type="dxa"/>
        </w:trPr>
        <w:tc>
          <w:tcPr>
            <w:tcW w:w="0" w:type="auto"/>
            <w:noWrap/>
            <w:hideMark/>
          </w:tcPr>
          <w:p w14:paraId="420DD2B5"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Additional Information on Eligibility:</w:t>
            </w:r>
          </w:p>
        </w:tc>
        <w:tc>
          <w:tcPr>
            <w:tcW w:w="5000" w:type="pct"/>
            <w:vAlign w:val="center"/>
            <w:hideMark/>
          </w:tcPr>
          <w:p w14:paraId="275935CF"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 xml:space="preserve">Eligible applicants represent U.S.-based institutions of higher education; nonprofit organizations; U.S. territory, state, local, and tribal governments and federal agencies that possess the statutory authority to accept funding for this type of work; and for-profit organizations. NOTE: Before proposals from federal agencies other than NOAA can be funded, applicants must affirm that their agency has legal authority to receive funds from another federal agency in </w:t>
            </w:r>
            <w:r w:rsidRPr="00364763">
              <w:rPr>
                <w:rFonts w:ascii="Helvetica" w:hAnsi="Helvetica" w:cs="Helvetica"/>
                <w:color w:val="222222"/>
              </w:rPr>
              <w:lastRenderedPageBreak/>
              <w:t>excess of their appropriation. Because this notice is not proposing to procure goods or services from applicants, the Economy Act (31 U.S.C. section 1535) does not provide this authority. NOAA and other federal agencies that possess the statutory authority to accept funding for this type of work must agree to take FY23 funding for proposed projects (both one and two year projects) and spend those funds in FY23 (i.e., between October 1, 2022, and September 30, 2023).</w:t>
            </w:r>
          </w:p>
        </w:tc>
      </w:tr>
    </w:tbl>
    <w:p w14:paraId="459DBB56" w14:textId="77777777" w:rsidR="00B07503" w:rsidRPr="00364763" w:rsidRDefault="00B07503" w:rsidP="00B0750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07503" w:rsidRPr="00364763" w14:paraId="587311F0" w14:textId="77777777" w:rsidTr="00721E18">
        <w:trPr>
          <w:tblCellSpacing w:w="0" w:type="dxa"/>
        </w:trPr>
        <w:tc>
          <w:tcPr>
            <w:tcW w:w="0" w:type="auto"/>
            <w:noWrap/>
            <w:hideMark/>
          </w:tcPr>
          <w:p w14:paraId="4F28A842"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Agency Name:</w:t>
            </w:r>
          </w:p>
        </w:tc>
        <w:tc>
          <w:tcPr>
            <w:tcW w:w="5000" w:type="pct"/>
            <w:vAlign w:val="center"/>
            <w:hideMark/>
          </w:tcPr>
          <w:p w14:paraId="65CBD9E5"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Department of Commerce</w:t>
            </w:r>
          </w:p>
        </w:tc>
      </w:tr>
      <w:tr w:rsidR="00B07503" w:rsidRPr="00364763" w14:paraId="58C1530D" w14:textId="77777777" w:rsidTr="00721E18">
        <w:trPr>
          <w:tblCellSpacing w:w="0" w:type="dxa"/>
        </w:trPr>
        <w:tc>
          <w:tcPr>
            <w:tcW w:w="0" w:type="auto"/>
            <w:noWrap/>
            <w:hideMark/>
          </w:tcPr>
          <w:p w14:paraId="518405AB"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Description:</w:t>
            </w:r>
          </w:p>
        </w:tc>
        <w:tc>
          <w:tcPr>
            <w:tcW w:w="5000" w:type="pct"/>
            <w:vAlign w:val="center"/>
            <w:hideMark/>
          </w:tcPr>
          <w:p w14:paraId="50DA5706"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 xml:space="preserve">The NOAA Office of Ocean Exploration and Research, also known as NOAA Ocean Exploration, is soliciting proposals for projects to conduct or support ocean exploration of poorly understood regions of U.S. waters. NOAA Ocean Exploration is the only federal program dedicated to exploring the deep ocean, closing prominent gaps in our basic understanding of U.S. deep waters and the seafloor and delivering the ocean information needed to strengthen the economy, health, and security of our nation. </w:t>
            </w:r>
          </w:p>
          <w:p w14:paraId="63495C37"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Using the latest tools and technology, NOAA Ocean Exploration explores unknown or little known areas of our deep ocean, making discoveries of scientific, economic, and cultural value. Data collected are used to understand and maintain a healthy ocean, sustainably manage marine resources, accelerate the national economy, and build a better appreciation of the value and critical importance of the ocean in our everyday lives.</w:t>
            </w:r>
          </w:p>
          <w:p w14:paraId="10639E6C"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NOAA Ocean Exploration is soliciting proposals for interdisciplinary ocean exploration in waters under U.S. jurisdiction that support national priorities, including NOAA science and technology priorities of uncrewed systems, artificial intelligence, cloud computing, ’omics data, and citizen science (https://sciencecouncil.noaa.gov/NOAA-Science-Technology-Focus-Areas) and the Strategic Priorities for Ocean Exploration and Characterization of the United States Exclusive Economic Zone (https://www.noaa.gov/nomec/IWG-OEC, draft report to be released April 2022) developed per the National Strategy for Mapping, Exploring, and Characterizing the United States Exclusive Economic Zone (https://www.noaa.gov/nomec). The U.S. Exclusive Economic Zone contains a vast array of underutilized, and likely many undiscovered, natural resources, including critical minerals, marine-derived pharmaceuticals, and energy sources in addition to areas of significant ecological and conservation value. By supporting exploration, i.e., discovery through disciplined, diverse observations, NOAA Ocean Exploration seeks to advance our basic understanding of U.S. deep waters (waters deeper than 200 meters).</w:t>
            </w:r>
          </w:p>
        </w:tc>
      </w:tr>
      <w:tr w:rsidR="00B07503" w:rsidRPr="00364763" w14:paraId="4FE71323" w14:textId="77777777" w:rsidTr="00721E18">
        <w:trPr>
          <w:tblCellSpacing w:w="0" w:type="dxa"/>
        </w:trPr>
        <w:tc>
          <w:tcPr>
            <w:tcW w:w="0" w:type="auto"/>
            <w:noWrap/>
            <w:hideMark/>
          </w:tcPr>
          <w:p w14:paraId="0B9BEDF2"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Link to Additional Information:</w:t>
            </w:r>
          </w:p>
        </w:tc>
        <w:tc>
          <w:tcPr>
            <w:tcW w:w="5000" w:type="pct"/>
            <w:vAlign w:val="center"/>
            <w:hideMark/>
          </w:tcPr>
          <w:p w14:paraId="780416AE" w14:textId="77777777" w:rsidR="00B07503" w:rsidRPr="00364763" w:rsidRDefault="00000000" w:rsidP="00721E18">
            <w:pPr>
              <w:pStyle w:val="NoSpacing"/>
              <w:rPr>
                <w:rFonts w:ascii="Helvetica" w:hAnsi="Helvetica" w:cs="Helvetica"/>
                <w:color w:val="222222"/>
              </w:rPr>
            </w:pPr>
            <w:hyperlink r:id="rId170" w:anchor="relatedDocumentsTab" w:tooltip="See Related Documents" w:history="1">
              <w:r w:rsidR="00B07503" w:rsidRPr="00364763">
                <w:rPr>
                  <w:rStyle w:val="Hyperlink"/>
                  <w:rFonts w:ascii="Helvetica" w:hAnsi="Helvetica" w:cs="Helvetica"/>
                </w:rPr>
                <w:t>See Related Documents</w:t>
              </w:r>
            </w:hyperlink>
          </w:p>
        </w:tc>
      </w:tr>
      <w:tr w:rsidR="00B07503" w:rsidRPr="00364763" w14:paraId="66116B43" w14:textId="77777777" w:rsidTr="00721E18">
        <w:trPr>
          <w:tblCellSpacing w:w="0" w:type="dxa"/>
        </w:trPr>
        <w:tc>
          <w:tcPr>
            <w:tcW w:w="0" w:type="auto"/>
            <w:noWrap/>
            <w:hideMark/>
          </w:tcPr>
          <w:p w14:paraId="6ED5FE5A"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Grantor Contact Information:</w:t>
            </w:r>
          </w:p>
        </w:tc>
        <w:tc>
          <w:tcPr>
            <w:tcW w:w="5000" w:type="pct"/>
            <w:vAlign w:val="center"/>
            <w:hideMark/>
          </w:tcPr>
          <w:p w14:paraId="228BBE54"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If you have difficulty accessing the full announcement electronically, please contact:</w:t>
            </w:r>
            <w:r w:rsidRPr="00364763">
              <w:rPr>
                <w:rFonts w:ascii="Helvetica" w:hAnsi="Helvetica" w:cs="Helvetica"/>
                <w:color w:val="222222"/>
              </w:rPr>
              <w:br/>
            </w:r>
            <w:r w:rsidRPr="00364763">
              <w:rPr>
                <w:rFonts w:ascii="Helvetica" w:hAnsi="Helvetica" w:cs="Helvetica"/>
                <w:color w:val="222222"/>
              </w:rPr>
              <w:br/>
              <w:t>Adrienne Copeland 301-734-1172 1315 East West Highway, SSMC-3, 10 Floor, Silver Spring, MD 20910</w:t>
            </w:r>
            <w:r w:rsidRPr="00364763">
              <w:rPr>
                <w:rFonts w:ascii="Helvetica" w:hAnsi="Helvetica" w:cs="Helvetica"/>
                <w:color w:val="222222"/>
              </w:rPr>
              <w:br/>
            </w:r>
            <w:r w:rsidRPr="00364763">
              <w:rPr>
                <w:rFonts w:ascii="Helvetica" w:hAnsi="Helvetica" w:cs="Helvetica"/>
                <w:color w:val="222222"/>
              </w:rPr>
              <w:br/>
            </w:r>
            <w:hyperlink r:id="rId171" w:history="1">
              <w:r w:rsidRPr="00364763">
                <w:rPr>
                  <w:rStyle w:val="Hyperlink"/>
                  <w:rFonts w:ascii="Helvetica" w:hAnsi="Helvetica" w:cs="Helvetica"/>
                </w:rPr>
                <w:t>Work</w:t>
              </w:r>
            </w:hyperlink>
          </w:p>
        </w:tc>
      </w:tr>
    </w:tbl>
    <w:p w14:paraId="454CE5DF" w14:textId="77777777" w:rsidR="00B07503" w:rsidRDefault="00B07503" w:rsidP="00B07503">
      <w:pPr>
        <w:pStyle w:val="NoSpacing"/>
        <w:pBdr>
          <w:bottom w:val="single" w:sz="6" w:space="1" w:color="auto"/>
        </w:pBdr>
        <w:rPr>
          <w:rFonts w:ascii="Helvetica" w:hAnsi="Helvetica" w:cs="Helvetica"/>
          <w:sz w:val="24"/>
          <w:szCs w:val="24"/>
        </w:rPr>
      </w:pPr>
      <w:r w:rsidRPr="00A5227A">
        <w:rPr>
          <w:rFonts w:ascii="Helvetica" w:hAnsi="Helvetica" w:cs="Helvetica"/>
          <w:color w:val="222222"/>
          <w:sz w:val="24"/>
          <w:szCs w:val="24"/>
        </w:rPr>
        <w:br/>
      </w:r>
      <w:hyperlink r:id="rId172" w:tgtFrame="_blank" w:history="1">
        <w:r w:rsidRPr="00A5227A">
          <w:rPr>
            <w:rStyle w:val="Hyperlink"/>
            <w:rFonts w:ascii="Helvetica" w:hAnsi="Helvetica" w:cs="Helvetica"/>
            <w:color w:val="1155CC"/>
            <w:sz w:val="24"/>
            <w:szCs w:val="24"/>
            <w:shd w:val="clear" w:color="auto" w:fill="FFFFFF"/>
          </w:rPr>
          <w:t>https://www.grants.gov/web/grants/view-opportunity.html?oppId=338956</w:t>
        </w:r>
      </w:hyperlink>
    </w:p>
    <w:p w14:paraId="7C2C4398" w14:textId="210C9077" w:rsidR="0082050A" w:rsidRDefault="0082050A" w:rsidP="0082050A">
      <w:pPr>
        <w:pStyle w:val="NoSpacing"/>
        <w:pBdr>
          <w:bottom w:val="single" w:sz="6" w:space="1" w:color="auto"/>
        </w:pBdr>
        <w:rPr>
          <w:rStyle w:val="Hyperlink"/>
          <w:rFonts w:ascii="Helvetica" w:hAnsi="Helvetica" w:cs="Helvetica"/>
          <w:color w:val="1155CC"/>
          <w:sz w:val="24"/>
          <w:szCs w:val="24"/>
          <w:shd w:val="clear" w:color="auto" w:fill="FFFFFF"/>
        </w:rPr>
      </w:pPr>
      <w:bookmarkStart w:id="132" w:name="DOCNISTTIPC"/>
      <w:bookmarkEnd w:id="132"/>
    </w:p>
    <w:p w14:paraId="5013D048" w14:textId="77777777" w:rsidR="00D97BFC" w:rsidRDefault="00D97BFC" w:rsidP="00B254C9">
      <w:pPr>
        <w:rPr>
          <w:rFonts w:ascii="Helvetica" w:hAnsi="Helvetica" w:cs="Helvetica"/>
          <w:color w:val="222222"/>
          <w:shd w:val="clear" w:color="auto" w:fill="FFFFFF"/>
        </w:rPr>
      </w:pPr>
      <w:bookmarkStart w:id="133" w:name="DOCClimateProg2018"/>
      <w:bookmarkStart w:id="134" w:name="DOCNISTPMGP"/>
      <w:bookmarkStart w:id="135" w:name="DOCMarketDevCoop22"/>
      <w:bookmarkStart w:id="136" w:name="DOCNISTSBIRAmRescuePlan"/>
      <w:bookmarkEnd w:id="133"/>
      <w:bookmarkEnd w:id="134"/>
      <w:bookmarkEnd w:id="135"/>
      <w:bookmarkEnd w:id="136"/>
    </w:p>
    <w:p w14:paraId="654C9574" w14:textId="2EC44A04" w:rsidR="00B254C9" w:rsidRDefault="00B254C9" w:rsidP="00B254C9">
      <w:pPr>
        <w:rPr>
          <w:rFonts w:ascii="Helvetica" w:hAnsi="Helvetica" w:cs="Helvetica"/>
          <w:color w:val="222222"/>
          <w:shd w:val="clear" w:color="auto" w:fill="FFFFFF"/>
        </w:rPr>
      </w:pPr>
      <w:bookmarkStart w:id="137" w:name="DOCNatlSeaGrantSpecProj"/>
      <w:bookmarkEnd w:id="137"/>
      <w:r w:rsidRPr="006355D8">
        <w:rPr>
          <w:rFonts w:ascii="Helvetica" w:hAnsi="Helvetica" w:cs="Helvetica"/>
          <w:color w:val="222222"/>
          <w:highlight w:val="cyan"/>
          <w:shd w:val="clear" w:color="auto" w:fill="FFFFFF"/>
        </w:rPr>
        <w:t>FY2022 National Sea Grant College Program Special Projects</w:t>
      </w:r>
      <w:r w:rsidRPr="008A786D">
        <w:rPr>
          <w:rFonts w:ascii="Helvetica" w:hAnsi="Helvetica" w:cs="Helvetica"/>
          <w:color w:val="222222"/>
        </w:rPr>
        <w:br/>
      </w:r>
      <w:r w:rsidRPr="008A786D">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54C9" w:rsidRPr="00DC6AA9" w14:paraId="0F6751DB"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3366"/>
            </w:tblGrid>
            <w:tr w:rsidR="00B254C9" w:rsidRPr="00DC6AA9" w14:paraId="44F8C213" w14:textId="77777777" w:rsidTr="00721E18">
              <w:trPr>
                <w:tblCellSpacing w:w="0" w:type="dxa"/>
              </w:trPr>
              <w:tc>
                <w:tcPr>
                  <w:tcW w:w="1879" w:type="dxa"/>
                  <w:noWrap/>
                  <w:hideMark/>
                </w:tcPr>
                <w:p w14:paraId="460E7E79"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Document Type:</w:t>
                  </w:r>
                </w:p>
              </w:tc>
              <w:tc>
                <w:tcPr>
                  <w:tcW w:w="3366" w:type="dxa"/>
                  <w:vAlign w:val="center"/>
                  <w:hideMark/>
                </w:tcPr>
                <w:p w14:paraId="3516C10C"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Grants Notice</w:t>
                  </w:r>
                </w:p>
              </w:tc>
            </w:tr>
            <w:tr w:rsidR="00B254C9" w:rsidRPr="00DC6AA9" w14:paraId="1D19308F" w14:textId="77777777" w:rsidTr="00721E18">
              <w:trPr>
                <w:tblCellSpacing w:w="0" w:type="dxa"/>
              </w:trPr>
              <w:tc>
                <w:tcPr>
                  <w:tcW w:w="1879" w:type="dxa"/>
                  <w:noWrap/>
                  <w:hideMark/>
                </w:tcPr>
                <w:p w14:paraId="163A2F24"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Funding Opportunity Number:</w:t>
                  </w:r>
                </w:p>
              </w:tc>
              <w:tc>
                <w:tcPr>
                  <w:tcW w:w="3366" w:type="dxa"/>
                  <w:vAlign w:val="center"/>
                  <w:hideMark/>
                </w:tcPr>
                <w:p w14:paraId="512F428E"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NOAA-OAR-SG-2022-2007012</w:t>
                  </w:r>
                </w:p>
              </w:tc>
            </w:tr>
            <w:tr w:rsidR="00B254C9" w:rsidRPr="00DC6AA9" w14:paraId="5DFF45E8" w14:textId="77777777" w:rsidTr="00721E18">
              <w:trPr>
                <w:tblCellSpacing w:w="0" w:type="dxa"/>
              </w:trPr>
              <w:tc>
                <w:tcPr>
                  <w:tcW w:w="1879" w:type="dxa"/>
                  <w:noWrap/>
                  <w:hideMark/>
                </w:tcPr>
                <w:p w14:paraId="6A6891CC"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Funding Opportunity Title:</w:t>
                  </w:r>
                </w:p>
              </w:tc>
              <w:tc>
                <w:tcPr>
                  <w:tcW w:w="3366" w:type="dxa"/>
                  <w:vAlign w:val="center"/>
                  <w:hideMark/>
                </w:tcPr>
                <w:p w14:paraId="48AE339F"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FY2022 National Sea Grant College Program Special Projects</w:t>
                  </w:r>
                </w:p>
              </w:tc>
            </w:tr>
            <w:tr w:rsidR="00B254C9" w:rsidRPr="00DC6AA9" w14:paraId="1A0BF173" w14:textId="77777777" w:rsidTr="00721E18">
              <w:trPr>
                <w:tblCellSpacing w:w="0" w:type="dxa"/>
              </w:trPr>
              <w:tc>
                <w:tcPr>
                  <w:tcW w:w="1879" w:type="dxa"/>
                  <w:noWrap/>
                  <w:hideMark/>
                </w:tcPr>
                <w:p w14:paraId="2529CBBF"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Opportunity Category:</w:t>
                  </w:r>
                </w:p>
              </w:tc>
              <w:tc>
                <w:tcPr>
                  <w:tcW w:w="3366" w:type="dxa"/>
                  <w:vAlign w:val="center"/>
                  <w:hideMark/>
                </w:tcPr>
                <w:p w14:paraId="4F7A1888"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Discretionary</w:t>
                  </w:r>
                </w:p>
              </w:tc>
            </w:tr>
            <w:tr w:rsidR="00B254C9" w:rsidRPr="00DC6AA9" w14:paraId="5037AEF7" w14:textId="77777777" w:rsidTr="00721E18">
              <w:trPr>
                <w:tblCellSpacing w:w="0" w:type="dxa"/>
              </w:trPr>
              <w:tc>
                <w:tcPr>
                  <w:tcW w:w="1879" w:type="dxa"/>
                  <w:noWrap/>
                  <w:hideMark/>
                </w:tcPr>
                <w:p w14:paraId="573A8CA9"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Opportunity Category Explanation:</w:t>
                  </w:r>
                </w:p>
              </w:tc>
              <w:tc>
                <w:tcPr>
                  <w:tcW w:w="3366" w:type="dxa"/>
                  <w:vAlign w:val="center"/>
                  <w:hideMark/>
                </w:tcPr>
                <w:p w14:paraId="7C331EF6"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 </w:t>
                  </w:r>
                </w:p>
              </w:tc>
            </w:tr>
            <w:tr w:rsidR="00B254C9" w:rsidRPr="00DC6AA9" w14:paraId="7669F5B1" w14:textId="77777777" w:rsidTr="00721E18">
              <w:trPr>
                <w:tblCellSpacing w:w="0" w:type="dxa"/>
              </w:trPr>
              <w:tc>
                <w:tcPr>
                  <w:tcW w:w="1879" w:type="dxa"/>
                  <w:noWrap/>
                  <w:hideMark/>
                </w:tcPr>
                <w:p w14:paraId="03400D48"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Funding Instrument Type:</w:t>
                  </w:r>
                </w:p>
              </w:tc>
              <w:tc>
                <w:tcPr>
                  <w:tcW w:w="3366" w:type="dxa"/>
                  <w:vAlign w:val="center"/>
                  <w:hideMark/>
                </w:tcPr>
                <w:p w14:paraId="4B4A2493"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Cooperative Agreement</w:t>
                  </w:r>
                  <w:r w:rsidRPr="00DC6AA9">
                    <w:rPr>
                      <w:rFonts w:ascii="Helvetica" w:hAnsi="Helvetica" w:cs="Helvetica"/>
                      <w:color w:val="222222"/>
                    </w:rPr>
                    <w:br/>
                    <w:t>Grant</w:t>
                  </w:r>
                </w:p>
              </w:tc>
            </w:tr>
            <w:tr w:rsidR="00B254C9" w:rsidRPr="00DC6AA9" w14:paraId="4A2F3355" w14:textId="77777777" w:rsidTr="00721E18">
              <w:trPr>
                <w:tblCellSpacing w:w="0" w:type="dxa"/>
              </w:trPr>
              <w:tc>
                <w:tcPr>
                  <w:tcW w:w="1879" w:type="dxa"/>
                  <w:noWrap/>
                  <w:hideMark/>
                </w:tcPr>
                <w:p w14:paraId="5A03736C"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Category of Funding Activity:</w:t>
                  </w:r>
                </w:p>
              </w:tc>
              <w:tc>
                <w:tcPr>
                  <w:tcW w:w="3366" w:type="dxa"/>
                  <w:vAlign w:val="center"/>
                  <w:hideMark/>
                </w:tcPr>
                <w:p w14:paraId="516FD445"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Environment</w:t>
                  </w:r>
                  <w:r w:rsidRPr="00DC6AA9">
                    <w:rPr>
                      <w:rFonts w:ascii="Helvetica" w:hAnsi="Helvetica" w:cs="Helvetica"/>
                      <w:color w:val="222222"/>
                    </w:rPr>
                    <w:br/>
                    <w:t>Natural Resources</w:t>
                  </w:r>
                  <w:r w:rsidRPr="00DC6AA9">
                    <w:rPr>
                      <w:rFonts w:ascii="Helvetica" w:hAnsi="Helvetica" w:cs="Helvetica"/>
                      <w:color w:val="222222"/>
                    </w:rPr>
                    <w:br/>
                    <w:t>Science and Technology and other Research and Development</w:t>
                  </w:r>
                </w:p>
              </w:tc>
            </w:tr>
            <w:tr w:rsidR="00B254C9" w:rsidRPr="00DC6AA9" w14:paraId="6063EFDF" w14:textId="77777777" w:rsidTr="00721E18">
              <w:trPr>
                <w:tblCellSpacing w:w="0" w:type="dxa"/>
              </w:trPr>
              <w:tc>
                <w:tcPr>
                  <w:tcW w:w="1879" w:type="dxa"/>
                  <w:noWrap/>
                  <w:hideMark/>
                </w:tcPr>
                <w:p w14:paraId="0FD11CAC"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Category Explanation:</w:t>
                  </w:r>
                </w:p>
              </w:tc>
              <w:tc>
                <w:tcPr>
                  <w:tcW w:w="3366" w:type="dxa"/>
                  <w:vAlign w:val="center"/>
                  <w:hideMark/>
                </w:tcPr>
                <w:p w14:paraId="6445AF53"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 </w:t>
                  </w:r>
                </w:p>
              </w:tc>
            </w:tr>
            <w:tr w:rsidR="00B254C9" w:rsidRPr="00DC6AA9" w14:paraId="093FEFBD" w14:textId="77777777" w:rsidTr="00721E18">
              <w:trPr>
                <w:tblCellSpacing w:w="0" w:type="dxa"/>
              </w:trPr>
              <w:tc>
                <w:tcPr>
                  <w:tcW w:w="1879" w:type="dxa"/>
                  <w:noWrap/>
                  <w:hideMark/>
                </w:tcPr>
                <w:p w14:paraId="74F62D5A"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Expected Number of Awards:</w:t>
                  </w:r>
                </w:p>
              </w:tc>
              <w:tc>
                <w:tcPr>
                  <w:tcW w:w="3366" w:type="dxa"/>
                  <w:vAlign w:val="center"/>
                  <w:hideMark/>
                </w:tcPr>
                <w:p w14:paraId="2336D2C1"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30</w:t>
                  </w:r>
                </w:p>
              </w:tc>
            </w:tr>
            <w:tr w:rsidR="00B254C9" w:rsidRPr="00DC6AA9" w14:paraId="1CD17441" w14:textId="77777777" w:rsidTr="00721E18">
              <w:trPr>
                <w:tblCellSpacing w:w="0" w:type="dxa"/>
              </w:trPr>
              <w:tc>
                <w:tcPr>
                  <w:tcW w:w="1879" w:type="dxa"/>
                  <w:noWrap/>
                  <w:hideMark/>
                </w:tcPr>
                <w:p w14:paraId="74DCCCEB"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CFDA Number(s):</w:t>
                  </w:r>
                </w:p>
              </w:tc>
              <w:tc>
                <w:tcPr>
                  <w:tcW w:w="3366" w:type="dxa"/>
                  <w:vAlign w:val="center"/>
                  <w:hideMark/>
                </w:tcPr>
                <w:p w14:paraId="55AE5A77"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11.417 -- Sea Grant Support</w:t>
                  </w:r>
                </w:p>
              </w:tc>
            </w:tr>
            <w:tr w:rsidR="00B254C9" w:rsidRPr="00DC6AA9" w14:paraId="204064DD" w14:textId="77777777" w:rsidTr="00721E18">
              <w:trPr>
                <w:tblCellSpacing w:w="0" w:type="dxa"/>
              </w:trPr>
              <w:tc>
                <w:tcPr>
                  <w:tcW w:w="1879" w:type="dxa"/>
                  <w:noWrap/>
                  <w:hideMark/>
                </w:tcPr>
                <w:p w14:paraId="2A65A01B"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Cost Sharing or Matching Requirement:</w:t>
                  </w:r>
                </w:p>
              </w:tc>
              <w:tc>
                <w:tcPr>
                  <w:tcW w:w="3366" w:type="dxa"/>
                  <w:vAlign w:val="center"/>
                  <w:hideMark/>
                </w:tcPr>
                <w:p w14:paraId="17BBF205"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Yes</w:t>
                  </w:r>
                </w:p>
              </w:tc>
            </w:tr>
          </w:tbl>
          <w:p w14:paraId="616A2ADB" w14:textId="77777777" w:rsidR="00B254C9" w:rsidRPr="00DC6AA9" w:rsidRDefault="00B254C9" w:rsidP="00721E1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04"/>
              <w:gridCol w:w="2958"/>
            </w:tblGrid>
            <w:tr w:rsidR="00B254C9" w:rsidRPr="00DC6AA9" w14:paraId="4EBE9E32" w14:textId="77777777" w:rsidTr="00721E18">
              <w:trPr>
                <w:tblCellSpacing w:w="0" w:type="dxa"/>
              </w:trPr>
              <w:tc>
                <w:tcPr>
                  <w:tcW w:w="2204" w:type="dxa"/>
                  <w:noWrap/>
                  <w:hideMark/>
                </w:tcPr>
                <w:p w14:paraId="40FAF2B8"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Version:</w:t>
                  </w:r>
                </w:p>
              </w:tc>
              <w:tc>
                <w:tcPr>
                  <w:tcW w:w="2958" w:type="dxa"/>
                  <w:vAlign w:val="center"/>
                  <w:hideMark/>
                </w:tcPr>
                <w:p w14:paraId="763E4A8B"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Synopsis 1</w:t>
                  </w:r>
                </w:p>
              </w:tc>
            </w:tr>
            <w:tr w:rsidR="00B254C9" w:rsidRPr="00DC6AA9" w14:paraId="21B132CC" w14:textId="77777777" w:rsidTr="00721E18">
              <w:trPr>
                <w:tblCellSpacing w:w="0" w:type="dxa"/>
              </w:trPr>
              <w:tc>
                <w:tcPr>
                  <w:tcW w:w="2204" w:type="dxa"/>
                  <w:noWrap/>
                  <w:hideMark/>
                </w:tcPr>
                <w:p w14:paraId="01C7CCFE"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Posted Date:</w:t>
                  </w:r>
                </w:p>
              </w:tc>
              <w:tc>
                <w:tcPr>
                  <w:tcW w:w="2958" w:type="dxa"/>
                  <w:vAlign w:val="center"/>
                  <w:hideMark/>
                </w:tcPr>
                <w:p w14:paraId="690FE42B"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Sep 20, 2021</w:t>
                  </w:r>
                </w:p>
              </w:tc>
            </w:tr>
            <w:tr w:rsidR="00B254C9" w:rsidRPr="00DC6AA9" w14:paraId="66D2D9A6" w14:textId="77777777" w:rsidTr="00721E18">
              <w:trPr>
                <w:tblCellSpacing w:w="0" w:type="dxa"/>
              </w:trPr>
              <w:tc>
                <w:tcPr>
                  <w:tcW w:w="2204" w:type="dxa"/>
                  <w:noWrap/>
                  <w:hideMark/>
                </w:tcPr>
                <w:p w14:paraId="25F6792E"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Last Updated Date:</w:t>
                  </w:r>
                </w:p>
              </w:tc>
              <w:tc>
                <w:tcPr>
                  <w:tcW w:w="2958" w:type="dxa"/>
                  <w:vAlign w:val="center"/>
                  <w:hideMark/>
                </w:tcPr>
                <w:p w14:paraId="7B938E9B"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Sep 20, 2021</w:t>
                  </w:r>
                </w:p>
              </w:tc>
            </w:tr>
            <w:tr w:rsidR="00B254C9" w:rsidRPr="00DC6AA9" w14:paraId="0BCF48CA" w14:textId="77777777" w:rsidTr="00721E18">
              <w:trPr>
                <w:tblCellSpacing w:w="0" w:type="dxa"/>
              </w:trPr>
              <w:tc>
                <w:tcPr>
                  <w:tcW w:w="2204" w:type="dxa"/>
                  <w:noWrap/>
                  <w:hideMark/>
                </w:tcPr>
                <w:p w14:paraId="41F4B38F"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Original Closing Date for Applications:</w:t>
                  </w:r>
                </w:p>
              </w:tc>
              <w:tc>
                <w:tcPr>
                  <w:tcW w:w="2958" w:type="dxa"/>
                  <w:vAlign w:val="center"/>
                  <w:hideMark/>
                </w:tcPr>
                <w:p w14:paraId="63995142"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Sep 30, 2022  </w:t>
                  </w:r>
                </w:p>
              </w:tc>
            </w:tr>
            <w:tr w:rsidR="00B254C9" w:rsidRPr="00DC6AA9" w14:paraId="282CAACA" w14:textId="77777777" w:rsidTr="00721E18">
              <w:trPr>
                <w:tblCellSpacing w:w="0" w:type="dxa"/>
              </w:trPr>
              <w:tc>
                <w:tcPr>
                  <w:tcW w:w="2204" w:type="dxa"/>
                  <w:noWrap/>
                  <w:hideMark/>
                </w:tcPr>
                <w:p w14:paraId="2A2831DE"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Current Closing Date for Applications:</w:t>
                  </w:r>
                </w:p>
              </w:tc>
              <w:tc>
                <w:tcPr>
                  <w:tcW w:w="2958" w:type="dxa"/>
                  <w:vAlign w:val="center"/>
                  <w:hideMark/>
                </w:tcPr>
                <w:p w14:paraId="630DEC3C"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Sep 30, 2022  </w:t>
                  </w:r>
                </w:p>
              </w:tc>
            </w:tr>
            <w:tr w:rsidR="00B254C9" w:rsidRPr="00DC6AA9" w14:paraId="40D94470" w14:textId="77777777" w:rsidTr="00721E18">
              <w:trPr>
                <w:tblCellSpacing w:w="0" w:type="dxa"/>
              </w:trPr>
              <w:tc>
                <w:tcPr>
                  <w:tcW w:w="2204" w:type="dxa"/>
                  <w:noWrap/>
                  <w:hideMark/>
                </w:tcPr>
                <w:p w14:paraId="54A0DDED"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Archive Date:</w:t>
                  </w:r>
                </w:p>
              </w:tc>
              <w:tc>
                <w:tcPr>
                  <w:tcW w:w="2958" w:type="dxa"/>
                  <w:vAlign w:val="center"/>
                  <w:hideMark/>
                </w:tcPr>
                <w:p w14:paraId="3A6E9F12"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Oct 30, 2022</w:t>
                  </w:r>
                </w:p>
              </w:tc>
            </w:tr>
            <w:tr w:rsidR="00B254C9" w:rsidRPr="00DC6AA9" w14:paraId="77DCD2E3" w14:textId="77777777" w:rsidTr="00721E18">
              <w:trPr>
                <w:tblCellSpacing w:w="0" w:type="dxa"/>
              </w:trPr>
              <w:tc>
                <w:tcPr>
                  <w:tcW w:w="2204" w:type="dxa"/>
                  <w:noWrap/>
                  <w:hideMark/>
                </w:tcPr>
                <w:p w14:paraId="6A2360CA"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Estimated Total Program Funding:</w:t>
                  </w:r>
                </w:p>
              </w:tc>
              <w:tc>
                <w:tcPr>
                  <w:tcW w:w="2958" w:type="dxa"/>
                  <w:vAlign w:val="center"/>
                  <w:hideMark/>
                </w:tcPr>
                <w:p w14:paraId="6A4518FF"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$30,000,000</w:t>
                  </w:r>
                </w:p>
              </w:tc>
            </w:tr>
            <w:tr w:rsidR="00B254C9" w:rsidRPr="00DC6AA9" w14:paraId="691CE21C" w14:textId="77777777" w:rsidTr="00721E18">
              <w:trPr>
                <w:tblCellSpacing w:w="0" w:type="dxa"/>
              </w:trPr>
              <w:tc>
                <w:tcPr>
                  <w:tcW w:w="2204" w:type="dxa"/>
                  <w:noWrap/>
                  <w:hideMark/>
                </w:tcPr>
                <w:p w14:paraId="6D935003"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Award Ceiling:</w:t>
                  </w:r>
                </w:p>
              </w:tc>
              <w:tc>
                <w:tcPr>
                  <w:tcW w:w="2958" w:type="dxa"/>
                  <w:vAlign w:val="center"/>
                  <w:hideMark/>
                </w:tcPr>
                <w:p w14:paraId="4771858A"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$1,000,000</w:t>
                  </w:r>
                </w:p>
              </w:tc>
            </w:tr>
            <w:tr w:rsidR="00B254C9" w:rsidRPr="00DC6AA9" w14:paraId="00D93935" w14:textId="77777777" w:rsidTr="00721E18">
              <w:trPr>
                <w:tblCellSpacing w:w="0" w:type="dxa"/>
              </w:trPr>
              <w:tc>
                <w:tcPr>
                  <w:tcW w:w="2204" w:type="dxa"/>
                  <w:noWrap/>
                  <w:hideMark/>
                </w:tcPr>
                <w:p w14:paraId="141B4A5B"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Award Floor:</w:t>
                  </w:r>
                </w:p>
              </w:tc>
              <w:tc>
                <w:tcPr>
                  <w:tcW w:w="2958" w:type="dxa"/>
                  <w:vAlign w:val="center"/>
                  <w:hideMark/>
                </w:tcPr>
                <w:p w14:paraId="76003409"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$10,000</w:t>
                  </w:r>
                </w:p>
              </w:tc>
            </w:tr>
          </w:tbl>
          <w:p w14:paraId="28744427" w14:textId="77777777" w:rsidR="00B254C9" w:rsidRPr="00DC6AA9" w:rsidRDefault="00B254C9" w:rsidP="00721E18">
            <w:pPr>
              <w:rPr>
                <w:rFonts w:ascii="Helvetica" w:hAnsi="Helvetica" w:cs="Helvetica"/>
                <w:color w:val="222222"/>
              </w:rPr>
            </w:pPr>
          </w:p>
        </w:tc>
      </w:tr>
    </w:tbl>
    <w:p w14:paraId="09BBFAB1" w14:textId="77777777" w:rsidR="00B254C9" w:rsidRPr="00DC6AA9"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254C9" w:rsidRPr="00DC6AA9" w14:paraId="02492D33" w14:textId="77777777" w:rsidTr="00721E18">
        <w:trPr>
          <w:tblCellSpacing w:w="0" w:type="dxa"/>
        </w:trPr>
        <w:tc>
          <w:tcPr>
            <w:tcW w:w="0" w:type="auto"/>
            <w:noWrap/>
            <w:hideMark/>
          </w:tcPr>
          <w:p w14:paraId="0B8D1602"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Eligible Applicants:</w:t>
            </w:r>
          </w:p>
        </w:tc>
        <w:tc>
          <w:tcPr>
            <w:tcW w:w="5000" w:type="pct"/>
            <w:vAlign w:val="center"/>
            <w:hideMark/>
          </w:tcPr>
          <w:p w14:paraId="3E920150"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Others (see text field entitled "Additional Information on Eligibility" for clarification)</w:t>
            </w:r>
          </w:p>
        </w:tc>
      </w:tr>
      <w:tr w:rsidR="00B254C9" w:rsidRPr="00DC6AA9" w14:paraId="0F3B8F06" w14:textId="77777777" w:rsidTr="00721E18">
        <w:trPr>
          <w:tblCellSpacing w:w="0" w:type="dxa"/>
        </w:trPr>
        <w:tc>
          <w:tcPr>
            <w:tcW w:w="0" w:type="auto"/>
            <w:noWrap/>
            <w:hideMark/>
          </w:tcPr>
          <w:p w14:paraId="4C57B220"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Additional Information on Eligibility:</w:t>
            </w:r>
          </w:p>
        </w:tc>
        <w:tc>
          <w:tcPr>
            <w:tcW w:w="5000" w:type="pct"/>
            <w:vAlign w:val="center"/>
            <w:hideMark/>
          </w:tcPr>
          <w:p w14:paraId="5B596319"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 xml:space="preserve">Eligible applicants are: Sea Grant Programs (Sea Grant Colleges, Institutions, or Coherent Area Programs). Individual competition announcements may restrict eligibility to a subset of these applicants. The National Sea Grant College Program champions diversity, equity, and inclusion (DEI) by recruiting, retaining, and preparing a diverse workforce, and proactively engaging and serving </w:t>
            </w:r>
            <w:r w:rsidRPr="00DC6AA9">
              <w:rPr>
                <w:rFonts w:ascii="Helvetica" w:hAnsi="Helvetica" w:cs="Helvetica"/>
                <w:color w:val="222222"/>
              </w:rPr>
              <w:lastRenderedPageBreak/>
              <w:t>the diverse populations of coastal communities. Sea Grant is committed to building inclusive research, extension, communication, and education programs that serve people with unique backgrounds, circumstances, needs, perspectives, and ways of thinking. We encourage Sea 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14:paraId="7AEAA3F4" w14:textId="77777777" w:rsidR="00B254C9" w:rsidRPr="00DC6AA9"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961"/>
        <w:gridCol w:w="7929"/>
      </w:tblGrid>
      <w:tr w:rsidR="00B254C9" w:rsidRPr="00DC6AA9" w14:paraId="4AD589D0" w14:textId="77777777" w:rsidTr="00721E18">
        <w:trPr>
          <w:tblCellSpacing w:w="0" w:type="dxa"/>
        </w:trPr>
        <w:tc>
          <w:tcPr>
            <w:tcW w:w="0" w:type="auto"/>
            <w:noWrap/>
            <w:hideMark/>
          </w:tcPr>
          <w:p w14:paraId="16A0D27C"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Agency Name:</w:t>
            </w:r>
          </w:p>
        </w:tc>
        <w:tc>
          <w:tcPr>
            <w:tcW w:w="5000" w:type="pct"/>
            <w:vAlign w:val="center"/>
            <w:hideMark/>
          </w:tcPr>
          <w:p w14:paraId="32B7A8DA"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Department of Commerce</w:t>
            </w:r>
          </w:p>
        </w:tc>
      </w:tr>
      <w:tr w:rsidR="00B254C9" w:rsidRPr="00DC6AA9" w14:paraId="4B1A2930" w14:textId="77777777" w:rsidTr="00721E18">
        <w:trPr>
          <w:tblCellSpacing w:w="0" w:type="dxa"/>
        </w:trPr>
        <w:tc>
          <w:tcPr>
            <w:tcW w:w="0" w:type="auto"/>
            <w:noWrap/>
            <w:hideMark/>
          </w:tcPr>
          <w:p w14:paraId="7D14C980"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Description:</w:t>
            </w:r>
          </w:p>
        </w:tc>
        <w:tc>
          <w:tcPr>
            <w:tcW w:w="5000" w:type="pct"/>
            <w:vAlign w:val="center"/>
            <w:hideMark/>
          </w:tcPr>
          <w:p w14:paraId="218324A5"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The National Sea Grant College Program was enacted by the U.S. Congress in 1966 (amended in 2008, Public Law 110-394) to support leveraged federal and state partnerships that harness the intellectual capacity of the nation’s universities and research institutions to solve problems and generate opportunities in coastal communities.</w:t>
            </w:r>
          </w:p>
          <w:p w14:paraId="3F218C35"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The purpose of this notice is to request proposals for special projects consistent with the focus areas 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w:t>
            </w:r>
          </w:p>
          <w:p w14:paraId="050CA4ED"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This opportunity is open only to: Sea Grant programs (Sea Grant Colleges, Institutions, or Coherent Area Programs). Section III of this announcement describes eligibility requirements in more detail.</w:t>
            </w:r>
          </w:p>
          <w:p w14:paraId="511FB924"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Funding has not yet been made available to support applications submitted to this Notice of Funding Opportunity (NOFO), but such funding may become available during the year. Section II.A. below describes individual competition announcements that will be used to announce when funding is available, any restrictions or requirements such as cost-share, and other funding details. Awards will be made under this NOFO only to applications that are responsive to individual competition announcements; unsolicited applications will not be reviewed.</w:t>
            </w:r>
          </w:p>
          <w:p w14:paraId="490E77E3"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This document sets out requirements for submitting to NOAA-OAR-SG-2022-2007012. Additional guidance and tips on how best to prepare an application are provided in the Sea Grant General Application Guide available at</w:t>
            </w:r>
            <w:r w:rsidRPr="00DC6AA9">
              <w:rPr>
                <w:rFonts w:ascii="Helvetica" w:hAnsi="Helvetica" w:cs="Helvetica"/>
                <w:b/>
                <w:bCs/>
                <w:color w:val="222222"/>
              </w:rPr>
              <w:t xml:space="preserve"> (</w:t>
            </w:r>
            <w:hyperlink r:id="rId173" w:tgtFrame="_blank" w:history="1">
              <w:r w:rsidRPr="00DC6AA9">
                <w:rPr>
                  <w:rStyle w:val="Hyperlink"/>
                  <w:rFonts w:ascii="Helvetica" w:hAnsi="Helvetica" w:cs="Helvetica"/>
                  <w:b/>
                  <w:bCs/>
                </w:rPr>
                <w:t>https://seagrant.noaa.gov/Portals/1/Guidance/SeaGrantGeneralApplicationGuide.pdf</w:t>
              </w:r>
            </w:hyperlink>
            <w:r w:rsidRPr="00DC6AA9">
              <w:rPr>
                <w:rFonts w:ascii="Helvetica" w:hAnsi="Helvetica" w:cs="Helvetica"/>
                <w:b/>
                <w:bCs/>
                <w:color w:val="222222"/>
              </w:rPr>
              <w:t>)</w:t>
            </w:r>
          </w:p>
        </w:tc>
      </w:tr>
      <w:tr w:rsidR="00B254C9" w:rsidRPr="00DC6AA9" w14:paraId="6FF1151C" w14:textId="77777777" w:rsidTr="00721E18">
        <w:trPr>
          <w:tblCellSpacing w:w="0" w:type="dxa"/>
        </w:trPr>
        <w:tc>
          <w:tcPr>
            <w:tcW w:w="0" w:type="auto"/>
            <w:noWrap/>
            <w:hideMark/>
          </w:tcPr>
          <w:p w14:paraId="45AAFB97"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Link to Additional Information:</w:t>
            </w:r>
          </w:p>
        </w:tc>
        <w:tc>
          <w:tcPr>
            <w:tcW w:w="5000" w:type="pct"/>
            <w:vAlign w:val="center"/>
            <w:hideMark/>
          </w:tcPr>
          <w:p w14:paraId="4B82B1F0" w14:textId="77777777" w:rsidR="00B254C9" w:rsidRPr="00DC6AA9" w:rsidRDefault="00000000" w:rsidP="00721E18">
            <w:pPr>
              <w:rPr>
                <w:rFonts w:ascii="Helvetica" w:hAnsi="Helvetica" w:cs="Helvetica"/>
                <w:color w:val="222222"/>
              </w:rPr>
            </w:pPr>
            <w:hyperlink r:id="rId174" w:anchor="relatedDocumentsTab" w:tooltip="See Related Documents" w:history="1">
              <w:r w:rsidR="00B254C9" w:rsidRPr="00DC6AA9">
                <w:rPr>
                  <w:rStyle w:val="Hyperlink"/>
                  <w:rFonts w:ascii="Helvetica" w:hAnsi="Helvetica" w:cs="Helvetica"/>
                </w:rPr>
                <w:t>See Related Documents</w:t>
              </w:r>
            </w:hyperlink>
          </w:p>
        </w:tc>
      </w:tr>
      <w:tr w:rsidR="00B254C9" w:rsidRPr="00DC6AA9" w14:paraId="70A6E17A" w14:textId="77777777" w:rsidTr="00721E18">
        <w:trPr>
          <w:tblCellSpacing w:w="0" w:type="dxa"/>
        </w:trPr>
        <w:tc>
          <w:tcPr>
            <w:tcW w:w="0" w:type="auto"/>
            <w:noWrap/>
            <w:hideMark/>
          </w:tcPr>
          <w:p w14:paraId="0EC3B39C"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Grantor Contact Information:</w:t>
            </w:r>
          </w:p>
        </w:tc>
        <w:tc>
          <w:tcPr>
            <w:tcW w:w="5000" w:type="pct"/>
            <w:vAlign w:val="center"/>
            <w:hideMark/>
          </w:tcPr>
          <w:p w14:paraId="04CE1276"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If you have difficulty accessing the full announcement electronically, please contact:</w:t>
            </w:r>
            <w:r w:rsidRPr="00DC6AA9">
              <w:rPr>
                <w:rFonts w:ascii="Helvetica" w:hAnsi="Helvetica" w:cs="Helvetica"/>
                <w:color w:val="222222"/>
              </w:rPr>
              <w:br/>
            </w:r>
            <w:r w:rsidRPr="00DC6AA9">
              <w:rPr>
                <w:rFonts w:ascii="Helvetica" w:hAnsi="Helvetica" w:cs="Helvetica"/>
                <w:color w:val="222222"/>
              </w:rPr>
              <w:br/>
              <w:t xml:space="preserve">Chelsea Berg 231-360-7200 Office of Scientific Support Office of </w:t>
            </w:r>
            <w:r w:rsidRPr="00DC6AA9">
              <w:rPr>
                <w:rFonts w:ascii="Helvetica" w:hAnsi="Helvetica" w:cs="Helvetica"/>
                <w:color w:val="222222"/>
              </w:rPr>
              <w:lastRenderedPageBreak/>
              <w:t>Oceanic AND Atmospheric Research 1315 East West Hwy, Silver Spring, MD 20910-3282 Chelsea.Berg@noaa.gov</w:t>
            </w:r>
            <w:r w:rsidRPr="00DC6AA9">
              <w:rPr>
                <w:rFonts w:ascii="Helvetica" w:hAnsi="Helvetica" w:cs="Helvetica"/>
                <w:color w:val="222222"/>
              </w:rPr>
              <w:br/>
            </w:r>
            <w:r w:rsidRPr="00DC6AA9">
              <w:rPr>
                <w:rFonts w:ascii="Helvetica" w:hAnsi="Helvetica" w:cs="Helvetica"/>
                <w:color w:val="222222"/>
              </w:rPr>
              <w:br/>
            </w:r>
            <w:hyperlink r:id="rId175" w:history="1">
              <w:r w:rsidRPr="00DC6AA9">
                <w:rPr>
                  <w:rStyle w:val="Hyperlink"/>
                  <w:rFonts w:ascii="Helvetica" w:hAnsi="Helvetica" w:cs="Helvetica"/>
                </w:rPr>
                <w:t>Work</w:t>
              </w:r>
            </w:hyperlink>
          </w:p>
        </w:tc>
      </w:tr>
    </w:tbl>
    <w:p w14:paraId="79A53C72" w14:textId="189DCCB7" w:rsidR="00B254C9" w:rsidRPr="0082050A" w:rsidRDefault="00B254C9" w:rsidP="0082050A">
      <w:pPr>
        <w:pBdr>
          <w:bottom w:val="single" w:sz="6" w:space="1" w:color="auto"/>
        </w:pBdr>
        <w:rPr>
          <w:rFonts w:ascii="Helvetica" w:hAnsi="Helvetica" w:cs="Helvetica"/>
          <w:color w:val="1155CC"/>
          <w:u w:val="single"/>
          <w:shd w:val="clear" w:color="auto" w:fill="FFFFFF"/>
        </w:rPr>
      </w:pPr>
      <w:r w:rsidRPr="008A786D">
        <w:rPr>
          <w:rFonts w:ascii="Helvetica" w:hAnsi="Helvetica" w:cs="Helvetica"/>
          <w:color w:val="222222"/>
        </w:rPr>
        <w:br/>
      </w:r>
      <w:hyperlink r:id="rId176" w:tgtFrame="_blank" w:history="1">
        <w:r w:rsidRPr="008A786D">
          <w:rPr>
            <w:rStyle w:val="Hyperlink"/>
            <w:rFonts w:ascii="Helvetica" w:hAnsi="Helvetica" w:cs="Helvetica"/>
            <w:color w:val="1155CC"/>
            <w:shd w:val="clear" w:color="auto" w:fill="FFFFFF"/>
          </w:rPr>
          <w:t>https://www.grants.gov/web/grants/view-opportunity.html?oppId=335867</w:t>
        </w:r>
      </w:hyperlink>
      <w:bookmarkStart w:id="138" w:name="DOCMBON"/>
      <w:bookmarkStart w:id="139" w:name="DOCNatlSeaGrantKnaussMarine"/>
      <w:bookmarkEnd w:id="138"/>
      <w:bookmarkEnd w:id="139"/>
    </w:p>
    <w:p w14:paraId="6E0CCFDB" w14:textId="77777777" w:rsidR="00B254C9" w:rsidRDefault="00B254C9" w:rsidP="00B254C9">
      <w:pPr>
        <w:pStyle w:val="NoSpacing"/>
        <w:pBdr>
          <w:bottom w:val="single" w:sz="6" w:space="1" w:color="auto"/>
        </w:pBdr>
        <w:rPr>
          <w:rStyle w:val="Hyperlink"/>
          <w:rFonts w:ascii="Helvetica" w:hAnsi="Helvetica" w:cs="Helvetica"/>
          <w:color w:val="1155CC"/>
          <w:sz w:val="24"/>
          <w:szCs w:val="24"/>
          <w:shd w:val="clear" w:color="auto" w:fill="FFFFFF"/>
        </w:rPr>
      </w:pPr>
      <w:bookmarkStart w:id="140" w:name="DOCMarineDebris22"/>
      <w:bookmarkStart w:id="141" w:name="DOC21BroadAgencyMinority"/>
      <w:bookmarkEnd w:id="140"/>
      <w:bookmarkEnd w:id="141"/>
    </w:p>
    <w:p w14:paraId="06CC2651" w14:textId="77777777" w:rsidR="00E253FF" w:rsidRDefault="00E253FF" w:rsidP="00DC2F57">
      <w:pPr>
        <w:pStyle w:val="NoSpacing"/>
        <w:rPr>
          <w:rFonts w:ascii="Helvetica" w:hAnsi="Helvetica" w:cs="Helvetica"/>
          <w:color w:val="222222"/>
          <w:sz w:val="24"/>
          <w:szCs w:val="24"/>
          <w:shd w:val="clear" w:color="auto" w:fill="FFFFFF"/>
        </w:rPr>
      </w:pPr>
      <w:bookmarkStart w:id="142" w:name="DOCCPORISA"/>
      <w:bookmarkStart w:id="143" w:name="DOCClimateProgramRISA"/>
      <w:bookmarkStart w:id="144" w:name="DOCDavidson"/>
      <w:bookmarkStart w:id="145" w:name="DOCClimate22"/>
      <w:bookmarkStart w:id="146" w:name="DOCNTIABroadband"/>
      <w:bookmarkEnd w:id="142"/>
      <w:bookmarkEnd w:id="143"/>
      <w:bookmarkEnd w:id="144"/>
      <w:bookmarkEnd w:id="145"/>
      <w:bookmarkEnd w:id="146"/>
    </w:p>
    <w:p w14:paraId="78CAA924" w14:textId="77777777" w:rsidR="003B71F2" w:rsidRDefault="003B71F2" w:rsidP="003B71F2">
      <w:pPr>
        <w:pStyle w:val="NoSpacing"/>
        <w:rPr>
          <w:rFonts w:ascii="Helvetica" w:hAnsi="Helvetica" w:cs="Helvetica"/>
          <w:color w:val="222222"/>
          <w:sz w:val="24"/>
          <w:szCs w:val="24"/>
          <w:shd w:val="clear" w:color="auto" w:fill="FFFFFF"/>
        </w:rPr>
      </w:pPr>
      <w:bookmarkStart w:id="147" w:name="DOCEDRNTA"/>
      <w:bookmarkEnd w:id="147"/>
      <w:r w:rsidRPr="00F93341">
        <w:rPr>
          <w:rFonts w:ascii="Helvetica" w:hAnsi="Helvetica" w:cs="Helvetica"/>
          <w:color w:val="222222"/>
          <w:sz w:val="24"/>
          <w:szCs w:val="24"/>
          <w:shd w:val="clear" w:color="auto" w:fill="FFFFFF"/>
        </w:rPr>
        <w:t>FY 2021 - 2023 Economic Development RNTA</w:t>
      </w:r>
      <w:r w:rsidRPr="00F93341">
        <w:rPr>
          <w:rFonts w:ascii="Helvetica" w:hAnsi="Helvetica" w:cs="Helvetica"/>
          <w:color w:val="222222"/>
          <w:sz w:val="24"/>
          <w:szCs w:val="24"/>
        </w:rPr>
        <w:br/>
      </w:r>
      <w:r w:rsidRPr="00F9334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6E1607" w14:paraId="4F4D0E0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3B71F2" w:rsidRPr="006E1607" w14:paraId="145B0EE5" w14:textId="77777777" w:rsidTr="009038F5">
              <w:trPr>
                <w:tblCellSpacing w:w="0" w:type="dxa"/>
              </w:trPr>
              <w:tc>
                <w:tcPr>
                  <w:tcW w:w="1876" w:type="dxa"/>
                  <w:noWrap/>
                  <w:hideMark/>
                </w:tcPr>
                <w:p w14:paraId="11C7BA1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Document Type:</w:t>
                  </w:r>
                </w:p>
              </w:tc>
              <w:tc>
                <w:tcPr>
                  <w:tcW w:w="3548" w:type="dxa"/>
                  <w:vAlign w:val="center"/>
                  <w:hideMark/>
                </w:tcPr>
                <w:p w14:paraId="363B19D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Grants Notice</w:t>
                  </w:r>
                </w:p>
              </w:tc>
            </w:tr>
            <w:tr w:rsidR="003B71F2" w:rsidRPr="006E1607" w14:paraId="41277D3D" w14:textId="77777777" w:rsidTr="009038F5">
              <w:trPr>
                <w:tblCellSpacing w:w="0" w:type="dxa"/>
              </w:trPr>
              <w:tc>
                <w:tcPr>
                  <w:tcW w:w="1876" w:type="dxa"/>
                  <w:noWrap/>
                  <w:hideMark/>
                </w:tcPr>
                <w:p w14:paraId="04572D1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Number:</w:t>
                  </w:r>
                </w:p>
              </w:tc>
              <w:tc>
                <w:tcPr>
                  <w:tcW w:w="3548" w:type="dxa"/>
                  <w:vAlign w:val="center"/>
                  <w:hideMark/>
                </w:tcPr>
                <w:p w14:paraId="1F6A03F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EDA-HDQ-RNTA-2021-2006892</w:t>
                  </w:r>
                </w:p>
              </w:tc>
            </w:tr>
            <w:tr w:rsidR="003B71F2" w:rsidRPr="006E1607" w14:paraId="7713844B" w14:textId="77777777" w:rsidTr="009038F5">
              <w:trPr>
                <w:tblCellSpacing w:w="0" w:type="dxa"/>
              </w:trPr>
              <w:tc>
                <w:tcPr>
                  <w:tcW w:w="1876" w:type="dxa"/>
                  <w:noWrap/>
                  <w:hideMark/>
                </w:tcPr>
                <w:p w14:paraId="22FC6AD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Title:</w:t>
                  </w:r>
                </w:p>
              </w:tc>
              <w:tc>
                <w:tcPr>
                  <w:tcW w:w="3548" w:type="dxa"/>
                  <w:vAlign w:val="center"/>
                  <w:hideMark/>
                </w:tcPr>
                <w:p w14:paraId="489AD61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FY 2021 - 2023 Economic Development RNTA</w:t>
                  </w:r>
                </w:p>
              </w:tc>
            </w:tr>
            <w:tr w:rsidR="003B71F2" w:rsidRPr="006E1607" w14:paraId="0B0D841B" w14:textId="77777777" w:rsidTr="009038F5">
              <w:trPr>
                <w:tblCellSpacing w:w="0" w:type="dxa"/>
              </w:trPr>
              <w:tc>
                <w:tcPr>
                  <w:tcW w:w="1876" w:type="dxa"/>
                  <w:noWrap/>
                  <w:hideMark/>
                </w:tcPr>
                <w:p w14:paraId="42C738F1"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w:t>
                  </w:r>
                </w:p>
              </w:tc>
              <w:tc>
                <w:tcPr>
                  <w:tcW w:w="3548" w:type="dxa"/>
                  <w:vAlign w:val="center"/>
                  <w:hideMark/>
                </w:tcPr>
                <w:p w14:paraId="6FE04D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Discretionary</w:t>
                  </w:r>
                </w:p>
              </w:tc>
            </w:tr>
            <w:tr w:rsidR="003B71F2" w:rsidRPr="006E1607" w14:paraId="725EFE43" w14:textId="77777777" w:rsidTr="009038F5">
              <w:trPr>
                <w:tblCellSpacing w:w="0" w:type="dxa"/>
              </w:trPr>
              <w:tc>
                <w:tcPr>
                  <w:tcW w:w="1876" w:type="dxa"/>
                  <w:noWrap/>
                  <w:hideMark/>
                </w:tcPr>
                <w:p w14:paraId="2091C92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 Explanation:</w:t>
                  </w:r>
                </w:p>
              </w:tc>
              <w:tc>
                <w:tcPr>
                  <w:tcW w:w="3548" w:type="dxa"/>
                  <w:vAlign w:val="center"/>
                  <w:hideMark/>
                </w:tcPr>
                <w:p w14:paraId="13DF236E"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D2ADC44" w14:textId="77777777" w:rsidTr="009038F5">
              <w:trPr>
                <w:tblCellSpacing w:w="0" w:type="dxa"/>
              </w:trPr>
              <w:tc>
                <w:tcPr>
                  <w:tcW w:w="1876" w:type="dxa"/>
                  <w:noWrap/>
                  <w:hideMark/>
                </w:tcPr>
                <w:p w14:paraId="414D3F3C"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Instrument Type:</w:t>
                  </w:r>
                </w:p>
              </w:tc>
              <w:tc>
                <w:tcPr>
                  <w:tcW w:w="3548" w:type="dxa"/>
                  <w:vAlign w:val="center"/>
                  <w:hideMark/>
                </w:tcPr>
                <w:p w14:paraId="4B7FB40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Cooperative Agreement</w:t>
                  </w:r>
                  <w:r w:rsidRPr="006E1607">
                    <w:rPr>
                      <w:rFonts w:ascii="Helvetica" w:hAnsi="Helvetica" w:cs="Helvetica"/>
                      <w:color w:val="222222"/>
                    </w:rPr>
                    <w:br/>
                    <w:t>Grant</w:t>
                  </w:r>
                </w:p>
              </w:tc>
            </w:tr>
            <w:tr w:rsidR="003B71F2" w:rsidRPr="006E1607" w14:paraId="4E4C1A3F" w14:textId="77777777" w:rsidTr="009038F5">
              <w:trPr>
                <w:tblCellSpacing w:w="0" w:type="dxa"/>
              </w:trPr>
              <w:tc>
                <w:tcPr>
                  <w:tcW w:w="1876" w:type="dxa"/>
                  <w:noWrap/>
                  <w:hideMark/>
                </w:tcPr>
                <w:p w14:paraId="7051077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of Funding Activity:</w:t>
                  </w:r>
                </w:p>
              </w:tc>
              <w:tc>
                <w:tcPr>
                  <w:tcW w:w="3548" w:type="dxa"/>
                  <w:vAlign w:val="center"/>
                  <w:hideMark/>
                </w:tcPr>
                <w:p w14:paraId="6F98A70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 (see text field entitled "Explanation of Other Category of Funding Activity" for clarification)</w:t>
                  </w:r>
                  <w:r w:rsidRPr="006E1607">
                    <w:rPr>
                      <w:rFonts w:ascii="Helvetica" w:hAnsi="Helvetica" w:cs="Helvetica"/>
                      <w:color w:val="222222"/>
                    </w:rPr>
                    <w:br/>
                    <w:t>Opportunity Zone Benefits</w:t>
                  </w:r>
                </w:p>
              </w:tc>
            </w:tr>
            <w:tr w:rsidR="003B71F2" w:rsidRPr="006E1607" w14:paraId="0D52EA02" w14:textId="77777777" w:rsidTr="009038F5">
              <w:trPr>
                <w:tblCellSpacing w:w="0" w:type="dxa"/>
              </w:trPr>
              <w:tc>
                <w:tcPr>
                  <w:tcW w:w="1876" w:type="dxa"/>
                  <w:noWrap/>
                  <w:hideMark/>
                </w:tcPr>
                <w:p w14:paraId="5897BBF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Explanation:</w:t>
                  </w:r>
                </w:p>
              </w:tc>
              <w:tc>
                <w:tcPr>
                  <w:tcW w:w="3548" w:type="dxa"/>
                  <w:vAlign w:val="center"/>
                  <w:hideMark/>
                </w:tcPr>
                <w:p w14:paraId="50133E89"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xml:space="preserve">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w:t>
                  </w:r>
                  <w:r w:rsidRPr="006E1607">
                    <w:rPr>
                      <w:rFonts w:ascii="Helvetica" w:hAnsi="Helvetica" w:cs="Helvetica"/>
                      <w:color w:val="222222"/>
                    </w:rPr>
                    <w:lastRenderedPageBreak/>
                    <w:t>implementation of economic development strategies that advance new ideas and creative approaches to advance economic prosperity in distressed communities. EDA reserves the right to determine if an award will be structured as a grant or a cooperative agreement. EDA may make changes or additions to this NOFO. All changes will be communicated on Grants.gov.</w:t>
                  </w:r>
                </w:p>
              </w:tc>
            </w:tr>
            <w:tr w:rsidR="003B71F2" w:rsidRPr="006E1607" w14:paraId="7CDBA822" w14:textId="77777777" w:rsidTr="009038F5">
              <w:trPr>
                <w:tblCellSpacing w:w="0" w:type="dxa"/>
              </w:trPr>
              <w:tc>
                <w:tcPr>
                  <w:tcW w:w="1876" w:type="dxa"/>
                  <w:noWrap/>
                  <w:hideMark/>
                </w:tcPr>
                <w:p w14:paraId="40E819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Expected Number of Awards:</w:t>
                  </w:r>
                </w:p>
              </w:tc>
              <w:tc>
                <w:tcPr>
                  <w:tcW w:w="3548" w:type="dxa"/>
                  <w:vAlign w:val="center"/>
                  <w:hideMark/>
                </w:tcPr>
                <w:p w14:paraId="231BCED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w:t>
                  </w:r>
                </w:p>
              </w:tc>
            </w:tr>
            <w:tr w:rsidR="003B71F2" w:rsidRPr="006E1607" w14:paraId="5BC14B4B" w14:textId="77777777" w:rsidTr="009038F5">
              <w:trPr>
                <w:tblCellSpacing w:w="0" w:type="dxa"/>
              </w:trPr>
              <w:tc>
                <w:tcPr>
                  <w:tcW w:w="1876" w:type="dxa"/>
                  <w:noWrap/>
                  <w:hideMark/>
                </w:tcPr>
                <w:p w14:paraId="11CE14D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CFDA Number(s):</w:t>
                  </w:r>
                </w:p>
              </w:tc>
              <w:tc>
                <w:tcPr>
                  <w:tcW w:w="3548" w:type="dxa"/>
                  <w:vAlign w:val="center"/>
                  <w:hideMark/>
                </w:tcPr>
                <w:p w14:paraId="2A034D8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11.303 -- Economic Development Technical Assistance</w:t>
                  </w:r>
                  <w:r w:rsidRPr="006E1607">
                    <w:rPr>
                      <w:rFonts w:ascii="Helvetica" w:hAnsi="Helvetica" w:cs="Helvetica"/>
                      <w:color w:val="222222"/>
                    </w:rPr>
                    <w:br/>
                    <w:t>11.312 -- Research and Evaluation Program</w:t>
                  </w:r>
                </w:p>
              </w:tc>
            </w:tr>
            <w:tr w:rsidR="003B71F2" w:rsidRPr="006E1607" w14:paraId="4FEC726E" w14:textId="77777777" w:rsidTr="009038F5">
              <w:trPr>
                <w:tblCellSpacing w:w="0" w:type="dxa"/>
              </w:trPr>
              <w:tc>
                <w:tcPr>
                  <w:tcW w:w="1876" w:type="dxa"/>
                  <w:noWrap/>
                  <w:hideMark/>
                </w:tcPr>
                <w:p w14:paraId="217258A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Cost Sharing or Matching Requirement:</w:t>
                  </w:r>
                </w:p>
              </w:tc>
              <w:tc>
                <w:tcPr>
                  <w:tcW w:w="3548" w:type="dxa"/>
                  <w:vAlign w:val="center"/>
                  <w:hideMark/>
                </w:tcPr>
                <w:p w14:paraId="3ABF1745"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No</w:t>
                  </w:r>
                </w:p>
              </w:tc>
            </w:tr>
          </w:tbl>
          <w:p w14:paraId="3CEEC0ED" w14:textId="77777777" w:rsidR="003B71F2" w:rsidRPr="006E160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3104"/>
            </w:tblGrid>
            <w:tr w:rsidR="003B71F2" w:rsidRPr="006E1607" w14:paraId="701ED5A5" w14:textId="77777777" w:rsidTr="009038F5">
              <w:trPr>
                <w:tblCellSpacing w:w="0" w:type="dxa"/>
              </w:trPr>
              <w:tc>
                <w:tcPr>
                  <w:tcW w:w="2141" w:type="dxa"/>
                  <w:noWrap/>
                  <w:hideMark/>
                </w:tcPr>
                <w:p w14:paraId="2E6C0B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Version:</w:t>
                  </w:r>
                </w:p>
              </w:tc>
              <w:tc>
                <w:tcPr>
                  <w:tcW w:w="3504" w:type="dxa"/>
                  <w:vAlign w:val="center"/>
                  <w:hideMark/>
                </w:tcPr>
                <w:p w14:paraId="01F6B23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Synopsis 1</w:t>
                  </w:r>
                </w:p>
              </w:tc>
            </w:tr>
            <w:tr w:rsidR="003B71F2" w:rsidRPr="006E1607" w14:paraId="5627EDC0" w14:textId="77777777" w:rsidTr="009038F5">
              <w:trPr>
                <w:tblCellSpacing w:w="0" w:type="dxa"/>
              </w:trPr>
              <w:tc>
                <w:tcPr>
                  <w:tcW w:w="2141" w:type="dxa"/>
                  <w:noWrap/>
                  <w:hideMark/>
                </w:tcPr>
                <w:p w14:paraId="69F6FE9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Posted Date:</w:t>
                  </w:r>
                </w:p>
              </w:tc>
              <w:tc>
                <w:tcPr>
                  <w:tcW w:w="3504" w:type="dxa"/>
                  <w:vAlign w:val="center"/>
                  <w:hideMark/>
                </w:tcPr>
                <w:p w14:paraId="4392147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086CC8F" w14:textId="77777777" w:rsidTr="009038F5">
              <w:trPr>
                <w:tblCellSpacing w:w="0" w:type="dxa"/>
              </w:trPr>
              <w:tc>
                <w:tcPr>
                  <w:tcW w:w="2141" w:type="dxa"/>
                  <w:noWrap/>
                  <w:hideMark/>
                </w:tcPr>
                <w:p w14:paraId="54D8B46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Last Updated Date:</w:t>
                  </w:r>
                </w:p>
              </w:tc>
              <w:tc>
                <w:tcPr>
                  <w:tcW w:w="3504" w:type="dxa"/>
                  <w:vAlign w:val="center"/>
                  <w:hideMark/>
                </w:tcPr>
                <w:p w14:paraId="188D51C6"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8D12581" w14:textId="77777777" w:rsidTr="009038F5">
              <w:trPr>
                <w:tblCellSpacing w:w="0" w:type="dxa"/>
              </w:trPr>
              <w:tc>
                <w:tcPr>
                  <w:tcW w:w="2141" w:type="dxa"/>
                  <w:noWrap/>
                  <w:hideMark/>
                </w:tcPr>
                <w:p w14:paraId="4E62433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Original Closing Date for Applications:</w:t>
                  </w:r>
                </w:p>
              </w:tc>
              <w:tc>
                <w:tcPr>
                  <w:tcW w:w="3504" w:type="dxa"/>
                  <w:vAlign w:val="center"/>
                  <w:hideMark/>
                </w:tcPr>
                <w:p w14:paraId="2AB8A650"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3FDEEDBC" w14:textId="77777777" w:rsidTr="009038F5">
              <w:trPr>
                <w:tblCellSpacing w:w="0" w:type="dxa"/>
              </w:trPr>
              <w:tc>
                <w:tcPr>
                  <w:tcW w:w="2141" w:type="dxa"/>
                  <w:noWrap/>
                  <w:hideMark/>
                </w:tcPr>
                <w:p w14:paraId="5A98828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Current Closing Date for Applications:</w:t>
                  </w:r>
                </w:p>
              </w:tc>
              <w:tc>
                <w:tcPr>
                  <w:tcW w:w="3504" w:type="dxa"/>
                  <w:vAlign w:val="center"/>
                  <w:hideMark/>
                </w:tcPr>
                <w:p w14:paraId="27D5605F"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0EE4540B" w14:textId="77777777" w:rsidTr="009038F5">
              <w:trPr>
                <w:tblCellSpacing w:w="0" w:type="dxa"/>
              </w:trPr>
              <w:tc>
                <w:tcPr>
                  <w:tcW w:w="2141" w:type="dxa"/>
                  <w:noWrap/>
                  <w:hideMark/>
                </w:tcPr>
                <w:p w14:paraId="66531B3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Archive Date:</w:t>
                  </w:r>
                </w:p>
              </w:tc>
              <w:tc>
                <w:tcPr>
                  <w:tcW w:w="3504" w:type="dxa"/>
                  <w:vAlign w:val="center"/>
                  <w:hideMark/>
                </w:tcPr>
                <w:p w14:paraId="1D48DA1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B31E545" w14:textId="77777777" w:rsidTr="009038F5">
              <w:trPr>
                <w:tblCellSpacing w:w="0" w:type="dxa"/>
              </w:trPr>
              <w:tc>
                <w:tcPr>
                  <w:tcW w:w="2141" w:type="dxa"/>
                  <w:noWrap/>
                  <w:hideMark/>
                </w:tcPr>
                <w:p w14:paraId="6878E4B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Estimated Total Program Funding:</w:t>
                  </w:r>
                </w:p>
              </w:tc>
              <w:tc>
                <w:tcPr>
                  <w:tcW w:w="3504" w:type="dxa"/>
                  <w:vAlign w:val="center"/>
                  <w:hideMark/>
                </w:tcPr>
                <w:p w14:paraId="00EC101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09A0BFE8" w14:textId="77777777" w:rsidTr="009038F5">
              <w:trPr>
                <w:tblCellSpacing w:w="0" w:type="dxa"/>
              </w:trPr>
              <w:tc>
                <w:tcPr>
                  <w:tcW w:w="2141" w:type="dxa"/>
                  <w:noWrap/>
                  <w:hideMark/>
                </w:tcPr>
                <w:p w14:paraId="44357AA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Ceiling:</w:t>
                  </w:r>
                </w:p>
              </w:tc>
              <w:tc>
                <w:tcPr>
                  <w:tcW w:w="3504" w:type="dxa"/>
                  <w:vAlign w:val="center"/>
                  <w:hideMark/>
                </w:tcPr>
                <w:p w14:paraId="52AE73E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$1,500,000</w:t>
                  </w:r>
                </w:p>
              </w:tc>
            </w:tr>
            <w:tr w:rsidR="003B71F2" w:rsidRPr="006E1607" w14:paraId="01929E1C" w14:textId="77777777" w:rsidTr="009038F5">
              <w:trPr>
                <w:tblCellSpacing w:w="0" w:type="dxa"/>
              </w:trPr>
              <w:tc>
                <w:tcPr>
                  <w:tcW w:w="2141" w:type="dxa"/>
                  <w:noWrap/>
                  <w:hideMark/>
                </w:tcPr>
                <w:p w14:paraId="76EEE518"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Floor:</w:t>
                  </w:r>
                </w:p>
              </w:tc>
              <w:tc>
                <w:tcPr>
                  <w:tcW w:w="3504" w:type="dxa"/>
                  <w:vAlign w:val="center"/>
                  <w:hideMark/>
                </w:tcPr>
                <w:p w14:paraId="45D7C44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$0</w:t>
                  </w:r>
                </w:p>
              </w:tc>
            </w:tr>
          </w:tbl>
          <w:p w14:paraId="70C84D5E" w14:textId="77777777" w:rsidR="003B71F2" w:rsidRPr="006E1607" w:rsidRDefault="003B71F2" w:rsidP="009038F5">
            <w:pPr>
              <w:pStyle w:val="NoSpacing"/>
              <w:rPr>
                <w:rFonts w:ascii="Helvetica" w:hAnsi="Helvetica" w:cs="Helvetica"/>
                <w:color w:val="222222"/>
              </w:rPr>
            </w:pPr>
          </w:p>
        </w:tc>
      </w:tr>
    </w:tbl>
    <w:p w14:paraId="5A1F0F4F"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6E1607" w14:paraId="6F907809" w14:textId="77777777" w:rsidTr="009038F5">
        <w:trPr>
          <w:tblCellSpacing w:w="0" w:type="dxa"/>
        </w:trPr>
        <w:tc>
          <w:tcPr>
            <w:tcW w:w="0" w:type="auto"/>
            <w:noWrap/>
            <w:hideMark/>
          </w:tcPr>
          <w:p w14:paraId="749B267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Eligible Applicants:</w:t>
            </w:r>
          </w:p>
        </w:tc>
        <w:tc>
          <w:tcPr>
            <w:tcW w:w="5000" w:type="pct"/>
            <w:vAlign w:val="center"/>
            <w:hideMark/>
          </w:tcPr>
          <w:p w14:paraId="7F1F51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Others (see text field entitled "Additional Information on Eligibility" for clarification)</w:t>
            </w:r>
          </w:p>
        </w:tc>
      </w:tr>
      <w:tr w:rsidR="003B71F2" w:rsidRPr="006E1607" w14:paraId="6A0AFF13" w14:textId="77777777" w:rsidTr="009038F5">
        <w:trPr>
          <w:tblCellSpacing w:w="0" w:type="dxa"/>
        </w:trPr>
        <w:tc>
          <w:tcPr>
            <w:tcW w:w="0" w:type="auto"/>
            <w:noWrap/>
            <w:hideMark/>
          </w:tcPr>
          <w:p w14:paraId="1459D527"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Additional Information on Eligibility:</w:t>
            </w:r>
          </w:p>
        </w:tc>
        <w:tc>
          <w:tcPr>
            <w:tcW w:w="5000" w:type="pct"/>
            <w:vAlign w:val="center"/>
            <w:hideMark/>
          </w:tcPr>
          <w:p w14:paraId="5552F1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Pursuant to Section 3(4) of PWEDA (42 U.S.C. § 3122(4)) and 13 C.F.R. § 300.3 (Eligible Recipient), eligible applicants for and 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consortium of institutions of higher education; a public or private non-profit organization or association acting in cooperation with officials of a political subdivision of a State; private individual; or a for-profit organization.</w:t>
            </w:r>
          </w:p>
        </w:tc>
      </w:tr>
    </w:tbl>
    <w:p w14:paraId="42E87835"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6E1607" w14:paraId="286D75A9" w14:textId="77777777" w:rsidTr="009038F5">
        <w:trPr>
          <w:tblCellSpacing w:w="0" w:type="dxa"/>
        </w:trPr>
        <w:tc>
          <w:tcPr>
            <w:tcW w:w="0" w:type="auto"/>
            <w:noWrap/>
            <w:hideMark/>
          </w:tcPr>
          <w:p w14:paraId="6B58703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Agency Name:</w:t>
            </w:r>
          </w:p>
        </w:tc>
        <w:tc>
          <w:tcPr>
            <w:tcW w:w="5000" w:type="pct"/>
            <w:vAlign w:val="center"/>
            <w:hideMark/>
          </w:tcPr>
          <w:p w14:paraId="3AD56A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Department of Commerce</w:t>
            </w:r>
          </w:p>
        </w:tc>
      </w:tr>
      <w:tr w:rsidR="003B71F2" w:rsidRPr="006E1607" w14:paraId="1A795F0E" w14:textId="77777777" w:rsidTr="009038F5">
        <w:trPr>
          <w:tblCellSpacing w:w="0" w:type="dxa"/>
        </w:trPr>
        <w:tc>
          <w:tcPr>
            <w:tcW w:w="0" w:type="auto"/>
            <w:noWrap/>
            <w:hideMark/>
          </w:tcPr>
          <w:p w14:paraId="0A479E6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Description:</w:t>
            </w:r>
          </w:p>
        </w:tc>
        <w:tc>
          <w:tcPr>
            <w:tcW w:w="5000" w:type="pct"/>
            <w:vAlign w:val="center"/>
            <w:hideMark/>
          </w:tcPr>
          <w:p w14:paraId="789580C1"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p>
        </w:tc>
      </w:tr>
      <w:tr w:rsidR="003B71F2" w:rsidRPr="006E1607" w14:paraId="5EB80113" w14:textId="77777777" w:rsidTr="009038F5">
        <w:trPr>
          <w:tblCellSpacing w:w="0" w:type="dxa"/>
        </w:trPr>
        <w:tc>
          <w:tcPr>
            <w:tcW w:w="0" w:type="auto"/>
            <w:noWrap/>
            <w:hideMark/>
          </w:tcPr>
          <w:p w14:paraId="3D40682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Link to Additional Information:</w:t>
            </w:r>
          </w:p>
        </w:tc>
        <w:tc>
          <w:tcPr>
            <w:tcW w:w="5000" w:type="pct"/>
            <w:vAlign w:val="center"/>
            <w:hideMark/>
          </w:tcPr>
          <w:p w14:paraId="6AE7EE90" w14:textId="77777777" w:rsidR="003B71F2" w:rsidRPr="006E1607" w:rsidRDefault="00000000" w:rsidP="009038F5">
            <w:pPr>
              <w:pStyle w:val="NoSpacing"/>
              <w:rPr>
                <w:rFonts w:ascii="Helvetica" w:hAnsi="Helvetica" w:cs="Helvetica"/>
                <w:color w:val="222222"/>
              </w:rPr>
            </w:pPr>
            <w:hyperlink r:id="rId177" w:anchor="relatedDocumentsTab" w:tooltip="See Related Documents" w:history="1">
              <w:r w:rsidR="003B71F2" w:rsidRPr="006E1607">
                <w:rPr>
                  <w:rStyle w:val="Hyperlink"/>
                  <w:rFonts w:ascii="Helvetica" w:hAnsi="Helvetica" w:cs="Helvetica"/>
                </w:rPr>
                <w:t>See Related Documents</w:t>
              </w:r>
            </w:hyperlink>
          </w:p>
        </w:tc>
      </w:tr>
      <w:tr w:rsidR="003B71F2" w:rsidRPr="006E1607" w14:paraId="217F8086" w14:textId="77777777" w:rsidTr="009038F5">
        <w:trPr>
          <w:tblCellSpacing w:w="0" w:type="dxa"/>
        </w:trPr>
        <w:tc>
          <w:tcPr>
            <w:tcW w:w="0" w:type="auto"/>
            <w:noWrap/>
            <w:hideMark/>
          </w:tcPr>
          <w:p w14:paraId="540E0BF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Grantor Contact Information:</w:t>
            </w:r>
          </w:p>
        </w:tc>
        <w:tc>
          <w:tcPr>
            <w:tcW w:w="5000" w:type="pct"/>
            <w:vAlign w:val="center"/>
            <w:hideMark/>
          </w:tcPr>
          <w:p w14:paraId="39EF042A"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If you have difficulty accessing the full announcement electronically, please contact:</w:t>
            </w:r>
            <w:r w:rsidRPr="006E1607">
              <w:rPr>
                <w:rFonts w:ascii="Helvetica" w:hAnsi="Helvetica" w:cs="Helvetica"/>
                <w:color w:val="222222"/>
              </w:rPr>
              <w:br/>
            </w:r>
            <w:r w:rsidRPr="006E1607">
              <w:rPr>
                <w:rFonts w:ascii="Helvetica" w:hAnsi="Helvetica" w:cs="Helvetica"/>
                <w:color w:val="222222"/>
              </w:rPr>
              <w:br/>
              <w:t>rnta@eda.gov</w:t>
            </w:r>
            <w:r w:rsidRPr="006E1607">
              <w:rPr>
                <w:rFonts w:ascii="Helvetica" w:hAnsi="Helvetica" w:cs="Helvetica"/>
                <w:color w:val="222222"/>
              </w:rPr>
              <w:br/>
            </w:r>
            <w:r w:rsidRPr="006E1607">
              <w:rPr>
                <w:rFonts w:ascii="Helvetica" w:hAnsi="Helvetica" w:cs="Helvetica"/>
                <w:color w:val="222222"/>
              </w:rPr>
              <w:br/>
            </w:r>
            <w:hyperlink r:id="rId178" w:history="1">
              <w:r w:rsidRPr="006E1607">
                <w:rPr>
                  <w:rStyle w:val="Hyperlink"/>
                  <w:rFonts w:ascii="Helvetica" w:hAnsi="Helvetica" w:cs="Helvetica"/>
                </w:rPr>
                <w:t>rnta@eda.gov</w:t>
              </w:r>
            </w:hyperlink>
          </w:p>
        </w:tc>
      </w:tr>
    </w:tbl>
    <w:p w14:paraId="3372502D" w14:textId="77777777" w:rsidR="003B71F2" w:rsidRDefault="003B71F2" w:rsidP="003B71F2">
      <w:pPr>
        <w:pStyle w:val="NoSpacing"/>
        <w:pBdr>
          <w:bottom w:val="single" w:sz="6" w:space="1" w:color="auto"/>
        </w:pBdr>
        <w:rPr>
          <w:rFonts w:ascii="Helvetica" w:hAnsi="Helvetica" w:cs="Helvetica"/>
          <w:color w:val="222222"/>
          <w:sz w:val="24"/>
          <w:szCs w:val="24"/>
        </w:rPr>
      </w:pPr>
      <w:r w:rsidRPr="00F93341">
        <w:rPr>
          <w:rFonts w:ascii="Helvetica" w:hAnsi="Helvetica" w:cs="Helvetica"/>
          <w:color w:val="222222"/>
          <w:sz w:val="24"/>
          <w:szCs w:val="24"/>
        </w:rPr>
        <w:br/>
      </w:r>
      <w:hyperlink r:id="rId179" w:tgtFrame="_blank" w:history="1">
        <w:r w:rsidRPr="00F93341">
          <w:rPr>
            <w:rStyle w:val="Hyperlink"/>
            <w:rFonts w:ascii="Helvetica" w:hAnsi="Helvetica" w:cs="Helvetica"/>
            <w:color w:val="1155CC"/>
            <w:sz w:val="24"/>
            <w:szCs w:val="24"/>
            <w:shd w:val="clear" w:color="auto" w:fill="FFFFFF"/>
          </w:rPr>
          <w:t>https://www.grants.gov/web/grants/view-opportunity.html?oppId=332576</w:t>
        </w:r>
      </w:hyperlink>
    </w:p>
    <w:p w14:paraId="38F439A1" w14:textId="61AE4810"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bookmarkStart w:id="148" w:name="DOCNISTSSCDCAP"/>
      <w:bookmarkStart w:id="149" w:name="DOCNISTSBIR"/>
      <w:bookmarkEnd w:id="148"/>
      <w:bookmarkEnd w:id="149"/>
    </w:p>
    <w:p w14:paraId="0C53B0D4" w14:textId="77777777" w:rsidR="00BF63CA" w:rsidRDefault="00BF63CA" w:rsidP="00BF63CA">
      <w:pPr>
        <w:pStyle w:val="NoSpacing"/>
        <w:rPr>
          <w:rFonts w:ascii="Helvetica" w:hAnsi="Helvetica" w:cs="Helvetica"/>
          <w:color w:val="222222"/>
          <w:sz w:val="24"/>
          <w:szCs w:val="24"/>
          <w:shd w:val="clear" w:color="auto" w:fill="FFFFFF"/>
        </w:rPr>
      </w:pPr>
    </w:p>
    <w:p w14:paraId="01B3789B" w14:textId="77777777" w:rsidR="00BF63CA" w:rsidRDefault="00BF63CA" w:rsidP="00BF63CA">
      <w:pPr>
        <w:pStyle w:val="NoSpacing"/>
        <w:rPr>
          <w:rFonts w:ascii="Helvetica" w:hAnsi="Helvetica" w:cs="Helvetica"/>
          <w:color w:val="222222"/>
          <w:sz w:val="24"/>
          <w:szCs w:val="24"/>
          <w:shd w:val="clear" w:color="auto" w:fill="FFFFFF"/>
        </w:rPr>
      </w:pPr>
      <w:bookmarkStart w:id="150" w:name="DOCNISTMSE"/>
      <w:bookmarkEnd w:id="150"/>
      <w:r w:rsidRPr="004F1F90">
        <w:rPr>
          <w:rFonts w:ascii="Helvetica" w:hAnsi="Helvetica" w:cs="Helvetica"/>
          <w:color w:val="222222"/>
          <w:sz w:val="24"/>
          <w:szCs w:val="24"/>
          <w:shd w:val="clear" w:color="auto" w:fill="FFFFFF"/>
        </w:rPr>
        <w:t>National Institute of Standards and Technology</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Measurement Science and Engineering (MSE) Research Grant Programs</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2850BC" w14:paraId="44CC192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BF63CA" w:rsidRPr="002850BC" w14:paraId="554228A8" w14:textId="77777777" w:rsidTr="00A2374A">
              <w:trPr>
                <w:tblCellSpacing w:w="0" w:type="dxa"/>
              </w:trPr>
              <w:tc>
                <w:tcPr>
                  <w:tcW w:w="1887" w:type="dxa"/>
                  <w:noWrap/>
                  <w:hideMark/>
                </w:tcPr>
                <w:p w14:paraId="5D267FA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Document Type:</w:t>
                  </w:r>
                </w:p>
              </w:tc>
              <w:tc>
                <w:tcPr>
                  <w:tcW w:w="3427" w:type="dxa"/>
                  <w:vAlign w:val="center"/>
                  <w:hideMark/>
                </w:tcPr>
                <w:p w14:paraId="28FB8C4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1FA62C03" w14:textId="77777777" w:rsidTr="00A2374A">
              <w:trPr>
                <w:tblCellSpacing w:w="0" w:type="dxa"/>
              </w:trPr>
              <w:tc>
                <w:tcPr>
                  <w:tcW w:w="1887" w:type="dxa"/>
                  <w:noWrap/>
                  <w:hideMark/>
                </w:tcPr>
                <w:p w14:paraId="661EA83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Number:</w:t>
                  </w:r>
                </w:p>
              </w:tc>
              <w:tc>
                <w:tcPr>
                  <w:tcW w:w="3427" w:type="dxa"/>
                  <w:vAlign w:val="center"/>
                  <w:hideMark/>
                </w:tcPr>
                <w:p w14:paraId="412766F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2021-NIST-MSE-01</w:t>
                  </w:r>
                </w:p>
              </w:tc>
            </w:tr>
            <w:tr w:rsidR="00BF63CA" w:rsidRPr="002850BC" w14:paraId="2A2853D5" w14:textId="77777777" w:rsidTr="00A2374A">
              <w:trPr>
                <w:tblCellSpacing w:w="0" w:type="dxa"/>
              </w:trPr>
              <w:tc>
                <w:tcPr>
                  <w:tcW w:w="1887" w:type="dxa"/>
                  <w:noWrap/>
                  <w:hideMark/>
                </w:tcPr>
                <w:p w14:paraId="44F3227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3427" w:type="dxa"/>
                  <w:vAlign w:val="center"/>
                  <w:hideMark/>
                </w:tcPr>
                <w:p w14:paraId="3E7F067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Measurement Science and Engineering (MSE) Research Grant Programs</w:t>
                  </w:r>
                </w:p>
              </w:tc>
            </w:tr>
            <w:tr w:rsidR="00BF63CA" w:rsidRPr="002850BC" w14:paraId="46FD2E56" w14:textId="77777777" w:rsidTr="00A2374A">
              <w:trPr>
                <w:tblCellSpacing w:w="0" w:type="dxa"/>
              </w:trPr>
              <w:tc>
                <w:tcPr>
                  <w:tcW w:w="1887" w:type="dxa"/>
                  <w:noWrap/>
                  <w:hideMark/>
                </w:tcPr>
                <w:p w14:paraId="6824E03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w:t>
                  </w:r>
                </w:p>
              </w:tc>
              <w:tc>
                <w:tcPr>
                  <w:tcW w:w="3427" w:type="dxa"/>
                  <w:vAlign w:val="center"/>
                  <w:hideMark/>
                </w:tcPr>
                <w:p w14:paraId="69BB06B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6B29F3E4" w14:textId="77777777" w:rsidTr="00A2374A">
              <w:trPr>
                <w:tblCellSpacing w:w="0" w:type="dxa"/>
              </w:trPr>
              <w:tc>
                <w:tcPr>
                  <w:tcW w:w="1887" w:type="dxa"/>
                  <w:noWrap/>
                  <w:hideMark/>
                </w:tcPr>
                <w:p w14:paraId="79E7784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3427" w:type="dxa"/>
                  <w:vAlign w:val="center"/>
                  <w:hideMark/>
                </w:tcPr>
                <w:p w14:paraId="3FFD156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54D03EF" w14:textId="77777777" w:rsidTr="00A2374A">
              <w:trPr>
                <w:tblCellSpacing w:w="0" w:type="dxa"/>
              </w:trPr>
              <w:tc>
                <w:tcPr>
                  <w:tcW w:w="1887" w:type="dxa"/>
                  <w:noWrap/>
                  <w:hideMark/>
                </w:tcPr>
                <w:p w14:paraId="437E60D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Instrument Type:</w:t>
                  </w:r>
                </w:p>
              </w:tc>
              <w:tc>
                <w:tcPr>
                  <w:tcW w:w="3427" w:type="dxa"/>
                  <w:vAlign w:val="center"/>
                  <w:hideMark/>
                </w:tcPr>
                <w:p w14:paraId="62572C5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r w:rsidRPr="002850BC">
                    <w:rPr>
                      <w:rFonts w:ascii="Helvetica" w:hAnsi="Helvetica" w:cs="Helvetica"/>
                      <w:color w:val="222222"/>
                    </w:rPr>
                    <w:br/>
                    <w:t>Grant</w:t>
                  </w:r>
                </w:p>
              </w:tc>
            </w:tr>
            <w:tr w:rsidR="00BF63CA" w:rsidRPr="002850BC" w14:paraId="08613B94" w14:textId="77777777" w:rsidTr="00A2374A">
              <w:trPr>
                <w:tblCellSpacing w:w="0" w:type="dxa"/>
              </w:trPr>
              <w:tc>
                <w:tcPr>
                  <w:tcW w:w="1887" w:type="dxa"/>
                  <w:noWrap/>
                  <w:hideMark/>
                </w:tcPr>
                <w:p w14:paraId="369CCB1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of Funding Activity:</w:t>
                  </w:r>
                </w:p>
              </w:tc>
              <w:tc>
                <w:tcPr>
                  <w:tcW w:w="3427" w:type="dxa"/>
                  <w:vAlign w:val="center"/>
                  <w:hideMark/>
                </w:tcPr>
                <w:p w14:paraId="3828982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8950599" w14:textId="77777777" w:rsidTr="00A2374A">
              <w:trPr>
                <w:tblCellSpacing w:w="0" w:type="dxa"/>
              </w:trPr>
              <w:tc>
                <w:tcPr>
                  <w:tcW w:w="1887" w:type="dxa"/>
                  <w:noWrap/>
                  <w:hideMark/>
                </w:tcPr>
                <w:p w14:paraId="15374D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Explanation:</w:t>
                  </w:r>
                </w:p>
              </w:tc>
              <w:tc>
                <w:tcPr>
                  <w:tcW w:w="3427" w:type="dxa"/>
                  <w:vAlign w:val="center"/>
                  <w:hideMark/>
                </w:tcPr>
                <w:p w14:paraId="05A3D0F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DDFABC" w14:textId="77777777" w:rsidTr="00A2374A">
              <w:trPr>
                <w:tblCellSpacing w:w="0" w:type="dxa"/>
              </w:trPr>
              <w:tc>
                <w:tcPr>
                  <w:tcW w:w="1887" w:type="dxa"/>
                  <w:noWrap/>
                  <w:hideMark/>
                </w:tcPr>
                <w:p w14:paraId="0804A55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Expected Number of Awards:</w:t>
                  </w:r>
                </w:p>
              </w:tc>
              <w:tc>
                <w:tcPr>
                  <w:tcW w:w="3427" w:type="dxa"/>
                  <w:vAlign w:val="center"/>
                  <w:hideMark/>
                </w:tcPr>
                <w:p w14:paraId="3546A2B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5A4D0C36" w14:textId="77777777" w:rsidTr="00A2374A">
              <w:trPr>
                <w:tblCellSpacing w:w="0" w:type="dxa"/>
              </w:trPr>
              <w:tc>
                <w:tcPr>
                  <w:tcW w:w="1887" w:type="dxa"/>
                  <w:noWrap/>
                  <w:hideMark/>
                </w:tcPr>
                <w:p w14:paraId="6BE8E2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CFDA Number(s):</w:t>
                  </w:r>
                </w:p>
              </w:tc>
              <w:tc>
                <w:tcPr>
                  <w:tcW w:w="3427" w:type="dxa"/>
                  <w:vAlign w:val="center"/>
                  <w:hideMark/>
                </w:tcPr>
                <w:p w14:paraId="6045369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11.609 -- Measurement and Engineering Research and Standards</w:t>
                  </w:r>
                  <w:r w:rsidRPr="002850BC">
                    <w:rPr>
                      <w:rFonts w:ascii="Helvetica" w:hAnsi="Helvetica" w:cs="Helvetica"/>
                      <w:color w:val="222222"/>
                    </w:rPr>
                    <w:br/>
                    <w:t>11.619 -- Arrangements for Interdisciplinary Research Infrastructure</w:t>
                  </w:r>
                  <w:r w:rsidRPr="002850BC">
                    <w:rPr>
                      <w:rFonts w:ascii="Helvetica" w:hAnsi="Helvetica" w:cs="Helvetica"/>
                      <w:color w:val="222222"/>
                    </w:rPr>
                    <w:br/>
                    <w:t>11.620 -- Science, Technology, Business and/or Education Outreach</w:t>
                  </w:r>
                </w:p>
              </w:tc>
            </w:tr>
            <w:tr w:rsidR="00BF63CA" w:rsidRPr="002850BC" w14:paraId="1E7CFA12" w14:textId="77777777" w:rsidTr="00A2374A">
              <w:trPr>
                <w:tblCellSpacing w:w="0" w:type="dxa"/>
              </w:trPr>
              <w:tc>
                <w:tcPr>
                  <w:tcW w:w="1887" w:type="dxa"/>
                  <w:noWrap/>
                  <w:hideMark/>
                </w:tcPr>
                <w:p w14:paraId="58DA520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Cost Sharing or Matching Requirement:</w:t>
                  </w:r>
                </w:p>
              </w:tc>
              <w:tc>
                <w:tcPr>
                  <w:tcW w:w="3427" w:type="dxa"/>
                  <w:vAlign w:val="center"/>
                  <w:hideMark/>
                </w:tcPr>
                <w:p w14:paraId="4A89AB4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3B924341"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8"/>
              <w:gridCol w:w="3177"/>
            </w:tblGrid>
            <w:tr w:rsidR="00BF63CA" w:rsidRPr="002850BC" w14:paraId="05CE722C" w14:textId="77777777" w:rsidTr="00A2374A">
              <w:trPr>
                <w:tblCellSpacing w:w="0" w:type="dxa"/>
              </w:trPr>
              <w:tc>
                <w:tcPr>
                  <w:tcW w:w="2068" w:type="dxa"/>
                  <w:noWrap/>
                  <w:hideMark/>
                </w:tcPr>
                <w:p w14:paraId="752AEFB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Version:</w:t>
                  </w:r>
                </w:p>
              </w:tc>
              <w:tc>
                <w:tcPr>
                  <w:tcW w:w="3858" w:type="dxa"/>
                  <w:vAlign w:val="center"/>
                  <w:hideMark/>
                </w:tcPr>
                <w:p w14:paraId="0B3B879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3626A802" w14:textId="77777777" w:rsidTr="00A2374A">
              <w:trPr>
                <w:tblCellSpacing w:w="0" w:type="dxa"/>
              </w:trPr>
              <w:tc>
                <w:tcPr>
                  <w:tcW w:w="2068" w:type="dxa"/>
                  <w:noWrap/>
                  <w:hideMark/>
                </w:tcPr>
                <w:p w14:paraId="5BFEB72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Posted Date:</w:t>
                  </w:r>
                </w:p>
              </w:tc>
              <w:tc>
                <w:tcPr>
                  <w:tcW w:w="3858" w:type="dxa"/>
                  <w:vAlign w:val="center"/>
                  <w:hideMark/>
                </w:tcPr>
                <w:p w14:paraId="55C65E9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62D09E18" w14:textId="77777777" w:rsidTr="00A2374A">
              <w:trPr>
                <w:tblCellSpacing w:w="0" w:type="dxa"/>
              </w:trPr>
              <w:tc>
                <w:tcPr>
                  <w:tcW w:w="2068" w:type="dxa"/>
                  <w:noWrap/>
                  <w:hideMark/>
                </w:tcPr>
                <w:p w14:paraId="04082B9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3858" w:type="dxa"/>
                  <w:vAlign w:val="center"/>
                  <w:hideMark/>
                </w:tcPr>
                <w:p w14:paraId="487C478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42B5190F" w14:textId="77777777" w:rsidTr="00A2374A">
              <w:trPr>
                <w:tblCellSpacing w:w="0" w:type="dxa"/>
              </w:trPr>
              <w:tc>
                <w:tcPr>
                  <w:tcW w:w="2068" w:type="dxa"/>
                  <w:noWrap/>
                  <w:hideMark/>
                </w:tcPr>
                <w:p w14:paraId="784DE45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3858" w:type="dxa"/>
                  <w:vAlign w:val="center"/>
                  <w:hideMark/>
                </w:tcPr>
                <w:p w14:paraId="5F3D035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52ABCDE8" w14:textId="77777777" w:rsidTr="00A2374A">
              <w:trPr>
                <w:tblCellSpacing w:w="0" w:type="dxa"/>
              </w:trPr>
              <w:tc>
                <w:tcPr>
                  <w:tcW w:w="2068" w:type="dxa"/>
                  <w:noWrap/>
                  <w:hideMark/>
                </w:tcPr>
                <w:p w14:paraId="388F3E1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Current Closing Date for Applications:</w:t>
                  </w:r>
                </w:p>
              </w:tc>
              <w:tc>
                <w:tcPr>
                  <w:tcW w:w="3858" w:type="dxa"/>
                  <w:vAlign w:val="center"/>
                  <w:hideMark/>
                </w:tcPr>
                <w:p w14:paraId="6A4E2344"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4C7D4CC5" w14:textId="77777777" w:rsidTr="00A2374A">
              <w:trPr>
                <w:tblCellSpacing w:w="0" w:type="dxa"/>
              </w:trPr>
              <w:tc>
                <w:tcPr>
                  <w:tcW w:w="2068" w:type="dxa"/>
                  <w:noWrap/>
                  <w:hideMark/>
                </w:tcPr>
                <w:p w14:paraId="24070D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Archive Date:</w:t>
                  </w:r>
                </w:p>
              </w:tc>
              <w:tc>
                <w:tcPr>
                  <w:tcW w:w="3858" w:type="dxa"/>
                  <w:vAlign w:val="center"/>
                  <w:hideMark/>
                </w:tcPr>
                <w:p w14:paraId="3DAA61F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70B861" w14:textId="77777777" w:rsidTr="00A2374A">
              <w:trPr>
                <w:tblCellSpacing w:w="0" w:type="dxa"/>
              </w:trPr>
              <w:tc>
                <w:tcPr>
                  <w:tcW w:w="2068" w:type="dxa"/>
                  <w:noWrap/>
                  <w:hideMark/>
                </w:tcPr>
                <w:p w14:paraId="7DF70E0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Estimated Total Program Funding:</w:t>
                  </w:r>
                </w:p>
              </w:tc>
              <w:tc>
                <w:tcPr>
                  <w:tcW w:w="3858" w:type="dxa"/>
                  <w:vAlign w:val="center"/>
                  <w:hideMark/>
                </w:tcPr>
                <w:p w14:paraId="09E3564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31C37F0" w14:textId="77777777" w:rsidTr="00A2374A">
              <w:trPr>
                <w:tblCellSpacing w:w="0" w:type="dxa"/>
              </w:trPr>
              <w:tc>
                <w:tcPr>
                  <w:tcW w:w="2068" w:type="dxa"/>
                  <w:noWrap/>
                  <w:hideMark/>
                </w:tcPr>
                <w:p w14:paraId="0C5E46F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3858" w:type="dxa"/>
                  <w:vAlign w:val="center"/>
                  <w:hideMark/>
                </w:tcPr>
                <w:p w14:paraId="17D64B8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4589362" w14:textId="77777777" w:rsidTr="00A2374A">
              <w:trPr>
                <w:tblCellSpacing w:w="0" w:type="dxa"/>
              </w:trPr>
              <w:tc>
                <w:tcPr>
                  <w:tcW w:w="2068" w:type="dxa"/>
                  <w:noWrap/>
                  <w:hideMark/>
                </w:tcPr>
                <w:p w14:paraId="3C9AA70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Floor:</w:t>
                  </w:r>
                </w:p>
              </w:tc>
              <w:tc>
                <w:tcPr>
                  <w:tcW w:w="3858" w:type="dxa"/>
                  <w:vAlign w:val="center"/>
                  <w:hideMark/>
                </w:tcPr>
                <w:p w14:paraId="1405FA1B"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151AEB93" w14:textId="77777777" w:rsidR="00BF63CA" w:rsidRPr="002850BC" w:rsidRDefault="00BF63CA" w:rsidP="00A2374A">
            <w:pPr>
              <w:pStyle w:val="NoSpacing"/>
              <w:rPr>
                <w:rFonts w:ascii="Helvetica" w:hAnsi="Helvetica" w:cs="Helvetica"/>
                <w:color w:val="222222"/>
              </w:rPr>
            </w:pPr>
          </w:p>
        </w:tc>
      </w:tr>
    </w:tbl>
    <w:p w14:paraId="64ECDFB4"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F63CA" w:rsidRPr="002850BC" w14:paraId="6BB68CD9" w14:textId="77777777" w:rsidTr="00A2374A">
        <w:trPr>
          <w:tblCellSpacing w:w="0" w:type="dxa"/>
        </w:trPr>
        <w:tc>
          <w:tcPr>
            <w:tcW w:w="0" w:type="auto"/>
            <w:noWrap/>
            <w:hideMark/>
          </w:tcPr>
          <w:p w14:paraId="6E4ED8A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61D962F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0C2C5AC8" w14:textId="77777777" w:rsidTr="00A2374A">
        <w:trPr>
          <w:tblCellSpacing w:w="0" w:type="dxa"/>
        </w:trPr>
        <w:tc>
          <w:tcPr>
            <w:tcW w:w="0" w:type="auto"/>
            <w:noWrap/>
            <w:hideMark/>
          </w:tcPr>
          <w:p w14:paraId="554648F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046AB19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unincorporated sole proprietors are not considered “non-Federal entities” and are not eligible to apply under this NOFO.</w:t>
            </w:r>
          </w:p>
        </w:tc>
      </w:tr>
    </w:tbl>
    <w:p w14:paraId="1CA36B79"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F63CA" w:rsidRPr="002850BC" w14:paraId="7FFE665A" w14:textId="77777777" w:rsidTr="00A2374A">
        <w:trPr>
          <w:tblCellSpacing w:w="0" w:type="dxa"/>
        </w:trPr>
        <w:tc>
          <w:tcPr>
            <w:tcW w:w="0" w:type="auto"/>
            <w:noWrap/>
            <w:hideMark/>
          </w:tcPr>
          <w:p w14:paraId="445EB901"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Agency Name:</w:t>
            </w:r>
          </w:p>
        </w:tc>
        <w:tc>
          <w:tcPr>
            <w:tcW w:w="5000" w:type="pct"/>
            <w:vAlign w:val="center"/>
            <w:hideMark/>
          </w:tcPr>
          <w:p w14:paraId="00EC301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0E1E5C0A" w14:textId="77777777" w:rsidTr="00A2374A">
        <w:trPr>
          <w:tblCellSpacing w:w="0" w:type="dxa"/>
        </w:trPr>
        <w:tc>
          <w:tcPr>
            <w:tcW w:w="0" w:type="auto"/>
            <w:noWrap/>
            <w:hideMark/>
          </w:tcPr>
          <w:p w14:paraId="5DA9962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4DF1A371" w14:textId="77777777" w:rsidR="00BF63CA" w:rsidRPr="002850BC" w:rsidRDefault="00BF63CA" w:rsidP="00A2374A">
            <w:pPr>
              <w:pStyle w:val="NoSpacing"/>
              <w:rPr>
                <w:rFonts w:ascii="Helvetica" w:hAnsi="Helvetica" w:cs="Helvetica"/>
                <w:color w:val="222222"/>
              </w:rPr>
            </w:pPr>
          </w:p>
          <w:p w14:paraId="4A18010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NIST is soliciting applications for financial assistance for Fiscal Year 2021 (FY21) within the following NIST grant programs:</w:t>
            </w:r>
            <w:r w:rsidRPr="002850BC">
              <w:rPr>
                <w:rFonts w:ascii="Helvetica" w:hAnsi="Helvetica" w:cs="Helvetica"/>
                <w:i/>
                <w:iCs/>
                <w:color w:val="222222"/>
              </w:rPr>
              <w:t> </w:t>
            </w:r>
          </w:p>
          <w:p w14:paraId="15EBBD90"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Associate Director for Innovation and Industry Services (ADIIS);</w:t>
            </w:r>
          </w:p>
          <w:p w14:paraId="0FD3FF41"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Associate Director for Laboratory Programs (ADLP); </w:t>
            </w:r>
          </w:p>
          <w:p w14:paraId="52F40E18"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Communications Technology Laboratory (CTL); </w:t>
            </w:r>
          </w:p>
          <w:p w14:paraId="77CD925F"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Engineering Laboratory (EL); </w:t>
            </w:r>
          </w:p>
          <w:p w14:paraId="247536AE"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Fire Research (FR);</w:t>
            </w:r>
          </w:p>
          <w:p w14:paraId="3FBF87E7"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Information Technology Laboratory (ITL);</w:t>
            </w:r>
          </w:p>
          <w:p w14:paraId="31CD88D4"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International and Academic Affairs Office (IAAO); </w:t>
            </w:r>
          </w:p>
          <w:p w14:paraId="3506F3AD"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Material Measurement Laboratory (MML);</w:t>
            </w:r>
          </w:p>
          <w:p w14:paraId="66BEF256"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NIST Center for Neutron Research (NCNR); </w:t>
            </w:r>
          </w:p>
          <w:p w14:paraId="4663B9D0"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Physical Measurement Laboratory (PML); </w:t>
            </w:r>
          </w:p>
          <w:p w14:paraId="7ADC41F7"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Special Programs Office (SPO); and</w:t>
            </w:r>
          </w:p>
          <w:p w14:paraId="6EDBA606"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Standards Coordination Office (SCO).</w:t>
            </w:r>
          </w:p>
          <w:p w14:paraId="7B7D39C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0DAECD5F" w14:textId="77777777" w:rsidTr="00A2374A">
        <w:trPr>
          <w:tblCellSpacing w:w="0" w:type="dxa"/>
        </w:trPr>
        <w:tc>
          <w:tcPr>
            <w:tcW w:w="0" w:type="auto"/>
            <w:noWrap/>
            <w:hideMark/>
          </w:tcPr>
          <w:p w14:paraId="3DBDAFE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Link to Additional Information:</w:t>
            </w:r>
          </w:p>
        </w:tc>
        <w:tc>
          <w:tcPr>
            <w:tcW w:w="5000" w:type="pct"/>
            <w:vAlign w:val="center"/>
            <w:hideMark/>
          </w:tcPr>
          <w:p w14:paraId="3111A9E0" w14:textId="77777777" w:rsidR="00BF63CA" w:rsidRPr="002850BC" w:rsidRDefault="00000000" w:rsidP="00A2374A">
            <w:pPr>
              <w:pStyle w:val="NoSpacing"/>
              <w:rPr>
                <w:rFonts w:ascii="Helvetica" w:hAnsi="Helvetica" w:cs="Helvetica"/>
                <w:color w:val="222222"/>
              </w:rPr>
            </w:pPr>
            <w:hyperlink r:id="rId180"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61435CF8" w14:textId="77777777" w:rsidTr="00A2374A">
        <w:trPr>
          <w:tblCellSpacing w:w="0" w:type="dxa"/>
        </w:trPr>
        <w:tc>
          <w:tcPr>
            <w:tcW w:w="0" w:type="auto"/>
            <w:noWrap/>
            <w:hideMark/>
          </w:tcPr>
          <w:p w14:paraId="0609649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Grantor Contact Information:</w:t>
            </w:r>
          </w:p>
        </w:tc>
        <w:tc>
          <w:tcPr>
            <w:tcW w:w="5000" w:type="pct"/>
            <w:vAlign w:val="center"/>
            <w:hideMark/>
          </w:tcPr>
          <w:p w14:paraId="3163EB3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t>Misty L Roosa Management Analyst Phone 301-975-3007</w:t>
            </w:r>
            <w:r w:rsidRPr="002850BC">
              <w:rPr>
                <w:rFonts w:ascii="Helvetica" w:hAnsi="Helvetica" w:cs="Helvetica"/>
                <w:color w:val="222222"/>
              </w:rPr>
              <w:br/>
            </w:r>
            <w:r w:rsidRPr="002850BC">
              <w:rPr>
                <w:rFonts w:ascii="Helvetica" w:hAnsi="Helvetica" w:cs="Helvetica"/>
                <w:color w:val="222222"/>
              </w:rPr>
              <w:br/>
            </w:r>
            <w:hyperlink r:id="rId181" w:history="1">
              <w:r w:rsidRPr="002850BC">
                <w:rPr>
                  <w:rStyle w:val="Hyperlink"/>
                  <w:rFonts w:ascii="Helvetica" w:hAnsi="Helvetica" w:cs="Helvetica"/>
                </w:rPr>
                <w:t>Agency Contact</w:t>
              </w:r>
            </w:hyperlink>
          </w:p>
        </w:tc>
      </w:tr>
    </w:tbl>
    <w:p w14:paraId="70527493" w14:textId="77777777" w:rsidR="00BF63CA" w:rsidRPr="00BB7099" w:rsidRDefault="00BF63CA" w:rsidP="00BF63CA">
      <w:pPr>
        <w:pStyle w:val="NoSpacing"/>
        <w:pBdr>
          <w:bottom w:val="single" w:sz="6" w:space="1" w:color="auto"/>
        </w:pBdr>
        <w:rPr>
          <w:rFonts w:ascii="Helvetica" w:hAnsi="Helvetica" w:cs="Helvetica"/>
          <w:color w:val="1155CC"/>
          <w:sz w:val="24"/>
          <w:szCs w:val="24"/>
          <w:u w:val="single"/>
          <w:shd w:val="clear" w:color="auto" w:fill="FFFFFF"/>
        </w:rPr>
      </w:pPr>
      <w:r w:rsidRPr="004F1F90">
        <w:rPr>
          <w:rFonts w:ascii="Helvetica" w:hAnsi="Helvetica" w:cs="Helvetica"/>
          <w:color w:val="222222"/>
          <w:sz w:val="24"/>
          <w:szCs w:val="24"/>
        </w:rPr>
        <w:br/>
      </w:r>
      <w:hyperlink r:id="rId182" w:tgtFrame="_blank" w:history="1">
        <w:r w:rsidRPr="004F1F90">
          <w:rPr>
            <w:rStyle w:val="Hyperlink"/>
            <w:rFonts w:ascii="Helvetica" w:hAnsi="Helvetica" w:cs="Helvetica"/>
            <w:color w:val="1155CC"/>
            <w:sz w:val="24"/>
            <w:szCs w:val="24"/>
            <w:shd w:val="clear" w:color="auto" w:fill="FFFFFF"/>
          </w:rPr>
          <w:t>https://www.grants.gov/web/grants/view-opportunity.html?oppId=331121</w:t>
        </w:r>
      </w:hyperlink>
    </w:p>
    <w:p w14:paraId="78C4DB07" w14:textId="77777777" w:rsidR="00DC32B2" w:rsidRDefault="00DC32B2" w:rsidP="00DC32B2">
      <w:pPr>
        <w:pStyle w:val="NoSpacing"/>
        <w:rPr>
          <w:rFonts w:ascii="Helvetica" w:hAnsi="Helvetica" w:cs="Helvetica"/>
          <w:color w:val="222222"/>
          <w:sz w:val="24"/>
          <w:szCs w:val="24"/>
          <w:shd w:val="clear" w:color="auto" w:fill="FFFFFF"/>
        </w:rPr>
      </w:pPr>
      <w:bookmarkStart w:id="151" w:name="DOCNISTHollingsMEP"/>
      <w:bookmarkEnd w:id="151"/>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152" w:name="DOCNISTPSIAP22"/>
      <w:bookmarkEnd w:id="152"/>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CC1286" w14:paraId="393F59E0"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C32B2" w:rsidRPr="00CC1286" w14:paraId="3215ADD3" w14:textId="77777777" w:rsidTr="001C2482">
              <w:trPr>
                <w:tblCellSpacing w:w="0" w:type="dxa"/>
              </w:trPr>
              <w:tc>
                <w:tcPr>
                  <w:tcW w:w="1336" w:type="dxa"/>
                  <w:noWrap/>
                  <w:hideMark/>
                </w:tcPr>
                <w:p w14:paraId="0F0EE56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Document Type:</w:t>
                  </w:r>
                </w:p>
              </w:tc>
              <w:tc>
                <w:tcPr>
                  <w:tcW w:w="3936" w:type="dxa"/>
                  <w:vAlign w:val="center"/>
                  <w:hideMark/>
                </w:tcPr>
                <w:p w14:paraId="49829833"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Grants Notice</w:t>
                  </w:r>
                </w:p>
              </w:tc>
            </w:tr>
            <w:tr w:rsidR="00DC32B2" w:rsidRPr="00CC1286" w14:paraId="06918453" w14:textId="77777777" w:rsidTr="001C2482">
              <w:trPr>
                <w:tblCellSpacing w:w="0" w:type="dxa"/>
              </w:trPr>
              <w:tc>
                <w:tcPr>
                  <w:tcW w:w="1336" w:type="dxa"/>
                  <w:noWrap/>
                  <w:hideMark/>
                </w:tcPr>
                <w:p w14:paraId="04BA549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Funding Opportunity Number:</w:t>
                  </w:r>
                </w:p>
              </w:tc>
              <w:tc>
                <w:tcPr>
                  <w:tcW w:w="3936" w:type="dxa"/>
                  <w:vAlign w:val="center"/>
                  <w:hideMark/>
                </w:tcPr>
                <w:p w14:paraId="7B4AFB2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2020-NIST-PSIAP-TABA-01</w:t>
                  </w:r>
                </w:p>
              </w:tc>
            </w:tr>
            <w:tr w:rsidR="00DC32B2" w:rsidRPr="00CC1286" w14:paraId="68437999" w14:textId="77777777" w:rsidTr="001C2482">
              <w:trPr>
                <w:tblCellSpacing w:w="0" w:type="dxa"/>
              </w:trPr>
              <w:tc>
                <w:tcPr>
                  <w:tcW w:w="1336" w:type="dxa"/>
                  <w:noWrap/>
                  <w:hideMark/>
                </w:tcPr>
                <w:p w14:paraId="178E1B87"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936" w:type="dxa"/>
                  <w:vAlign w:val="center"/>
                  <w:hideMark/>
                </w:tcPr>
                <w:p w14:paraId="41C2C66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NIST Public Safety Innovation Accelerator Program (PSIAP) – Follow-on Funding for Technical and Business Assistance and Demonstration Projects with Public Safety Agencies</w:t>
                  </w:r>
                </w:p>
              </w:tc>
            </w:tr>
            <w:tr w:rsidR="00DC32B2" w:rsidRPr="00CC1286" w14:paraId="2A75A844" w14:textId="77777777" w:rsidTr="001C2482">
              <w:trPr>
                <w:tblCellSpacing w:w="0" w:type="dxa"/>
              </w:trPr>
              <w:tc>
                <w:tcPr>
                  <w:tcW w:w="1336" w:type="dxa"/>
                  <w:noWrap/>
                  <w:hideMark/>
                </w:tcPr>
                <w:p w14:paraId="7F9CC44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936" w:type="dxa"/>
                  <w:vAlign w:val="center"/>
                  <w:hideMark/>
                </w:tcPr>
                <w:p w14:paraId="3C231F5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Discretionary</w:t>
                  </w:r>
                </w:p>
              </w:tc>
            </w:tr>
            <w:tr w:rsidR="00DC32B2" w:rsidRPr="00CC1286" w14:paraId="4E7B7671" w14:textId="77777777" w:rsidTr="001C2482">
              <w:trPr>
                <w:tblCellSpacing w:w="0" w:type="dxa"/>
              </w:trPr>
              <w:tc>
                <w:tcPr>
                  <w:tcW w:w="1336" w:type="dxa"/>
                  <w:noWrap/>
                  <w:hideMark/>
                </w:tcPr>
                <w:p w14:paraId="7EC50EDE"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 Explanation:</w:t>
                  </w:r>
                </w:p>
              </w:tc>
              <w:tc>
                <w:tcPr>
                  <w:tcW w:w="3936" w:type="dxa"/>
                  <w:vAlign w:val="center"/>
                  <w:hideMark/>
                </w:tcPr>
                <w:p w14:paraId="68D8568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009FB58E" w14:textId="77777777" w:rsidTr="001C2482">
              <w:trPr>
                <w:tblCellSpacing w:w="0" w:type="dxa"/>
              </w:trPr>
              <w:tc>
                <w:tcPr>
                  <w:tcW w:w="1336" w:type="dxa"/>
                  <w:noWrap/>
                  <w:hideMark/>
                </w:tcPr>
                <w:p w14:paraId="717BB63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Instrument Type:</w:t>
                  </w:r>
                </w:p>
              </w:tc>
              <w:tc>
                <w:tcPr>
                  <w:tcW w:w="3936" w:type="dxa"/>
                  <w:vAlign w:val="center"/>
                  <w:hideMark/>
                </w:tcPr>
                <w:p w14:paraId="320B8FF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Cooperative Agreement</w:t>
                  </w:r>
                  <w:r w:rsidRPr="00CC1286">
                    <w:rPr>
                      <w:rFonts w:ascii="Helvetica" w:hAnsi="Helvetica" w:cs="Helvetica"/>
                      <w:color w:val="222222"/>
                    </w:rPr>
                    <w:br/>
                    <w:t>Grant</w:t>
                  </w:r>
                </w:p>
              </w:tc>
            </w:tr>
            <w:tr w:rsidR="00DC32B2" w:rsidRPr="00CC1286" w14:paraId="0B8CD59C" w14:textId="77777777" w:rsidTr="001C2482">
              <w:trPr>
                <w:tblCellSpacing w:w="0" w:type="dxa"/>
              </w:trPr>
              <w:tc>
                <w:tcPr>
                  <w:tcW w:w="1336" w:type="dxa"/>
                  <w:noWrap/>
                  <w:hideMark/>
                </w:tcPr>
                <w:p w14:paraId="0A04B77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936" w:type="dxa"/>
                  <w:vAlign w:val="center"/>
                  <w:hideMark/>
                </w:tcPr>
                <w:p w14:paraId="72002B5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Science and Technology and other Research and Development</w:t>
                  </w:r>
                </w:p>
              </w:tc>
            </w:tr>
            <w:tr w:rsidR="00DC32B2" w:rsidRPr="00CC1286" w14:paraId="31C12A98" w14:textId="77777777" w:rsidTr="001C2482">
              <w:trPr>
                <w:tblCellSpacing w:w="0" w:type="dxa"/>
              </w:trPr>
              <w:tc>
                <w:tcPr>
                  <w:tcW w:w="1336" w:type="dxa"/>
                  <w:noWrap/>
                  <w:hideMark/>
                </w:tcPr>
                <w:p w14:paraId="34EB87B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936" w:type="dxa"/>
                  <w:vAlign w:val="center"/>
                  <w:hideMark/>
                </w:tcPr>
                <w:p w14:paraId="4AC2E46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E4421FC" w14:textId="77777777" w:rsidTr="001C2482">
              <w:trPr>
                <w:tblCellSpacing w:w="0" w:type="dxa"/>
              </w:trPr>
              <w:tc>
                <w:tcPr>
                  <w:tcW w:w="1336" w:type="dxa"/>
                  <w:noWrap/>
                  <w:hideMark/>
                </w:tcPr>
                <w:p w14:paraId="5A8BE7A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936" w:type="dxa"/>
                  <w:vAlign w:val="center"/>
                  <w:hideMark/>
                </w:tcPr>
                <w:p w14:paraId="4441E03B"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4F2C1F2F" w14:textId="77777777" w:rsidTr="001C2482">
              <w:trPr>
                <w:tblCellSpacing w:w="0" w:type="dxa"/>
              </w:trPr>
              <w:tc>
                <w:tcPr>
                  <w:tcW w:w="1336" w:type="dxa"/>
                  <w:noWrap/>
                  <w:hideMark/>
                </w:tcPr>
                <w:p w14:paraId="06D87F4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CFDA Number(s):</w:t>
                  </w:r>
                </w:p>
              </w:tc>
              <w:tc>
                <w:tcPr>
                  <w:tcW w:w="3936" w:type="dxa"/>
                  <w:vAlign w:val="center"/>
                  <w:hideMark/>
                </w:tcPr>
                <w:p w14:paraId="3A97087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11.620 -- Science, Technology, Business and/or Education Outreach</w:t>
                  </w:r>
                </w:p>
              </w:tc>
            </w:tr>
            <w:tr w:rsidR="00DC32B2" w:rsidRPr="00CC1286" w14:paraId="76F2FA86" w14:textId="77777777" w:rsidTr="001C2482">
              <w:trPr>
                <w:tblCellSpacing w:w="0" w:type="dxa"/>
              </w:trPr>
              <w:tc>
                <w:tcPr>
                  <w:tcW w:w="1336" w:type="dxa"/>
                  <w:noWrap/>
                  <w:hideMark/>
                </w:tcPr>
                <w:p w14:paraId="6AB52E2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936" w:type="dxa"/>
                  <w:vAlign w:val="center"/>
                  <w:hideMark/>
                </w:tcPr>
                <w:p w14:paraId="43B7A2F2"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No</w:t>
                  </w:r>
                </w:p>
              </w:tc>
            </w:tr>
          </w:tbl>
          <w:p w14:paraId="6281D400" w14:textId="77777777" w:rsidR="00DC32B2" w:rsidRPr="00CC1286"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C32B2" w:rsidRPr="00CC1286" w14:paraId="5284C4CF" w14:textId="77777777" w:rsidTr="001C2482">
              <w:trPr>
                <w:tblCellSpacing w:w="0" w:type="dxa"/>
              </w:trPr>
              <w:tc>
                <w:tcPr>
                  <w:tcW w:w="1520" w:type="dxa"/>
                  <w:noWrap/>
                  <w:hideMark/>
                </w:tcPr>
                <w:p w14:paraId="29AEDE7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Version:</w:t>
                  </w:r>
                </w:p>
              </w:tc>
              <w:tc>
                <w:tcPr>
                  <w:tcW w:w="4406" w:type="dxa"/>
                  <w:vAlign w:val="center"/>
                  <w:hideMark/>
                </w:tcPr>
                <w:p w14:paraId="349851B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Synopsis 1</w:t>
                  </w:r>
                </w:p>
              </w:tc>
            </w:tr>
            <w:tr w:rsidR="00DC32B2" w:rsidRPr="00CC1286" w14:paraId="017D504E" w14:textId="77777777" w:rsidTr="001C2482">
              <w:trPr>
                <w:tblCellSpacing w:w="0" w:type="dxa"/>
              </w:trPr>
              <w:tc>
                <w:tcPr>
                  <w:tcW w:w="1520" w:type="dxa"/>
                  <w:noWrap/>
                  <w:hideMark/>
                </w:tcPr>
                <w:p w14:paraId="4A7F0A6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Posted Date:</w:t>
                  </w:r>
                </w:p>
              </w:tc>
              <w:tc>
                <w:tcPr>
                  <w:tcW w:w="4406" w:type="dxa"/>
                  <w:vAlign w:val="center"/>
                  <w:hideMark/>
                </w:tcPr>
                <w:p w14:paraId="06BFA72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1BD7EA7D" w14:textId="77777777" w:rsidTr="001C2482">
              <w:trPr>
                <w:tblCellSpacing w:w="0" w:type="dxa"/>
              </w:trPr>
              <w:tc>
                <w:tcPr>
                  <w:tcW w:w="1520" w:type="dxa"/>
                  <w:noWrap/>
                  <w:hideMark/>
                </w:tcPr>
                <w:p w14:paraId="3F7E637A"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Last Updated Date:</w:t>
                  </w:r>
                </w:p>
              </w:tc>
              <w:tc>
                <w:tcPr>
                  <w:tcW w:w="4406" w:type="dxa"/>
                  <w:vAlign w:val="center"/>
                  <w:hideMark/>
                </w:tcPr>
                <w:p w14:paraId="6EBB206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5B60E1FC" w14:textId="77777777" w:rsidTr="001C2482">
              <w:trPr>
                <w:tblCellSpacing w:w="0" w:type="dxa"/>
              </w:trPr>
              <w:tc>
                <w:tcPr>
                  <w:tcW w:w="1520" w:type="dxa"/>
                  <w:noWrap/>
                  <w:hideMark/>
                </w:tcPr>
                <w:p w14:paraId="454B7E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4406" w:type="dxa"/>
                  <w:vAlign w:val="center"/>
                  <w:hideMark/>
                </w:tcPr>
                <w:p w14:paraId="7C476E56"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402AABD5" w14:textId="77777777" w:rsidTr="001C2482">
              <w:trPr>
                <w:tblCellSpacing w:w="0" w:type="dxa"/>
              </w:trPr>
              <w:tc>
                <w:tcPr>
                  <w:tcW w:w="1520" w:type="dxa"/>
                  <w:noWrap/>
                  <w:hideMark/>
                </w:tcPr>
                <w:p w14:paraId="2ECA6D6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Current Closing Date for Applications:</w:t>
                  </w:r>
                </w:p>
              </w:tc>
              <w:tc>
                <w:tcPr>
                  <w:tcW w:w="4406" w:type="dxa"/>
                  <w:vAlign w:val="center"/>
                  <w:hideMark/>
                </w:tcPr>
                <w:p w14:paraId="26D478CA"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30D2B8E5" w14:textId="77777777" w:rsidTr="001C2482">
              <w:trPr>
                <w:tblCellSpacing w:w="0" w:type="dxa"/>
              </w:trPr>
              <w:tc>
                <w:tcPr>
                  <w:tcW w:w="1520" w:type="dxa"/>
                  <w:noWrap/>
                  <w:hideMark/>
                </w:tcPr>
                <w:p w14:paraId="400EEB0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Archive Date:</w:t>
                  </w:r>
                </w:p>
              </w:tc>
              <w:tc>
                <w:tcPr>
                  <w:tcW w:w="4406" w:type="dxa"/>
                  <w:vAlign w:val="center"/>
                  <w:hideMark/>
                </w:tcPr>
                <w:p w14:paraId="175B9E4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D282556" w14:textId="77777777" w:rsidTr="001C2482">
              <w:trPr>
                <w:tblCellSpacing w:w="0" w:type="dxa"/>
              </w:trPr>
              <w:tc>
                <w:tcPr>
                  <w:tcW w:w="1520" w:type="dxa"/>
                  <w:noWrap/>
                  <w:hideMark/>
                </w:tcPr>
                <w:p w14:paraId="1F0BF32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4406" w:type="dxa"/>
                  <w:vAlign w:val="center"/>
                  <w:hideMark/>
                </w:tcPr>
                <w:p w14:paraId="287BB6F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10753B53" w14:textId="77777777" w:rsidTr="001C2482">
              <w:trPr>
                <w:tblCellSpacing w:w="0" w:type="dxa"/>
              </w:trPr>
              <w:tc>
                <w:tcPr>
                  <w:tcW w:w="1520" w:type="dxa"/>
                  <w:noWrap/>
                  <w:hideMark/>
                </w:tcPr>
                <w:p w14:paraId="782D1FC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Ceiling:</w:t>
                  </w:r>
                </w:p>
              </w:tc>
              <w:tc>
                <w:tcPr>
                  <w:tcW w:w="4406" w:type="dxa"/>
                  <w:vAlign w:val="center"/>
                  <w:hideMark/>
                </w:tcPr>
                <w:p w14:paraId="7628A60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6193D98F" w14:textId="77777777" w:rsidTr="001C2482">
              <w:trPr>
                <w:tblCellSpacing w:w="0" w:type="dxa"/>
              </w:trPr>
              <w:tc>
                <w:tcPr>
                  <w:tcW w:w="1520" w:type="dxa"/>
                  <w:noWrap/>
                  <w:hideMark/>
                </w:tcPr>
                <w:p w14:paraId="7C71933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Floor:</w:t>
                  </w:r>
                </w:p>
              </w:tc>
              <w:tc>
                <w:tcPr>
                  <w:tcW w:w="4406" w:type="dxa"/>
                  <w:vAlign w:val="center"/>
                  <w:hideMark/>
                </w:tcPr>
                <w:p w14:paraId="2C29FB2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bl>
          <w:p w14:paraId="000E221D" w14:textId="77777777" w:rsidR="00DC32B2" w:rsidRPr="00CC1286" w:rsidRDefault="00DC32B2" w:rsidP="001C2482">
            <w:pPr>
              <w:pStyle w:val="NoSpacing"/>
              <w:rPr>
                <w:rFonts w:ascii="Helvetica" w:hAnsi="Helvetica" w:cs="Helvetica"/>
                <w:color w:val="222222"/>
              </w:rPr>
            </w:pPr>
          </w:p>
        </w:tc>
      </w:tr>
    </w:tbl>
    <w:p w14:paraId="4E67A7B7"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CC1286" w14:paraId="1D48CA79" w14:textId="77777777" w:rsidTr="001C2482">
        <w:trPr>
          <w:tblCellSpacing w:w="0" w:type="dxa"/>
        </w:trPr>
        <w:tc>
          <w:tcPr>
            <w:tcW w:w="0" w:type="auto"/>
            <w:noWrap/>
            <w:hideMark/>
          </w:tcPr>
          <w:p w14:paraId="7999E793"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2055F9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DC32B2" w:rsidRPr="00CC1286" w14:paraId="11E69C16" w14:textId="77777777" w:rsidTr="001C2482">
        <w:trPr>
          <w:tblCellSpacing w:w="0" w:type="dxa"/>
        </w:trPr>
        <w:tc>
          <w:tcPr>
            <w:tcW w:w="0" w:type="auto"/>
            <w:noWrap/>
            <w:hideMark/>
          </w:tcPr>
          <w:p w14:paraId="0C8C47D8"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7CACF2AC"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w:t>
            </w:r>
            <w:r w:rsidRPr="00CC1286">
              <w:rPr>
                <w:rFonts w:ascii="Helvetica" w:hAnsi="Helvetica" w:cs="Helvetica"/>
                <w:color w:val="222222"/>
              </w:rPr>
              <w:lastRenderedPageBreak/>
              <w:t>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56FEA52C"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CC1286" w14:paraId="5DFA03EA" w14:textId="77777777" w:rsidTr="001C2482">
        <w:trPr>
          <w:tblCellSpacing w:w="0" w:type="dxa"/>
        </w:trPr>
        <w:tc>
          <w:tcPr>
            <w:tcW w:w="0" w:type="auto"/>
            <w:noWrap/>
            <w:hideMark/>
          </w:tcPr>
          <w:p w14:paraId="0213772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3FCE07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National Institute of Standards and Technology</w:t>
            </w:r>
          </w:p>
        </w:tc>
      </w:tr>
      <w:tr w:rsidR="00DC32B2" w:rsidRPr="00CC1286" w14:paraId="26FD366D" w14:textId="77777777" w:rsidTr="001C2482">
        <w:trPr>
          <w:tblCellSpacing w:w="0" w:type="dxa"/>
        </w:trPr>
        <w:tc>
          <w:tcPr>
            <w:tcW w:w="0" w:type="auto"/>
            <w:noWrap/>
            <w:hideMark/>
          </w:tcPr>
          <w:p w14:paraId="5B74FF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32815741" w14:textId="41F02CA1"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w:t>
            </w:r>
            <w:r w:rsidR="00B60A23">
              <w:rPr>
                <w:rFonts w:ascii="Helvetica" w:hAnsi="Helvetica" w:cs="Helvetica"/>
                <w:color w:val="222222"/>
              </w:rPr>
              <w:t>Administration</w:t>
            </w:r>
            <w:r w:rsidRPr="00CC1286">
              <w:rPr>
                <w:rFonts w:ascii="Helvetica" w:hAnsi="Helvetica" w:cs="Helvetica"/>
                <w:color w:val="222222"/>
              </w:rPr>
              <w:t xml:space="preserve">,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tc>
      </w:tr>
      <w:tr w:rsidR="00DC32B2" w:rsidRPr="00CC1286" w14:paraId="1CF2729D" w14:textId="77777777" w:rsidTr="001C2482">
        <w:trPr>
          <w:tblCellSpacing w:w="0" w:type="dxa"/>
        </w:trPr>
        <w:tc>
          <w:tcPr>
            <w:tcW w:w="0" w:type="auto"/>
            <w:noWrap/>
            <w:hideMark/>
          </w:tcPr>
          <w:p w14:paraId="5B1DB6F5"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Link to Additional Information:</w:t>
            </w:r>
          </w:p>
        </w:tc>
        <w:tc>
          <w:tcPr>
            <w:tcW w:w="5000" w:type="pct"/>
            <w:vAlign w:val="center"/>
            <w:hideMark/>
          </w:tcPr>
          <w:p w14:paraId="1E00BA29" w14:textId="77777777" w:rsidR="00DC32B2" w:rsidRPr="00CC1286" w:rsidRDefault="00000000" w:rsidP="001C2482">
            <w:pPr>
              <w:pStyle w:val="NoSpacing"/>
              <w:rPr>
                <w:rFonts w:ascii="Helvetica" w:hAnsi="Helvetica" w:cs="Helvetica"/>
                <w:color w:val="222222"/>
              </w:rPr>
            </w:pPr>
            <w:hyperlink r:id="rId183" w:anchor="relatedDocumentsTab" w:tooltip="See Related Documents" w:history="1">
              <w:r w:rsidR="00DC32B2" w:rsidRPr="00CC1286">
                <w:rPr>
                  <w:rStyle w:val="Hyperlink"/>
                  <w:rFonts w:ascii="Helvetica" w:hAnsi="Helvetica" w:cs="Helvetica"/>
                </w:rPr>
                <w:t>See Related Documents</w:t>
              </w:r>
            </w:hyperlink>
          </w:p>
        </w:tc>
      </w:tr>
      <w:tr w:rsidR="00DC32B2" w:rsidRPr="00CC1286" w14:paraId="551AFDC2" w14:textId="77777777" w:rsidTr="001C2482">
        <w:trPr>
          <w:tblCellSpacing w:w="0" w:type="dxa"/>
        </w:trPr>
        <w:tc>
          <w:tcPr>
            <w:tcW w:w="0" w:type="auto"/>
            <w:noWrap/>
            <w:hideMark/>
          </w:tcPr>
          <w:p w14:paraId="1C23C1F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22D4B47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Christopher Hunton NOFO Coordinator Phone 301-975-5718</w:t>
            </w:r>
            <w:r w:rsidRPr="00CC1286">
              <w:rPr>
                <w:rFonts w:ascii="Helvetica" w:hAnsi="Helvetica" w:cs="Helvetica"/>
                <w:color w:val="222222"/>
              </w:rPr>
              <w:br/>
            </w:r>
            <w:r w:rsidRPr="00CC1286">
              <w:rPr>
                <w:rFonts w:ascii="Helvetica" w:hAnsi="Helvetica" w:cs="Helvetica"/>
                <w:color w:val="222222"/>
              </w:rPr>
              <w:br/>
            </w:r>
            <w:hyperlink r:id="rId184" w:history="1">
              <w:r w:rsidRPr="00CC1286">
                <w:rPr>
                  <w:rStyle w:val="Hyperlink"/>
                  <w:rFonts w:ascii="Helvetica" w:hAnsi="Helvetica" w:cs="Helvetica"/>
                </w:rPr>
                <w:t>Agency Contact</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185"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53" w:name="DOCUSIOOS"/>
      <w:bookmarkStart w:id="154" w:name="DOCBluefin"/>
      <w:bookmarkStart w:id="155" w:name="DOCNISTManufUSA"/>
      <w:bookmarkEnd w:id="153"/>
      <w:bookmarkEnd w:id="154"/>
      <w:bookmarkEnd w:id="155"/>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000000" w:rsidP="002E6562">
            <w:pPr>
              <w:pStyle w:val="NoSpacing"/>
              <w:rPr>
                <w:rFonts w:ascii="Helvetica" w:hAnsi="Helvetica" w:cs="Helvetica"/>
                <w:color w:val="222222"/>
              </w:rPr>
            </w:pPr>
            <w:hyperlink r:id="rId186"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187"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188"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156" w:name="DOCNatlSeaGrant"/>
      <w:bookmarkStart w:id="157" w:name="DOCMarketDevCooperator2020"/>
      <w:bookmarkStart w:id="158" w:name="DOCMeasurementScience"/>
      <w:bookmarkStart w:id="159" w:name="DOCNatEstuarineNERRS"/>
      <w:bookmarkEnd w:id="156"/>
      <w:bookmarkEnd w:id="157"/>
      <w:bookmarkEnd w:id="158"/>
      <w:bookmarkEnd w:id="159"/>
    </w:p>
    <w:p w14:paraId="217C4A26" w14:textId="6095B076" w:rsidR="005C1C60" w:rsidRDefault="005C1C60" w:rsidP="005C1C60">
      <w:pPr>
        <w:pStyle w:val="NoSpacing"/>
        <w:rPr>
          <w:rFonts w:ascii="Helvetica" w:hAnsi="Helvetica" w:cs="Helvetica"/>
          <w:color w:val="222222"/>
          <w:sz w:val="24"/>
          <w:szCs w:val="24"/>
          <w:shd w:val="clear" w:color="auto" w:fill="FFFFFF"/>
        </w:rPr>
      </w:pPr>
      <w:bookmarkStart w:id="160" w:name="DOCEDAPublicWorksEAA"/>
      <w:bookmarkEnd w:id="160"/>
      <w:r w:rsidRPr="001A1B2A">
        <w:rPr>
          <w:rFonts w:ascii="Helvetica" w:hAnsi="Helvetica" w:cs="Helvetica"/>
          <w:color w:val="222222"/>
          <w:sz w:val="24"/>
          <w:szCs w:val="24"/>
          <w:highlight w:val="yellow"/>
          <w:shd w:val="clear" w:color="auto" w:fill="FFFFFF"/>
        </w:rPr>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723DDB" w14:paraId="7A6E2C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5C1C60" w:rsidRPr="00723DDB" w14:paraId="1854A2FD" w14:textId="77777777" w:rsidTr="00BD3C6B">
              <w:trPr>
                <w:tblCellSpacing w:w="0" w:type="dxa"/>
              </w:trPr>
              <w:tc>
                <w:tcPr>
                  <w:tcW w:w="1881" w:type="dxa"/>
                  <w:noWrap/>
                  <w:hideMark/>
                </w:tcPr>
                <w:p w14:paraId="3835692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Document Type:</w:t>
                  </w:r>
                </w:p>
              </w:tc>
              <w:tc>
                <w:tcPr>
                  <w:tcW w:w="3623" w:type="dxa"/>
                  <w:vAlign w:val="center"/>
                  <w:hideMark/>
                </w:tcPr>
                <w:p w14:paraId="740FAC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Grants Notice</w:t>
                  </w:r>
                </w:p>
              </w:tc>
            </w:tr>
            <w:tr w:rsidR="005C1C60" w:rsidRPr="00723DDB" w14:paraId="04CC5E45" w14:textId="77777777" w:rsidTr="00BD3C6B">
              <w:trPr>
                <w:tblCellSpacing w:w="0" w:type="dxa"/>
              </w:trPr>
              <w:tc>
                <w:tcPr>
                  <w:tcW w:w="1881" w:type="dxa"/>
                  <w:noWrap/>
                  <w:hideMark/>
                </w:tcPr>
                <w:p w14:paraId="01FD7BB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3623" w:type="dxa"/>
                  <w:vAlign w:val="center"/>
                  <w:hideMark/>
                </w:tcPr>
                <w:p w14:paraId="74809B2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PWEAA2020</w:t>
                  </w:r>
                </w:p>
              </w:tc>
            </w:tr>
            <w:tr w:rsidR="005C1C60" w:rsidRPr="00723DDB" w14:paraId="469654AA" w14:textId="77777777" w:rsidTr="00BD3C6B">
              <w:trPr>
                <w:tblCellSpacing w:w="0" w:type="dxa"/>
              </w:trPr>
              <w:tc>
                <w:tcPr>
                  <w:tcW w:w="1881" w:type="dxa"/>
                  <w:noWrap/>
                  <w:hideMark/>
                </w:tcPr>
                <w:p w14:paraId="2F492B4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250EDF3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5C1C60" w:rsidRPr="00723DDB" w14:paraId="6147AE3C" w14:textId="77777777" w:rsidTr="00BD3C6B">
              <w:trPr>
                <w:tblCellSpacing w:w="0" w:type="dxa"/>
              </w:trPr>
              <w:tc>
                <w:tcPr>
                  <w:tcW w:w="1881" w:type="dxa"/>
                  <w:noWrap/>
                  <w:hideMark/>
                </w:tcPr>
                <w:p w14:paraId="103AD8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C81F95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Discretionary</w:t>
                  </w:r>
                </w:p>
              </w:tc>
            </w:tr>
            <w:tr w:rsidR="005C1C60" w:rsidRPr="00723DDB" w14:paraId="77F3BDFE" w14:textId="77777777" w:rsidTr="00BD3C6B">
              <w:trPr>
                <w:tblCellSpacing w:w="0" w:type="dxa"/>
              </w:trPr>
              <w:tc>
                <w:tcPr>
                  <w:tcW w:w="1881" w:type="dxa"/>
                  <w:noWrap/>
                  <w:hideMark/>
                </w:tcPr>
                <w:p w14:paraId="15F42B03"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 Explanation:</w:t>
                  </w:r>
                </w:p>
              </w:tc>
              <w:tc>
                <w:tcPr>
                  <w:tcW w:w="3623" w:type="dxa"/>
                  <w:vAlign w:val="center"/>
                  <w:hideMark/>
                </w:tcPr>
                <w:p w14:paraId="5322C53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6EB0BC3B" w14:textId="77777777" w:rsidTr="00BD3C6B">
              <w:trPr>
                <w:tblCellSpacing w:w="0" w:type="dxa"/>
              </w:trPr>
              <w:tc>
                <w:tcPr>
                  <w:tcW w:w="1881" w:type="dxa"/>
                  <w:noWrap/>
                  <w:hideMark/>
                </w:tcPr>
                <w:p w14:paraId="5CCCA74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3623" w:type="dxa"/>
                  <w:vAlign w:val="center"/>
                  <w:hideMark/>
                </w:tcPr>
                <w:p w14:paraId="3239CE6B"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Cooperative Agreement</w:t>
                  </w:r>
                </w:p>
              </w:tc>
            </w:tr>
            <w:tr w:rsidR="005C1C60" w:rsidRPr="00723DDB" w14:paraId="70F6A08E" w14:textId="77777777" w:rsidTr="00BD3C6B">
              <w:trPr>
                <w:tblCellSpacing w:w="0" w:type="dxa"/>
              </w:trPr>
              <w:tc>
                <w:tcPr>
                  <w:tcW w:w="1881" w:type="dxa"/>
                  <w:noWrap/>
                  <w:hideMark/>
                </w:tcPr>
                <w:p w14:paraId="0D3209B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3623" w:type="dxa"/>
                  <w:vAlign w:val="center"/>
                  <w:hideMark/>
                </w:tcPr>
                <w:p w14:paraId="53AB62B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5C1C60" w:rsidRPr="00723DDB" w14:paraId="2F29F085" w14:textId="77777777" w:rsidTr="00BD3C6B">
              <w:trPr>
                <w:tblCellSpacing w:w="0" w:type="dxa"/>
              </w:trPr>
              <w:tc>
                <w:tcPr>
                  <w:tcW w:w="1881" w:type="dxa"/>
                  <w:noWrap/>
                  <w:hideMark/>
                </w:tcPr>
                <w:p w14:paraId="407A49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3623" w:type="dxa"/>
                  <w:vAlign w:val="center"/>
                  <w:hideMark/>
                </w:tcPr>
                <w:p w14:paraId="2E633661" w14:textId="25904D4F"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The Economic Development </w:t>
                  </w:r>
                  <w:r w:rsidR="00B60A23">
                    <w:rPr>
                      <w:rFonts w:ascii="Helvetica" w:hAnsi="Helvetica" w:cs="Helvetica"/>
                      <w:color w:val="222222"/>
                    </w:rPr>
                    <w:t>Administration</w:t>
                  </w:r>
                  <w:r w:rsidRPr="00723DDB">
                    <w:rPr>
                      <w:rFonts w:ascii="Helvetica" w:hAnsi="Helvetica" w:cs="Helvetica"/>
                      <w:color w:val="222222"/>
                    </w:rPr>
                    <w:t xml:space="preserve">'s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program and EAA program (which includes Assistance to Coal Communities). Grants and </w:t>
                  </w:r>
                  <w:r w:rsidRPr="00723DDB">
                    <w:rPr>
                      <w:rFonts w:ascii="Helvetica" w:hAnsi="Helvetica" w:cs="Helvetica"/>
                      <w:color w:val="222222"/>
                    </w:rPr>
                    <w:lastRenderedPageBreak/>
                    <w:t>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w:t>
                  </w:r>
                </w:p>
              </w:tc>
            </w:tr>
            <w:tr w:rsidR="005C1C60" w:rsidRPr="00723DDB" w14:paraId="0D71A42F" w14:textId="77777777" w:rsidTr="00BD3C6B">
              <w:trPr>
                <w:tblCellSpacing w:w="0" w:type="dxa"/>
              </w:trPr>
              <w:tc>
                <w:tcPr>
                  <w:tcW w:w="1881" w:type="dxa"/>
                  <w:noWrap/>
                  <w:hideMark/>
                </w:tcPr>
                <w:p w14:paraId="76FCEA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Expected Number of Awards:</w:t>
                  </w:r>
                </w:p>
              </w:tc>
              <w:tc>
                <w:tcPr>
                  <w:tcW w:w="3623" w:type="dxa"/>
                  <w:vAlign w:val="center"/>
                  <w:hideMark/>
                </w:tcPr>
                <w:p w14:paraId="5FBDBFBD"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500</w:t>
                  </w:r>
                </w:p>
              </w:tc>
            </w:tr>
            <w:tr w:rsidR="005C1C60" w:rsidRPr="00723DDB" w14:paraId="26478111" w14:textId="77777777" w:rsidTr="00BD3C6B">
              <w:trPr>
                <w:tblCellSpacing w:w="0" w:type="dxa"/>
              </w:trPr>
              <w:tc>
                <w:tcPr>
                  <w:tcW w:w="1881" w:type="dxa"/>
                  <w:noWrap/>
                  <w:hideMark/>
                </w:tcPr>
                <w:p w14:paraId="5BB44F7A"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CFDA Number(s):</w:t>
                  </w:r>
                </w:p>
              </w:tc>
              <w:tc>
                <w:tcPr>
                  <w:tcW w:w="3623" w:type="dxa"/>
                  <w:vAlign w:val="center"/>
                  <w:hideMark/>
                </w:tcPr>
                <w:p w14:paraId="2F59E23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5C1C60" w:rsidRPr="00723DDB" w14:paraId="00613661" w14:textId="77777777" w:rsidTr="00BD3C6B">
              <w:trPr>
                <w:tblCellSpacing w:w="0" w:type="dxa"/>
              </w:trPr>
              <w:tc>
                <w:tcPr>
                  <w:tcW w:w="1881" w:type="dxa"/>
                  <w:noWrap/>
                  <w:hideMark/>
                </w:tcPr>
                <w:p w14:paraId="202F280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3623" w:type="dxa"/>
                  <w:vAlign w:val="center"/>
                  <w:hideMark/>
                </w:tcPr>
                <w:p w14:paraId="4C1FF0A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Yes</w:t>
                  </w:r>
                </w:p>
              </w:tc>
            </w:tr>
          </w:tbl>
          <w:p w14:paraId="2C6FE1AF" w14:textId="77777777" w:rsidR="005C1C60" w:rsidRPr="00723DD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5C1C60" w:rsidRPr="00723DDB" w14:paraId="24F18334" w14:textId="77777777" w:rsidTr="00BD3C6B">
              <w:trPr>
                <w:tblCellSpacing w:w="0" w:type="dxa"/>
              </w:trPr>
              <w:tc>
                <w:tcPr>
                  <w:tcW w:w="1951" w:type="dxa"/>
                  <w:noWrap/>
                  <w:hideMark/>
                </w:tcPr>
                <w:p w14:paraId="5B31C4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Version:</w:t>
                  </w:r>
                </w:p>
              </w:tc>
              <w:tc>
                <w:tcPr>
                  <w:tcW w:w="3682" w:type="dxa"/>
                  <w:vAlign w:val="center"/>
                  <w:hideMark/>
                </w:tcPr>
                <w:p w14:paraId="1F3DE7C7"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Synopsis 1</w:t>
                  </w:r>
                </w:p>
              </w:tc>
            </w:tr>
            <w:tr w:rsidR="005C1C60" w:rsidRPr="00723DDB" w14:paraId="08B26955" w14:textId="77777777" w:rsidTr="00BD3C6B">
              <w:trPr>
                <w:tblCellSpacing w:w="0" w:type="dxa"/>
              </w:trPr>
              <w:tc>
                <w:tcPr>
                  <w:tcW w:w="1951" w:type="dxa"/>
                  <w:noWrap/>
                  <w:hideMark/>
                </w:tcPr>
                <w:p w14:paraId="6043276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B4C49A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4B50C17B" w14:textId="77777777" w:rsidTr="00BD3C6B">
              <w:trPr>
                <w:tblCellSpacing w:w="0" w:type="dxa"/>
              </w:trPr>
              <w:tc>
                <w:tcPr>
                  <w:tcW w:w="1951" w:type="dxa"/>
                  <w:noWrap/>
                  <w:hideMark/>
                </w:tcPr>
                <w:p w14:paraId="3F7F974E"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3682" w:type="dxa"/>
                  <w:vAlign w:val="center"/>
                  <w:hideMark/>
                </w:tcPr>
                <w:p w14:paraId="1CDC52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5164D9E4" w14:textId="77777777" w:rsidTr="00BD3C6B">
              <w:trPr>
                <w:tblCellSpacing w:w="0" w:type="dxa"/>
              </w:trPr>
              <w:tc>
                <w:tcPr>
                  <w:tcW w:w="1951" w:type="dxa"/>
                  <w:noWrap/>
                  <w:hideMark/>
                </w:tcPr>
                <w:p w14:paraId="741B63A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59CABA9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71AB2199" w14:textId="77777777" w:rsidTr="00BD3C6B">
              <w:trPr>
                <w:tblCellSpacing w:w="0" w:type="dxa"/>
              </w:trPr>
              <w:tc>
                <w:tcPr>
                  <w:tcW w:w="1951" w:type="dxa"/>
                  <w:noWrap/>
                  <w:hideMark/>
                </w:tcPr>
                <w:p w14:paraId="2507F20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Current Closing Date for Applications:</w:t>
                  </w:r>
                </w:p>
              </w:tc>
              <w:tc>
                <w:tcPr>
                  <w:tcW w:w="3682" w:type="dxa"/>
                  <w:vAlign w:val="center"/>
                  <w:hideMark/>
                </w:tcPr>
                <w:p w14:paraId="3CDC7CC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3089DCC7" w14:textId="77777777" w:rsidTr="00BD3C6B">
              <w:trPr>
                <w:tblCellSpacing w:w="0" w:type="dxa"/>
              </w:trPr>
              <w:tc>
                <w:tcPr>
                  <w:tcW w:w="1951" w:type="dxa"/>
                  <w:noWrap/>
                  <w:hideMark/>
                </w:tcPr>
                <w:p w14:paraId="4D34E5D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Archive Date:</w:t>
                  </w:r>
                </w:p>
              </w:tc>
              <w:tc>
                <w:tcPr>
                  <w:tcW w:w="3682" w:type="dxa"/>
                  <w:vAlign w:val="center"/>
                  <w:hideMark/>
                </w:tcPr>
                <w:p w14:paraId="01623B4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2F5FC0C8" w14:textId="77777777" w:rsidTr="00BD3C6B">
              <w:trPr>
                <w:tblCellSpacing w:w="0" w:type="dxa"/>
              </w:trPr>
              <w:tc>
                <w:tcPr>
                  <w:tcW w:w="1951" w:type="dxa"/>
                  <w:noWrap/>
                  <w:hideMark/>
                </w:tcPr>
                <w:p w14:paraId="33E79609"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3682" w:type="dxa"/>
                  <w:vAlign w:val="center"/>
                  <w:hideMark/>
                </w:tcPr>
                <w:p w14:paraId="5673B12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4CFDCB30" w14:textId="77777777" w:rsidTr="00BD3C6B">
              <w:trPr>
                <w:tblCellSpacing w:w="0" w:type="dxa"/>
              </w:trPr>
              <w:tc>
                <w:tcPr>
                  <w:tcW w:w="1951" w:type="dxa"/>
                  <w:noWrap/>
                  <w:hideMark/>
                </w:tcPr>
                <w:p w14:paraId="07737CD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7489292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$3,000,000</w:t>
                  </w:r>
                </w:p>
              </w:tc>
            </w:tr>
            <w:tr w:rsidR="005C1C60" w:rsidRPr="00723DDB" w14:paraId="38D0509E" w14:textId="77777777" w:rsidTr="00BD3C6B">
              <w:trPr>
                <w:tblCellSpacing w:w="0" w:type="dxa"/>
              </w:trPr>
              <w:tc>
                <w:tcPr>
                  <w:tcW w:w="1951" w:type="dxa"/>
                  <w:noWrap/>
                  <w:hideMark/>
                </w:tcPr>
                <w:p w14:paraId="3F68C57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Floor:</w:t>
                  </w:r>
                </w:p>
              </w:tc>
              <w:tc>
                <w:tcPr>
                  <w:tcW w:w="3682" w:type="dxa"/>
                  <w:vAlign w:val="center"/>
                  <w:hideMark/>
                </w:tcPr>
                <w:p w14:paraId="316CDFB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$100,000</w:t>
                  </w:r>
                </w:p>
              </w:tc>
            </w:tr>
          </w:tbl>
          <w:p w14:paraId="2AB19A03" w14:textId="77777777" w:rsidR="005C1C60" w:rsidRPr="00723DDB" w:rsidRDefault="005C1C60" w:rsidP="00BD3C6B">
            <w:pPr>
              <w:pStyle w:val="NoSpacing"/>
              <w:rPr>
                <w:rFonts w:ascii="Helvetica" w:hAnsi="Helvetica" w:cs="Helvetica"/>
                <w:color w:val="222222"/>
              </w:rPr>
            </w:pPr>
          </w:p>
        </w:tc>
      </w:tr>
    </w:tbl>
    <w:p w14:paraId="6F9CA2B8"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723DDB" w14:paraId="6AA323AA" w14:textId="77777777" w:rsidTr="00BD3C6B">
        <w:trPr>
          <w:tblCellSpacing w:w="0" w:type="dxa"/>
        </w:trPr>
        <w:tc>
          <w:tcPr>
            <w:tcW w:w="0" w:type="auto"/>
            <w:noWrap/>
            <w:hideMark/>
          </w:tcPr>
          <w:p w14:paraId="671B6F71"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228F32F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t>Others (see text field entitled "Additional Information on Eligibility" for clarification)</w:t>
            </w:r>
            <w:r w:rsidRPr="00723DDB">
              <w:rPr>
                <w:rFonts w:ascii="Helvetica" w:hAnsi="Helvetica" w:cs="Helvetica"/>
                <w:color w:val="222222"/>
              </w:rPr>
              <w:br/>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t>Public and State controlled institutions of higher education</w:t>
            </w:r>
            <w:r w:rsidRPr="00723DDB">
              <w:rPr>
                <w:rFonts w:ascii="Helvetica" w:hAnsi="Helvetica" w:cs="Helvetica"/>
                <w:color w:val="222222"/>
              </w:rPr>
              <w:br/>
              <w:t>Nonprofits having a 501(c)(3) status with the IRS, other than institutions of higher education</w:t>
            </w:r>
          </w:p>
        </w:tc>
      </w:tr>
      <w:tr w:rsidR="005C1C60" w:rsidRPr="00723DDB" w14:paraId="3365ED7D" w14:textId="77777777" w:rsidTr="00BD3C6B">
        <w:trPr>
          <w:tblCellSpacing w:w="0" w:type="dxa"/>
        </w:trPr>
        <w:tc>
          <w:tcPr>
            <w:tcW w:w="0" w:type="auto"/>
            <w:noWrap/>
            <w:hideMark/>
          </w:tcPr>
          <w:p w14:paraId="0F9C2D3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Additional Information on Eligibility:</w:t>
            </w:r>
          </w:p>
        </w:tc>
        <w:tc>
          <w:tcPr>
            <w:tcW w:w="5000" w:type="pct"/>
            <w:vAlign w:val="center"/>
            <w:hideMark/>
          </w:tcPr>
          <w:p w14:paraId="757F658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w:t>
            </w:r>
            <w:r w:rsidRPr="00723DDB">
              <w:rPr>
                <w:rFonts w:ascii="Helvetica" w:hAnsi="Helvetica" w:cs="Helvetica"/>
                <w:color w:val="222222"/>
              </w:rPr>
              <w:lastRenderedPageBreak/>
              <w:t>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6854B657"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1C60" w:rsidRPr="00723DDB" w14:paraId="0AE878C1" w14:textId="77777777" w:rsidTr="00BD3C6B">
        <w:trPr>
          <w:tblCellSpacing w:w="0" w:type="dxa"/>
        </w:trPr>
        <w:tc>
          <w:tcPr>
            <w:tcW w:w="0" w:type="auto"/>
            <w:noWrap/>
            <w:hideMark/>
          </w:tcPr>
          <w:p w14:paraId="14E410F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0C6B4952" w14:textId="12D5990E"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Economic Development </w:t>
            </w:r>
            <w:r w:rsidR="00B60A23">
              <w:rPr>
                <w:rFonts w:ascii="Helvetica" w:hAnsi="Helvetica" w:cs="Helvetica"/>
                <w:color w:val="222222"/>
              </w:rPr>
              <w:t>Administration</w:t>
            </w:r>
          </w:p>
        </w:tc>
      </w:tr>
      <w:tr w:rsidR="005C1C60" w:rsidRPr="00723DDB" w14:paraId="1DAD1D2E" w14:textId="77777777" w:rsidTr="00BD3C6B">
        <w:trPr>
          <w:tblCellSpacing w:w="0" w:type="dxa"/>
        </w:trPr>
        <w:tc>
          <w:tcPr>
            <w:tcW w:w="0" w:type="auto"/>
            <w:noWrap/>
            <w:hideMark/>
          </w:tcPr>
          <w:p w14:paraId="136D2CCD"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5E5C8026"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5C1C60" w:rsidRPr="00723DDB" w14:paraId="7467AD44" w14:textId="77777777" w:rsidTr="00BD3C6B">
        <w:trPr>
          <w:tblCellSpacing w:w="0" w:type="dxa"/>
        </w:trPr>
        <w:tc>
          <w:tcPr>
            <w:tcW w:w="0" w:type="auto"/>
            <w:noWrap/>
            <w:hideMark/>
          </w:tcPr>
          <w:p w14:paraId="15452C5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Link to Additional Information:</w:t>
            </w:r>
          </w:p>
        </w:tc>
        <w:tc>
          <w:tcPr>
            <w:tcW w:w="5000" w:type="pct"/>
            <w:vAlign w:val="center"/>
            <w:hideMark/>
          </w:tcPr>
          <w:p w14:paraId="19C34CD8" w14:textId="77777777" w:rsidR="005C1C60" w:rsidRPr="00723DDB" w:rsidRDefault="00000000" w:rsidP="00BD3C6B">
            <w:pPr>
              <w:pStyle w:val="NoSpacing"/>
              <w:rPr>
                <w:rFonts w:ascii="Helvetica" w:hAnsi="Helvetica" w:cs="Helvetica"/>
                <w:color w:val="222222"/>
              </w:rPr>
            </w:pPr>
            <w:hyperlink r:id="rId189" w:tgtFrame="_blank" w:tooltip="Link to Additional Information" w:history="1">
              <w:r w:rsidR="005C1C60" w:rsidRPr="00723DDB">
                <w:rPr>
                  <w:rStyle w:val="Hyperlink"/>
                  <w:rFonts w:ascii="Helvetica" w:hAnsi="Helvetica" w:cs="Helvetica"/>
                </w:rPr>
                <w:t>EDA Website</w:t>
              </w:r>
            </w:hyperlink>
          </w:p>
        </w:tc>
      </w:tr>
      <w:tr w:rsidR="005C1C60" w:rsidRPr="00723DDB" w14:paraId="34E2BF60" w14:textId="77777777" w:rsidTr="00BD3C6B">
        <w:trPr>
          <w:tblCellSpacing w:w="0" w:type="dxa"/>
        </w:trPr>
        <w:tc>
          <w:tcPr>
            <w:tcW w:w="0" w:type="auto"/>
            <w:noWrap/>
            <w:hideMark/>
          </w:tcPr>
          <w:p w14:paraId="486F0FC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67BC10F0"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190" w:history="1">
              <w:r w:rsidRPr="00723DDB">
                <w:rPr>
                  <w:rStyle w:val="Hyperlink"/>
                  <w:rFonts w:ascii="Helvetica" w:hAnsi="Helvetica" w:cs="Helvetica"/>
                </w:rPr>
                <w:t>http://www.eda.gov/contact/</w:t>
              </w:r>
            </w:hyperlink>
          </w:p>
        </w:tc>
      </w:tr>
    </w:tbl>
    <w:p w14:paraId="60666E3D" w14:textId="33672DE1" w:rsidR="00805530" w:rsidRPr="00440690" w:rsidRDefault="005C1C60" w:rsidP="00440690">
      <w:r w:rsidRPr="00D40D85">
        <w:rPr>
          <w:color w:val="222222"/>
        </w:rPr>
        <w:br/>
      </w:r>
      <w:hyperlink r:id="rId191" w:tgtFrame="_blank" w:history="1">
        <w:r w:rsidRPr="00D40D85">
          <w:rPr>
            <w:rStyle w:val="Hyperlink"/>
            <w:rFonts w:ascii="Helvetica" w:hAnsi="Helvetica" w:cs="Helvetica"/>
            <w:color w:val="1155CC"/>
            <w:shd w:val="clear" w:color="auto" w:fill="FFFFFF"/>
          </w:rPr>
          <w:t>https://www.grants.gov/web/grants/view-opportunity.html?oppId=321695</w:t>
        </w:r>
      </w:hyperlink>
      <w:bookmarkStart w:id="161" w:name="DOCNancyFoster"/>
      <w:bookmarkStart w:id="162" w:name="DOCNTIAMinorityPilot"/>
      <w:bookmarkStart w:id="163" w:name="DOCNISTRACER"/>
      <w:bookmarkStart w:id="164" w:name="DOCSTEMTalent"/>
      <w:bookmarkStart w:id="165" w:name="DOC22WeatherProgram"/>
      <w:bookmarkEnd w:id="161"/>
      <w:bookmarkEnd w:id="162"/>
      <w:bookmarkEnd w:id="163"/>
      <w:bookmarkEnd w:id="164"/>
      <w:bookmarkEnd w:id="165"/>
    </w:p>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66" w:name="DOCIntegratedResearchCoastalOcean"/>
      <w:bookmarkStart w:id="167" w:name="DOCSeaGrantSpecialProjects"/>
      <w:bookmarkStart w:id="168" w:name="DOCUnifiedForecastSystem"/>
      <w:bookmarkStart w:id="169" w:name="DOCSeaGrantKnauss"/>
      <w:bookmarkStart w:id="170" w:name="DOCMarineDebris"/>
      <w:bookmarkStart w:id="171" w:name="DOCNISTEFTT"/>
      <w:bookmarkStart w:id="172" w:name="DOCNISTNationalNeed"/>
      <w:bookmarkStart w:id="173" w:name="DOCNISTSummerInst"/>
      <w:bookmarkStart w:id="174" w:name="DOCClimateProgram"/>
      <w:bookmarkStart w:id="175" w:name="DOCMEPUSA"/>
      <w:bookmarkStart w:id="176" w:name="DOCJtTechTransfer"/>
      <w:bookmarkStart w:id="177" w:name="DOCCapitalProject"/>
      <w:bookmarkStart w:id="178" w:name="DOCNSTIC"/>
      <w:bookmarkStart w:id="179" w:name="DOCReplicableSmartCity"/>
      <w:bookmarkStart w:id="180" w:name="DOCNNMI"/>
      <w:bookmarkStart w:id="181" w:name="DOCCoastalEcosystem"/>
      <w:bookmarkStart w:id="182" w:name="DOCECOHAB"/>
      <w:bookmarkStart w:id="183" w:name="DOCAdministrativeData"/>
      <w:bookmarkStart w:id="184" w:name="DOCDisasterResilience"/>
      <w:bookmarkStart w:id="185" w:name="DOCMarineEducation"/>
      <w:bookmarkStart w:id="186" w:name="DOCTradeAdjustment"/>
      <w:bookmarkStart w:id="187" w:name="DOCNISTRebooting"/>
      <w:bookmarkStart w:id="188" w:name="DOCFisheriesIntlCoop"/>
      <w:bookmarkStart w:id="189" w:name="DOCSURF"/>
      <w:bookmarkStart w:id="190" w:name="DOCEDAPublicWorks"/>
      <w:bookmarkStart w:id="191" w:name="DOCPrevEdOutreach"/>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51658FB4" w14:textId="013C75DC" w:rsidR="0077741F" w:rsidRDefault="0077741F" w:rsidP="0077741F">
      <w:pPr>
        <w:autoSpaceDE w:val="0"/>
        <w:autoSpaceDN w:val="0"/>
        <w:adjustRightInd w:val="0"/>
        <w:rPr>
          <w:rFonts w:ascii="Helvetica" w:hAnsi="Helvetica"/>
          <w:b/>
          <w:u w:val="single"/>
        </w:rPr>
      </w:pPr>
      <w:bookmarkStart w:id="192" w:name="DOCBAA"/>
      <w:bookmarkEnd w:id="192"/>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193" w:name="CPSC"/>
      <w:bookmarkEnd w:id="193"/>
      <w:r w:rsidRPr="00D80256">
        <w:rPr>
          <w:rFonts w:ascii="Helvetica" w:hAnsi="Helvetica" w:cs="Helvetica"/>
          <w:b/>
          <w:bCs/>
          <w:sz w:val="28"/>
          <w:szCs w:val="28"/>
        </w:rPr>
        <w:t>Consumer Product Safety Commission</w:t>
      </w:r>
    </w:p>
    <w:p w14:paraId="45F1940B" w14:textId="77777777" w:rsidR="002C0CE4" w:rsidRDefault="002C0CE4" w:rsidP="002C0CE4">
      <w:pPr>
        <w:widowControl w:val="0"/>
        <w:autoSpaceDE w:val="0"/>
        <w:autoSpaceDN w:val="0"/>
        <w:adjustRightInd w:val="0"/>
        <w:rPr>
          <w:rFonts w:ascii="Helvetica" w:hAnsi="Helvetica" w:cs="Helvetica"/>
          <w:b/>
          <w:bCs/>
          <w:sz w:val="28"/>
          <w:szCs w:val="28"/>
        </w:rPr>
      </w:pPr>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bookmarkStart w:id="194" w:name="CPSCPoolSafety"/>
      <w:bookmarkEnd w:id="194"/>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95" w:name="CNCS"/>
      <w:bookmarkEnd w:id="195"/>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428B76F" w14:textId="713673AF" w:rsidR="00BA5410" w:rsidRDefault="0077741F" w:rsidP="00BA5410">
      <w:pPr>
        <w:widowControl w:val="0"/>
        <w:autoSpaceDE w:val="0"/>
        <w:autoSpaceDN w:val="0"/>
        <w:adjustRightInd w:val="0"/>
        <w:rPr>
          <w:rFonts w:ascii="Helvetica" w:hAnsi="Helvetica" w:cs="Helvetica"/>
          <w:b/>
          <w:bCs/>
        </w:rPr>
      </w:pPr>
      <w:bookmarkStart w:id="196" w:name="CNCSPrograms"/>
      <w:bookmarkEnd w:id="196"/>
      <w:r w:rsidRPr="002D7152">
        <w:rPr>
          <w:rFonts w:ascii="Helvetica" w:hAnsi="Helvetica" w:cs="Helvetica"/>
          <w:b/>
          <w:bCs/>
        </w:rPr>
        <w:t>Programs:</w:t>
      </w:r>
      <w:bookmarkStart w:id="197" w:name="CNCSRSVP1818"/>
      <w:bookmarkEnd w:id="197"/>
    </w:p>
    <w:p w14:paraId="16814E46" w14:textId="280B8623" w:rsidR="00843099" w:rsidRDefault="00843099" w:rsidP="00BA5410">
      <w:pPr>
        <w:widowControl w:val="0"/>
        <w:autoSpaceDE w:val="0"/>
        <w:autoSpaceDN w:val="0"/>
        <w:adjustRightInd w:val="0"/>
        <w:rPr>
          <w:rFonts w:ascii="Helvetica" w:hAnsi="Helvetica" w:cs="Helvetica"/>
          <w:b/>
          <w:bCs/>
        </w:rPr>
      </w:pPr>
    </w:p>
    <w:p w14:paraId="161FAAE5" w14:textId="77777777" w:rsidR="0067433C" w:rsidRDefault="0067433C" w:rsidP="0067433C">
      <w:pPr>
        <w:pStyle w:val="NoSpacing"/>
        <w:rPr>
          <w:rFonts w:ascii="Helvetica" w:hAnsi="Helvetica" w:cs="Helvetica"/>
          <w:color w:val="222222"/>
          <w:sz w:val="24"/>
          <w:szCs w:val="24"/>
          <w:shd w:val="clear" w:color="auto" w:fill="FFFFFF"/>
        </w:rPr>
      </w:pPr>
      <w:bookmarkStart w:id="198" w:name="CNCSAmeriCorpsStateNatl8"/>
      <w:bookmarkEnd w:id="198"/>
      <w:r w:rsidRPr="00491EDC">
        <w:rPr>
          <w:rFonts w:ascii="Helvetica" w:hAnsi="Helvetica" w:cs="Helvetica"/>
          <w:color w:val="222222"/>
          <w:sz w:val="24"/>
          <w:szCs w:val="24"/>
          <w:shd w:val="clear" w:color="auto" w:fill="FFFFFF"/>
        </w:rPr>
        <w:t>FY 2023 AmeriCorps State and National Grants</w:t>
      </w:r>
      <w:r w:rsidRPr="00491EDC">
        <w:rPr>
          <w:rFonts w:ascii="Helvetica" w:hAnsi="Helvetica" w:cs="Helvetica"/>
          <w:color w:val="222222"/>
          <w:sz w:val="24"/>
          <w:szCs w:val="24"/>
        </w:rPr>
        <w:br/>
      </w:r>
      <w:r w:rsidRPr="00491EDC">
        <w:rPr>
          <w:rFonts w:ascii="Helvetica" w:hAnsi="Helvetica" w:cs="Helvetica"/>
          <w:color w:val="222222"/>
          <w:sz w:val="24"/>
          <w:szCs w:val="24"/>
          <w:shd w:val="clear" w:color="auto" w:fill="FFFFFF"/>
        </w:rPr>
        <w:t>Synopsis 8</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043A2" w:rsidRPr="00F043A2" w14:paraId="5981FCBE" w14:textId="77777777" w:rsidTr="00F043A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1"/>
              <w:gridCol w:w="3360"/>
            </w:tblGrid>
            <w:tr w:rsidR="00F043A2" w:rsidRPr="00F043A2" w14:paraId="09A34BB6" w14:textId="77777777" w:rsidTr="00F043A2">
              <w:trPr>
                <w:tblCellSpacing w:w="0" w:type="dxa"/>
              </w:trPr>
              <w:tc>
                <w:tcPr>
                  <w:tcW w:w="1791" w:type="dxa"/>
                  <w:noWrap/>
                  <w:hideMark/>
                </w:tcPr>
                <w:p w14:paraId="671AFD9E"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Document Type:</w:t>
                  </w:r>
                </w:p>
              </w:tc>
              <w:tc>
                <w:tcPr>
                  <w:tcW w:w="3454" w:type="dxa"/>
                  <w:vAlign w:val="center"/>
                  <w:hideMark/>
                </w:tcPr>
                <w:p w14:paraId="11807F60"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Grants Notice</w:t>
                  </w:r>
                </w:p>
              </w:tc>
            </w:tr>
            <w:tr w:rsidR="00F043A2" w:rsidRPr="00F043A2" w14:paraId="30626C09" w14:textId="77777777" w:rsidTr="00F043A2">
              <w:trPr>
                <w:tblCellSpacing w:w="0" w:type="dxa"/>
              </w:trPr>
              <w:tc>
                <w:tcPr>
                  <w:tcW w:w="1791" w:type="dxa"/>
                  <w:noWrap/>
                  <w:hideMark/>
                </w:tcPr>
                <w:p w14:paraId="589C43AE"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Funding Opportunity Number:</w:t>
                  </w:r>
                </w:p>
              </w:tc>
              <w:tc>
                <w:tcPr>
                  <w:tcW w:w="3454" w:type="dxa"/>
                  <w:vAlign w:val="center"/>
                  <w:hideMark/>
                </w:tcPr>
                <w:p w14:paraId="7DDD5DBF"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AC-08-17-22</w:t>
                  </w:r>
                </w:p>
              </w:tc>
            </w:tr>
            <w:tr w:rsidR="00F043A2" w:rsidRPr="00F043A2" w14:paraId="784111C4" w14:textId="77777777" w:rsidTr="00F043A2">
              <w:trPr>
                <w:tblCellSpacing w:w="0" w:type="dxa"/>
              </w:trPr>
              <w:tc>
                <w:tcPr>
                  <w:tcW w:w="1791" w:type="dxa"/>
                  <w:noWrap/>
                  <w:hideMark/>
                </w:tcPr>
                <w:p w14:paraId="4AD774A7"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lastRenderedPageBreak/>
                    <w:t>Funding Opportunity Title:</w:t>
                  </w:r>
                </w:p>
              </w:tc>
              <w:tc>
                <w:tcPr>
                  <w:tcW w:w="3454" w:type="dxa"/>
                  <w:vAlign w:val="center"/>
                  <w:hideMark/>
                </w:tcPr>
                <w:p w14:paraId="46A30D46"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FY 2023 AmeriCorps State and National Grants</w:t>
                  </w:r>
                </w:p>
              </w:tc>
            </w:tr>
            <w:tr w:rsidR="00F043A2" w:rsidRPr="00F043A2" w14:paraId="6B0378D1" w14:textId="77777777" w:rsidTr="00F043A2">
              <w:trPr>
                <w:tblCellSpacing w:w="0" w:type="dxa"/>
              </w:trPr>
              <w:tc>
                <w:tcPr>
                  <w:tcW w:w="1791" w:type="dxa"/>
                  <w:noWrap/>
                  <w:hideMark/>
                </w:tcPr>
                <w:p w14:paraId="73537626"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Opportunity Category:</w:t>
                  </w:r>
                </w:p>
              </w:tc>
              <w:tc>
                <w:tcPr>
                  <w:tcW w:w="3454" w:type="dxa"/>
                  <w:vAlign w:val="center"/>
                  <w:hideMark/>
                </w:tcPr>
                <w:p w14:paraId="63E88A03"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Discretionary</w:t>
                  </w:r>
                </w:p>
              </w:tc>
            </w:tr>
            <w:tr w:rsidR="00F043A2" w:rsidRPr="00F043A2" w14:paraId="657170D4" w14:textId="77777777" w:rsidTr="00F043A2">
              <w:trPr>
                <w:tblCellSpacing w:w="0" w:type="dxa"/>
              </w:trPr>
              <w:tc>
                <w:tcPr>
                  <w:tcW w:w="1791" w:type="dxa"/>
                  <w:noWrap/>
                  <w:hideMark/>
                </w:tcPr>
                <w:p w14:paraId="7F3EE10F"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Opportunity Category Explanation:</w:t>
                  </w:r>
                </w:p>
              </w:tc>
              <w:tc>
                <w:tcPr>
                  <w:tcW w:w="3454" w:type="dxa"/>
                  <w:vAlign w:val="center"/>
                  <w:hideMark/>
                </w:tcPr>
                <w:p w14:paraId="2A4CF576"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 </w:t>
                  </w:r>
                </w:p>
              </w:tc>
            </w:tr>
            <w:tr w:rsidR="00F043A2" w:rsidRPr="00F043A2" w14:paraId="3A3150D1" w14:textId="77777777" w:rsidTr="00F043A2">
              <w:trPr>
                <w:tblCellSpacing w:w="0" w:type="dxa"/>
              </w:trPr>
              <w:tc>
                <w:tcPr>
                  <w:tcW w:w="1791" w:type="dxa"/>
                  <w:noWrap/>
                  <w:hideMark/>
                </w:tcPr>
                <w:p w14:paraId="4C02615D"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Funding Instrument Type:</w:t>
                  </w:r>
                </w:p>
              </w:tc>
              <w:tc>
                <w:tcPr>
                  <w:tcW w:w="3454" w:type="dxa"/>
                  <w:vAlign w:val="center"/>
                  <w:hideMark/>
                </w:tcPr>
                <w:p w14:paraId="125DF94A"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Grant</w:t>
                  </w:r>
                </w:p>
              </w:tc>
            </w:tr>
            <w:tr w:rsidR="00F043A2" w:rsidRPr="00F043A2" w14:paraId="7BEC57A3" w14:textId="77777777" w:rsidTr="00F043A2">
              <w:trPr>
                <w:tblCellSpacing w:w="0" w:type="dxa"/>
              </w:trPr>
              <w:tc>
                <w:tcPr>
                  <w:tcW w:w="1791" w:type="dxa"/>
                  <w:noWrap/>
                  <w:hideMark/>
                </w:tcPr>
                <w:p w14:paraId="10F63FF7"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Category of Funding Activity:</w:t>
                  </w:r>
                </w:p>
              </w:tc>
              <w:tc>
                <w:tcPr>
                  <w:tcW w:w="3454" w:type="dxa"/>
                  <w:vAlign w:val="center"/>
                  <w:hideMark/>
                </w:tcPr>
                <w:p w14:paraId="520098A2"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Community Development</w:t>
                  </w:r>
                  <w:r w:rsidRPr="00F043A2">
                    <w:rPr>
                      <w:rFonts w:ascii="Helvetica" w:hAnsi="Helvetica" w:cs="Helvetica"/>
                      <w:color w:val="222222"/>
                    </w:rPr>
                    <w:br/>
                    <w:t>Disaster Prevention and Relief</w:t>
                  </w:r>
                  <w:r w:rsidRPr="00F043A2">
                    <w:rPr>
                      <w:rFonts w:ascii="Helvetica" w:hAnsi="Helvetica" w:cs="Helvetica"/>
                      <w:color w:val="222222"/>
                    </w:rPr>
                    <w:br/>
                    <w:t>Education</w:t>
                  </w:r>
                  <w:r w:rsidRPr="00F043A2">
                    <w:rPr>
                      <w:rFonts w:ascii="Helvetica" w:hAnsi="Helvetica" w:cs="Helvetica"/>
                      <w:color w:val="222222"/>
                    </w:rPr>
                    <w:br/>
                    <w:t>Employment, Labor and Training</w:t>
                  </w:r>
                  <w:r w:rsidRPr="00F043A2">
                    <w:rPr>
                      <w:rFonts w:ascii="Helvetica" w:hAnsi="Helvetica" w:cs="Helvetica"/>
                      <w:color w:val="222222"/>
                    </w:rPr>
                    <w:br/>
                    <w:t>Environment</w:t>
                  </w:r>
                  <w:r w:rsidRPr="00F043A2">
                    <w:rPr>
                      <w:rFonts w:ascii="Helvetica" w:hAnsi="Helvetica" w:cs="Helvetica"/>
                      <w:color w:val="222222"/>
                    </w:rPr>
                    <w:br/>
                    <w:t>Food and Nutrition</w:t>
                  </w:r>
                  <w:r w:rsidRPr="00F043A2">
                    <w:rPr>
                      <w:rFonts w:ascii="Helvetica" w:hAnsi="Helvetica" w:cs="Helvetica"/>
                      <w:color w:val="222222"/>
                    </w:rPr>
                    <w:br/>
                    <w:t>Health</w:t>
                  </w:r>
                  <w:r w:rsidRPr="00F043A2">
                    <w:rPr>
                      <w:rFonts w:ascii="Helvetica" w:hAnsi="Helvetica" w:cs="Helvetica"/>
                      <w:color w:val="222222"/>
                    </w:rPr>
                    <w:br/>
                    <w:t>Housing</w:t>
                  </w:r>
                  <w:r w:rsidRPr="00F043A2">
                    <w:rPr>
                      <w:rFonts w:ascii="Helvetica" w:hAnsi="Helvetica" w:cs="Helvetica"/>
                      <w:color w:val="222222"/>
                    </w:rPr>
                    <w:br/>
                    <w:t>Other (see text field entitled "Explanation of Other Category of Funding Activity" for clarification)</w:t>
                  </w:r>
                </w:p>
              </w:tc>
            </w:tr>
            <w:tr w:rsidR="00F043A2" w:rsidRPr="00F043A2" w14:paraId="1ECBDC39" w14:textId="77777777" w:rsidTr="00F043A2">
              <w:trPr>
                <w:tblCellSpacing w:w="0" w:type="dxa"/>
              </w:trPr>
              <w:tc>
                <w:tcPr>
                  <w:tcW w:w="1791" w:type="dxa"/>
                  <w:noWrap/>
                  <w:hideMark/>
                </w:tcPr>
                <w:p w14:paraId="34EB11C9"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Category Explanation:</w:t>
                  </w:r>
                </w:p>
              </w:tc>
              <w:tc>
                <w:tcPr>
                  <w:tcW w:w="3454" w:type="dxa"/>
                  <w:vAlign w:val="center"/>
                  <w:hideMark/>
                </w:tcPr>
                <w:p w14:paraId="39161261"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Veterans and military families</w:t>
                  </w:r>
                </w:p>
              </w:tc>
            </w:tr>
            <w:tr w:rsidR="00F043A2" w:rsidRPr="00F043A2" w14:paraId="32C9FF5F" w14:textId="77777777" w:rsidTr="00F043A2">
              <w:trPr>
                <w:tblCellSpacing w:w="0" w:type="dxa"/>
              </w:trPr>
              <w:tc>
                <w:tcPr>
                  <w:tcW w:w="1791" w:type="dxa"/>
                  <w:noWrap/>
                  <w:hideMark/>
                </w:tcPr>
                <w:p w14:paraId="0DCC270A"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Expected Number of Awards:</w:t>
                  </w:r>
                </w:p>
              </w:tc>
              <w:tc>
                <w:tcPr>
                  <w:tcW w:w="3454" w:type="dxa"/>
                  <w:vAlign w:val="center"/>
                  <w:hideMark/>
                </w:tcPr>
                <w:p w14:paraId="6C02642D"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 </w:t>
                  </w:r>
                </w:p>
              </w:tc>
            </w:tr>
            <w:tr w:rsidR="00F043A2" w:rsidRPr="00F043A2" w14:paraId="3ACAF656" w14:textId="77777777" w:rsidTr="00F043A2">
              <w:trPr>
                <w:tblCellSpacing w:w="0" w:type="dxa"/>
              </w:trPr>
              <w:tc>
                <w:tcPr>
                  <w:tcW w:w="1791" w:type="dxa"/>
                  <w:noWrap/>
                  <w:hideMark/>
                </w:tcPr>
                <w:p w14:paraId="0A569E15"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CFDA Number(s):</w:t>
                  </w:r>
                </w:p>
              </w:tc>
              <w:tc>
                <w:tcPr>
                  <w:tcW w:w="3454" w:type="dxa"/>
                  <w:vAlign w:val="center"/>
                  <w:hideMark/>
                </w:tcPr>
                <w:p w14:paraId="37FB3271"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94.006 -- AmeriCorps State and National 94.006</w:t>
                  </w:r>
                </w:p>
              </w:tc>
            </w:tr>
            <w:tr w:rsidR="00F043A2" w:rsidRPr="00F043A2" w14:paraId="03888362" w14:textId="77777777" w:rsidTr="00F043A2">
              <w:trPr>
                <w:tblCellSpacing w:w="0" w:type="dxa"/>
              </w:trPr>
              <w:tc>
                <w:tcPr>
                  <w:tcW w:w="1791" w:type="dxa"/>
                  <w:noWrap/>
                  <w:hideMark/>
                </w:tcPr>
                <w:p w14:paraId="1759208E"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Cost Sharing or Matching Requirement:</w:t>
                  </w:r>
                </w:p>
              </w:tc>
              <w:tc>
                <w:tcPr>
                  <w:tcW w:w="3454" w:type="dxa"/>
                  <w:vAlign w:val="center"/>
                  <w:hideMark/>
                </w:tcPr>
                <w:p w14:paraId="51429CDC"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Yes</w:t>
                  </w:r>
                </w:p>
              </w:tc>
            </w:tr>
          </w:tbl>
          <w:p w14:paraId="272509D0" w14:textId="77777777" w:rsidR="00F043A2" w:rsidRPr="00F043A2" w:rsidRDefault="00F043A2" w:rsidP="00F043A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0"/>
              <w:gridCol w:w="2715"/>
            </w:tblGrid>
            <w:tr w:rsidR="00F043A2" w:rsidRPr="00F043A2" w14:paraId="405B8892" w14:textId="77777777" w:rsidTr="00F043A2">
              <w:trPr>
                <w:tblCellSpacing w:w="0" w:type="dxa"/>
              </w:trPr>
              <w:tc>
                <w:tcPr>
                  <w:tcW w:w="2290" w:type="dxa"/>
                  <w:noWrap/>
                  <w:hideMark/>
                </w:tcPr>
                <w:p w14:paraId="52F647C7"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lastRenderedPageBreak/>
                    <w:t>Version:</w:t>
                  </w:r>
                </w:p>
              </w:tc>
              <w:tc>
                <w:tcPr>
                  <w:tcW w:w="2715" w:type="dxa"/>
                  <w:vAlign w:val="center"/>
                  <w:hideMark/>
                </w:tcPr>
                <w:p w14:paraId="4D2C879E"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Synopsis 8</w:t>
                  </w:r>
                </w:p>
              </w:tc>
            </w:tr>
            <w:tr w:rsidR="00F043A2" w:rsidRPr="00F043A2" w14:paraId="5D0954A2" w14:textId="77777777" w:rsidTr="00F043A2">
              <w:trPr>
                <w:tblCellSpacing w:w="0" w:type="dxa"/>
              </w:trPr>
              <w:tc>
                <w:tcPr>
                  <w:tcW w:w="2290" w:type="dxa"/>
                  <w:noWrap/>
                  <w:hideMark/>
                </w:tcPr>
                <w:p w14:paraId="12933085"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Posted Date:</w:t>
                  </w:r>
                </w:p>
              </w:tc>
              <w:tc>
                <w:tcPr>
                  <w:tcW w:w="2715" w:type="dxa"/>
                  <w:vAlign w:val="center"/>
                  <w:hideMark/>
                </w:tcPr>
                <w:p w14:paraId="33B90BE0"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Aug 17, 2022</w:t>
                  </w:r>
                </w:p>
              </w:tc>
            </w:tr>
            <w:tr w:rsidR="00F043A2" w:rsidRPr="00F043A2" w14:paraId="6BD20C46" w14:textId="77777777" w:rsidTr="00F043A2">
              <w:trPr>
                <w:tblCellSpacing w:w="0" w:type="dxa"/>
              </w:trPr>
              <w:tc>
                <w:tcPr>
                  <w:tcW w:w="2290" w:type="dxa"/>
                  <w:noWrap/>
                  <w:hideMark/>
                </w:tcPr>
                <w:p w14:paraId="4A00B6E6"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Last Updated Date:</w:t>
                  </w:r>
                </w:p>
              </w:tc>
              <w:tc>
                <w:tcPr>
                  <w:tcW w:w="2715" w:type="dxa"/>
                  <w:vAlign w:val="center"/>
                  <w:hideMark/>
                </w:tcPr>
                <w:p w14:paraId="18756C8D"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Aug 17, 2022</w:t>
                  </w:r>
                </w:p>
              </w:tc>
            </w:tr>
            <w:tr w:rsidR="00F043A2" w:rsidRPr="00F043A2" w14:paraId="7348CB13" w14:textId="77777777" w:rsidTr="00F043A2">
              <w:trPr>
                <w:tblCellSpacing w:w="0" w:type="dxa"/>
              </w:trPr>
              <w:tc>
                <w:tcPr>
                  <w:tcW w:w="2290" w:type="dxa"/>
                  <w:noWrap/>
                  <w:hideMark/>
                </w:tcPr>
                <w:p w14:paraId="742DDC54"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Original Closing Date for Applications:</w:t>
                  </w:r>
                </w:p>
              </w:tc>
              <w:tc>
                <w:tcPr>
                  <w:tcW w:w="2715" w:type="dxa"/>
                  <w:vAlign w:val="center"/>
                  <w:hideMark/>
                </w:tcPr>
                <w:p w14:paraId="1E6A68F2"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Jan 04, 2023  </w:t>
                  </w:r>
                </w:p>
              </w:tc>
            </w:tr>
            <w:tr w:rsidR="00F043A2" w:rsidRPr="00F043A2" w14:paraId="5E11B7ED" w14:textId="77777777" w:rsidTr="00F043A2">
              <w:trPr>
                <w:tblCellSpacing w:w="0" w:type="dxa"/>
              </w:trPr>
              <w:tc>
                <w:tcPr>
                  <w:tcW w:w="2290" w:type="dxa"/>
                  <w:noWrap/>
                  <w:hideMark/>
                </w:tcPr>
                <w:p w14:paraId="4AA39CD3"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lastRenderedPageBreak/>
                    <w:t>Current Closing Date for Applications:</w:t>
                  </w:r>
                </w:p>
              </w:tc>
              <w:tc>
                <w:tcPr>
                  <w:tcW w:w="2715" w:type="dxa"/>
                  <w:vAlign w:val="center"/>
                  <w:hideMark/>
                </w:tcPr>
                <w:p w14:paraId="01C42D7D"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Jan 04, 2023  </w:t>
                  </w:r>
                </w:p>
              </w:tc>
            </w:tr>
            <w:tr w:rsidR="00F043A2" w:rsidRPr="00F043A2" w14:paraId="39BC3824" w14:textId="77777777" w:rsidTr="00F043A2">
              <w:trPr>
                <w:tblCellSpacing w:w="0" w:type="dxa"/>
              </w:trPr>
              <w:tc>
                <w:tcPr>
                  <w:tcW w:w="2290" w:type="dxa"/>
                  <w:noWrap/>
                  <w:hideMark/>
                </w:tcPr>
                <w:p w14:paraId="68C9DCAF"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Archive Date:</w:t>
                  </w:r>
                </w:p>
              </w:tc>
              <w:tc>
                <w:tcPr>
                  <w:tcW w:w="2715" w:type="dxa"/>
                  <w:vAlign w:val="center"/>
                  <w:hideMark/>
                </w:tcPr>
                <w:p w14:paraId="23241166"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Jan 05, 2023</w:t>
                  </w:r>
                </w:p>
              </w:tc>
            </w:tr>
            <w:tr w:rsidR="00F043A2" w:rsidRPr="00F043A2" w14:paraId="158562CC" w14:textId="77777777" w:rsidTr="00F043A2">
              <w:trPr>
                <w:tblCellSpacing w:w="0" w:type="dxa"/>
              </w:trPr>
              <w:tc>
                <w:tcPr>
                  <w:tcW w:w="2290" w:type="dxa"/>
                  <w:noWrap/>
                  <w:hideMark/>
                </w:tcPr>
                <w:p w14:paraId="04C29EDD"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Estimated Total Program Funding:</w:t>
                  </w:r>
                </w:p>
              </w:tc>
              <w:tc>
                <w:tcPr>
                  <w:tcW w:w="2715" w:type="dxa"/>
                  <w:vAlign w:val="center"/>
                  <w:hideMark/>
                </w:tcPr>
                <w:p w14:paraId="39553956"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 </w:t>
                  </w:r>
                </w:p>
              </w:tc>
            </w:tr>
            <w:tr w:rsidR="00F043A2" w:rsidRPr="00F043A2" w14:paraId="6567F4A5" w14:textId="77777777" w:rsidTr="00F043A2">
              <w:trPr>
                <w:tblCellSpacing w:w="0" w:type="dxa"/>
              </w:trPr>
              <w:tc>
                <w:tcPr>
                  <w:tcW w:w="2290" w:type="dxa"/>
                  <w:noWrap/>
                  <w:hideMark/>
                </w:tcPr>
                <w:p w14:paraId="392BFBAF"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Award Ceiling:</w:t>
                  </w:r>
                </w:p>
              </w:tc>
              <w:tc>
                <w:tcPr>
                  <w:tcW w:w="2715" w:type="dxa"/>
                  <w:vAlign w:val="center"/>
                  <w:hideMark/>
                </w:tcPr>
                <w:p w14:paraId="67633EAA"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 </w:t>
                  </w:r>
                </w:p>
              </w:tc>
            </w:tr>
            <w:tr w:rsidR="00F043A2" w:rsidRPr="00F043A2" w14:paraId="1EEC1CCA" w14:textId="77777777" w:rsidTr="00F043A2">
              <w:trPr>
                <w:tblCellSpacing w:w="0" w:type="dxa"/>
              </w:trPr>
              <w:tc>
                <w:tcPr>
                  <w:tcW w:w="2290" w:type="dxa"/>
                  <w:noWrap/>
                  <w:hideMark/>
                </w:tcPr>
                <w:p w14:paraId="60214591"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Award Floor:</w:t>
                  </w:r>
                </w:p>
              </w:tc>
              <w:tc>
                <w:tcPr>
                  <w:tcW w:w="2715" w:type="dxa"/>
                  <w:vAlign w:val="center"/>
                  <w:hideMark/>
                </w:tcPr>
                <w:p w14:paraId="7776AD87"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 </w:t>
                  </w:r>
                </w:p>
              </w:tc>
            </w:tr>
          </w:tbl>
          <w:p w14:paraId="631937E3" w14:textId="77777777" w:rsidR="00F043A2" w:rsidRPr="00F043A2" w:rsidRDefault="00F043A2" w:rsidP="00F043A2">
            <w:pPr>
              <w:pStyle w:val="NoSpacing"/>
              <w:rPr>
                <w:rFonts w:ascii="Helvetica" w:hAnsi="Helvetica" w:cs="Helvetica"/>
                <w:color w:val="222222"/>
              </w:rPr>
            </w:pPr>
          </w:p>
        </w:tc>
      </w:tr>
    </w:tbl>
    <w:p w14:paraId="6AC9F9D6" w14:textId="25DC6769" w:rsidR="00F043A2" w:rsidRPr="00F043A2" w:rsidRDefault="00F043A2" w:rsidP="00F043A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043A2" w:rsidRPr="00F043A2" w14:paraId="51B8C6A7" w14:textId="77777777" w:rsidTr="00F043A2">
        <w:trPr>
          <w:tblCellSpacing w:w="0" w:type="dxa"/>
        </w:trPr>
        <w:tc>
          <w:tcPr>
            <w:tcW w:w="0" w:type="auto"/>
            <w:noWrap/>
            <w:hideMark/>
          </w:tcPr>
          <w:p w14:paraId="61826766"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Eligible Applicants:</w:t>
            </w:r>
          </w:p>
        </w:tc>
        <w:tc>
          <w:tcPr>
            <w:tcW w:w="5000" w:type="pct"/>
            <w:vAlign w:val="center"/>
            <w:hideMark/>
          </w:tcPr>
          <w:p w14:paraId="62C59A2E"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Native American tribal organizations (other than Federally recognized tribal governments)</w:t>
            </w:r>
            <w:r w:rsidRPr="00F043A2">
              <w:rPr>
                <w:rFonts w:ascii="Helvetica" w:hAnsi="Helvetica" w:cs="Helvetica"/>
                <w:color w:val="222222"/>
              </w:rPr>
              <w:br/>
              <w:t>Others (see text field entitled "Additional Information on Eligibility" for clarification)</w:t>
            </w:r>
            <w:r w:rsidRPr="00F043A2">
              <w:rPr>
                <w:rFonts w:ascii="Helvetica" w:hAnsi="Helvetica" w:cs="Helvetica"/>
                <w:color w:val="222222"/>
              </w:rPr>
              <w:br/>
              <w:t>Nonprofits having a 501(c)(3) status with the IRS, other than institutions of higher education</w:t>
            </w:r>
            <w:r w:rsidRPr="00F043A2">
              <w:rPr>
                <w:rFonts w:ascii="Helvetica" w:hAnsi="Helvetica" w:cs="Helvetica"/>
                <w:color w:val="222222"/>
              </w:rPr>
              <w:br/>
              <w:t>County governments</w:t>
            </w:r>
            <w:r w:rsidRPr="00F043A2">
              <w:rPr>
                <w:rFonts w:ascii="Helvetica" w:hAnsi="Helvetica" w:cs="Helvetica"/>
                <w:color w:val="222222"/>
              </w:rPr>
              <w:br/>
              <w:t>Public and State controlled institutions of higher education</w:t>
            </w:r>
            <w:r w:rsidRPr="00F043A2">
              <w:rPr>
                <w:rFonts w:ascii="Helvetica" w:hAnsi="Helvetica" w:cs="Helvetica"/>
                <w:color w:val="222222"/>
              </w:rPr>
              <w:br/>
              <w:t>City or township governments</w:t>
            </w:r>
            <w:r w:rsidRPr="00F043A2">
              <w:rPr>
                <w:rFonts w:ascii="Helvetica" w:hAnsi="Helvetica" w:cs="Helvetica"/>
                <w:color w:val="222222"/>
              </w:rPr>
              <w:br/>
              <w:t>State governments</w:t>
            </w:r>
            <w:r w:rsidRPr="00F043A2">
              <w:rPr>
                <w:rFonts w:ascii="Helvetica" w:hAnsi="Helvetica" w:cs="Helvetica"/>
                <w:color w:val="222222"/>
              </w:rPr>
              <w:br/>
              <w:t>Special district governments</w:t>
            </w:r>
            <w:r w:rsidRPr="00F043A2">
              <w:rPr>
                <w:rFonts w:ascii="Helvetica" w:hAnsi="Helvetica" w:cs="Helvetica"/>
                <w:color w:val="222222"/>
              </w:rPr>
              <w:br/>
              <w:t>Native American tribal governments (Federally recognized)</w:t>
            </w:r>
            <w:r w:rsidRPr="00F043A2">
              <w:rPr>
                <w:rFonts w:ascii="Helvetica" w:hAnsi="Helvetica" w:cs="Helvetica"/>
                <w:color w:val="222222"/>
              </w:rPr>
              <w:br/>
              <w:t>Private institutions of higher education</w:t>
            </w:r>
            <w:r w:rsidRPr="00F043A2">
              <w:rPr>
                <w:rFonts w:ascii="Helvetica" w:hAnsi="Helvetica" w:cs="Helvetica"/>
                <w:color w:val="222222"/>
              </w:rPr>
              <w:br/>
              <w:t>Nonprofits that do not have a 501(c)(3) status with the IRS, other than institutions of higher education</w:t>
            </w:r>
          </w:p>
        </w:tc>
      </w:tr>
      <w:tr w:rsidR="00F043A2" w:rsidRPr="00F043A2" w14:paraId="25DE422C" w14:textId="77777777" w:rsidTr="00F043A2">
        <w:trPr>
          <w:tblCellSpacing w:w="0" w:type="dxa"/>
        </w:trPr>
        <w:tc>
          <w:tcPr>
            <w:tcW w:w="0" w:type="auto"/>
            <w:noWrap/>
            <w:hideMark/>
          </w:tcPr>
          <w:p w14:paraId="38A9DCBE"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lastRenderedPageBreak/>
              <w:t>Additional Information on Eligibility:</w:t>
            </w:r>
          </w:p>
        </w:tc>
        <w:tc>
          <w:tcPr>
            <w:tcW w:w="5000" w:type="pct"/>
            <w:vAlign w:val="center"/>
            <w:hideMark/>
          </w:tcPr>
          <w:p w14:paraId="67864A53"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State service commissions</w:t>
            </w:r>
          </w:p>
        </w:tc>
      </w:tr>
    </w:tbl>
    <w:p w14:paraId="5A9D5AAA" w14:textId="003900B2" w:rsidR="00F043A2" w:rsidRPr="00F043A2" w:rsidRDefault="00F043A2" w:rsidP="00F043A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043A2" w:rsidRPr="00F043A2" w14:paraId="67227049" w14:textId="77777777" w:rsidTr="00F043A2">
        <w:trPr>
          <w:tblCellSpacing w:w="0" w:type="dxa"/>
        </w:trPr>
        <w:tc>
          <w:tcPr>
            <w:tcW w:w="0" w:type="auto"/>
            <w:noWrap/>
            <w:hideMark/>
          </w:tcPr>
          <w:p w14:paraId="61AC0CF0"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Agency Name:</w:t>
            </w:r>
          </w:p>
        </w:tc>
        <w:tc>
          <w:tcPr>
            <w:tcW w:w="5000" w:type="pct"/>
            <w:vAlign w:val="center"/>
            <w:hideMark/>
          </w:tcPr>
          <w:p w14:paraId="20794395"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AmeriCorps</w:t>
            </w:r>
          </w:p>
        </w:tc>
      </w:tr>
      <w:tr w:rsidR="00F043A2" w:rsidRPr="00F043A2" w14:paraId="6C9A7352" w14:textId="77777777" w:rsidTr="00F043A2">
        <w:trPr>
          <w:tblCellSpacing w:w="0" w:type="dxa"/>
        </w:trPr>
        <w:tc>
          <w:tcPr>
            <w:tcW w:w="0" w:type="auto"/>
            <w:noWrap/>
            <w:hideMark/>
          </w:tcPr>
          <w:p w14:paraId="2F3A9376"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Description:</w:t>
            </w:r>
          </w:p>
        </w:tc>
        <w:tc>
          <w:tcPr>
            <w:tcW w:w="5000" w:type="pct"/>
            <w:vAlign w:val="center"/>
            <w:hideMark/>
          </w:tcPr>
          <w:p w14:paraId="7537E1C4"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AmeriCorps improves lives, strengthens communities, and fosters civic engagement through service and volunteering. AmeriCorps brings people together to tackle some of the country’s most pressing challenges through national service and volunteerism. AmeriCorps members and AmeriCorps Seniors volunteers serve with organizations dedicated to the improvement of communities and those serving. AmeriCorps helps make service a cornerstone of our national culture.</w:t>
            </w:r>
          </w:p>
          <w:p w14:paraId="7BDD1C7A"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AmeriCorps grants are awarded to eligible organizations (See Section C.1 Eligible Applicants) proposing to engage AmeriCorps members in evidence-based or evidence-informed interventions/practices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that they can use to pay for higher education expenses or apply to qualified student loans.</w:t>
            </w:r>
          </w:p>
        </w:tc>
      </w:tr>
      <w:tr w:rsidR="00F043A2" w:rsidRPr="00F043A2" w14:paraId="2C3078D0" w14:textId="77777777" w:rsidTr="00F043A2">
        <w:trPr>
          <w:tblCellSpacing w:w="0" w:type="dxa"/>
        </w:trPr>
        <w:tc>
          <w:tcPr>
            <w:tcW w:w="0" w:type="auto"/>
            <w:noWrap/>
            <w:hideMark/>
          </w:tcPr>
          <w:p w14:paraId="7C470C7E"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Link to Additional Information:</w:t>
            </w:r>
          </w:p>
        </w:tc>
        <w:tc>
          <w:tcPr>
            <w:tcW w:w="5000" w:type="pct"/>
            <w:vAlign w:val="center"/>
            <w:hideMark/>
          </w:tcPr>
          <w:p w14:paraId="4CB739C8" w14:textId="77777777" w:rsidR="00F043A2" w:rsidRPr="00F043A2" w:rsidRDefault="00F043A2" w:rsidP="00F043A2">
            <w:pPr>
              <w:pStyle w:val="NoSpacing"/>
              <w:rPr>
                <w:rFonts w:ascii="Helvetica" w:hAnsi="Helvetica" w:cs="Helvetica"/>
                <w:color w:val="222222"/>
              </w:rPr>
            </w:pPr>
            <w:hyperlink r:id="rId192" w:anchor="relatedDocumentsTab" w:tooltip="See Related Documents" w:history="1">
              <w:r w:rsidRPr="00F043A2">
                <w:rPr>
                  <w:rStyle w:val="Hyperlink"/>
                  <w:rFonts w:ascii="Helvetica" w:hAnsi="Helvetica" w:cs="Helvetica"/>
                </w:rPr>
                <w:t>See Related Documents</w:t>
              </w:r>
            </w:hyperlink>
          </w:p>
        </w:tc>
      </w:tr>
      <w:tr w:rsidR="00F043A2" w:rsidRPr="00F043A2" w14:paraId="383AB157" w14:textId="77777777" w:rsidTr="00F043A2">
        <w:trPr>
          <w:tblCellSpacing w:w="0" w:type="dxa"/>
        </w:trPr>
        <w:tc>
          <w:tcPr>
            <w:tcW w:w="0" w:type="auto"/>
            <w:noWrap/>
            <w:hideMark/>
          </w:tcPr>
          <w:p w14:paraId="5A977E28"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Grantor Contact Information:</w:t>
            </w:r>
          </w:p>
        </w:tc>
        <w:tc>
          <w:tcPr>
            <w:tcW w:w="5000" w:type="pct"/>
            <w:vAlign w:val="center"/>
            <w:hideMark/>
          </w:tcPr>
          <w:p w14:paraId="00CFA006"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If you have difficulty accessing the full announcement electronically, please contact:</w:t>
            </w:r>
            <w:r w:rsidRPr="00F043A2">
              <w:rPr>
                <w:rFonts w:ascii="Helvetica" w:hAnsi="Helvetica" w:cs="Helvetica"/>
                <w:color w:val="222222"/>
              </w:rPr>
              <w:br/>
            </w:r>
            <w:r w:rsidRPr="00F043A2">
              <w:rPr>
                <w:rFonts w:ascii="Helvetica" w:hAnsi="Helvetica" w:cs="Helvetica"/>
                <w:color w:val="222222"/>
              </w:rPr>
              <w:br/>
              <w:t>(202) 606-7508</w:t>
            </w:r>
            <w:r w:rsidRPr="00F043A2">
              <w:rPr>
                <w:rFonts w:ascii="Helvetica" w:hAnsi="Helvetica" w:cs="Helvetica"/>
                <w:color w:val="222222"/>
              </w:rPr>
              <w:br/>
            </w:r>
            <w:r w:rsidRPr="00F043A2">
              <w:rPr>
                <w:rFonts w:ascii="Helvetica" w:hAnsi="Helvetica" w:cs="Helvetica"/>
                <w:color w:val="222222"/>
              </w:rPr>
              <w:br/>
            </w:r>
            <w:hyperlink r:id="rId193" w:history="1">
              <w:r w:rsidRPr="00F043A2">
                <w:rPr>
                  <w:rStyle w:val="Hyperlink"/>
                  <w:rFonts w:ascii="Helvetica" w:hAnsi="Helvetica" w:cs="Helvetica"/>
                </w:rPr>
                <w:t>Competition Inbox</w:t>
              </w:r>
            </w:hyperlink>
          </w:p>
        </w:tc>
      </w:tr>
    </w:tbl>
    <w:p w14:paraId="467D94F9" w14:textId="77777777" w:rsidR="00F043A2" w:rsidRDefault="0067433C" w:rsidP="0067433C">
      <w:pPr>
        <w:pStyle w:val="NoSpacing"/>
        <w:pBdr>
          <w:bottom w:val="single" w:sz="6" w:space="1" w:color="auto"/>
        </w:pBdr>
        <w:rPr>
          <w:rStyle w:val="Hyperlink"/>
          <w:rFonts w:ascii="Helvetica" w:hAnsi="Helvetica" w:cs="Helvetica"/>
          <w:color w:val="1155CC"/>
          <w:sz w:val="24"/>
          <w:szCs w:val="24"/>
          <w:shd w:val="clear" w:color="auto" w:fill="FFFFFF"/>
        </w:rPr>
      </w:pPr>
      <w:r w:rsidRPr="00491EDC">
        <w:rPr>
          <w:rFonts w:ascii="Helvetica" w:hAnsi="Helvetica" w:cs="Helvetica"/>
          <w:color w:val="222222"/>
          <w:sz w:val="24"/>
          <w:szCs w:val="24"/>
        </w:rPr>
        <w:br/>
      </w:r>
      <w:hyperlink r:id="rId194" w:tgtFrame="_blank" w:history="1">
        <w:r w:rsidRPr="00491EDC">
          <w:rPr>
            <w:rStyle w:val="Hyperlink"/>
            <w:rFonts w:ascii="Helvetica" w:hAnsi="Helvetica" w:cs="Helvetica"/>
            <w:color w:val="1155CC"/>
            <w:sz w:val="24"/>
            <w:szCs w:val="24"/>
            <w:shd w:val="clear" w:color="auto" w:fill="FFFFFF"/>
          </w:rPr>
          <w:t>https://www.grants.g</w:t>
        </w:r>
        <w:r w:rsidRPr="00491EDC">
          <w:rPr>
            <w:rStyle w:val="Hyperlink"/>
            <w:rFonts w:ascii="Helvetica" w:hAnsi="Helvetica" w:cs="Helvetica"/>
            <w:color w:val="1155CC"/>
            <w:sz w:val="24"/>
            <w:szCs w:val="24"/>
            <w:shd w:val="clear" w:color="auto" w:fill="FFFFFF"/>
          </w:rPr>
          <w:t>o</w:t>
        </w:r>
        <w:r w:rsidRPr="00491EDC">
          <w:rPr>
            <w:rStyle w:val="Hyperlink"/>
            <w:rFonts w:ascii="Helvetica" w:hAnsi="Helvetica" w:cs="Helvetica"/>
            <w:color w:val="1155CC"/>
            <w:sz w:val="24"/>
            <w:szCs w:val="24"/>
            <w:shd w:val="clear" w:color="auto" w:fill="FFFFFF"/>
          </w:rPr>
          <w:t>v/web/grants/vie</w:t>
        </w:r>
        <w:r w:rsidRPr="00491EDC">
          <w:rPr>
            <w:rStyle w:val="Hyperlink"/>
            <w:rFonts w:ascii="Helvetica" w:hAnsi="Helvetica" w:cs="Helvetica"/>
            <w:color w:val="1155CC"/>
            <w:sz w:val="24"/>
            <w:szCs w:val="24"/>
            <w:shd w:val="clear" w:color="auto" w:fill="FFFFFF"/>
          </w:rPr>
          <w:t>w</w:t>
        </w:r>
        <w:r w:rsidRPr="00491EDC">
          <w:rPr>
            <w:rStyle w:val="Hyperlink"/>
            <w:rFonts w:ascii="Helvetica" w:hAnsi="Helvetica" w:cs="Helvetica"/>
            <w:color w:val="1155CC"/>
            <w:sz w:val="24"/>
            <w:szCs w:val="24"/>
            <w:shd w:val="clear" w:color="auto" w:fill="FFFFFF"/>
          </w:rPr>
          <w:t>-opportunity.html?oppId=343155</w:t>
        </w:r>
      </w:hyperlink>
    </w:p>
    <w:p w14:paraId="228FBDE1" w14:textId="1D8BB762" w:rsidR="00F043A2" w:rsidRDefault="00F043A2" w:rsidP="0067433C">
      <w:pPr>
        <w:pStyle w:val="NoSpacing"/>
        <w:rPr>
          <w:rFonts w:ascii="Helvetica" w:hAnsi="Helvetica" w:cs="Helvetica"/>
          <w:color w:val="222222"/>
          <w:sz w:val="24"/>
          <w:szCs w:val="24"/>
        </w:rPr>
      </w:pPr>
    </w:p>
    <w:p w14:paraId="692038CD" w14:textId="77777777" w:rsidR="00F043A2" w:rsidRDefault="0067433C" w:rsidP="0067433C">
      <w:pPr>
        <w:pStyle w:val="NoSpacing"/>
        <w:rPr>
          <w:rFonts w:ascii="Helvetica" w:hAnsi="Helvetica" w:cs="Helvetica"/>
          <w:color w:val="222222"/>
          <w:sz w:val="24"/>
          <w:szCs w:val="24"/>
          <w:shd w:val="clear" w:color="auto" w:fill="FFFFFF"/>
        </w:rPr>
      </w:pPr>
      <w:bookmarkStart w:id="199" w:name="CNCSAmeriCorpsStateNatlRescuePlanARP"/>
      <w:bookmarkEnd w:id="199"/>
      <w:r w:rsidRPr="006B1622">
        <w:rPr>
          <w:rFonts w:ascii="Helvetica" w:hAnsi="Helvetica" w:cs="Helvetica"/>
          <w:color w:val="222222"/>
          <w:sz w:val="24"/>
          <w:szCs w:val="24"/>
          <w:shd w:val="clear" w:color="auto" w:fill="FFFFFF"/>
        </w:rPr>
        <w:t>FY 2023 AmeriCorps State and National American Rescue Plan (ARP) Planning Grants</w:t>
      </w:r>
      <w:r w:rsidRPr="006B1622">
        <w:rPr>
          <w:rFonts w:ascii="Helvetica" w:hAnsi="Helvetica" w:cs="Helvetica"/>
          <w:color w:val="222222"/>
          <w:sz w:val="24"/>
          <w:szCs w:val="24"/>
        </w:rPr>
        <w:br/>
      </w:r>
      <w:r w:rsidRPr="006B1622">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043A2" w:rsidRPr="00F043A2" w14:paraId="389902C2" w14:textId="77777777" w:rsidTr="00F043A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1"/>
              <w:gridCol w:w="2705"/>
            </w:tblGrid>
            <w:tr w:rsidR="00F043A2" w:rsidRPr="00F043A2" w14:paraId="3A3C5536" w14:textId="77777777" w:rsidTr="00F043A2">
              <w:trPr>
                <w:tblCellSpacing w:w="0" w:type="dxa"/>
              </w:trPr>
              <w:tc>
                <w:tcPr>
                  <w:tcW w:w="2421" w:type="dxa"/>
                  <w:noWrap/>
                  <w:hideMark/>
                </w:tcPr>
                <w:p w14:paraId="3C4005E3"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Document Type:</w:t>
                  </w:r>
                </w:p>
              </w:tc>
              <w:tc>
                <w:tcPr>
                  <w:tcW w:w="2824" w:type="dxa"/>
                  <w:vAlign w:val="center"/>
                  <w:hideMark/>
                </w:tcPr>
                <w:p w14:paraId="7F2E9CA5"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Grants Notice</w:t>
                  </w:r>
                </w:p>
              </w:tc>
            </w:tr>
            <w:tr w:rsidR="00F043A2" w:rsidRPr="00F043A2" w14:paraId="1A8EBE64" w14:textId="77777777" w:rsidTr="00F043A2">
              <w:trPr>
                <w:tblCellSpacing w:w="0" w:type="dxa"/>
              </w:trPr>
              <w:tc>
                <w:tcPr>
                  <w:tcW w:w="2421" w:type="dxa"/>
                  <w:noWrap/>
                  <w:hideMark/>
                </w:tcPr>
                <w:p w14:paraId="379DC86B"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Funding Opportunity Number:</w:t>
                  </w:r>
                </w:p>
              </w:tc>
              <w:tc>
                <w:tcPr>
                  <w:tcW w:w="2824" w:type="dxa"/>
                  <w:vAlign w:val="center"/>
                  <w:hideMark/>
                </w:tcPr>
                <w:p w14:paraId="3B1E7582"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AC-08-21-22</w:t>
                  </w:r>
                </w:p>
              </w:tc>
            </w:tr>
            <w:tr w:rsidR="00F043A2" w:rsidRPr="00F043A2" w14:paraId="1C04B1EF" w14:textId="77777777" w:rsidTr="00F043A2">
              <w:trPr>
                <w:tblCellSpacing w:w="0" w:type="dxa"/>
              </w:trPr>
              <w:tc>
                <w:tcPr>
                  <w:tcW w:w="2421" w:type="dxa"/>
                  <w:noWrap/>
                  <w:hideMark/>
                </w:tcPr>
                <w:p w14:paraId="712AC4B6"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Funding Opportunity Title:</w:t>
                  </w:r>
                </w:p>
              </w:tc>
              <w:tc>
                <w:tcPr>
                  <w:tcW w:w="2824" w:type="dxa"/>
                  <w:vAlign w:val="center"/>
                  <w:hideMark/>
                </w:tcPr>
                <w:p w14:paraId="10C977C6"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FY 2023 AmeriCorps State and National American Rescue Plan (ARP) Planning Grants</w:t>
                  </w:r>
                </w:p>
              </w:tc>
            </w:tr>
            <w:tr w:rsidR="00F043A2" w:rsidRPr="00F043A2" w14:paraId="2A37DF60" w14:textId="77777777" w:rsidTr="00F043A2">
              <w:trPr>
                <w:tblCellSpacing w:w="0" w:type="dxa"/>
              </w:trPr>
              <w:tc>
                <w:tcPr>
                  <w:tcW w:w="2421" w:type="dxa"/>
                  <w:noWrap/>
                  <w:hideMark/>
                </w:tcPr>
                <w:p w14:paraId="7B2AF0D7"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Opportunity Category:</w:t>
                  </w:r>
                </w:p>
              </w:tc>
              <w:tc>
                <w:tcPr>
                  <w:tcW w:w="2824" w:type="dxa"/>
                  <w:vAlign w:val="center"/>
                  <w:hideMark/>
                </w:tcPr>
                <w:p w14:paraId="39667233"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Discretionary</w:t>
                  </w:r>
                </w:p>
              </w:tc>
            </w:tr>
            <w:tr w:rsidR="00F043A2" w:rsidRPr="00F043A2" w14:paraId="38829D1B" w14:textId="77777777" w:rsidTr="00F043A2">
              <w:trPr>
                <w:tblCellSpacing w:w="0" w:type="dxa"/>
              </w:trPr>
              <w:tc>
                <w:tcPr>
                  <w:tcW w:w="2421" w:type="dxa"/>
                  <w:noWrap/>
                  <w:hideMark/>
                </w:tcPr>
                <w:p w14:paraId="3C813F57"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Opportunity Category Explanation:</w:t>
                  </w:r>
                </w:p>
              </w:tc>
              <w:tc>
                <w:tcPr>
                  <w:tcW w:w="2824" w:type="dxa"/>
                  <w:vAlign w:val="center"/>
                  <w:hideMark/>
                </w:tcPr>
                <w:p w14:paraId="4567C1CD"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 </w:t>
                  </w:r>
                </w:p>
              </w:tc>
            </w:tr>
            <w:tr w:rsidR="00F043A2" w:rsidRPr="00F043A2" w14:paraId="273106E4" w14:textId="77777777" w:rsidTr="00F043A2">
              <w:trPr>
                <w:tblCellSpacing w:w="0" w:type="dxa"/>
              </w:trPr>
              <w:tc>
                <w:tcPr>
                  <w:tcW w:w="2421" w:type="dxa"/>
                  <w:noWrap/>
                  <w:hideMark/>
                </w:tcPr>
                <w:p w14:paraId="05D1E12A"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Funding Instrument Type:</w:t>
                  </w:r>
                </w:p>
              </w:tc>
              <w:tc>
                <w:tcPr>
                  <w:tcW w:w="2824" w:type="dxa"/>
                  <w:vAlign w:val="center"/>
                  <w:hideMark/>
                </w:tcPr>
                <w:p w14:paraId="5FB7BF41"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Grant</w:t>
                  </w:r>
                </w:p>
              </w:tc>
            </w:tr>
            <w:tr w:rsidR="00F043A2" w:rsidRPr="00F043A2" w14:paraId="5EE4C186" w14:textId="77777777" w:rsidTr="00F043A2">
              <w:trPr>
                <w:tblCellSpacing w:w="0" w:type="dxa"/>
              </w:trPr>
              <w:tc>
                <w:tcPr>
                  <w:tcW w:w="2421" w:type="dxa"/>
                  <w:noWrap/>
                  <w:hideMark/>
                </w:tcPr>
                <w:p w14:paraId="1EE23059"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Category of Funding Activity:</w:t>
                  </w:r>
                </w:p>
              </w:tc>
              <w:tc>
                <w:tcPr>
                  <w:tcW w:w="2824" w:type="dxa"/>
                  <w:vAlign w:val="center"/>
                  <w:hideMark/>
                </w:tcPr>
                <w:p w14:paraId="66657FCD"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Community Development</w:t>
                  </w:r>
                  <w:r w:rsidRPr="00F043A2">
                    <w:rPr>
                      <w:rFonts w:ascii="Helvetica" w:hAnsi="Helvetica" w:cs="Helvetica"/>
                      <w:color w:val="222222"/>
                    </w:rPr>
                    <w:br/>
                    <w:t>Disaster Prevention and Relief</w:t>
                  </w:r>
                  <w:r w:rsidRPr="00F043A2">
                    <w:rPr>
                      <w:rFonts w:ascii="Helvetica" w:hAnsi="Helvetica" w:cs="Helvetica"/>
                      <w:color w:val="222222"/>
                    </w:rPr>
                    <w:br/>
                  </w:r>
                  <w:r w:rsidRPr="00F043A2">
                    <w:rPr>
                      <w:rFonts w:ascii="Helvetica" w:hAnsi="Helvetica" w:cs="Helvetica"/>
                      <w:color w:val="222222"/>
                    </w:rPr>
                    <w:lastRenderedPageBreak/>
                    <w:t>Education</w:t>
                  </w:r>
                  <w:r w:rsidRPr="00F043A2">
                    <w:rPr>
                      <w:rFonts w:ascii="Helvetica" w:hAnsi="Helvetica" w:cs="Helvetica"/>
                      <w:color w:val="222222"/>
                    </w:rPr>
                    <w:br/>
                    <w:t>Employment, Labor and Training</w:t>
                  </w:r>
                  <w:r w:rsidRPr="00F043A2">
                    <w:rPr>
                      <w:rFonts w:ascii="Helvetica" w:hAnsi="Helvetica" w:cs="Helvetica"/>
                      <w:color w:val="222222"/>
                    </w:rPr>
                    <w:br/>
                    <w:t>Environment</w:t>
                  </w:r>
                  <w:r w:rsidRPr="00F043A2">
                    <w:rPr>
                      <w:rFonts w:ascii="Helvetica" w:hAnsi="Helvetica" w:cs="Helvetica"/>
                      <w:color w:val="222222"/>
                    </w:rPr>
                    <w:br/>
                    <w:t>Food and Nutrition</w:t>
                  </w:r>
                  <w:r w:rsidRPr="00F043A2">
                    <w:rPr>
                      <w:rFonts w:ascii="Helvetica" w:hAnsi="Helvetica" w:cs="Helvetica"/>
                      <w:color w:val="222222"/>
                    </w:rPr>
                    <w:br/>
                    <w:t>Health</w:t>
                  </w:r>
                  <w:r w:rsidRPr="00F043A2">
                    <w:rPr>
                      <w:rFonts w:ascii="Helvetica" w:hAnsi="Helvetica" w:cs="Helvetica"/>
                      <w:color w:val="222222"/>
                    </w:rPr>
                    <w:br/>
                    <w:t>Housing</w:t>
                  </w:r>
                  <w:r w:rsidRPr="00F043A2">
                    <w:rPr>
                      <w:rFonts w:ascii="Helvetica" w:hAnsi="Helvetica" w:cs="Helvetica"/>
                      <w:color w:val="222222"/>
                    </w:rPr>
                    <w:br/>
                    <w:t>Other (see text field entitled "Explanation of Other Category of Funding Activity" for clarification)</w:t>
                  </w:r>
                </w:p>
              </w:tc>
            </w:tr>
            <w:tr w:rsidR="00F043A2" w:rsidRPr="00F043A2" w14:paraId="28D25737" w14:textId="77777777" w:rsidTr="00F043A2">
              <w:trPr>
                <w:tblCellSpacing w:w="0" w:type="dxa"/>
              </w:trPr>
              <w:tc>
                <w:tcPr>
                  <w:tcW w:w="2421" w:type="dxa"/>
                  <w:noWrap/>
                  <w:hideMark/>
                </w:tcPr>
                <w:p w14:paraId="08E11AA8"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Category Explanation:</w:t>
                  </w:r>
                </w:p>
              </w:tc>
              <w:tc>
                <w:tcPr>
                  <w:tcW w:w="2824" w:type="dxa"/>
                  <w:vAlign w:val="center"/>
                  <w:hideMark/>
                </w:tcPr>
                <w:p w14:paraId="3EC864DD"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Veterans and Military Families</w:t>
                  </w:r>
                </w:p>
              </w:tc>
            </w:tr>
            <w:tr w:rsidR="00F043A2" w:rsidRPr="00F043A2" w14:paraId="1440163D" w14:textId="77777777" w:rsidTr="00F043A2">
              <w:trPr>
                <w:tblCellSpacing w:w="0" w:type="dxa"/>
              </w:trPr>
              <w:tc>
                <w:tcPr>
                  <w:tcW w:w="2421" w:type="dxa"/>
                  <w:noWrap/>
                  <w:hideMark/>
                </w:tcPr>
                <w:p w14:paraId="2868A629"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Expected Number of Awards:</w:t>
                  </w:r>
                </w:p>
              </w:tc>
              <w:tc>
                <w:tcPr>
                  <w:tcW w:w="2824" w:type="dxa"/>
                  <w:vAlign w:val="center"/>
                  <w:hideMark/>
                </w:tcPr>
                <w:p w14:paraId="51BB29D1"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 </w:t>
                  </w:r>
                </w:p>
              </w:tc>
            </w:tr>
            <w:tr w:rsidR="00F043A2" w:rsidRPr="00F043A2" w14:paraId="3AD58E61" w14:textId="77777777" w:rsidTr="00F043A2">
              <w:trPr>
                <w:tblCellSpacing w:w="0" w:type="dxa"/>
              </w:trPr>
              <w:tc>
                <w:tcPr>
                  <w:tcW w:w="2421" w:type="dxa"/>
                  <w:noWrap/>
                  <w:hideMark/>
                </w:tcPr>
                <w:p w14:paraId="79A1D76E"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CFDA Number(s):</w:t>
                  </w:r>
                </w:p>
              </w:tc>
              <w:tc>
                <w:tcPr>
                  <w:tcW w:w="2824" w:type="dxa"/>
                  <w:vAlign w:val="center"/>
                  <w:hideMark/>
                </w:tcPr>
                <w:p w14:paraId="50D29CC8"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94.006 -- AmeriCorps State and National 94.006</w:t>
                  </w:r>
                </w:p>
              </w:tc>
            </w:tr>
            <w:tr w:rsidR="00F043A2" w:rsidRPr="00F043A2" w14:paraId="390B5711" w14:textId="77777777" w:rsidTr="00F043A2">
              <w:trPr>
                <w:tblCellSpacing w:w="0" w:type="dxa"/>
              </w:trPr>
              <w:tc>
                <w:tcPr>
                  <w:tcW w:w="2421" w:type="dxa"/>
                  <w:noWrap/>
                  <w:hideMark/>
                </w:tcPr>
                <w:p w14:paraId="2DC40465"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Cost Sharing or Matching Requirement:</w:t>
                  </w:r>
                </w:p>
              </w:tc>
              <w:tc>
                <w:tcPr>
                  <w:tcW w:w="2824" w:type="dxa"/>
                  <w:vAlign w:val="center"/>
                  <w:hideMark/>
                </w:tcPr>
                <w:p w14:paraId="53E95269"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Yes</w:t>
                  </w:r>
                </w:p>
              </w:tc>
            </w:tr>
          </w:tbl>
          <w:p w14:paraId="0318079D" w14:textId="77777777" w:rsidR="00F043A2" w:rsidRPr="00F043A2" w:rsidRDefault="00F043A2" w:rsidP="00F043A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3"/>
              <w:gridCol w:w="2435"/>
            </w:tblGrid>
            <w:tr w:rsidR="00F043A2" w:rsidRPr="00F043A2" w14:paraId="4EF80986" w14:textId="77777777" w:rsidTr="00F043A2">
              <w:trPr>
                <w:tblCellSpacing w:w="0" w:type="dxa"/>
              </w:trPr>
              <w:tc>
                <w:tcPr>
                  <w:tcW w:w="2583" w:type="dxa"/>
                  <w:noWrap/>
                  <w:hideMark/>
                </w:tcPr>
                <w:p w14:paraId="4BE8BCBE"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lastRenderedPageBreak/>
                    <w:t>Version:</w:t>
                  </w:r>
                </w:p>
              </w:tc>
              <w:tc>
                <w:tcPr>
                  <w:tcW w:w="2435" w:type="dxa"/>
                  <w:vAlign w:val="center"/>
                  <w:hideMark/>
                </w:tcPr>
                <w:p w14:paraId="3A9DB365"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Synopsis 5</w:t>
                  </w:r>
                </w:p>
              </w:tc>
            </w:tr>
            <w:tr w:rsidR="00F043A2" w:rsidRPr="00F043A2" w14:paraId="74B89D7A" w14:textId="77777777" w:rsidTr="00F043A2">
              <w:trPr>
                <w:tblCellSpacing w:w="0" w:type="dxa"/>
              </w:trPr>
              <w:tc>
                <w:tcPr>
                  <w:tcW w:w="2583" w:type="dxa"/>
                  <w:noWrap/>
                  <w:hideMark/>
                </w:tcPr>
                <w:p w14:paraId="1C923FBC"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Posted Date:</w:t>
                  </w:r>
                </w:p>
              </w:tc>
              <w:tc>
                <w:tcPr>
                  <w:tcW w:w="2435" w:type="dxa"/>
                  <w:vAlign w:val="center"/>
                  <w:hideMark/>
                </w:tcPr>
                <w:p w14:paraId="31A3D1E9"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Aug 18, 2022</w:t>
                  </w:r>
                </w:p>
              </w:tc>
            </w:tr>
            <w:tr w:rsidR="00F043A2" w:rsidRPr="00F043A2" w14:paraId="1110CCC2" w14:textId="77777777" w:rsidTr="00F043A2">
              <w:trPr>
                <w:tblCellSpacing w:w="0" w:type="dxa"/>
              </w:trPr>
              <w:tc>
                <w:tcPr>
                  <w:tcW w:w="2583" w:type="dxa"/>
                  <w:noWrap/>
                  <w:hideMark/>
                </w:tcPr>
                <w:p w14:paraId="697E363F"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Last Updated Date:</w:t>
                  </w:r>
                </w:p>
              </w:tc>
              <w:tc>
                <w:tcPr>
                  <w:tcW w:w="2435" w:type="dxa"/>
                  <w:vAlign w:val="center"/>
                  <w:hideMark/>
                </w:tcPr>
                <w:p w14:paraId="29F40281"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Aug 22, 2022</w:t>
                  </w:r>
                </w:p>
              </w:tc>
            </w:tr>
            <w:tr w:rsidR="00F043A2" w:rsidRPr="00F043A2" w14:paraId="4F798B7C" w14:textId="77777777" w:rsidTr="00F043A2">
              <w:trPr>
                <w:tblCellSpacing w:w="0" w:type="dxa"/>
              </w:trPr>
              <w:tc>
                <w:tcPr>
                  <w:tcW w:w="2583" w:type="dxa"/>
                  <w:noWrap/>
                  <w:hideMark/>
                </w:tcPr>
                <w:p w14:paraId="4C8BE34D"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Original Closing Date for Applications:</w:t>
                  </w:r>
                </w:p>
              </w:tc>
              <w:tc>
                <w:tcPr>
                  <w:tcW w:w="2435" w:type="dxa"/>
                  <w:vAlign w:val="center"/>
                  <w:hideMark/>
                </w:tcPr>
                <w:p w14:paraId="2D9BDCFC"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Nov 14, 2022  </w:t>
                  </w:r>
                </w:p>
              </w:tc>
            </w:tr>
            <w:tr w:rsidR="00F043A2" w:rsidRPr="00F043A2" w14:paraId="13D40837" w14:textId="77777777" w:rsidTr="00F043A2">
              <w:trPr>
                <w:tblCellSpacing w:w="0" w:type="dxa"/>
              </w:trPr>
              <w:tc>
                <w:tcPr>
                  <w:tcW w:w="2583" w:type="dxa"/>
                  <w:noWrap/>
                  <w:hideMark/>
                </w:tcPr>
                <w:p w14:paraId="04E8E905"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Current Closing Date for Applications:</w:t>
                  </w:r>
                </w:p>
              </w:tc>
              <w:tc>
                <w:tcPr>
                  <w:tcW w:w="2435" w:type="dxa"/>
                  <w:vAlign w:val="center"/>
                  <w:hideMark/>
                </w:tcPr>
                <w:p w14:paraId="7640178A"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Nov 14, 2022  </w:t>
                  </w:r>
                </w:p>
              </w:tc>
            </w:tr>
            <w:tr w:rsidR="00F043A2" w:rsidRPr="00F043A2" w14:paraId="6905E73C" w14:textId="77777777" w:rsidTr="00F043A2">
              <w:trPr>
                <w:tblCellSpacing w:w="0" w:type="dxa"/>
              </w:trPr>
              <w:tc>
                <w:tcPr>
                  <w:tcW w:w="2583" w:type="dxa"/>
                  <w:noWrap/>
                  <w:hideMark/>
                </w:tcPr>
                <w:p w14:paraId="484BDBDB"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Archive Date:</w:t>
                  </w:r>
                </w:p>
              </w:tc>
              <w:tc>
                <w:tcPr>
                  <w:tcW w:w="2435" w:type="dxa"/>
                  <w:vAlign w:val="center"/>
                  <w:hideMark/>
                </w:tcPr>
                <w:p w14:paraId="213E2B0A"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Nov 15, 2022</w:t>
                  </w:r>
                </w:p>
              </w:tc>
            </w:tr>
            <w:tr w:rsidR="00F043A2" w:rsidRPr="00F043A2" w14:paraId="0E948F55" w14:textId="77777777" w:rsidTr="00F043A2">
              <w:trPr>
                <w:tblCellSpacing w:w="0" w:type="dxa"/>
              </w:trPr>
              <w:tc>
                <w:tcPr>
                  <w:tcW w:w="2583" w:type="dxa"/>
                  <w:noWrap/>
                  <w:hideMark/>
                </w:tcPr>
                <w:p w14:paraId="2284E960"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Estimated Total Program Funding:</w:t>
                  </w:r>
                </w:p>
              </w:tc>
              <w:tc>
                <w:tcPr>
                  <w:tcW w:w="2435" w:type="dxa"/>
                  <w:vAlign w:val="center"/>
                  <w:hideMark/>
                </w:tcPr>
                <w:p w14:paraId="5FF9D606"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 </w:t>
                  </w:r>
                </w:p>
              </w:tc>
            </w:tr>
            <w:tr w:rsidR="00F043A2" w:rsidRPr="00F043A2" w14:paraId="3582F88A" w14:textId="77777777" w:rsidTr="00F043A2">
              <w:trPr>
                <w:tblCellSpacing w:w="0" w:type="dxa"/>
              </w:trPr>
              <w:tc>
                <w:tcPr>
                  <w:tcW w:w="2583" w:type="dxa"/>
                  <w:noWrap/>
                  <w:hideMark/>
                </w:tcPr>
                <w:p w14:paraId="744B599C"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Award Ceiling:</w:t>
                  </w:r>
                </w:p>
              </w:tc>
              <w:tc>
                <w:tcPr>
                  <w:tcW w:w="2435" w:type="dxa"/>
                  <w:vAlign w:val="center"/>
                  <w:hideMark/>
                </w:tcPr>
                <w:p w14:paraId="09B9BC8C"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$240,000</w:t>
                  </w:r>
                </w:p>
              </w:tc>
            </w:tr>
            <w:tr w:rsidR="00F043A2" w:rsidRPr="00F043A2" w14:paraId="4309CA7D" w14:textId="77777777" w:rsidTr="00F043A2">
              <w:trPr>
                <w:tblCellSpacing w:w="0" w:type="dxa"/>
              </w:trPr>
              <w:tc>
                <w:tcPr>
                  <w:tcW w:w="2583" w:type="dxa"/>
                  <w:noWrap/>
                  <w:hideMark/>
                </w:tcPr>
                <w:p w14:paraId="7C858A04"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Award Floor:</w:t>
                  </w:r>
                </w:p>
              </w:tc>
              <w:tc>
                <w:tcPr>
                  <w:tcW w:w="2435" w:type="dxa"/>
                  <w:vAlign w:val="center"/>
                  <w:hideMark/>
                </w:tcPr>
                <w:p w14:paraId="2A0CAB06"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 </w:t>
                  </w:r>
                </w:p>
              </w:tc>
            </w:tr>
          </w:tbl>
          <w:p w14:paraId="69A9F7EC" w14:textId="77777777" w:rsidR="00F043A2" w:rsidRPr="00F043A2" w:rsidRDefault="00F043A2" w:rsidP="00F043A2">
            <w:pPr>
              <w:pStyle w:val="NoSpacing"/>
              <w:rPr>
                <w:rFonts w:ascii="Helvetica" w:hAnsi="Helvetica" w:cs="Helvetica"/>
                <w:color w:val="222222"/>
              </w:rPr>
            </w:pPr>
          </w:p>
        </w:tc>
      </w:tr>
    </w:tbl>
    <w:p w14:paraId="610BA723" w14:textId="520875A1" w:rsidR="00F043A2" w:rsidRPr="00F043A2" w:rsidRDefault="00F043A2" w:rsidP="00F043A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043A2" w:rsidRPr="00F043A2" w14:paraId="5A613569" w14:textId="77777777" w:rsidTr="00F043A2">
        <w:trPr>
          <w:tblCellSpacing w:w="0" w:type="dxa"/>
        </w:trPr>
        <w:tc>
          <w:tcPr>
            <w:tcW w:w="0" w:type="auto"/>
            <w:noWrap/>
            <w:hideMark/>
          </w:tcPr>
          <w:p w14:paraId="1717E1AE"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Eligible Applicants:</w:t>
            </w:r>
          </w:p>
        </w:tc>
        <w:tc>
          <w:tcPr>
            <w:tcW w:w="5000" w:type="pct"/>
            <w:vAlign w:val="center"/>
            <w:hideMark/>
          </w:tcPr>
          <w:p w14:paraId="0A397C46"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Nonprofits that do not have a 501(c)(3) status with the IRS, other than institutions of higher education</w:t>
            </w:r>
            <w:r w:rsidRPr="00F043A2">
              <w:rPr>
                <w:rFonts w:ascii="Helvetica" w:hAnsi="Helvetica" w:cs="Helvetica"/>
                <w:color w:val="222222"/>
              </w:rPr>
              <w:br/>
              <w:t>Public and State controlled institutions of higher education</w:t>
            </w:r>
            <w:r w:rsidRPr="00F043A2">
              <w:rPr>
                <w:rFonts w:ascii="Helvetica" w:hAnsi="Helvetica" w:cs="Helvetica"/>
                <w:color w:val="222222"/>
              </w:rPr>
              <w:br/>
              <w:t>State governments</w:t>
            </w:r>
            <w:r w:rsidRPr="00F043A2">
              <w:rPr>
                <w:rFonts w:ascii="Helvetica" w:hAnsi="Helvetica" w:cs="Helvetica"/>
                <w:color w:val="222222"/>
              </w:rPr>
              <w:br/>
              <w:t>Nonprofits having a 501(c)(3) status with the IRS, other than institutions of higher education</w:t>
            </w:r>
            <w:r w:rsidRPr="00F043A2">
              <w:rPr>
                <w:rFonts w:ascii="Helvetica" w:hAnsi="Helvetica" w:cs="Helvetica"/>
                <w:color w:val="222222"/>
              </w:rPr>
              <w:br/>
              <w:t>County governments</w:t>
            </w:r>
            <w:r w:rsidRPr="00F043A2">
              <w:rPr>
                <w:rFonts w:ascii="Helvetica" w:hAnsi="Helvetica" w:cs="Helvetica"/>
                <w:color w:val="222222"/>
              </w:rPr>
              <w:br/>
              <w:t>Special district governments</w:t>
            </w:r>
            <w:r w:rsidRPr="00F043A2">
              <w:rPr>
                <w:rFonts w:ascii="Helvetica" w:hAnsi="Helvetica" w:cs="Helvetica"/>
                <w:color w:val="222222"/>
              </w:rPr>
              <w:br/>
              <w:t>City or township governments</w:t>
            </w:r>
            <w:r w:rsidRPr="00F043A2">
              <w:rPr>
                <w:rFonts w:ascii="Helvetica" w:hAnsi="Helvetica" w:cs="Helvetica"/>
                <w:color w:val="222222"/>
              </w:rPr>
              <w:br/>
              <w:t>Native American tribal organizations (other than Federally recognized tribal governments)</w:t>
            </w:r>
            <w:r w:rsidRPr="00F043A2">
              <w:rPr>
                <w:rFonts w:ascii="Helvetica" w:hAnsi="Helvetica" w:cs="Helvetica"/>
                <w:color w:val="222222"/>
              </w:rPr>
              <w:br/>
              <w:t>Private institutions of higher education</w:t>
            </w:r>
            <w:r w:rsidRPr="00F043A2">
              <w:rPr>
                <w:rFonts w:ascii="Helvetica" w:hAnsi="Helvetica" w:cs="Helvetica"/>
                <w:color w:val="222222"/>
              </w:rPr>
              <w:br/>
              <w:t>Native American tribal governments (Federally recognized)</w:t>
            </w:r>
          </w:p>
        </w:tc>
      </w:tr>
      <w:tr w:rsidR="00F043A2" w:rsidRPr="00F043A2" w14:paraId="5B1157DA" w14:textId="77777777" w:rsidTr="00F043A2">
        <w:trPr>
          <w:tblCellSpacing w:w="0" w:type="dxa"/>
        </w:trPr>
        <w:tc>
          <w:tcPr>
            <w:tcW w:w="0" w:type="auto"/>
            <w:noWrap/>
            <w:hideMark/>
          </w:tcPr>
          <w:p w14:paraId="5E4AEEE2"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Additional Information on Eligibility:</w:t>
            </w:r>
          </w:p>
        </w:tc>
        <w:tc>
          <w:tcPr>
            <w:tcW w:w="5000" w:type="pct"/>
            <w:vAlign w:val="center"/>
            <w:hideMark/>
          </w:tcPr>
          <w:p w14:paraId="7BBB49F6"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 </w:t>
            </w:r>
          </w:p>
        </w:tc>
      </w:tr>
    </w:tbl>
    <w:p w14:paraId="43643F34" w14:textId="63410FCF" w:rsidR="00F043A2" w:rsidRPr="00F043A2" w:rsidRDefault="00F043A2" w:rsidP="00F043A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043A2" w:rsidRPr="00F043A2" w14:paraId="0F963834" w14:textId="77777777" w:rsidTr="00F043A2">
        <w:trPr>
          <w:tblCellSpacing w:w="0" w:type="dxa"/>
        </w:trPr>
        <w:tc>
          <w:tcPr>
            <w:tcW w:w="0" w:type="auto"/>
            <w:noWrap/>
            <w:hideMark/>
          </w:tcPr>
          <w:p w14:paraId="77D99524"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Agency Name:</w:t>
            </w:r>
          </w:p>
        </w:tc>
        <w:tc>
          <w:tcPr>
            <w:tcW w:w="5000" w:type="pct"/>
            <w:vAlign w:val="center"/>
            <w:hideMark/>
          </w:tcPr>
          <w:p w14:paraId="713B6B74"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AmeriCorps</w:t>
            </w:r>
          </w:p>
        </w:tc>
      </w:tr>
      <w:tr w:rsidR="00F043A2" w:rsidRPr="00F043A2" w14:paraId="3FEFBCCD" w14:textId="77777777" w:rsidTr="00F043A2">
        <w:trPr>
          <w:tblCellSpacing w:w="0" w:type="dxa"/>
        </w:trPr>
        <w:tc>
          <w:tcPr>
            <w:tcW w:w="0" w:type="auto"/>
            <w:noWrap/>
            <w:hideMark/>
          </w:tcPr>
          <w:p w14:paraId="10F6EE7F"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Description:</w:t>
            </w:r>
          </w:p>
        </w:tc>
        <w:tc>
          <w:tcPr>
            <w:tcW w:w="5000" w:type="pct"/>
            <w:vAlign w:val="center"/>
            <w:hideMark/>
          </w:tcPr>
          <w:p w14:paraId="6C283C2D"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AmeriCorps improves lives, strengthens communities, and fosters civic engagement through service and volunteering. AmeriCorps brings people together to tackle some of the country’s most pressing challenges through national service and volunteerism. AmeriCorps members and AmeriCorps Seniors volunteers serve with organizations dedicated to the improvement of communities and those serving. AmeriCorps helps make service a cornerstone of our national culture.</w:t>
            </w:r>
          </w:p>
          <w:p w14:paraId="5E997378"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 xml:space="preserve">AmeriCorps planning grants provide support to a grant recipient to develop an AmeriCorps program that will engage AmeriCorps members in implementing evidence-based interventions to solve community problems. Grant recipients are awarded up to $240,000 for a 12-month planning period and are encouraged to compete for an AmeriCorps program grant </w:t>
            </w:r>
            <w:r w:rsidRPr="00F043A2">
              <w:rPr>
                <w:rFonts w:ascii="Helvetica" w:hAnsi="Helvetica" w:cs="Helvetica"/>
                <w:color w:val="222222"/>
              </w:rPr>
              <w:lastRenderedPageBreak/>
              <w:t>in the following grant cycle if they deem the fit with AmeriCorps to be of use to their community. A planning grant may not be used to support AmeriCorps members. Applicants will apply for a Cost Reimbursement grant. The project period is no more than a year, with a start date proposed by the applicant. The project start date may not occur prior to the date AmeriCorps awards the grant.</w:t>
            </w:r>
          </w:p>
        </w:tc>
      </w:tr>
      <w:tr w:rsidR="00F043A2" w:rsidRPr="00F043A2" w14:paraId="7C56596F" w14:textId="77777777" w:rsidTr="00F043A2">
        <w:trPr>
          <w:tblCellSpacing w:w="0" w:type="dxa"/>
        </w:trPr>
        <w:tc>
          <w:tcPr>
            <w:tcW w:w="0" w:type="auto"/>
            <w:noWrap/>
            <w:hideMark/>
          </w:tcPr>
          <w:p w14:paraId="6B2AE820"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Link to Additional Information:</w:t>
            </w:r>
          </w:p>
        </w:tc>
        <w:tc>
          <w:tcPr>
            <w:tcW w:w="5000" w:type="pct"/>
            <w:vAlign w:val="center"/>
            <w:hideMark/>
          </w:tcPr>
          <w:p w14:paraId="681803CA" w14:textId="77777777" w:rsidR="00F043A2" w:rsidRPr="00F043A2" w:rsidRDefault="00F043A2" w:rsidP="00F043A2">
            <w:pPr>
              <w:pStyle w:val="NoSpacing"/>
              <w:rPr>
                <w:rFonts w:ascii="Helvetica" w:hAnsi="Helvetica" w:cs="Helvetica"/>
                <w:color w:val="222222"/>
              </w:rPr>
            </w:pPr>
            <w:hyperlink r:id="rId195" w:anchor="relatedDocumentsTab" w:tooltip="See Related Documents" w:history="1">
              <w:r w:rsidRPr="00F043A2">
                <w:rPr>
                  <w:rStyle w:val="Hyperlink"/>
                  <w:rFonts w:ascii="Helvetica" w:hAnsi="Helvetica" w:cs="Helvetica"/>
                </w:rPr>
                <w:t>See Related Documents</w:t>
              </w:r>
            </w:hyperlink>
          </w:p>
        </w:tc>
      </w:tr>
      <w:tr w:rsidR="00F043A2" w:rsidRPr="00F043A2" w14:paraId="094F1204" w14:textId="77777777" w:rsidTr="00F043A2">
        <w:trPr>
          <w:tblCellSpacing w:w="0" w:type="dxa"/>
        </w:trPr>
        <w:tc>
          <w:tcPr>
            <w:tcW w:w="0" w:type="auto"/>
            <w:noWrap/>
            <w:hideMark/>
          </w:tcPr>
          <w:p w14:paraId="17B1FD99" w14:textId="77777777" w:rsidR="00F043A2" w:rsidRPr="00F043A2" w:rsidRDefault="00F043A2" w:rsidP="00F043A2">
            <w:pPr>
              <w:pStyle w:val="NoSpacing"/>
              <w:rPr>
                <w:rFonts w:ascii="Helvetica" w:hAnsi="Helvetica" w:cs="Helvetica"/>
                <w:b/>
                <w:bCs/>
                <w:color w:val="222222"/>
              </w:rPr>
            </w:pPr>
            <w:r w:rsidRPr="00F043A2">
              <w:rPr>
                <w:rFonts w:ascii="Helvetica" w:hAnsi="Helvetica" w:cs="Helvetica"/>
                <w:b/>
                <w:bCs/>
                <w:color w:val="222222"/>
              </w:rPr>
              <w:t>Grantor Contact Information:</w:t>
            </w:r>
          </w:p>
        </w:tc>
        <w:tc>
          <w:tcPr>
            <w:tcW w:w="5000" w:type="pct"/>
            <w:vAlign w:val="center"/>
            <w:hideMark/>
          </w:tcPr>
          <w:p w14:paraId="225A9D3E" w14:textId="77777777" w:rsidR="00F043A2" w:rsidRPr="00F043A2" w:rsidRDefault="00F043A2" w:rsidP="00F043A2">
            <w:pPr>
              <w:pStyle w:val="NoSpacing"/>
              <w:rPr>
                <w:rFonts w:ascii="Helvetica" w:hAnsi="Helvetica" w:cs="Helvetica"/>
                <w:color w:val="222222"/>
              </w:rPr>
            </w:pPr>
            <w:r w:rsidRPr="00F043A2">
              <w:rPr>
                <w:rFonts w:ascii="Helvetica" w:hAnsi="Helvetica" w:cs="Helvetica"/>
                <w:color w:val="222222"/>
              </w:rPr>
              <w:t>If you have difficulty accessing the full announcement electronically, please contact:</w:t>
            </w:r>
            <w:r w:rsidRPr="00F043A2">
              <w:rPr>
                <w:rFonts w:ascii="Helvetica" w:hAnsi="Helvetica" w:cs="Helvetica"/>
                <w:color w:val="222222"/>
              </w:rPr>
              <w:br/>
            </w:r>
            <w:r w:rsidRPr="00F043A2">
              <w:rPr>
                <w:rFonts w:ascii="Helvetica" w:hAnsi="Helvetica" w:cs="Helvetica"/>
                <w:color w:val="222222"/>
              </w:rPr>
              <w:br/>
              <w:t>(202) 606-7508</w:t>
            </w:r>
            <w:r w:rsidRPr="00F043A2">
              <w:rPr>
                <w:rFonts w:ascii="Helvetica" w:hAnsi="Helvetica" w:cs="Helvetica"/>
                <w:color w:val="222222"/>
              </w:rPr>
              <w:br/>
            </w:r>
            <w:r w:rsidRPr="00F043A2">
              <w:rPr>
                <w:rFonts w:ascii="Helvetica" w:hAnsi="Helvetica" w:cs="Helvetica"/>
                <w:color w:val="222222"/>
              </w:rPr>
              <w:br/>
            </w:r>
            <w:hyperlink r:id="rId196" w:history="1">
              <w:r w:rsidRPr="00F043A2">
                <w:rPr>
                  <w:rStyle w:val="Hyperlink"/>
                  <w:rFonts w:ascii="Helvetica" w:hAnsi="Helvetica" w:cs="Helvetica"/>
                </w:rPr>
                <w:t>Competition Inbox</w:t>
              </w:r>
            </w:hyperlink>
          </w:p>
        </w:tc>
      </w:tr>
    </w:tbl>
    <w:p w14:paraId="56556ED7" w14:textId="359044A9" w:rsidR="0067433C" w:rsidRDefault="0067433C" w:rsidP="0067433C">
      <w:pPr>
        <w:pStyle w:val="NoSpacing"/>
        <w:pBdr>
          <w:bottom w:val="single" w:sz="6" w:space="1" w:color="auto"/>
        </w:pBdr>
        <w:rPr>
          <w:rStyle w:val="Hyperlink"/>
          <w:rFonts w:ascii="Helvetica" w:hAnsi="Helvetica" w:cs="Helvetica"/>
          <w:color w:val="1155CC"/>
          <w:sz w:val="24"/>
          <w:szCs w:val="24"/>
          <w:shd w:val="clear" w:color="auto" w:fill="FFFFFF"/>
        </w:rPr>
      </w:pPr>
      <w:r w:rsidRPr="006B1622">
        <w:rPr>
          <w:rFonts w:ascii="Helvetica" w:hAnsi="Helvetica" w:cs="Helvetica"/>
          <w:color w:val="222222"/>
          <w:sz w:val="24"/>
          <w:szCs w:val="24"/>
        </w:rPr>
        <w:br/>
      </w:r>
      <w:hyperlink r:id="rId197" w:tgtFrame="_blank" w:history="1">
        <w:r w:rsidRPr="006B1622">
          <w:rPr>
            <w:rStyle w:val="Hyperlink"/>
            <w:rFonts w:ascii="Helvetica" w:hAnsi="Helvetica" w:cs="Helvetica"/>
            <w:color w:val="1155CC"/>
            <w:sz w:val="24"/>
            <w:szCs w:val="24"/>
            <w:shd w:val="clear" w:color="auto" w:fill="FFFFFF"/>
          </w:rPr>
          <w:t>https://www.grants.go</w:t>
        </w:r>
        <w:r w:rsidRPr="006B1622">
          <w:rPr>
            <w:rStyle w:val="Hyperlink"/>
            <w:rFonts w:ascii="Helvetica" w:hAnsi="Helvetica" w:cs="Helvetica"/>
            <w:color w:val="1155CC"/>
            <w:sz w:val="24"/>
            <w:szCs w:val="24"/>
            <w:shd w:val="clear" w:color="auto" w:fill="FFFFFF"/>
          </w:rPr>
          <w:t>v</w:t>
        </w:r>
        <w:r w:rsidRPr="006B1622">
          <w:rPr>
            <w:rStyle w:val="Hyperlink"/>
            <w:rFonts w:ascii="Helvetica" w:hAnsi="Helvetica" w:cs="Helvetica"/>
            <w:color w:val="1155CC"/>
            <w:sz w:val="24"/>
            <w:szCs w:val="24"/>
            <w:shd w:val="clear" w:color="auto" w:fill="FFFFFF"/>
          </w:rPr>
          <w:t>/web/grants/view-opportunity.html?oppId=343163</w:t>
        </w:r>
      </w:hyperlink>
    </w:p>
    <w:p w14:paraId="268A0027" w14:textId="77777777" w:rsidR="0067433C" w:rsidRDefault="0067433C" w:rsidP="0067433C">
      <w:pPr>
        <w:pStyle w:val="NoSpacing"/>
        <w:ind w:left="-180"/>
        <w:rPr>
          <w:rFonts w:ascii="Helvetica" w:hAnsi="Helvetica" w:cs="Helvetica"/>
          <w:color w:val="222222"/>
          <w:sz w:val="24"/>
          <w:szCs w:val="24"/>
          <w:shd w:val="clear" w:color="auto" w:fill="FFFFFF"/>
        </w:rPr>
      </w:pPr>
    </w:p>
    <w:p w14:paraId="113CEDD3" w14:textId="77777777" w:rsidR="00F043A2" w:rsidRDefault="0067433C" w:rsidP="0067433C">
      <w:pPr>
        <w:widowControl w:val="0"/>
        <w:autoSpaceDE w:val="0"/>
        <w:autoSpaceDN w:val="0"/>
        <w:adjustRightInd w:val="0"/>
        <w:rPr>
          <w:rFonts w:ascii="Helvetica" w:hAnsi="Helvetica" w:cs="Helvetica"/>
          <w:color w:val="222222"/>
          <w:shd w:val="clear" w:color="auto" w:fill="FFFFFF"/>
        </w:rPr>
      </w:pPr>
      <w:bookmarkStart w:id="200" w:name="CNCSAmeriCorpsStateNatlPublicHealth"/>
      <w:bookmarkEnd w:id="200"/>
      <w:r>
        <w:rPr>
          <w:rFonts w:ascii="Helvetica" w:hAnsi="Helvetica" w:cs="Helvetica"/>
          <w:color w:val="222222"/>
          <w:shd w:val="clear" w:color="auto" w:fill="FFFFFF"/>
        </w:rPr>
        <w:t>F</w:t>
      </w:r>
      <w:r w:rsidRPr="006B1622">
        <w:rPr>
          <w:rFonts w:ascii="Helvetica" w:hAnsi="Helvetica" w:cs="Helvetica"/>
          <w:color w:val="222222"/>
          <w:shd w:val="clear" w:color="auto" w:fill="FFFFFF"/>
        </w:rPr>
        <w:t>Y 2023 AmeriCorps State and National Public Health AmeriCorps Grants</w:t>
      </w:r>
      <w:r w:rsidRPr="006B1622">
        <w:rPr>
          <w:rFonts w:ascii="Helvetica" w:hAnsi="Helvetica" w:cs="Helvetica"/>
          <w:color w:val="222222"/>
        </w:rPr>
        <w:br/>
      </w:r>
      <w:r w:rsidRPr="006B1622">
        <w:rPr>
          <w:rFonts w:ascii="Helvetica" w:hAnsi="Helvetica" w:cs="Helvetica"/>
          <w:color w:val="222222"/>
          <w:shd w:val="clear" w:color="auto" w:fill="FFFFFF"/>
        </w:rPr>
        <w:t>Synopsis 6</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043A2" w:rsidRPr="00F043A2" w14:paraId="203F3E8A" w14:textId="77777777" w:rsidTr="00F043A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1"/>
              <w:gridCol w:w="2551"/>
            </w:tblGrid>
            <w:tr w:rsidR="00F043A2" w:rsidRPr="00F043A2" w14:paraId="4FB00196" w14:textId="77777777" w:rsidTr="00F043A2">
              <w:trPr>
                <w:tblCellSpacing w:w="0" w:type="dxa"/>
              </w:trPr>
              <w:tc>
                <w:tcPr>
                  <w:tcW w:w="2151" w:type="dxa"/>
                  <w:noWrap/>
                  <w:hideMark/>
                </w:tcPr>
                <w:p w14:paraId="6B869159" w14:textId="77777777" w:rsidR="00F043A2" w:rsidRPr="00F043A2" w:rsidRDefault="00F043A2" w:rsidP="00F043A2">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Document Type:</w:t>
                  </w:r>
                </w:p>
              </w:tc>
              <w:tc>
                <w:tcPr>
                  <w:tcW w:w="3094" w:type="dxa"/>
                  <w:vAlign w:val="center"/>
                  <w:hideMark/>
                </w:tcPr>
                <w:p w14:paraId="2482F9A5" w14:textId="77777777" w:rsidR="00F043A2" w:rsidRPr="00F043A2" w:rsidRDefault="00F043A2" w:rsidP="00F043A2">
                  <w:pPr>
                    <w:widowControl w:val="0"/>
                    <w:autoSpaceDE w:val="0"/>
                    <w:autoSpaceDN w:val="0"/>
                    <w:adjustRightInd w:val="0"/>
                    <w:rPr>
                      <w:rFonts w:ascii="Helvetica" w:hAnsi="Helvetica" w:cs="Helvetica"/>
                      <w:color w:val="222222"/>
                    </w:rPr>
                  </w:pPr>
                  <w:r w:rsidRPr="00F043A2">
                    <w:rPr>
                      <w:rFonts w:ascii="Helvetica" w:hAnsi="Helvetica" w:cs="Helvetica"/>
                      <w:color w:val="222222"/>
                    </w:rPr>
                    <w:t>Grants Notice</w:t>
                  </w:r>
                </w:p>
              </w:tc>
            </w:tr>
            <w:tr w:rsidR="00F043A2" w:rsidRPr="00F043A2" w14:paraId="4BB3940A" w14:textId="77777777" w:rsidTr="00F043A2">
              <w:trPr>
                <w:tblCellSpacing w:w="0" w:type="dxa"/>
              </w:trPr>
              <w:tc>
                <w:tcPr>
                  <w:tcW w:w="2151" w:type="dxa"/>
                  <w:noWrap/>
                  <w:hideMark/>
                </w:tcPr>
                <w:p w14:paraId="2E39BEBF" w14:textId="77777777" w:rsidR="00F043A2" w:rsidRPr="00F043A2" w:rsidRDefault="00F043A2" w:rsidP="00F043A2">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Funding Opportunity Number:</w:t>
                  </w:r>
                </w:p>
              </w:tc>
              <w:tc>
                <w:tcPr>
                  <w:tcW w:w="3094" w:type="dxa"/>
                  <w:vAlign w:val="center"/>
                  <w:hideMark/>
                </w:tcPr>
                <w:p w14:paraId="78576466" w14:textId="77777777" w:rsidR="00F043A2" w:rsidRPr="00F043A2" w:rsidRDefault="00F043A2" w:rsidP="00F043A2">
                  <w:pPr>
                    <w:widowControl w:val="0"/>
                    <w:autoSpaceDE w:val="0"/>
                    <w:autoSpaceDN w:val="0"/>
                    <w:adjustRightInd w:val="0"/>
                    <w:rPr>
                      <w:rFonts w:ascii="Helvetica" w:hAnsi="Helvetica" w:cs="Helvetica"/>
                      <w:color w:val="222222"/>
                    </w:rPr>
                  </w:pPr>
                  <w:r w:rsidRPr="00F043A2">
                    <w:rPr>
                      <w:rFonts w:ascii="Helvetica" w:hAnsi="Helvetica" w:cs="Helvetica"/>
                      <w:color w:val="222222"/>
                    </w:rPr>
                    <w:t>AC-08-20-22</w:t>
                  </w:r>
                </w:p>
              </w:tc>
            </w:tr>
            <w:tr w:rsidR="00F043A2" w:rsidRPr="00F043A2" w14:paraId="434654F3" w14:textId="77777777" w:rsidTr="00F043A2">
              <w:trPr>
                <w:tblCellSpacing w:w="0" w:type="dxa"/>
              </w:trPr>
              <w:tc>
                <w:tcPr>
                  <w:tcW w:w="2151" w:type="dxa"/>
                  <w:noWrap/>
                  <w:hideMark/>
                </w:tcPr>
                <w:p w14:paraId="43432E8E" w14:textId="77777777" w:rsidR="00F043A2" w:rsidRPr="00F043A2" w:rsidRDefault="00F043A2" w:rsidP="00F043A2">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Funding Opportunity Title:</w:t>
                  </w:r>
                </w:p>
              </w:tc>
              <w:tc>
                <w:tcPr>
                  <w:tcW w:w="3094" w:type="dxa"/>
                  <w:vAlign w:val="center"/>
                  <w:hideMark/>
                </w:tcPr>
                <w:p w14:paraId="035DDF26" w14:textId="77777777" w:rsidR="00F043A2" w:rsidRPr="00F043A2" w:rsidRDefault="00F043A2" w:rsidP="00F043A2">
                  <w:pPr>
                    <w:widowControl w:val="0"/>
                    <w:autoSpaceDE w:val="0"/>
                    <w:autoSpaceDN w:val="0"/>
                    <w:adjustRightInd w:val="0"/>
                    <w:rPr>
                      <w:rFonts w:ascii="Helvetica" w:hAnsi="Helvetica" w:cs="Helvetica"/>
                      <w:color w:val="222222"/>
                    </w:rPr>
                  </w:pPr>
                  <w:r w:rsidRPr="00F043A2">
                    <w:rPr>
                      <w:rFonts w:ascii="Helvetica" w:hAnsi="Helvetica" w:cs="Helvetica"/>
                      <w:color w:val="222222"/>
                    </w:rPr>
                    <w:t>FY 2023 AmeriCorps State and National Public Health AmeriCorps Grants</w:t>
                  </w:r>
                </w:p>
              </w:tc>
            </w:tr>
            <w:tr w:rsidR="00F043A2" w:rsidRPr="00F043A2" w14:paraId="2874B0C5" w14:textId="77777777" w:rsidTr="00F043A2">
              <w:trPr>
                <w:tblCellSpacing w:w="0" w:type="dxa"/>
              </w:trPr>
              <w:tc>
                <w:tcPr>
                  <w:tcW w:w="2151" w:type="dxa"/>
                  <w:noWrap/>
                  <w:hideMark/>
                </w:tcPr>
                <w:p w14:paraId="7C35C531" w14:textId="77777777" w:rsidR="00F043A2" w:rsidRPr="00F043A2" w:rsidRDefault="00F043A2" w:rsidP="00F043A2">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Opportunity Category:</w:t>
                  </w:r>
                </w:p>
              </w:tc>
              <w:tc>
                <w:tcPr>
                  <w:tcW w:w="3094" w:type="dxa"/>
                  <w:vAlign w:val="center"/>
                  <w:hideMark/>
                </w:tcPr>
                <w:p w14:paraId="35DADD9D" w14:textId="77777777" w:rsidR="00F043A2" w:rsidRPr="00F043A2" w:rsidRDefault="00F043A2" w:rsidP="00F043A2">
                  <w:pPr>
                    <w:widowControl w:val="0"/>
                    <w:autoSpaceDE w:val="0"/>
                    <w:autoSpaceDN w:val="0"/>
                    <w:adjustRightInd w:val="0"/>
                    <w:rPr>
                      <w:rFonts w:ascii="Helvetica" w:hAnsi="Helvetica" w:cs="Helvetica"/>
                      <w:color w:val="222222"/>
                    </w:rPr>
                  </w:pPr>
                  <w:r w:rsidRPr="00F043A2">
                    <w:rPr>
                      <w:rFonts w:ascii="Helvetica" w:hAnsi="Helvetica" w:cs="Helvetica"/>
                      <w:color w:val="222222"/>
                    </w:rPr>
                    <w:t>Discretionary</w:t>
                  </w:r>
                </w:p>
              </w:tc>
            </w:tr>
            <w:tr w:rsidR="00F043A2" w:rsidRPr="00F043A2" w14:paraId="78385FA0" w14:textId="77777777" w:rsidTr="00F043A2">
              <w:trPr>
                <w:tblCellSpacing w:w="0" w:type="dxa"/>
              </w:trPr>
              <w:tc>
                <w:tcPr>
                  <w:tcW w:w="2151" w:type="dxa"/>
                  <w:noWrap/>
                  <w:hideMark/>
                </w:tcPr>
                <w:p w14:paraId="1FAE3C27" w14:textId="77777777" w:rsidR="00F043A2" w:rsidRPr="00F043A2" w:rsidRDefault="00F043A2" w:rsidP="00F043A2">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Opportunity Category Explanation:</w:t>
                  </w:r>
                </w:p>
              </w:tc>
              <w:tc>
                <w:tcPr>
                  <w:tcW w:w="3094" w:type="dxa"/>
                  <w:vAlign w:val="center"/>
                  <w:hideMark/>
                </w:tcPr>
                <w:p w14:paraId="7A465BB0" w14:textId="77777777" w:rsidR="00F043A2" w:rsidRPr="00F043A2" w:rsidRDefault="00F043A2" w:rsidP="00F043A2">
                  <w:pPr>
                    <w:widowControl w:val="0"/>
                    <w:autoSpaceDE w:val="0"/>
                    <w:autoSpaceDN w:val="0"/>
                    <w:adjustRightInd w:val="0"/>
                    <w:rPr>
                      <w:rFonts w:ascii="Helvetica" w:hAnsi="Helvetica" w:cs="Helvetica"/>
                      <w:color w:val="222222"/>
                    </w:rPr>
                  </w:pPr>
                  <w:r w:rsidRPr="00F043A2">
                    <w:rPr>
                      <w:rFonts w:ascii="Helvetica" w:hAnsi="Helvetica" w:cs="Helvetica"/>
                      <w:color w:val="222222"/>
                    </w:rPr>
                    <w:t> </w:t>
                  </w:r>
                </w:p>
              </w:tc>
            </w:tr>
            <w:tr w:rsidR="00F043A2" w:rsidRPr="00F043A2" w14:paraId="66158D33" w14:textId="77777777" w:rsidTr="00F043A2">
              <w:trPr>
                <w:tblCellSpacing w:w="0" w:type="dxa"/>
              </w:trPr>
              <w:tc>
                <w:tcPr>
                  <w:tcW w:w="2151" w:type="dxa"/>
                  <w:noWrap/>
                  <w:hideMark/>
                </w:tcPr>
                <w:p w14:paraId="25B98486" w14:textId="77777777" w:rsidR="00F043A2" w:rsidRPr="00F043A2" w:rsidRDefault="00F043A2" w:rsidP="00F043A2">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Funding Instrument Type:</w:t>
                  </w:r>
                </w:p>
              </w:tc>
              <w:tc>
                <w:tcPr>
                  <w:tcW w:w="3094" w:type="dxa"/>
                  <w:vAlign w:val="center"/>
                  <w:hideMark/>
                </w:tcPr>
                <w:p w14:paraId="591DC4D9" w14:textId="77777777" w:rsidR="00F043A2" w:rsidRPr="00F043A2" w:rsidRDefault="00F043A2" w:rsidP="00F043A2">
                  <w:pPr>
                    <w:widowControl w:val="0"/>
                    <w:autoSpaceDE w:val="0"/>
                    <w:autoSpaceDN w:val="0"/>
                    <w:adjustRightInd w:val="0"/>
                    <w:rPr>
                      <w:rFonts w:ascii="Helvetica" w:hAnsi="Helvetica" w:cs="Helvetica"/>
                      <w:color w:val="222222"/>
                    </w:rPr>
                  </w:pPr>
                  <w:r w:rsidRPr="00F043A2">
                    <w:rPr>
                      <w:rFonts w:ascii="Helvetica" w:hAnsi="Helvetica" w:cs="Helvetica"/>
                      <w:color w:val="222222"/>
                    </w:rPr>
                    <w:t>Grant</w:t>
                  </w:r>
                </w:p>
              </w:tc>
            </w:tr>
            <w:tr w:rsidR="00F043A2" w:rsidRPr="00F043A2" w14:paraId="32309A29" w14:textId="77777777" w:rsidTr="00F043A2">
              <w:trPr>
                <w:tblCellSpacing w:w="0" w:type="dxa"/>
              </w:trPr>
              <w:tc>
                <w:tcPr>
                  <w:tcW w:w="2151" w:type="dxa"/>
                  <w:noWrap/>
                  <w:hideMark/>
                </w:tcPr>
                <w:p w14:paraId="63D6CB98" w14:textId="77777777" w:rsidR="00F043A2" w:rsidRPr="00F043A2" w:rsidRDefault="00F043A2" w:rsidP="00F043A2">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Category of Funding Activity:</w:t>
                  </w:r>
                </w:p>
              </w:tc>
              <w:tc>
                <w:tcPr>
                  <w:tcW w:w="3094" w:type="dxa"/>
                  <w:vAlign w:val="center"/>
                  <w:hideMark/>
                </w:tcPr>
                <w:p w14:paraId="424D7FE7" w14:textId="77777777" w:rsidR="00F043A2" w:rsidRPr="00F043A2" w:rsidRDefault="00F043A2" w:rsidP="00F043A2">
                  <w:pPr>
                    <w:widowControl w:val="0"/>
                    <w:autoSpaceDE w:val="0"/>
                    <w:autoSpaceDN w:val="0"/>
                    <w:adjustRightInd w:val="0"/>
                    <w:rPr>
                      <w:rFonts w:ascii="Helvetica" w:hAnsi="Helvetica" w:cs="Helvetica"/>
                      <w:color w:val="222222"/>
                    </w:rPr>
                  </w:pPr>
                  <w:r w:rsidRPr="00F043A2">
                    <w:rPr>
                      <w:rFonts w:ascii="Helvetica" w:hAnsi="Helvetica" w:cs="Helvetica"/>
                      <w:color w:val="222222"/>
                    </w:rPr>
                    <w:t>Health</w:t>
                  </w:r>
                </w:p>
              </w:tc>
            </w:tr>
            <w:tr w:rsidR="00F043A2" w:rsidRPr="00F043A2" w14:paraId="558B4FC4" w14:textId="77777777" w:rsidTr="00F043A2">
              <w:trPr>
                <w:tblCellSpacing w:w="0" w:type="dxa"/>
              </w:trPr>
              <w:tc>
                <w:tcPr>
                  <w:tcW w:w="2151" w:type="dxa"/>
                  <w:noWrap/>
                  <w:hideMark/>
                </w:tcPr>
                <w:p w14:paraId="0D96D730" w14:textId="77777777" w:rsidR="00F043A2" w:rsidRPr="00F043A2" w:rsidRDefault="00F043A2" w:rsidP="00F043A2">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Category Explanation:</w:t>
                  </w:r>
                </w:p>
              </w:tc>
              <w:tc>
                <w:tcPr>
                  <w:tcW w:w="3094" w:type="dxa"/>
                  <w:vAlign w:val="center"/>
                  <w:hideMark/>
                </w:tcPr>
                <w:p w14:paraId="6EC9FA11" w14:textId="77777777" w:rsidR="00F043A2" w:rsidRPr="00F043A2" w:rsidRDefault="00F043A2" w:rsidP="00F043A2">
                  <w:pPr>
                    <w:widowControl w:val="0"/>
                    <w:autoSpaceDE w:val="0"/>
                    <w:autoSpaceDN w:val="0"/>
                    <w:adjustRightInd w:val="0"/>
                    <w:rPr>
                      <w:rFonts w:ascii="Helvetica" w:hAnsi="Helvetica" w:cs="Helvetica"/>
                      <w:color w:val="222222"/>
                    </w:rPr>
                  </w:pPr>
                  <w:r w:rsidRPr="00F043A2">
                    <w:rPr>
                      <w:rFonts w:ascii="Helvetica" w:hAnsi="Helvetica" w:cs="Helvetica"/>
                      <w:color w:val="222222"/>
                    </w:rPr>
                    <w:t> </w:t>
                  </w:r>
                </w:p>
              </w:tc>
            </w:tr>
            <w:tr w:rsidR="00F043A2" w:rsidRPr="00F043A2" w14:paraId="3673C3F5" w14:textId="77777777" w:rsidTr="00F043A2">
              <w:trPr>
                <w:tblCellSpacing w:w="0" w:type="dxa"/>
              </w:trPr>
              <w:tc>
                <w:tcPr>
                  <w:tcW w:w="2151" w:type="dxa"/>
                  <w:noWrap/>
                  <w:hideMark/>
                </w:tcPr>
                <w:p w14:paraId="5C7FFA21" w14:textId="77777777" w:rsidR="00F043A2" w:rsidRPr="00F043A2" w:rsidRDefault="00F043A2" w:rsidP="00F043A2">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Expected Number of Awards:</w:t>
                  </w:r>
                </w:p>
              </w:tc>
              <w:tc>
                <w:tcPr>
                  <w:tcW w:w="3094" w:type="dxa"/>
                  <w:vAlign w:val="center"/>
                  <w:hideMark/>
                </w:tcPr>
                <w:p w14:paraId="34AB9B5B" w14:textId="77777777" w:rsidR="00F043A2" w:rsidRPr="00F043A2" w:rsidRDefault="00F043A2" w:rsidP="00F043A2">
                  <w:pPr>
                    <w:widowControl w:val="0"/>
                    <w:autoSpaceDE w:val="0"/>
                    <w:autoSpaceDN w:val="0"/>
                    <w:adjustRightInd w:val="0"/>
                    <w:rPr>
                      <w:rFonts w:ascii="Helvetica" w:hAnsi="Helvetica" w:cs="Helvetica"/>
                      <w:color w:val="222222"/>
                    </w:rPr>
                  </w:pPr>
                  <w:r w:rsidRPr="00F043A2">
                    <w:rPr>
                      <w:rFonts w:ascii="Helvetica" w:hAnsi="Helvetica" w:cs="Helvetica"/>
                      <w:color w:val="222222"/>
                    </w:rPr>
                    <w:t> </w:t>
                  </w:r>
                </w:p>
              </w:tc>
            </w:tr>
            <w:tr w:rsidR="00F043A2" w:rsidRPr="00F043A2" w14:paraId="56B4B199" w14:textId="77777777" w:rsidTr="00F043A2">
              <w:trPr>
                <w:tblCellSpacing w:w="0" w:type="dxa"/>
              </w:trPr>
              <w:tc>
                <w:tcPr>
                  <w:tcW w:w="2151" w:type="dxa"/>
                  <w:noWrap/>
                  <w:hideMark/>
                </w:tcPr>
                <w:p w14:paraId="123155F0" w14:textId="77777777" w:rsidR="00F043A2" w:rsidRPr="00F043A2" w:rsidRDefault="00F043A2" w:rsidP="00F043A2">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CFDA Number(s):</w:t>
                  </w:r>
                </w:p>
              </w:tc>
              <w:tc>
                <w:tcPr>
                  <w:tcW w:w="3094" w:type="dxa"/>
                  <w:vAlign w:val="center"/>
                  <w:hideMark/>
                </w:tcPr>
                <w:p w14:paraId="09BA9A0E" w14:textId="77777777" w:rsidR="00F043A2" w:rsidRPr="00F043A2" w:rsidRDefault="00F043A2" w:rsidP="00F043A2">
                  <w:pPr>
                    <w:widowControl w:val="0"/>
                    <w:autoSpaceDE w:val="0"/>
                    <w:autoSpaceDN w:val="0"/>
                    <w:adjustRightInd w:val="0"/>
                    <w:rPr>
                      <w:rFonts w:ascii="Helvetica" w:hAnsi="Helvetica" w:cs="Helvetica"/>
                      <w:color w:val="222222"/>
                    </w:rPr>
                  </w:pPr>
                  <w:r w:rsidRPr="00F043A2">
                    <w:rPr>
                      <w:rFonts w:ascii="Helvetica" w:hAnsi="Helvetica" w:cs="Helvetica"/>
                      <w:color w:val="222222"/>
                    </w:rPr>
                    <w:t>94.006 -- AmeriCorps State and National 94.006</w:t>
                  </w:r>
                </w:p>
              </w:tc>
            </w:tr>
            <w:tr w:rsidR="00F043A2" w:rsidRPr="00F043A2" w14:paraId="52B34155" w14:textId="77777777" w:rsidTr="00F043A2">
              <w:trPr>
                <w:tblCellSpacing w:w="0" w:type="dxa"/>
              </w:trPr>
              <w:tc>
                <w:tcPr>
                  <w:tcW w:w="2151" w:type="dxa"/>
                  <w:noWrap/>
                  <w:hideMark/>
                </w:tcPr>
                <w:p w14:paraId="6D0E225B" w14:textId="77777777" w:rsidR="00F043A2" w:rsidRPr="00F043A2" w:rsidRDefault="00F043A2" w:rsidP="00F043A2">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lastRenderedPageBreak/>
                    <w:t>Cost Sharing or Matching Requirement:</w:t>
                  </w:r>
                </w:p>
              </w:tc>
              <w:tc>
                <w:tcPr>
                  <w:tcW w:w="3094" w:type="dxa"/>
                  <w:vAlign w:val="center"/>
                  <w:hideMark/>
                </w:tcPr>
                <w:p w14:paraId="5248ECDA" w14:textId="77777777" w:rsidR="00F043A2" w:rsidRPr="00F043A2" w:rsidRDefault="00F043A2" w:rsidP="00F043A2">
                  <w:pPr>
                    <w:widowControl w:val="0"/>
                    <w:autoSpaceDE w:val="0"/>
                    <w:autoSpaceDN w:val="0"/>
                    <w:adjustRightInd w:val="0"/>
                    <w:rPr>
                      <w:rFonts w:ascii="Helvetica" w:hAnsi="Helvetica" w:cs="Helvetica"/>
                      <w:color w:val="222222"/>
                    </w:rPr>
                  </w:pPr>
                  <w:r w:rsidRPr="00F043A2">
                    <w:rPr>
                      <w:rFonts w:ascii="Helvetica" w:hAnsi="Helvetica" w:cs="Helvetica"/>
                      <w:color w:val="222222"/>
                    </w:rPr>
                    <w:t>No</w:t>
                  </w:r>
                </w:p>
              </w:tc>
            </w:tr>
          </w:tbl>
          <w:p w14:paraId="41DE476D" w14:textId="77777777" w:rsidR="00F043A2" w:rsidRPr="00F043A2" w:rsidRDefault="00F043A2" w:rsidP="00F043A2">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13"/>
              <w:gridCol w:w="2098"/>
            </w:tblGrid>
            <w:tr w:rsidR="00F043A2" w:rsidRPr="00F043A2" w14:paraId="5BFA6385" w14:textId="77777777" w:rsidTr="00F043A2">
              <w:trPr>
                <w:tblCellSpacing w:w="0" w:type="dxa"/>
              </w:trPr>
              <w:tc>
                <w:tcPr>
                  <w:tcW w:w="2913" w:type="dxa"/>
                  <w:noWrap/>
                  <w:hideMark/>
                </w:tcPr>
                <w:p w14:paraId="0766E982" w14:textId="77777777" w:rsidR="00F043A2" w:rsidRPr="00F043A2" w:rsidRDefault="00F043A2" w:rsidP="00F043A2">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lastRenderedPageBreak/>
                    <w:t>Version:</w:t>
                  </w:r>
                </w:p>
              </w:tc>
              <w:tc>
                <w:tcPr>
                  <w:tcW w:w="2098" w:type="dxa"/>
                  <w:vAlign w:val="center"/>
                  <w:hideMark/>
                </w:tcPr>
                <w:p w14:paraId="1218C997" w14:textId="77777777" w:rsidR="00F043A2" w:rsidRPr="00F043A2" w:rsidRDefault="00F043A2" w:rsidP="00F043A2">
                  <w:pPr>
                    <w:widowControl w:val="0"/>
                    <w:autoSpaceDE w:val="0"/>
                    <w:autoSpaceDN w:val="0"/>
                    <w:adjustRightInd w:val="0"/>
                    <w:rPr>
                      <w:rFonts w:ascii="Helvetica" w:hAnsi="Helvetica" w:cs="Helvetica"/>
                      <w:color w:val="222222"/>
                    </w:rPr>
                  </w:pPr>
                  <w:r w:rsidRPr="00F043A2">
                    <w:rPr>
                      <w:rFonts w:ascii="Helvetica" w:hAnsi="Helvetica" w:cs="Helvetica"/>
                      <w:color w:val="222222"/>
                    </w:rPr>
                    <w:t>Synopsis 6</w:t>
                  </w:r>
                </w:p>
              </w:tc>
            </w:tr>
            <w:tr w:rsidR="00F043A2" w:rsidRPr="00F043A2" w14:paraId="1574FDD7" w14:textId="77777777" w:rsidTr="00F043A2">
              <w:trPr>
                <w:tblCellSpacing w:w="0" w:type="dxa"/>
              </w:trPr>
              <w:tc>
                <w:tcPr>
                  <w:tcW w:w="2913" w:type="dxa"/>
                  <w:noWrap/>
                  <w:hideMark/>
                </w:tcPr>
                <w:p w14:paraId="2FC8D1F7" w14:textId="77777777" w:rsidR="00F043A2" w:rsidRPr="00F043A2" w:rsidRDefault="00F043A2" w:rsidP="00F043A2">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Posted Date:</w:t>
                  </w:r>
                </w:p>
              </w:tc>
              <w:tc>
                <w:tcPr>
                  <w:tcW w:w="2098" w:type="dxa"/>
                  <w:vAlign w:val="center"/>
                  <w:hideMark/>
                </w:tcPr>
                <w:p w14:paraId="462BB2BE" w14:textId="77777777" w:rsidR="00F043A2" w:rsidRPr="00F043A2" w:rsidRDefault="00F043A2" w:rsidP="00F043A2">
                  <w:pPr>
                    <w:widowControl w:val="0"/>
                    <w:autoSpaceDE w:val="0"/>
                    <w:autoSpaceDN w:val="0"/>
                    <w:adjustRightInd w:val="0"/>
                    <w:rPr>
                      <w:rFonts w:ascii="Helvetica" w:hAnsi="Helvetica" w:cs="Helvetica"/>
                      <w:color w:val="222222"/>
                    </w:rPr>
                  </w:pPr>
                  <w:r w:rsidRPr="00F043A2">
                    <w:rPr>
                      <w:rFonts w:ascii="Helvetica" w:hAnsi="Helvetica" w:cs="Helvetica"/>
                      <w:color w:val="222222"/>
                    </w:rPr>
                    <w:t>Aug 18, 2022</w:t>
                  </w:r>
                </w:p>
              </w:tc>
            </w:tr>
            <w:tr w:rsidR="00F043A2" w:rsidRPr="00F043A2" w14:paraId="1809E68E" w14:textId="77777777" w:rsidTr="00F043A2">
              <w:trPr>
                <w:tblCellSpacing w:w="0" w:type="dxa"/>
              </w:trPr>
              <w:tc>
                <w:tcPr>
                  <w:tcW w:w="2913" w:type="dxa"/>
                  <w:noWrap/>
                  <w:hideMark/>
                </w:tcPr>
                <w:p w14:paraId="443ADA47" w14:textId="77777777" w:rsidR="00F043A2" w:rsidRPr="00F043A2" w:rsidRDefault="00F043A2" w:rsidP="00F043A2">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Last Updated Date:</w:t>
                  </w:r>
                </w:p>
              </w:tc>
              <w:tc>
                <w:tcPr>
                  <w:tcW w:w="2098" w:type="dxa"/>
                  <w:vAlign w:val="center"/>
                  <w:hideMark/>
                </w:tcPr>
                <w:p w14:paraId="20D49FF9" w14:textId="77777777" w:rsidR="00F043A2" w:rsidRPr="00F043A2" w:rsidRDefault="00F043A2" w:rsidP="00F043A2">
                  <w:pPr>
                    <w:widowControl w:val="0"/>
                    <w:autoSpaceDE w:val="0"/>
                    <w:autoSpaceDN w:val="0"/>
                    <w:adjustRightInd w:val="0"/>
                    <w:rPr>
                      <w:rFonts w:ascii="Helvetica" w:hAnsi="Helvetica" w:cs="Helvetica"/>
                      <w:color w:val="222222"/>
                    </w:rPr>
                  </w:pPr>
                  <w:r w:rsidRPr="00F043A2">
                    <w:rPr>
                      <w:rFonts w:ascii="Helvetica" w:hAnsi="Helvetica" w:cs="Helvetica"/>
                      <w:color w:val="222222"/>
                    </w:rPr>
                    <w:t>Aug 18, 2022</w:t>
                  </w:r>
                </w:p>
              </w:tc>
            </w:tr>
            <w:tr w:rsidR="00F043A2" w:rsidRPr="00F043A2" w14:paraId="0C920BD7" w14:textId="77777777" w:rsidTr="00F043A2">
              <w:trPr>
                <w:tblCellSpacing w:w="0" w:type="dxa"/>
              </w:trPr>
              <w:tc>
                <w:tcPr>
                  <w:tcW w:w="2913" w:type="dxa"/>
                  <w:noWrap/>
                  <w:hideMark/>
                </w:tcPr>
                <w:p w14:paraId="4EDE99EC" w14:textId="77777777" w:rsidR="00F043A2" w:rsidRPr="00F043A2" w:rsidRDefault="00F043A2" w:rsidP="00F043A2">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Original Closing Date for Applications:</w:t>
                  </w:r>
                </w:p>
              </w:tc>
              <w:tc>
                <w:tcPr>
                  <w:tcW w:w="2098" w:type="dxa"/>
                  <w:vAlign w:val="center"/>
                  <w:hideMark/>
                </w:tcPr>
                <w:p w14:paraId="4CC3BF63" w14:textId="77777777" w:rsidR="00F043A2" w:rsidRPr="00F043A2" w:rsidRDefault="00F043A2" w:rsidP="00F043A2">
                  <w:pPr>
                    <w:widowControl w:val="0"/>
                    <w:autoSpaceDE w:val="0"/>
                    <w:autoSpaceDN w:val="0"/>
                    <w:adjustRightInd w:val="0"/>
                    <w:rPr>
                      <w:rFonts w:ascii="Helvetica" w:hAnsi="Helvetica" w:cs="Helvetica"/>
                      <w:color w:val="222222"/>
                    </w:rPr>
                  </w:pPr>
                  <w:r w:rsidRPr="00F043A2">
                    <w:rPr>
                      <w:rFonts w:ascii="Helvetica" w:hAnsi="Helvetica" w:cs="Helvetica"/>
                      <w:color w:val="222222"/>
                    </w:rPr>
                    <w:t>Jan 04, 2023  </w:t>
                  </w:r>
                </w:p>
              </w:tc>
            </w:tr>
            <w:tr w:rsidR="00F043A2" w:rsidRPr="00F043A2" w14:paraId="28C966C5" w14:textId="77777777" w:rsidTr="00F043A2">
              <w:trPr>
                <w:tblCellSpacing w:w="0" w:type="dxa"/>
              </w:trPr>
              <w:tc>
                <w:tcPr>
                  <w:tcW w:w="2913" w:type="dxa"/>
                  <w:noWrap/>
                  <w:hideMark/>
                </w:tcPr>
                <w:p w14:paraId="59DCE689" w14:textId="77777777" w:rsidR="00F043A2" w:rsidRPr="00F043A2" w:rsidRDefault="00F043A2" w:rsidP="00F043A2">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Current Closing Date for Applications:</w:t>
                  </w:r>
                </w:p>
              </w:tc>
              <w:tc>
                <w:tcPr>
                  <w:tcW w:w="2098" w:type="dxa"/>
                  <w:vAlign w:val="center"/>
                  <w:hideMark/>
                </w:tcPr>
                <w:p w14:paraId="0A84EECA" w14:textId="77777777" w:rsidR="00F043A2" w:rsidRPr="00F043A2" w:rsidRDefault="00F043A2" w:rsidP="00F043A2">
                  <w:pPr>
                    <w:widowControl w:val="0"/>
                    <w:autoSpaceDE w:val="0"/>
                    <w:autoSpaceDN w:val="0"/>
                    <w:adjustRightInd w:val="0"/>
                    <w:rPr>
                      <w:rFonts w:ascii="Helvetica" w:hAnsi="Helvetica" w:cs="Helvetica"/>
                      <w:color w:val="222222"/>
                    </w:rPr>
                  </w:pPr>
                  <w:r w:rsidRPr="00F043A2">
                    <w:rPr>
                      <w:rFonts w:ascii="Helvetica" w:hAnsi="Helvetica" w:cs="Helvetica"/>
                      <w:color w:val="222222"/>
                    </w:rPr>
                    <w:t>Jan 04, 2023  </w:t>
                  </w:r>
                </w:p>
              </w:tc>
            </w:tr>
            <w:tr w:rsidR="00F043A2" w:rsidRPr="00F043A2" w14:paraId="4BDA6FFF" w14:textId="77777777" w:rsidTr="00F043A2">
              <w:trPr>
                <w:tblCellSpacing w:w="0" w:type="dxa"/>
              </w:trPr>
              <w:tc>
                <w:tcPr>
                  <w:tcW w:w="2913" w:type="dxa"/>
                  <w:noWrap/>
                  <w:hideMark/>
                </w:tcPr>
                <w:p w14:paraId="51784D8F" w14:textId="77777777" w:rsidR="00F043A2" w:rsidRPr="00F043A2" w:rsidRDefault="00F043A2" w:rsidP="00F043A2">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Archive Date:</w:t>
                  </w:r>
                </w:p>
              </w:tc>
              <w:tc>
                <w:tcPr>
                  <w:tcW w:w="2098" w:type="dxa"/>
                  <w:vAlign w:val="center"/>
                  <w:hideMark/>
                </w:tcPr>
                <w:p w14:paraId="0F44576B" w14:textId="77777777" w:rsidR="00F043A2" w:rsidRPr="00F043A2" w:rsidRDefault="00F043A2" w:rsidP="00F043A2">
                  <w:pPr>
                    <w:widowControl w:val="0"/>
                    <w:autoSpaceDE w:val="0"/>
                    <w:autoSpaceDN w:val="0"/>
                    <w:adjustRightInd w:val="0"/>
                    <w:rPr>
                      <w:rFonts w:ascii="Helvetica" w:hAnsi="Helvetica" w:cs="Helvetica"/>
                      <w:color w:val="222222"/>
                    </w:rPr>
                  </w:pPr>
                  <w:r w:rsidRPr="00F043A2">
                    <w:rPr>
                      <w:rFonts w:ascii="Helvetica" w:hAnsi="Helvetica" w:cs="Helvetica"/>
                      <w:color w:val="222222"/>
                    </w:rPr>
                    <w:t>Jan 05, 2023</w:t>
                  </w:r>
                </w:p>
              </w:tc>
            </w:tr>
            <w:tr w:rsidR="00F043A2" w:rsidRPr="00F043A2" w14:paraId="4D1C8B0C" w14:textId="77777777" w:rsidTr="00F043A2">
              <w:trPr>
                <w:tblCellSpacing w:w="0" w:type="dxa"/>
              </w:trPr>
              <w:tc>
                <w:tcPr>
                  <w:tcW w:w="2913" w:type="dxa"/>
                  <w:noWrap/>
                  <w:hideMark/>
                </w:tcPr>
                <w:p w14:paraId="16077875" w14:textId="77777777" w:rsidR="00F043A2" w:rsidRPr="00F043A2" w:rsidRDefault="00F043A2" w:rsidP="00F043A2">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Estimated Total Program Funding:</w:t>
                  </w:r>
                </w:p>
              </w:tc>
              <w:tc>
                <w:tcPr>
                  <w:tcW w:w="2098" w:type="dxa"/>
                  <w:vAlign w:val="center"/>
                  <w:hideMark/>
                </w:tcPr>
                <w:p w14:paraId="37A4ECC8" w14:textId="77777777" w:rsidR="00F043A2" w:rsidRPr="00F043A2" w:rsidRDefault="00F043A2" w:rsidP="00F043A2">
                  <w:pPr>
                    <w:widowControl w:val="0"/>
                    <w:autoSpaceDE w:val="0"/>
                    <w:autoSpaceDN w:val="0"/>
                    <w:adjustRightInd w:val="0"/>
                    <w:rPr>
                      <w:rFonts w:ascii="Helvetica" w:hAnsi="Helvetica" w:cs="Helvetica"/>
                      <w:color w:val="222222"/>
                    </w:rPr>
                  </w:pPr>
                  <w:r w:rsidRPr="00F043A2">
                    <w:rPr>
                      <w:rFonts w:ascii="Helvetica" w:hAnsi="Helvetica" w:cs="Helvetica"/>
                      <w:color w:val="222222"/>
                    </w:rPr>
                    <w:t> </w:t>
                  </w:r>
                </w:p>
              </w:tc>
            </w:tr>
            <w:tr w:rsidR="00F043A2" w:rsidRPr="00F043A2" w14:paraId="7605D2C0" w14:textId="77777777" w:rsidTr="00F043A2">
              <w:trPr>
                <w:tblCellSpacing w:w="0" w:type="dxa"/>
              </w:trPr>
              <w:tc>
                <w:tcPr>
                  <w:tcW w:w="2913" w:type="dxa"/>
                  <w:noWrap/>
                  <w:hideMark/>
                </w:tcPr>
                <w:p w14:paraId="5B0F35C2" w14:textId="77777777" w:rsidR="00F043A2" w:rsidRPr="00F043A2" w:rsidRDefault="00F043A2" w:rsidP="00F043A2">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Award Ceiling:</w:t>
                  </w:r>
                </w:p>
              </w:tc>
              <w:tc>
                <w:tcPr>
                  <w:tcW w:w="2098" w:type="dxa"/>
                  <w:vAlign w:val="center"/>
                  <w:hideMark/>
                </w:tcPr>
                <w:p w14:paraId="718E2A9E" w14:textId="77777777" w:rsidR="00F043A2" w:rsidRPr="00F043A2" w:rsidRDefault="00F043A2" w:rsidP="00F043A2">
                  <w:pPr>
                    <w:widowControl w:val="0"/>
                    <w:autoSpaceDE w:val="0"/>
                    <w:autoSpaceDN w:val="0"/>
                    <w:adjustRightInd w:val="0"/>
                    <w:rPr>
                      <w:rFonts w:ascii="Helvetica" w:hAnsi="Helvetica" w:cs="Helvetica"/>
                      <w:color w:val="222222"/>
                    </w:rPr>
                  </w:pPr>
                  <w:r w:rsidRPr="00F043A2">
                    <w:rPr>
                      <w:rFonts w:ascii="Helvetica" w:hAnsi="Helvetica" w:cs="Helvetica"/>
                      <w:color w:val="222222"/>
                    </w:rPr>
                    <w:t> </w:t>
                  </w:r>
                </w:p>
              </w:tc>
            </w:tr>
            <w:tr w:rsidR="00F043A2" w:rsidRPr="00F043A2" w14:paraId="62344F31" w14:textId="77777777" w:rsidTr="00F043A2">
              <w:trPr>
                <w:tblCellSpacing w:w="0" w:type="dxa"/>
              </w:trPr>
              <w:tc>
                <w:tcPr>
                  <w:tcW w:w="2913" w:type="dxa"/>
                  <w:noWrap/>
                  <w:hideMark/>
                </w:tcPr>
                <w:p w14:paraId="58730A8E" w14:textId="77777777" w:rsidR="00F043A2" w:rsidRPr="00F043A2" w:rsidRDefault="00F043A2" w:rsidP="00F043A2">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Award Floor:</w:t>
                  </w:r>
                </w:p>
              </w:tc>
              <w:tc>
                <w:tcPr>
                  <w:tcW w:w="2098" w:type="dxa"/>
                  <w:vAlign w:val="center"/>
                  <w:hideMark/>
                </w:tcPr>
                <w:p w14:paraId="5068DEB3" w14:textId="77777777" w:rsidR="00F043A2" w:rsidRPr="00F043A2" w:rsidRDefault="00F043A2" w:rsidP="00F043A2">
                  <w:pPr>
                    <w:widowControl w:val="0"/>
                    <w:autoSpaceDE w:val="0"/>
                    <w:autoSpaceDN w:val="0"/>
                    <w:adjustRightInd w:val="0"/>
                    <w:rPr>
                      <w:rFonts w:ascii="Helvetica" w:hAnsi="Helvetica" w:cs="Helvetica"/>
                      <w:color w:val="222222"/>
                    </w:rPr>
                  </w:pPr>
                  <w:r w:rsidRPr="00F043A2">
                    <w:rPr>
                      <w:rFonts w:ascii="Helvetica" w:hAnsi="Helvetica" w:cs="Helvetica"/>
                      <w:color w:val="222222"/>
                    </w:rPr>
                    <w:t> </w:t>
                  </w:r>
                </w:p>
              </w:tc>
            </w:tr>
          </w:tbl>
          <w:p w14:paraId="0BCF06A9" w14:textId="77777777" w:rsidR="00F043A2" w:rsidRPr="00F043A2" w:rsidRDefault="00F043A2" w:rsidP="00F043A2">
            <w:pPr>
              <w:widowControl w:val="0"/>
              <w:autoSpaceDE w:val="0"/>
              <w:autoSpaceDN w:val="0"/>
              <w:adjustRightInd w:val="0"/>
              <w:rPr>
                <w:rFonts w:ascii="Helvetica" w:hAnsi="Helvetica" w:cs="Helvetica"/>
                <w:color w:val="222222"/>
              </w:rPr>
            </w:pPr>
          </w:p>
        </w:tc>
      </w:tr>
    </w:tbl>
    <w:p w14:paraId="354EF000" w14:textId="2EEB4429" w:rsidR="00F043A2" w:rsidRPr="00F043A2" w:rsidRDefault="00F043A2" w:rsidP="00F043A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043A2" w:rsidRPr="00F043A2" w14:paraId="2CA0B85C" w14:textId="77777777" w:rsidTr="00F043A2">
        <w:trPr>
          <w:tblCellSpacing w:w="0" w:type="dxa"/>
        </w:trPr>
        <w:tc>
          <w:tcPr>
            <w:tcW w:w="0" w:type="auto"/>
            <w:noWrap/>
            <w:hideMark/>
          </w:tcPr>
          <w:p w14:paraId="305A0EDC" w14:textId="77777777" w:rsidR="00F043A2" w:rsidRPr="00F043A2" w:rsidRDefault="00F043A2" w:rsidP="00F043A2">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Eligible Applicants:</w:t>
            </w:r>
          </w:p>
        </w:tc>
        <w:tc>
          <w:tcPr>
            <w:tcW w:w="5000" w:type="pct"/>
            <w:vAlign w:val="center"/>
            <w:hideMark/>
          </w:tcPr>
          <w:p w14:paraId="09F8E61E" w14:textId="77777777" w:rsidR="00F043A2" w:rsidRPr="00F043A2" w:rsidRDefault="00F043A2" w:rsidP="00F043A2">
            <w:pPr>
              <w:widowControl w:val="0"/>
              <w:autoSpaceDE w:val="0"/>
              <w:autoSpaceDN w:val="0"/>
              <w:adjustRightInd w:val="0"/>
              <w:rPr>
                <w:rFonts w:ascii="Helvetica" w:hAnsi="Helvetica" w:cs="Helvetica"/>
                <w:color w:val="222222"/>
              </w:rPr>
            </w:pPr>
            <w:r w:rsidRPr="00F043A2">
              <w:rPr>
                <w:rFonts w:ascii="Helvetica" w:hAnsi="Helvetica" w:cs="Helvetica"/>
                <w:color w:val="222222"/>
              </w:rPr>
              <w:t>Native American tribal governments (Federally recognized)</w:t>
            </w:r>
            <w:r w:rsidRPr="00F043A2">
              <w:rPr>
                <w:rFonts w:ascii="Helvetica" w:hAnsi="Helvetica" w:cs="Helvetica"/>
                <w:color w:val="222222"/>
              </w:rPr>
              <w:br/>
              <w:t>City or township governments</w:t>
            </w:r>
            <w:r w:rsidRPr="00F043A2">
              <w:rPr>
                <w:rFonts w:ascii="Helvetica" w:hAnsi="Helvetica" w:cs="Helvetica"/>
                <w:color w:val="222222"/>
              </w:rPr>
              <w:br/>
              <w:t>Private institutions of higher education</w:t>
            </w:r>
            <w:r w:rsidRPr="00F043A2">
              <w:rPr>
                <w:rFonts w:ascii="Helvetica" w:hAnsi="Helvetica" w:cs="Helvetica"/>
                <w:color w:val="222222"/>
              </w:rPr>
              <w:br/>
              <w:t>Special district governments</w:t>
            </w:r>
            <w:r w:rsidRPr="00F043A2">
              <w:rPr>
                <w:rFonts w:ascii="Helvetica" w:hAnsi="Helvetica" w:cs="Helvetica"/>
                <w:color w:val="222222"/>
              </w:rPr>
              <w:br/>
              <w:t>Native American tribal organizations (other than Federally recognized tribal governments)</w:t>
            </w:r>
            <w:r w:rsidRPr="00F043A2">
              <w:rPr>
                <w:rFonts w:ascii="Helvetica" w:hAnsi="Helvetica" w:cs="Helvetica"/>
                <w:color w:val="222222"/>
              </w:rPr>
              <w:br/>
              <w:t>State governments</w:t>
            </w:r>
            <w:r w:rsidRPr="00F043A2">
              <w:rPr>
                <w:rFonts w:ascii="Helvetica" w:hAnsi="Helvetica" w:cs="Helvetica"/>
                <w:color w:val="222222"/>
              </w:rPr>
              <w:br/>
              <w:t>County governments</w:t>
            </w:r>
            <w:r w:rsidRPr="00F043A2">
              <w:rPr>
                <w:rFonts w:ascii="Helvetica" w:hAnsi="Helvetica" w:cs="Helvetica"/>
                <w:color w:val="222222"/>
              </w:rPr>
              <w:br/>
              <w:t>Nonprofits that do not have a 501(c)(3) status with the IRS, other than institutions of higher education</w:t>
            </w:r>
            <w:r w:rsidRPr="00F043A2">
              <w:rPr>
                <w:rFonts w:ascii="Helvetica" w:hAnsi="Helvetica" w:cs="Helvetica"/>
                <w:color w:val="222222"/>
              </w:rPr>
              <w:br/>
              <w:t>Others (see text field entitled "Additional Information on Eligibility" for clarification)</w:t>
            </w:r>
            <w:r w:rsidRPr="00F043A2">
              <w:rPr>
                <w:rFonts w:ascii="Helvetica" w:hAnsi="Helvetica" w:cs="Helvetica"/>
                <w:color w:val="222222"/>
              </w:rPr>
              <w:br/>
              <w:t>Public and State controlled institutions of higher education</w:t>
            </w:r>
            <w:r w:rsidRPr="00F043A2">
              <w:rPr>
                <w:rFonts w:ascii="Helvetica" w:hAnsi="Helvetica" w:cs="Helvetica"/>
                <w:color w:val="222222"/>
              </w:rPr>
              <w:br/>
              <w:t>Nonprofits having a 501(c)(3) status with the IRS, other than institutions of higher education</w:t>
            </w:r>
          </w:p>
        </w:tc>
      </w:tr>
      <w:tr w:rsidR="00F043A2" w:rsidRPr="00F043A2" w14:paraId="79D677C7" w14:textId="77777777" w:rsidTr="00F043A2">
        <w:trPr>
          <w:tblCellSpacing w:w="0" w:type="dxa"/>
        </w:trPr>
        <w:tc>
          <w:tcPr>
            <w:tcW w:w="0" w:type="auto"/>
            <w:noWrap/>
            <w:hideMark/>
          </w:tcPr>
          <w:p w14:paraId="2CCD6263" w14:textId="77777777" w:rsidR="00F043A2" w:rsidRPr="00F043A2" w:rsidRDefault="00F043A2" w:rsidP="00F043A2">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Additional Information on Eligibility:</w:t>
            </w:r>
          </w:p>
        </w:tc>
        <w:tc>
          <w:tcPr>
            <w:tcW w:w="5000" w:type="pct"/>
            <w:vAlign w:val="center"/>
            <w:hideMark/>
          </w:tcPr>
          <w:p w14:paraId="5E4435F2" w14:textId="77777777" w:rsidR="00F043A2" w:rsidRPr="00F043A2" w:rsidRDefault="00F043A2" w:rsidP="00F043A2">
            <w:pPr>
              <w:widowControl w:val="0"/>
              <w:autoSpaceDE w:val="0"/>
              <w:autoSpaceDN w:val="0"/>
              <w:adjustRightInd w:val="0"/>
              <w:rPr>
                <w:rFonts w:ascii="Helvetica" w:hAnsi="Helvetica" w:cs="Helvetica"/>
                <w:color w:val="222222"/>
              </w:rPr>
            </w:pPr>
            <w:r w:rsidRPr="00F043A2">
              <w:rPr>
                <w:rFonts w:ascii="Helvetica" w:hAnsi="Helvetica" w:cs="Helvetica"/>
                <w:color w:val="222222"/>
              </w:rPr>
              <w:t>Public health departments</w:t>
            </w:r>
          </w:p>
        </w:tc>
      </w:tr>
    </w:tbl>
    <w:p w14:paraId="33BDF897" w14:textId="71824DB0" w:rsidR="00F043A2" w:rsidRPr="00F043A2" w:rsidRDefault="00F043A2" w:rsidP="00F043A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043A2" w:rsidRPr="00F043A2" w14:paraId="4EF04E82" w14:textId="77777777" w:rsidTr="00F043A2">
        <w:trPr>
          <w:tblCellSpacing w:w="0" w:type="dxa"/>
        </w:trPr>
        <w:tc>
          <w:tcPr>
            <w:tcW w:w="0" w:type="auto"/>
            <w:noWrap/>
            <w:hideMark/>
          </w:tcPr>
          <w:p w14:paraId="19F696E5" w14:textId="77777777" w:rsidR="00F043A2" w:rsidRPr="00F043A2" w:rsidRDefault="00F043A2" w:rsidP="00F043A2">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Agency Name:</w:t>
            </w:r>
          </w:p>
        </w:tc>
        <w:tc>
          <w:tcPr>
            <w:tcW w:w="5000" w:type="pct"/>
            <w:vAlign w:val="center"/>
            <w:hideMark/>
          </w:tcPr>
          <w:p w14:paraId="24078118" w14:textId="77777777" w:rsidR="00F043A2" w:rsidRPr="00F043A2" w:rsidRDefault="00F043A2" w:rsidP="00F043A2">
            <w:pPr>
              <w:widowControl w:val="0"/>
              <w:autoSpaceDE w:val="0"/>
              <w:autoSpaceDN w:val="0"/>
              <w:adjustRightInd w:val="0"/>
              <w:rPr>
                <w:rFonts w:ascii="Helvetica" w:hAnsi="Helvetica" w:cs="Helvetica"/>
                <w:color w:val="222222"/>
              </w:rPr>
            </w:pPr>
            <w:r w:rsidRPr="00F043A2">
              <w:rPr>
                <w:rFonts w:ascii="Helvetica" w:hAnsi="Helvetica" w:cs="Helvetica"/>
                <w:color w:val="222222"/>
              </w:rPr>
              <w:t>AmeriCorps</w:t>
            </w:r>
          </w:p>
        </w:tc>
      </w:tr>
      <w:tr w:rsidR="00F043A2" w:rsidRPr="00F043A2" w14:paraId="071EE427" w14:textId="77777777" w:rsidTr="00F043A2">
        <w:trPr>
          <w:tblCellSpacing w:w="0" w:type="dxa"/>
        </w:trPr>
        <w:tc>
          <w:tcPr>
            <w:tcW w:w="0" w:type="auto"/>
            <w:noWrap/>
            <w:hideMark/>
          </w:tcPr>
          <w:p w14:paraId="7400B46E" w14:textId="77777777" w:rsidR="00F043A2" w:rsidRPr="00F043A2" w:rsidRDefault="00F043A2" w:rsidP="00F043A2">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Description:</w:t>
            </w:r>
          </w:p>
        </w:tc>
        <w:tc>
          <w:tcPr>
            <w:tcW w:w="5000" w:type="pct"/>
            <w:vAlign w:val="center"/>
            <w:hideMark/>
          </w:tcPr>
          <w:p w14:paraId="5A16CCAE" w14:textId="77777777" w:rsidR="00F043A2" w:rsidRPr="00F043A2" w:rsidRDefault="00F043A2" w:rsidP="00F043A2">
            <w:pPr>
              <w:widowControl w:val="0"/>
              <w:autoSpaceDE w:val="0"/>
              <w:autoSpaceDN w:val="0"/>
              <w:adjustRightInd w:val="0"/>
              <w:rPr>
                <w:rFonts w:ascii="Helvetica" w:hAnsi="Helvetica" w:cs="Helvetica"/>
                <w:color w:val="222222"/>
              </w:rPr>
            </w:pPr>
            <w:r w:rsidRPr="00F043A2">
              <w:rPr>
                <w:rFonts w:ascii="Helvetica" w:hAnsi="Helvetica" w:cs="Helvetica"/>
                <w:color w:val="222222"/>
              </w:rPr>
              <w:t>AmeriCorps improves lives, strengthens communities, and fosters civic engagement through service and volunteering. AmeriCorps brings people together to tackle some of the country’s most pressing challenges through national service and volunteerism. AmeriCorps members and AmeriCorps Seniors volunteers serve with organizations dedicated to the improvement of communities and those serving. AmeriCorps helps make service a cornerstone of our national culture.</w:t>
            </w:r>
          </w:p>
          <w:p w14:paraId="37B71EA1" w14:textId="77777777" w:rsidR="00F043A2" w:rsidRPr="00F043A2" w:rsidRDefault="00F043A2" w:rsidP="00F043A2">
            <w:pPr>
              <w:widowControl w:val="0"/>
              <w:autoSpaceDE w:val="0"/>
              <w:autoSpaceDN w:val="0"/>
              <w:adjustRightInd w:val="0"/>
              <w:rPr>
                <w:rFonts w:ascii="Helvetica" w:hAnsi="Helvetica" w:cs="Helvetica"/>
                <w:color w:val="222222"/>
              </w:rPr>
            </w:pPr>
            <w:r w:rsidRPr="00F043A2">
              <w:rPr>
                <w:rFonts w:ascii="Helvetica" w:hAnsi="Helvetica" w:cs="Helvetica"/>
                <w:color w:val="222222"/>
              </w:rPr>
              <w:t>AmeriCorps grants are awarded to eligible organizations (See Section C.1 Eligible Applicants) proposing to engage AmeriCorps members in evidence-based or evidence-informed interventions/practices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that they can use to pay for higher education expenses or apply to qualified student loans.</w:t>
            </w:r>
          </w:p>
        </w:tc>
      </w:tr>
      <w:tr w:rsidR="00F043A2" w:rsidRPr="00F043A2" w14:paraId="16793796" w14:textId="77777777" w:rsidTr="00F043A2">
        <w:trPr>
          <w:tblCellSpacing w:w="0" w:type="dxa"/>
        </w:trPr>
        <w:tc>
          <w:tcPr>
            <w:tcW w:w="0" w:type="auto"/>
            <w:noWrap/>
            <w:hideMark/>
          </w:tcPr>
          <w:p w14:paraId="47236197" w14:textId="77777777" w:rsidR="00F043A2" w:rsidRPr="00F043A2" w:rsidRDefault="00F043A2" w:rsidP="00F043A2">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Link to Additional Information:</w:t>
            </w:r>
          </w:p>
        </w:tc>
        <w:tc>
          <w:tcPr>
            <w:tcW w:w="5000" w:type="pct"/>
            <w:vAlign w:val="center"/>
            <w:hideMark/>
          </w:tcPr>
          <w:p w14:paraId="3363CB40" w14:textId="77777777" w:rsidR="00F043A2" w:rsidRPr="00F043A2" w:rsidRDefault="00F043A2" w:rsidP="00F043A2">
            <w:pPr>
              <w:widowControl w:val="0"/>
              <w:autoSpaceDE w:val="0"/>
              <w:autoSpaceDN w:val="0"/>
              <w:adjustRightInd w:val="0"/>
              <w:rPr>
                <w:rFonts w:ascii="Helvetica" w:hAnsi="Helvetica" w:cs="Helvetica"/>
                <w:color w:val="222222"/>
              </w:rPr>
            </w:pPr>
            <w:hyperlink r:id="rId198" w:anchor="relatedDocumentsTab" w:tooltip="See Related Documents" w:history="1">
              <w:r w:rsidRPr="00F043A2">
                <w:rPr>
                  <w:rStyle w:val="Hyperlink"/>
                  <w:rFonts w:ascii="Helvetica" w:hAnsi="Helvetica" w:cs="Helvetica"/>
                </w:rPr>
                <w:t>See Related Documents</w:t>
              </w:r>
            </w:hyperlink>
          </w:p>
        </w:tc>
      </w:tr>
      <w:tr w:rsidR="00F043A2" w:rsidRPr="00F043A2" w14:paraId="74E17853" w14:textId="77777777" w:rsidTr="00F043A2">
        <w:trPr>
          <w:tblCellSpacing w:w="0" w:type="dxa"/>
        </w:trPr>
        <w:tc>
          <w:tcPr>
            <w:tcW w:w="0" w:type="auto"/>
            <w:noWrap/>
            <w:hideMark/>
          </w:tcPr>
          <w:p w14:paraId="43562718" w14:textId="77777777" w:rsidR="00F043A2" w:rsidRPr="00F043A2" w:rsidRDefault="00F043A2" w:rsidP="00F043A2">
            <w:pPr>
              <w:widowControl w:val="0"/>
              <w:autoSpaceDE w:val="0"/>
              <w:autoSpaceDN w:val="0"/>
              <w:adjustRightInd w:val="0"/>
              <w:rPr>
                <w:rFonts w:ascii="Helvetica" w:hAnsi="Helvetica" w:cs="Helvetica"/>
                <w:b/>
                <w:bCs/>
                <w:color w:val="222222"/>
              </w:rPr>
            </w:pPr>
            <w:r w:rsidRPr="00F043A2">
              <w:rPr>
                <w:rFonts w:ascii="Helvetica" w:hAnsi="Helvetica" w:cs="Helvetica"/>
                <w:b/>
                <w:bCs/>
                <w:color w:val="222222"/>
              </w:rPr>
              <w:t>Grantor Contact Information:</w:t>
            </w:r>
          </w:p>
        </w:tc>
        <w:tc>
          <w:tcPr>
            <w:tcW w:w="5000" w:type="pct"/>
            <w:vAlign w:val="center"/>
            <w:hideMark/>
          </w:tcPr>
          <w:p w14:paraId="5B26A6FF" w14:textId="77777777" w:rsidR="00F043A2" w:rsidRPr="00F043A2" w:rsidRDefault="00F043A2" w:rsidP="00F043A2">
            <w:pPr>
              <w:widowControl w:val="0"/>
              <w:autoSpaceDE w:val="0"/>
              <w:autoSpaceDN w:val="0"/>
              <w:adjustRightInd w:val="0"/>
              <w:rPr>
                <w:rFonts w:ascii="Helvetica" w:hAnsi="Helvetica" w:cs="Helvetica"/>
                <w:color w:val="222222"/>
              </w:rPr>
            </w:pPr>
            <w:r w:rsidRPr="00F043A2">
              <w:rPr>
                <w:rFonts w:ascii="Helvetica" w:hAnsi="Helvetica" w:cs="Helvetica"/>
                <w:color w:val="222222"/>
              </w:rPr>
              <w:t>If you have difficulty accessing the full announcement electronically, please contact:</w:t>
            </w:r>
            <w:r w:rsidRPr="00F043A2">
              <w:rPr>
                <w:rFonts w:ascii="Helvetica" w:hAnsi="Helvetica" w:cs="Helvetica"/>
                <w:color w:val="222222"/>
              </w:rPr>
              <w:br/>
            </w:r>
            <w:r w:rsidRPr="00F043A2">
              <w:rPr>
                <w:rFonts w:ascii="Helvetica" w:hAnsi="Helvetica" w:cs="Helvetica"/>
                <w:color w:val="222222"/>
              </w:rPr>
              <w:br/>
              <w:t>(202) 606-7508</w:t>
            </w:r>
            <w:r w:rsidRPr="00F043A2">
              <w:rPr>
                <w:rFonts w:ascii="Helvetica" w:hAnsi="Helvetica" w:cs="Helvetica"/>
                <w:color w:val="222222"/>
              </w:rPr>
              <w:br/>
            </w:r>
            <w:r w:rsidRPr="00F043A2">
              <w:rPr>
                <w:rFonts w:ascii="Helvetica" w:hAnsi="Helvetica" w:cs="Helvetica"/>
                <w:color w:val="222222"/>
              </w:rPr>
              <w:br/>
            </w:r>
            <w:hyperlink r:id="rId199" w:history="1">
              <w:r w:rsidRPr="00F043A2">
                <w:rPr>
                  <w:rStyle w:val="Hyperlink"/>
                  <w:rFonts w:ascii="Helvetica" w:hAnsi="Helvetica" w:cs="Helvetica"/>
                </w:rPr>
                <w:t>Competition Inbox</w:t>
              </w:r>
            </w:hyperlink>
          </w:p>
        </w:tc>
      </w:tr>
    </w:tbl>
    <w:p w14:paraId="1734AE0A" w14:textId="6BF33008" w:rsidR="0067433C" w:rsidRDefault="0067433C" w:rsidP="0067433C">
      <w:pPr>
        <w:widowControl w:val="0"/>
        <w:autoSpaceDE w:val="0"/>
        <w:autoSpaceDN w:val="0"/>
        <w:adjustRightInd w:val="0"/>
        <w:rPr>
          <w:rStyle w:val="Hyperlink"/>
          <w:rFonts w:ascii="Helvetica" w:hAnsi="Helvetica" w:cs="Helvetica"/>
          <w:color w:val="1155CC"/>
          <w:shd w:val="clear" w:color="auto" w:fill="FFFFFF"/>
        </w:rPr>
      </w:pPr>
      <w:hyperlink r:id="rId200" w:tgtFrame="_blank" w:history="1">
        <w:r w:rsidRPr="006B1622">
          <w:rPr>
            <w:rStyle w:val="Hyperlink"/>
            <w:rFonts w:ascii="Helvetica" w:hAnsi="Helvetica" w:cs="Helvetica"/>
            <w:color w:val="1155CC"/>
            <w:shd w:val="clear" w:color="auto" w:fill="FFFFFF"/>
          </w:rPr>
          <w:t>https://www.grants.go</w:t>
        </w:r>
        <w:r w:rsidRPr="006B1622">
          <w:rPr>
            <w:rStyle w:val="Hyperlink"/>
            <w:rFonts w:ascii="Helvetica" w:hAnsi="Helvetica" w:cs="Helvetica"/>
            <w:color w:val="1155CC"/>
            <w:shd w:val="clear" w:color="auto" w:fill="FFFFFF"/>
          </w:rPr>
          <w:t>v</w:t>
        </w:r>
        <w:r w:rsidRPr="006B1622">
          <w:rPr>
            <w:rStyle w:val="Hyperlink"/>
            <w:rFonts w:ascii="Helvetica" w:hAnsi="Helvetica" w:cs="Helvetica"/>
            <w:color w:val="1155CC"/>
            <w:shd w:val="clear" w:color="auto" w:fill="FFFFFF"/>
          </w:rPr>
          <w:t>/web/grants/view-opportunity.html?oppId=343156</w:t>
        </w:r>
      </w:hyperlink>
    </w:p>
    <w:p w14:paraId="5B056F40" w14:textId="77777777" w:rsidR="0067433C" w:rsidRDefault="0067433C" w:rsidP="0067433C">
      <w:pPr>
        <w:widowControl w:val="0"/>
        <w:autoSpaceDE w:val="0"/>
        <w:autoSpaceDN w:val="0"/>
        <w:adjustRightInd w:val="0"/>
        <w:rPr>
          <w:rFonts w:ascii="Helvetica" w:hAnsi="Helvetica" w:cs="Helvetica"/>
        </w:rPr>
      </w:pPr>
    </w:p>
    <w:p w14:paraId="5D25B04C" w14:textId="77777777" w:rsidR="0067433C" w:rsidRDefault="0067433C" w:rsidP="00BA5410">
      <w:pPr>
        <w:widowControl w:val="0"/>
        <w:autoSpaceDE w:val="0"/>
        <w:autoSpaceDN w:val="0"/>
        <w:adjustRightInd w:val="0"/>
        <w:rPr>
          <w:rFonts w:ascii="Helvetica" w:hAnsi="Helvetica" w:cs="Helvetica"/>
          <w:b/>
          <w:bCs/>
        </w:rPr>
      </w:pPr>
    </w:p>
    <w:p w14:paraId="45F033D6" w14:textId="5149E297" w:rsidR="004D44DD" w:rsidRDefault="004D44DD" w:rsidP="004D44DD">
      <w:pPr>
        <w:pStyle w:val="NoSpacing"/>
        <w:rPr>
          <w:rStyle w:val="Hyperlink"/>
          <w:rFonts w:ascii="Helvetica" w:hAnsi="Helvetica" w:cs="Helvetica"/>
          <w:color w:val="1155CC"/>
          <w:sz w:val="24"/>
          <w:szCs w:val="24"/>
          <w:shd w:val="clear" w:color="auto" w:fill="FFFFFF"/>
        </w:rPr>
      </w:pPr>
    </w:p>
    <w:p w14:paraId="1D5AF831" w14:textId="77777777" w:rsidR="004D44DD" w:rsidRDefault="004D44DD" w:rsidP="00BA5410">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201" w:name="CNCSRSVP1"/>
      <w:bookmarkStart w:id="202" w:name="CNCSAmCorps2018"/>
      <w:bookmarkStart w:id="203" w:name="CNCSAmeriCorpTargeted"/>
      <w:bookmarkStart w:id="204" w:name="CNCSAmeriCorpsStateandNatl"/>
      <w:bookmarkEnd w:id="201"/>
      <w:bookmarkEnd w:id="202"/>
      <w:bookmarkEnd w:id="203"/>
      <w:bookmarkEnd w:id="204"/>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205" w:name="CNCSReminder"/>
      <w:bookmarkEnd w:id="205"/>
      <w:r w:rsidRPr="002D7152">
        <w:rPr>
          <w:rFonts w:ascii="Helvetica" w:hAnsi="Helvetica" w:cs="Helvetica"/>
          <w:b/>
          <w:bCs/>
        </w:rPr>
        <w:t>Reminders</w:t>
      </w:r>
      <w:bookmarkStart w:id="206" w:name="CNCSSocialInnovationFund"/>
      <w:bookmarkStart w:id="207" w:name="CNCSAmericorpsStateandNational"/>
      <w:bookmarkStart w:id="208" w:name="CNCSTargetedPriority"/>
      <w:bookmarkEnd w:id="206"/>
      <w:bookmarkEnd w:id="207"/>
      <w:bookmarkEnd w:id="208"/>
      <w:r w:rsidR="00BA5410" w:rsidRPr="002D7152">
        <w:rPr>
          <w:rFonts w:ascii="Helvetica" w:hAnsi="Helvetica" w:cs="Helvetica"/>
          <w:b/>
          <w:bCs/>
        </w:rPr>
        <w:t>:</w:t>
      </w:r>
    </w:p>
    <w:p w14:paraId="5CC67F0F" w14:textId="3DC4270B" w:rsidR="00D97BFC" w:rsidRPr="002D7152" w:rsidRDefault="00BA5410" w:rsidP="00F30C6A">
      <w:pPr>
        <w:widowControl w:val="0"/>
        <w:autoSpaceDE w:val="0"/>
        <w:autoSpaceDN w:val="0"/>
        <w:adjustRightInd w:val="0"/>
        <w:rPr>
          <w:rFonts w:ascii="Helvetica" w:hAnsi="Helvetica" w:cs="Helvetica"/>
          <w:b/>
          <w:bCs/>
        </w:rPr>
      </w:pPr>
      <w:r>
        <w:rPr>
          <w:rFonts w:ascii="Helvetica" w:hAnsi="Helvetica" w:cs="Helvetica"/>
        </w:rPr>
        <w:t xml:space="preserve"> </w:t>
      </w:r>
      <w:bookmarkStart w:id="209" w:name="CNCSAmericorpNatlGrants18"/>
      <w:bookmarkStart w:id="210" w:name="CNCSAmericorpNatGrants19"/>
      <w:bookmarkStart w:id="211" w:name="CNCSAmericorpNatlGrants"/>
      <w:bookmarkStart w:id="212" w:name="CNCSNatServiceCivic"/>
      <w:bookmarkStart w:id="213" w:name="CNCSAmericorps2015Partnership"/>
      <w:bookmarkStart w:id="214" w:name="CNCSRSVP2020"/>
      <w:bookmarkStart w:id="215" w:name="CNCSAmericorpNat2020"/>
      <w:bookmarkStart w:id="216" w:name="CNCSDayofService"/>
      <w:bookmarkStart w:id="217" w:name="CNCSAmeriCorpsStateandNatl21"/>
      <w:bookmarkStart w:id="218" w:name="CNCSAmericorpsSeniors22"/>
      <w:bookmarkStart w:id="219" w:name="CNCSAmeriCorpsPublicHealth"/>
      <w:bookmarkStart w:id="220" w:name="CNCSAmeriCorpsStateandNat2022"/>
      <w:bookmarkStart w:id="221" w:name="CNCSAmeriCorpsStateandNatTribal2022"/>
      <w:bookmarkEnd w:id="209"/>
      <w:bookmarkEnd w:id="210"/>
      <w:bookmarkEnd w:id="211"/>
      <w:bookmarkEnd w:id="212"/>
      <w:bookmarkEnd w:id="213"/>
      <w:bookmarkEnd w:id="214"/>
      <w:bookmarkEnd w:id="215"/>
      <w:bookmarkEnd w:id="216"/>
      <w:bookmarkEnd w:id="217"/>
      <w:bookmarkEnd w:id="218"/>
      <w:bookmarkEnd w:id="219"/>
      <w:bookmarkEnd w:id="220"/>
      <w:bookmarkEnd w:id="221"/>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22" w:name="CNCSARPVolunteer"/>
      <w:bookmarkEnd w:id="222"/>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223" w:name="DOD"/>
      <w:bookmarkEnd w:id="223"/>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49F22DE1" w14:textId="329BA630" w:rsidR="00F37C9B" w:rsidRDefault="00F37C9B" w:rsidP="00F37C9B">
      <w:pPr>
        <w:pStyle w:val="NoSpacing"/>
        <w:rPr>
          <w:rFonts w:ascii="Helvetica" w:hAnsi="Helvetica" w:cs="Helvetica"/>
          <w:b/>
          <w:bCs/>
          <w:color w:val="222222"/>
          <w:sz w:val="24"/>
          <w:szCs w:val="24"/>
          <w:shd w:val="clear" w:color="auto" w:fill="FFFFFF"/>
        </w:rPr>
      </w:pPr>
      <w:bookmarkStart w:id="224" w:name="DODPrograms"/>
      <w:bookmarkEnd w:id="224"/>
      <w:r w:rsidRPr="00F37C9B">
        <w:rPr>
          <w:rFonts w:ascii="Helvetica" w:hAnsi="Helvetica" w:cs="Helvetica"/>
          <w:b/>
          <w:bCs/>
          <w:color w:val="222222"/>
          <w:sz w:val="24"/>
          <w:szCs w:val="24"/>
          <w:shd w:val="clear" w:color="auto" w:fill="FFFFFF"/>
        </w:rPr>
        <w:t>Programs:</w:t>
      </w:r>
    </w:p>
    <w:p w14:paraId="1ACA7899" w14:textId="17ED6804" w:rsidR="002F0F80" w:rsidRDefault="002F0F80" w:rsidP="00F37C9B">
      <w:pPr>
        <w:pStyle w:val="NoSpacing"/>
        <w:rPr>
          <w:rFonts w:ascii="Helvetica" w:hAnsi="Helvetica" w:cs="Helvetica"/>
          <w:sz w:val="24"/>
          <w:szCs w:val="24"/>
        </w:rPr>
      </w:pPr>
      <w:r w:rsidRPr="008F7D02">
        <w:rPr>
          <w:rFonts w:ascii="Helvetica" w:hAnsi="Helvetica" w:cs="Helvetica"/>
          <w:color w:val="222222"/>
          <w:sz w:val="24"/>
          <w:szCs w:val="24"/>
        </w:rPr>
        <w:br/>
      </w:r>
    </w:p>
    <w:p w14:paraId="19011A9F" w14:textId="7677FC96" w:rsidR="00F37C9B" w:rsidRDefault="00F37C9B" w:rsidP="002D7152">
      <w:pPr>
        <w:autoSpaceDE w:val="0"/>
        <w:autoSpaceDN w:val="0"/>
        <w:adjustRightInd w:val="0"/>
        <w:outlineLvl w:val="0"/>
        <w:rPr>
          <w:rFonts w:ascii="Helvetica" w:hAnsi="Helvetica"/>
          <w:b/>
          <w:bCs/>
        </w:rPr>
      </w:pPr>
      <w:bookmarkStart w:id="225" w:name="DODResearch"/>
      <w:bookmarkEnd w:id="225"/>
      <w:r w:rsidRPr="00872AC3">
        <w:rPr>
          <w:rFonts w:ascii="Helvetica" w:hAnsi="Helvetica"/>
          <w:b/>
          <w:bCs/>
        </w:rPr>
        <w:t>Research:</w:t>
      </w:r>
    </w:p>
    <w:p w14:paraId="3432E278" w14:textId="2B4564A4" w:rsidR="00856AA9" w:rsidRDefault="00856AA9" w:rsidP="002D7152">
      <w:pPr>
        <w:autoSpaceDE w:val="0"/>
        <w:autoSpaceDN w:val="0"/>
        <w:adjustRightInd w:val="0"/>
        <w:outlineLvl w:val="0"/>
        <w:rPr>
          <w:rFonts w:ascii="Helvetica" w:hAnsi="Helvetica"/>
          <w:b/>
          <w:bCs/>
        </w:rPr>
      </w:pPr>
    </w:p>
    <w:p w14:paraId="53C053BC" w14:textId="77777777" w:rsidR="00FC1A02" w:rsidRDefault="00FC1A02" w:rsidP="00FC1A02">
      <w:pPr>
        <w:pStyle w:val="NoSpacing"/>
        <w:rPr>
          <w:rStyle w:val="Hyperlink"/>
          <w:rFonts w:ascii="Helvetica" w:hAnsi="Helvetica" w:cs="Helvetica"/>
          <w:color w:val="1155CC"/>
          <w:sz w:val="24"/>
          <w:szCs w:val="24"/>
          <w:shd w:val="clear" w:color="auto" w:fill="FFFFFF"/>
        </w:rPr>
      </w:pPr>
      <w:r w:rsidRPr="00B464E0">
        <w:rPr>
          <w:rFonts w:ascii="Helvetica" w:hAnsi="Helvetica" w:cs="Helvetica"/>
          <w:color w:val="222222"/>
          <w:sz w:val="24"/>
          <w:szCs w:val="24"/>
          <w:shd w:val="clear" w:color="auto" w:fill="FFFFFF"/>
        </w:rPr>
        <w:t>DARPA - Biological Technologies Office</w:t>
      </w:r>
      <w:r w:rsidRPr="00B464E0">
        <w:rPr>
          <w:rFonts w:ascii="Helvetica" w:hAnsi="Helvetica" w:cs="Helvetica"/>
          <w:color w:val="222222"/>
          <w:sz w:val="24"/>
          <w:szCs w:val="24"/>
        </w:rPr>
        <w:br/>
      </w:r>
      <w:r w:rsidRPr="00B464E0">
        <w:rPr>
          <w:rFonts w:ascii="Helvetica" w:hAnsi="Helvetica" w:cs="Helvetica"/>
          <w:color w:val="222222"/>
          <w:sz w:val="24"/>
          <w:szCs w:val="24"/>
          <w:shd w:val="clear" w:color="auto" w:fill="FFFFFF"/>
        </w:rPr>
        <w:t>Ice Control for cold Environments (ICE)</w:t>
      </w:r>
      <w:r w:rsidRPr="00B464E0">
        <w:rPr>
          <w:rFonts w:ascii="Helvetica" w:hAnsi="Helvetica" w:cs="Helvetica"/>
          <w:color w:val="222222"/>
          <w:sz w:val="24"/>
          <w:szCs w:val="24"/>
        </w:rPr>
        <w:br/>
      </w:r>
      <w:r w:rsidRPr="00B464E0">
        <w:rPr>
          <w:rFonts w:ascii="Helvetica" w:hAnsi="Helvetica" w:cs="Helvetica"/>
          <w:color w:val="222222"/>
          <w:sz w:val="24"/>
          <w:szCs w:val="24"/>
          <w:shd w:val="clear" w:color="auto" w:fill="FFFFFF"/>
        </w:rPr>
        <w:t>Synopsis 1</w:t>
      </w:r>
      <w:r w:rsidRPr="00B464E0">
        <w:rPr>
          <w:rFonts w:ascii="Helvetica" w:hAnsi="Helvetica" w:cs="Helvetica"/>
          <w:color w:val="222222"/>
          <w:sz w:val="24"/>
          <w:szCs w:val="24"/>
        </w:rPr>
        <w:br/>
      </w:r>
      <w:hyperlink r:id="rId201" w:tgtFrame="_blank" w:history="1">
        <w:r w:rsidRPr="00B464E0">
          <w:rPr>
            <w:rStyle w:val="Hyperlink"/>
            <w:rFonts w:ascii="Helvetica" w:hAnsi="Helvetica" w:cs="Helvetica"/>
            <w:color w:val="1155CC"/>
            <w:sz w:val="24"/>
            <w:szCs w:val="24"/>
            <w:shd w:val="clear" w:color="auto" w:fill="FFFFFF"/>
          </w:rPr>
          <w:t>https://www.grants.gov/web/grants/view-opportunity.html?oppId=343126</w:t>
        </w:r>
      </w:hyperlink>
    </w:p>
    <w:p w14:paraId="2032B116" w14:textId="0E0970D7" w:rsidR="00FC1A02" w:rsidRDefault="00FC1A02" w:rsidP="002D7152">
      <w:pPr>
        <w:autoSpaceDE w:val="0"/>
        <w:autoSpaceDN w:val="0"/>
        <w:adjustRightInd w:val="0"/>
        <w:outlineLvl w:val="0"/>
        <w:rPr>
          <w:rFonts w:ascii="Helvetica" w:hAnsi="Helvetica"/>
          <w:b/>
          <w:bCs/>
        </w:rPr>
      </w:pPr>
    </w:p>
    <w:p w14:paraId="316FA050" w14:textId="3F59B72F" w:rsidR="00080865" w:rsidRDefault="00080865" w:rsidP="00080865">
      <w:pPr>
        <w:pStyle w:val="NoSpacing"/>
        <w:rPr>
          <w:rFonts w:ascii="Helvetica" w:hAnsi="Helvetica"/>
          <w:sz w:val="24"/>
          <w:szCs w:val="24"/>
        </w:rPr>
      </w:pPr>
      <w:r w:rsidRPr="0081517D">
        <w:rPr>
          <w:rFonts w:ascii="Helvetica" w:hAnsi="Helvetica" w:cs="Helvetica"/>
          <w:color w:val="222222"/>
          <w:sz w:val="24"/>
          <w:szCs w:val="24"/>
          <w:shd w:val="clear" w:color="auto" w:fill="FFFFFF"/>
        </w:rPr>
        <w:t>DARPA - Defense Sciences Office</w:t>
      </w:r>
      <w:r w:rsidRPr="0081517D">
        <w:rPr>
          <w:rFonts w:ascii="Helvetica" w:hAnsi="Helvetica" w:cs="Helvetica"/>
          <w:color w:val="222222"/>
          <w:sz w:val="24"/>
          <w:szCs w:val="24"/>
        </w:rPr>
        <w:br/>
      </w:r>
      <w:r w:rsidRPr="0081517D">
        <w:rPr>
          <w:rFonts w:ascii="Helvetica" w:hAnsi="Helvetica" w:cs="Helvetica"/>
          <w:color w:val="222222"/>
          <w:sz w:val="24"/>
          <w:szCs w:val="24"/>
          <w:shd w:val="clear" w:color="auto" w:fill="FFFFFF"/>
        </w:rPr>
        <w:t>Optomechanical Thermal Imaging (OpTIm) Technical Area (TA) 1</w:t>
      </w:r>
      <w:r w:rsidRPr="0081517D">
        <w:rPr>
          <w:rFonts w:ascii="Helvetica" w:hAnsi="Helvetica" w:cs="Helvetica"/>
          <w:color w:val="222222"/>
          <w:sz w:val="24"/>
          <w:szCs w:val="24"/>
        </w:rPr>
        <w:br/>
      </w:r>
      <w:r w:rsidRPr="0081517D">
        <w:rPr>
          <w:rFonts w:ascii="Helvetica" w:hAnsi="Helvetica" w:cs="Helvetica"/>
          <w:color w:val="222222"/>
          <w:sz w:val="24"/>
          <w:szCs w:val="24"/>
          <w:shd w:val="clear" w:color="auto" w:fill="FFFFFF"/>
        </w:rPr>
        <w:t>Synopsis 1</w:t>
      </w:r>
      <w:r w:rsidRPr="0081517D">
        <w:rPr>
          <w:rFonts w:ascii="Helvetica" w:hAnsi="Helvetica" w:cs="Helvetica"/>
          <w:color w:val="222222"/>
          <w:sz w:val="24"/>
          <w:szCs w:val="24"/>
        </w:rPr>
        <w:br/>
      </w:r>
      <w:hyperlink r:id="rId202" w:tgtFrame="_blank" w:history="1">
        <w:r w:rsidRPr="0081517D">
          <w:rPr>
            <w:rStyle w:val="Hyperlink"/>
            <w:rFonts w:ascii="Helvetica" w:hAnsi="Helvetica" w:cs="Helvetica"/>
            <w:color w:val="1155CC"/>
            <w:sz w:val="24"/>
            <w:szCs w:val="24"/>
            <w:shd w:val="clear" w:color="auto" w:fill="FFFFFF"/>
          </w:rPr>
          <w:t>https://www.grants.gov/web/grants/view-opportunity.html?oppId=343335</w:t>
        </w:r>
      </w:hyperlink>
      <w:r w:rsidRPr="0081517D">
        <w:rPr>
          <w:rFonts w:ascii="Helvetica" w:hAnsi="Helvetica" w:cs="Helvetica"/>
          <w:color w:val="222222"/>
          <w:sz w:val="24"/>
          <w:szCs w:val="24"/>
        </w:rPr>
        <w:br/>
      </w:r>
      <w:r w:rsidRPr="00D652E1">
        <w:rPr>
          <w:rFonts w:ascii="Helvetica" w:hAnsi="Helvetica" w:cs="Helvetica"/>
          <w:color w:val="222222"/>
          <w:sz w:val="24"/>
          <w:szCs w:val="24"/>
        </w:rPr>
        <w:br/>
      </w:r>
      <w:r w:rsidRPr="00D652E1">
        <w:rPr>
          <w:rFonts w:ascii="Helvetica" w:hAnsi="Helvetica" w:cs="Helvetica"/>
          <w:color w:val="222222"/>
          <w:sz w:val="24"/>
          <w:szCs w:val="24"/>
          <w:shd w:val="clear" w:color="auto" w:fill="FFFFFF"/>
        </w:rPr>
        <w:t>Defense Logistics Agency</w:t>
      </w:r>
      <w:r w:rsidRPr="00D652E1">
        <w:rPr>
          <w:rFonts w:ascii="Helvetica" w:hAnsi="Helvetica" w:cs="Helvetica"/>
          <w:color w:val="222222"/>
          <w:sz w:val="24"/>
          <w:szCs w:val="24"/>
        </w:rPr>
        <w:br/>
      </w:r>
      <w:r w:rsidRPr="00D652E1">
        <w:rPr>
          <w:rFonts w:ascii="Helvetica" w:hAnsi="Helvetica" w:cs="Helvetica"/>
          <w:color w:val="222222"/>
          <w:sz w:val="24"/>
          <w:szCs w:val="24"/>
          <w:shd w:val="clear" w:color="auto" w:fill="FFFFFF"/>
        </w:rPr>
        <w:t>Procurement Technical Assistance Program-Option Period for Existing Award Recipients</w:t>
      </w:r>
      <w:r w:rsidRPr="00D652E1">
        <w:rPr>
          <w:rFonts w:ascii="Helvetica" w:hAnsi="Helvetica" w:cs="Helvetica"/>
          <w:color w:val="222222"/>
          <w:sz w:val="24"/>
          <w:szCs w:val="24"/>
        </w:rPr>
        <w:br/>
      </w:r>
      <w:r w:rsidRPr="00D652E1">
        <w:rPr>
          <w:rFonts w:ascii="Helvetica" w:hAnsi="Helvetica" w:cs="Helvetica"/>
          <w:color w:val="222222"/>
          <w:sz w:val="24"/>
          <w:szCs w:val="24"/>
          <w:shd w:val="clear" w:color="auto" w:fill="FFFFFF"/>
        </w:rPr>
        <w:t>Synopsis 2</w:t>
      </w:r>
      <w:r w:rsidRPr="00D652E1">
        <w:rPr>
          <w:rFonts w:ascii="Helvetica" w:hAnsi="Helvetica" w:cs="Helvetica"/>
          <w:color w:val="222222"/>
          <w:sz w:val="24"/>
          <w:szCs w:val="24"/>
        </w:rPr>
        <w:br/>
      </w:r>
      <w:hyperlink r:id="rId203" w:tgtFrame="_blank" w:history="1">
        <w:r w:rsidRPr="00D652E1">
          <w:rPr>
            <w:rStyle w:val="Hyperlink"/>
            <w:rFonts w:ascii="Helvetica" w:hAnsi="Helvetica" w:cs="Helvetica"/>
            <w:color w:val="1155CC"/>
            <w:sz w:val="24"/>
            <w:szCs w:val="24"/>
            <w:shd w:val="clear" w:color="auto" w:fill="FFFFFF"/>
          </w:rPr>
          <w:t>https://www.grants.gov/web/grants/view-opportunity.html?oppId=343342</w:t>
        </w:r>
      </w:hyperlink>
    </w:p>
    <w:p w14:paraId="2265E598" w14:textId="77777777" w:rsidR="00080865" w:rsidRDefault="00080865" w:rsidP="00080865">
      <w:pPr>
        <w:pStyle w:val="NoSpacing"/>
        <w:rPr>
          <w:rFonts w:ascii="Helvetica" w:hAnsi="Helvetica"/>
          <w:sz w:val="24"/>
          <w:szCs w:val="24"/>
        </w:rPr>
      </w:pPr>
    </w:p>
    <w:p w14:paraId="1B3A94EA" w14:textId="6FD55DF6" w:rsidR="00080865" w:rsidRDefault="00080865" w:rsidP="00080865">
      <w:pPr>
        <w:autoSpaceDE w:val="0"/>
        <w:autoSpaceDN w:val="0"/>
        <w:adjustRightInd w:val="0"/>
        <w:outlineLvl w:val="0"/>
        <w:rPr>
          <w:rStyle w:val="Hyperlink"/>
          <w:rFonts w:ascii="Helvetica" w:hAnsi="Helvetica" w:cs="Helvetica"/>
          <w:color w:val="1155CC"/>
          <w:shd w:val="clear" w:color="auto" w:fill="FFFFFF"/>
        </w:rPr>
      </w:pPr>
      <w:r w:rsidRPr="00AB73A2">
        <w:rPr>
          <w:rFonts w:ascii="Helvetica" w:hAnsi="Helvetica" w:cs="Helvetica"/>
          <w:color w:val="222222"/>
          <w:shd w:val="clear" w:color="auto" w:fill="FFFFFF"/>
        </w:rPr>
        <w:t>Washington Headquarters Services</w:t>
      </w:r>
      <w:r w:rsidRPr="00AB73A2">
        <w:rPr>
          <w:rFonts w:ascii="Helvetica" w:hAnsi="Helvetica" w:cs="Helvetica"/>
          <w:color w:val="222222"/>
        </w:rPr>
        <w:br/>
      </w:r>
      <w:r w:rsidRPr="00AB73A2">
        <w:rPr>
          <w:rFonts w:ascii="Helvetica" w:hAnsi="Helvetica" w:cs="Helvetica"/>
          <w:color w:val="222222"/>
          <w:shd w:val="clear" w:color="auto" w:fill="FFFFFF"/>
        </w:rPr>
        <w:t>Minerva Research Initiat</w:t>
      </w:r>
      <w:r>
        <w:rPr>
          <w:rFonts w:ascii="Helvetica" w:hAnsi="Helvetica" w:cs="Helvetica"/>
          <w:color w:val="222222"/>
          <w:shd w:val="clear" w:color="auto" w:fill="FFFFFF"/>
        </w:rPr>
        <w:t>i</w:t>
      </w:r>
      <w:r w:rsidRPr="00AB73A2">
        <w:rPr>
          <w:rFonts w:ascii="Helvetica" w:hAnsi="Helvetica" w:cs="Helvetica"/>
          <w:color w:val="222222"/>
          <w:shd w:val="clear" w:color="auto" w:fill="FFFFFF"/>
        </w:rPr>
        <w:t>ve</w:t>
      </w:r>
      <w:r w:rsidRPr="00AB73A2">
        <w:rPr>
          <w:rFonts w:ascii="Helvetica" w:hAnsi="Helvetica" w:cs="Helvetica"/>
          <w:color w:val="222222"/>
        </w:rPr>
        <w:br/>
      </w:r>
      <w:r w:rsidRPr="00AB73A2">
        <w:rPr>
          <w:rFonts w:ascii="Helvetica" w:hAnsi="Helvetica" w:cs="Helvetica"/>
          <w:color w:val="222222"/>
          <w:shd w:val="clear" w:color="auto" w:fill="FFFFFF"/>
        </w:rPr>
        <w:t>Synopsis 1</w:t>
      </w:r>
      <w:r w:rsidRPr="00AB73A2">
        <w:rPr>
          <w:rFonts w:ascii="Helvetica" w:hAnsi="Helvetica" w:cs="Helvetica"/>
          <w:color w:val="222222"/>
        </w:rPr>
        <w:br/>
      </w:r>
      <w:hyperlink r:id="rId204" w:tgtFrame="_blank" w:history="1">
        <w:r w:rsidRPr="00AB73A2">
          <w:rPr>
            <w:rStyle w:val="Hyperlink"/>
            <w:rFonts w:ascii="Helvetica" w:hAnsi="Helvetica" w:cs="Helvetica"/>
            <w:color w:val="1155CC"/>
            <w:shd w:val="clear" w:color="auto" w:fill="FFFFFF"/>
          </w:rPr>
          <w:t>https://www.grants.gov/web/grants/view-opportunity.html?oppId=343379</w:t>
        </w:r>
      </w:hyperlink>
    </w:p>
    <w:p w14:paraId="6782A90A" w14:textId="77777777" w:rsidR="00080865" w:rsidRDefault="00080865" w:rsidP="00080865">
      <w:pPr>
        <w:autoSpaceDE w:val="0"/>
        <w:autoSpaceDN w:val="0"/>
        <w:adjustRightInd w:val="0"/>
        <w:outlineLvl w:val="0"/>
        <w:rPr>
          <w:rFonts w:ascii="Helvetica" w:hAnsi="Helvetica"/>
          <w:b/>
          <w:bCs/>
        </w:rPr>
      </w:pPr>
    </w:p>
    <w:p w14:paraId="682BEB39" w14:textId="20522C9C" w:rsidR="0077741F" w:rsidRPr="00872AC3" w:rsidRDefault="0077741F" w:rsidP="0077741F">
      <w:pPr>
        <w:widowControl w:val="0"/>
        <w:autoSpaceDE w:val="0"/>
        <w:autoSpaceDN w:val="0"/>
        <w:adjustRightInd w:val="0"/>
        <w:rPr>
          <w:rFonts w:ascii="Helvetica" w:hAnsi="Helvetica" w:cs="Helvetica"/>
          <w:b/>
          <w:bCs/>
        </w:rPr>
      </w:pPr>
      <w:r w:rsidRPr="00872AC3">
        <w:rPr>
          <w:rFonts w:ascii="Helvetica" w:hAnsi="Helvetica" w:cs="Helvetica"/>
          <w:b/>
          <w:bCs/>
        </w:rPr>
        <w:t>Reminders:</w:t>
      </w:r>
    </w:p>
    <w:p w14:paraId="494E1FE1" w14:textId="7171A739" w:rsidR="00F80FE2" w:rsidRDefault="00F80FE2" w:rsidP="003B71F2">
      <w:pPr>
        <w:pStyle w:val="NoSpacing"/>
        <w:rPr>
          <w:rFonts w:ascii="Helvetica" w:hAnsi="Helvetica" w:cs="Helvetica"/>
          <w:color w:val="222222"/>
          <w:sz w:val="24"/>
          <w:szCs w:val="24"/>
          <w:shd w:val="clear" w:color="auto" w:fill="FFFFFF"/>
        </w:rPr>
      </w:pPr>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26" w:name="DODResearchHBCUMI"/>
      <w:bookmarkStart w:id="227" w:name="DODAirForceMultidisciplinaryResearch22"/>
      <w:bookmarkStart w:id="228" w:name="DODProcurementTA"/>
      <w:bookmarkStart w:id="229" w:name="DODNDEPSTEM"/>
      <w:bookmarkEnd w:id="226"/>
      <w:bookmarkEnd w:id="227"/>
      <w:bookmarkEnd w:id="228"/>
      <w:bookmarkEnd w:id="229"/>
    </w:p>
    <w:p w14:paraId="117C4F41" w14:textId="10B621F6" w:rsidR="0077741F" w:rsidRPr="005D3F9C" w:rsidRDefault="0077741F" w:rsidP="0077741F">
      <w:pPr>
        <w:autoSpaceDE w:val="0"/>
        <w:autoSpaceDN w:val="0"/>
        <w:adjustRightInd w:val="0"/>
        <w:outlineLvl w:val="0"/>
        <w:rPr>
          <w:rFonts w:ascii="Helvetica" w:hAnsi="Helvetica"/>
          <w:b/>
        </w:rPr>
      </w:pPr>
      <w:bookmarkStart w:id="230" w:name="DODBroad4"/>
      <w:bookmarkStart w:id="231" w:name="DODBroadBasicApplied"/>
      <w:bookmarkStart w:id="232" w:name="DODBroadLaboratory3"/>
      <w:bookmarkEnd w:id="230"/>
      <w:bookmarkEnd w:id="231"/>
      <w:bookmarkEnd w:id="232"/>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33" w:name="DEDOverview"/>
      <w:bookmarkEnd w:id="233"/>
    </w:p>
    <w:p w14:paraId="0DD41329" w14:textId="77777777" w:rsidR="00BA5410" w:rsidRDefault="00BA5410" w:rsidP="0077741F">
      <w:pPr>
        <w:widowControl w:val="0"/>
        <w:autoSpaceDE w:val="0"/>
        <w:autoSpaceDN w:val="0"/>
        <w:adjustRightInd w:val="0"/>
        <w:rPr>
          <w:rFonts w:ascii="Helvetica" w:hAnsi="Helvetica"/>
          <w:b/>
        </w:rPr>
      </w:pPr>
      <w:bookmarkStart w:id="234" w:name="DED"/>
      <w:bookmarkEnd w:id="234"/>
    </w:p>
    <w:p w14:paraId="7240EFE1" w14:textId="287B80E1" w:rsidR="00DD5100" w:rsidRPr="00A74291" w:rsidRDefault="0077741F" w:rsidP="00A74291">
      <w:pPr>
        <w:widowControl w:val="0"/>
        <w:autoSpaceDE w:val="0"/>
        <w:autoSpaceDN w:val="0"/>
        <w:adjustRightInd w:val="0"/>
        <w:rPr>
          <w:rStyle w:val="Hyperlink"/>
          <w:rFonts w:ascii="Helvetica" w:hAnsi="Helvetica" w:cs="Helvetica"/>
          <w:b/>
          <w:bCs/>
          <w:color w:val="auto"/>
          <w:u w:val="none"/>
        </w:rPr>
      </w:pPr>
      <w:bookmarkStart w:id="235" w:name="EDPrograms"/>
      <w:bookmarkEnd w:id="235"/>
      <w:r w:rsidRPr="00872AC3">
        <w:rPr>
          <w:rFonts w:ascii="Helvetica" w:hAnsi="Helvetica" w:cs="Helvetica"/>
          <w:b/>
          <w:bCs/>
        </w:rPr>
        <w:t xml:space="preserve">Programs: </w:t>
      </w:r>
      <w:bookmarkStart w:id="236" w:name="DED84215G"/>
      <w:bookmarkStart w:id="237" w:name="ED84132A"/>
      <w:bookmarkStart w:id="238" w:name="DED84367D"/>
      <w:bookmarkStart w:id="239" w:name="ED84411P"/>
      <w:bookmarkStart w:id="240" w:name="ED84220"/>
      <w:bookmarkStart w:id="241" w:name="ED84283B"/>
      <w:bookmarkStart w:id="242" w:name="ED84325N"/>
      <w:bookmarkStart w:id="243" w:name="ED84326T"/>
      <w:bookmarkStart w:id="244" w:name="ED84015A"/>
      <w:bookmarkEnd w:id="236"/>
      <w:bookmarkEnd w:id="237"/>
      <w:bookmarkEnd w:id="238"/>
      <w:bookmarkEnd w:id="239"/>
      <w:bookmarkEnd w:id="240"/>
      <w:bookmarkEnd w:id="241"/>
      <w:bookmarkEnd w:id="242"/>
      <w:bookmarkEnd w:id="243"/>
      <w:bookmarkEnd w:id="244"/>
    </w:p>
    <w:p w14:paraId="5B8D402C" w14:textId="4F8BB1B2" w:rsidR="00DD5100" w:rsidRDefault="00DD5100" w:rsidP="006B7639">
      <w:pPr>
        <w:pStyle w:val="NoSpacing"/>
        <w:rPr>
          <w:rStyle w:val="Hyperlink"/>
          <w:rFonts w:ascii="Helvetica" w:hAnsi="Helvetica" w:cs="Helvetica"/>
          <w:color w:val="1155CC"/>
          <w:sz w:val="24"/>
          <w:szCs w:val="24"/>
          <w:shd w:val="clear" w:color="auto" w:fill="FFFFFF"/>
        </w:rPr>
      </w:pPr>
    </w:p>
    <w:p w14:paraId="7F701345" w14:textId="77777777" w:rsidR="00644D80" w:rsidRDefault="00644D80" w:rsidP="00644D80">
      <w:pPr>
        <w:pStyle w:val="NoSpacing"/>
        <w:rPr>
          <w:rFonts w:ascii="Helvetica" w:hAnsi="Helvetica" w:cs="Helvetica"/>
          <w:color w:val="222222"/>
          <w:sz w:val="24"/>
          <w:szCs w:val="24"/>
          <w:shd w:val="clear" w:color="auto" w:fill="FFFFFF"/>
        </w:rPr>
      </w:pPr>
      <w:bookmarkStart w:id="245" w:name="ED842116N"/>
      <w:bookmarkStart w:id="246" w:name="ED84184M"/>
      <w:bookmarkEnd w:id="245"/>
      <w:bookmarkEnd w:id="246"/>
      <w:r w:rsidRPr="00DF39F0">
        <w:rPr>
          <w:rFonts w:ascii="Helvetica" w:hAnsi="Helvetica" w:cs="Helvetica"/>
          <w:color w:val="222222"/>
          <w:sz w:val="24"/>
          <w:szCs w:val="24"/>
          <w:highlight w:val="cyan"/>
          <w:shd w:val="clear" w:color="auto" w:fill="FFFFFF"/>
        </w:rPr>
        <w:t>Office of Elementary and Secondary Education (OESE): Office of Academic Improvement Programs: Project Prevent Grant Program, Assistance Listing Number (ALN) 84.184M</w:t>
      </w:r>
      <w:r w:rsidRPr="00DF39F0">
        <w:rPr>
          <w:rFonts w:ascii="Helvetica" w:hAnsi="Helvetica" w:cs="Helvetica"/>
          <w:color w:val="222222"/>
          <w:sz w:val="24"/>
          <w:szCs w:val="24"/>
          <w:highlight w:val="cyan"/>
        </w:rPr>
        <w:br/>
      </w:r>
      <w:r w:rsidRPr="00DF39F0">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10687"/>
        <w:gridCol w:w="203"/>
      </w:tblGrid>
      <w:tr w:rsidR="004A0BC5" w:rsidRPr="004A0BC5" w14:paraId="19C6CD6C" w14:textId="77777777" w:rsidTr="004A0BC5">
        <w:trPr>
          <w:tblCellSpacing w:w="0" w:type="dxa"/>
        </w:trPr>
        <w:tc>
          <w:tcPr>
            <w:tcW w:w="2500" w:type="pct"/>
            <w:hideMark/>
          </w:tcPr>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7295"/>
              <w:gridCol w:w="3192"/>
            </w:tblGrid>
            <w:tr w:rsidR="004A0BC5" w14:paraId="3C547F3A" w14:textId="77777777" w:rsidTr="004A0BC5">
              <w:trPr>
                <w:tblCellSpacing w:w="0" w:type="dxa"/>
              </w:trPr>
              <w:tc>
                <w:tcPr>
                  <w:tcW w:w="2500" w:type="pct"/>
                  <w:hideMark/>
                </w:tcPr>
                <w:tbl>
                  <w:tblPr>
                    <w:tblW w:w="14029" w:type="dxa"/>
                    <w:tblCellSpacing w:w="0" w:type="dxa"/>
                    <w:tblCellMar>
                      <w:top w:w="100" w:type="dxa"/>
                      <w:left w:w="100" w:type="dxa"/>
                      <w:bottom w:w="100" w:type="dxa"/>
                      <w:right w:w="100" w:type="dxa"/>
                    </w:tblCellMar>
                    <w:tblLook w:val="04A0" w:firstRow="1" w:lastRow="0" w:firstColumn="1" w:lastColumn="0" w:noHBand="0" w:noVBand="1"/>
                  </w:tblPr>
                  <w:tblGrid>
                    <w:gridCol w:w="1618"/>
                    <w:gridCol w:w="12411"/>
                  </w:tblGrid>
                  <w:tr w:rsidR="004A0BC5" w:rsidRPr="004A0BC5" w14:paraId="111DEF00" w14:textId="77777777" w:rsidTr="004A0BC5">
                    <w:trPr>
                      <w:tblCellSpacing w:w="0" w:type="dxa"/>
                    </w:trPr>
                    <w:tc>
                      <w:tcPr>
                        <w:tcW w:w="1360" w:type="dxa"/>
                        <w:noWrap/>
                        <w:hideMark/>
                      </w:tcPr>
                      <w:p w14:paraId="7982BE5A" w14:textId="77777777" w:rsidR="004A0BC5" w:rsidRPr="004A0BC5" w:rsidRDefault="004A0BC5" w:rsidP="004A0BC5">
                        <w:pPr>
                          <w:jc w:val="right"/>
                          <w:rPr>
                            <w:rFonts w:ascii="Helvetica" w:hAnsi="Helvetica" w:cs="Arial"/>
                            <w:b/>
                            <w:bCs/>
                            <w:color w:val="333333"/>
                            <w:sz w:val="22"/>
                            <w:szCs w:val="22"/>
                          </w:rPr>
                        </w:pPr>
                        <w:r w:rsidRPr="004A0BC5">
                          <w:rPr>
                            <w:rFonts w:ascii="Helvetica" w:hAnsi="Helvetica" w:cs="Arial"/>
                            <w:b/>
                            <w:bCs/>
                            <w:color w:val="333333"/>
                            <w:sz w:val="22"/>
                            <w:szCs w:val="22"/>
                          </w:rPr>
                          <w:t>Document Type:</w:t>
                        </w:r>
                      </w:p>
                    </w:tc>
                    <w:tc>
                      <w:tcPr>
                        <w:tcW w:w="12669" w:type="dxa"/>
                        <w:vAlign w:val="center"/>
                        <w:hideMark/>
                      </w:tcPr>
                      <w:p w14:paraId="27CD7C15" w14:textId="77777777" w:rsidR="004A0BC5" w:rsidRPr="004A0BC5" w:rsidRDefault="004A0BC5" w:rsidP="004A0BC5">
                        <w:pPr>
                          <w:rPr>
                            <w:rFonts w:ascii="Helvetica" w:hAnsi="Helvetica" w:cs="Arial"/>
                            <w:color w:val="363636"/>
                            <w:sz w:val="22"/>
                            <w:szCs w:val="22"/>
                          </w:rPr>
                        </w:pPr>
                        <w:r w:rsidRPr="004A0BC5">
                          <w:rPr>
                            <w:rStyle w:val="search-custom"/>
                            <w:rFonts w:ascii="Helvetica" w:hAnsi="Helvetica" w:cs="Arial"/>
                            <w:color w:val="363636"/>
                            <w:sz w:val="22"/>
                            <w:szCs w:val="22"/>
                          </w:rPr>
                          <w:t>Grants Notice</w:t>
                        </w:r>
                      </w:p>
                    </w:tc>
                  </w:tr>
                  <w:tr w:rsidR="004A0BC5" w:rsidRPr="004A0BC5" w14:paraId="535A27E4" w14:textId="77777777" w:rsidTr="004A0BC5">
                    <w:trPr>
                      <w:tblCellSpacing w:w="0" w:type="dxa"/>
                    </w:trPr>
                    <w:tc>
                      <w:tcPr>
                        <w:tcW w:w="1360" w:type="dxa"/>
                        <w:noWrap/>
                        <w:hideMark/>
                      </w:tcPr>
                      <w:p w14:paraId="44667D69" w14:textId="77777777" w:rsidR="004A0BC5" w:rsidRPr="004A0BC5" w:rsidRDefault="004A0BC5" w:rsidP="004A0BC5">
                        <w:pPr>
                          <w:jc w:val="right"/>
                          <w:rPr>
                            <w:rFonts w:ascii="Helvetica" w:hAnsi="Helvetica" w:cs="Arial"/>
                            <w:b/>
                            <w:bCs/>
                            <w:color w:val="333333"/>
                            <w:sz w:val="22"/>
                            <w:szCs w:val="22"/>
                          </w:rPr>
                        </w:pPr>
                        <w:r w:rsidRPr="004A0BC5">
                          <w:rPr>
                            <w:rFonts w:ascii="Helvetica" w:hAnsi="Helvetica" w:cs="Arial"/>
                            <w:b/>
                            <w:bCs/>
                            <w:color w:val="333333"/>
                            <w:sz w:val="22"/>
                            <w:szCs w:val="22"/>
                          </w:rPr>
                          <w:lastRenderedPageBreak/>
                          <w:t>Funding Opportunity Number:</w:t>
                        </w:r>
                      </w:p>
                    </w:tc>
                    <w:tc>
                      <w:tcPr>
                        <w:tcW w:w="12669" w:type="dxa"/>
                        <w:vAlign w:val="center"/>
                        <w:hideMark/>
                      </w:tcPr>
                      <w:p w14:paraId="2AE5F7A4" w14:textId="77777777" w:rsidR="004A0BC5" w:rsidRPr="004A0BC5" w:rsidRDefault="004A0BC5" w:rsidP="004A0BC5">
                        <w:pPr>
                          <w:rPr>
                            <w:rFonts w:ascii="Helvetica" w:hAnsi="Helvetica" w:cs="Arial"/>
                            <w:color w:val="363636"/>
                            <w:sz w:val="22"/>
                            <w:szCs w:val="22"/>
                          </w:rPr>
                        </w:pPr>
                        <w:r w:rsidRPr="004A0BC5">
                          <w:rPr>
                            <w:rStyle w:val="search-custom"/>
                            <w:rFonts w:ascii="Helvetica" w:hAnsi="Helvetica" w:cs="Arial"/>
                            <w:color w:val="363636"/>
                            <w:sz w:val="22"/>
                            <w:szCs w:val="22"/>
                          </w:rPr>
                          <w:t>ED-GRANTS-081922-004</w:t>
                        </w:r>
                      </w:p>
                    </w:tc>
                  </w:tr>
                  <w:tr w:rsidR="004A0BC5" w:rsidRPr="004A0BC5" w14:paraId="239E6C46" w14:textId="77777777" w:rsidTr="004A0BC5">
                    <w:trPr>
                      <w:tblCellSpacing w:w="0" w:type="dxa"/>
                    </w:trPr>
                    <w:tc>
                      <w:tcPr>
                        <w:tcW w:w="1360" w:type="dxa"/>
                        <w:noWrap/>
                        <w:hideMark/>
                      </w:tcPr>
                      <w:p w14:paraId="44B94373" w14:textId="77777777" w:rsidR="004A0BC5" w:rsidRPr="004A0BC5" w:rsidRDefault="004A0BC5" w:rsidP="004A0BC5">
                        <w:pPr>
                          <w:jc w:val="right"/>
                          <w:rPr>
                            <w:rFonts w:ascii="Helvetica" w:hAnsi="Helvetica" w:cs="Arial"/>
                            <w:b/>
                            <w:bCs/>
                            <w:color w:val="333333"/>
                            <w:sz w:val="22"/>
                            <w:szCs w:val="22"/>
                          </w:rPr>
                        </w:pPr>
                        <w:r w:rsidRPr="004A0BC5">
                          <w:rPr>
                            <w:rFonts w:ascii="Helvetica" w:hAnsi="Helvetica" w:cs="Arial"/>
                            <w:b/>
                            <w:bCs/>
                            <w:color w:val="333333"/>
                            <w:sz w:val="22"/>
                            <w:szCs w:val="22"/>
                          </w:rPr>
                          <w:t>Funding Opportunity Title:</w:t>
                        </w:r>
                      </w:p>
                    </w:tc>
                    <w:tc>
                      <w:tcPr>
                        <w:tcW w:w="12669" w:type="dxa"/>
                        <w:vAlign w:val="center"/>
                        <w:hideMark/>
                      </w:tcPr>
                      <w:p w14:paraId="125D62A7" w14:textId="77777777" w:rsidR="004A0BC5" w:rsidRPr="004A0BC5" w:rsidRDefault="004A0BC5" w:rsidP="004A0BC5">
                        <w:pPr>
                          <w:rPr>
                            <w:rFonts w:ascii="Helvetica" w:hAnsi="Helvetica" w:cs="Arial"/>
                            <w:color w:val="363636"/>
                            <w:sz w:val="22"/>
                            <w:szCs w:val="22"/>
                          </w:rPr>
                        </w:pPr>
                        <w:r w:rsidRPr="004A0BC5">
                          <w:rPr>
                            <w:rStyle w:val="search-custom"/>
                            <w:rFonts w:ascii="Helvetica" w:hAnsi="Helvetica" w:cs="Arial"/>
                            <w:color w:val="363636"/>
                            <w:sz w:val="22"/>
                            <w:szCs w:val="22"/>
                          </w:rPr>
                          <w:t>Office of Elementary and Secondary Education (OESE): Office of Academic Improvement Programs: Project Prevent Grant Program, Assistance Listing Number (ALN) 84.184M</w:t>
                        </w:r>
                      </w:p>
                    </w:tc>
                  </w:tr>
                  <w:tr w:rsidR="004A0BC5" w:rsidRPr="004A0BC5" w14:paraId="767DA99C" w14:textId="77777777" w:rsidTr="004A0BC5">
                    <w:trPr>
                      <w:tblCellSpacing w:w="0" w:type="dxa"/>
                    </w:trPr>
                    <w:tc>
                      <w:tcPr>
                        <w:tcW w:w="1360" w:type="dxa"/>
                        <w:noWrap/>
                        <w:hideMark/>
                      </w:tcPr>
                      <w:p w14:paraId="0FAC7779" w14:textId="77777777" w:rsidR="004A0BC5" w:rsidRPr="004A0BC5" w:rsidRDefault="004A0BC5" w:rsidP="004A0BC5">
                        <w:pPr>
                          <w:jc w:val="right"/>
                          <w:rPr>
                            <w:rFonts w:ascii="Helvetica" w:hAnsi="Helvetica" w:cs="Arial"/>
                            <w:b/>
                            <w:bCs/>
                            <w:color w:val="333333"/>
                            <w:sz w:val="22"/>
                            <w:szCs w:val="22"/>
                          </w:rPr>
                        </w:pPr>
                        <w:r w:rsidRPr="004A0BC5">
                          <w:rPr>
                            <w:rFonts w:ascii="Helvetica" w:hAnsi="Helvetica" w:cs="Arial"/>
                            <w:b/>
                            <w:bCs/>
                            <w:color w:val="333333"/>
                            <w:sz w:val="22"/>
                            <w:szCs w:val="22"/>
                          </w:rPr>
                          <w:t>Opportunity Category:</w:t>
                        </w:r>
                      </w:p>
                    </w:tc>
                    <w:tc>
                      <w:tcPr>
                        <w:tcW w:w="12669" w:type="dxa"/>
                        <w:vAlign w:val="center"/>
                        <w:hideMark/>
                      </w:tcPr>
                      <w:p w14:paraId="66701FB7" w14:textId="77777777" w:rsidR="004A0BC5" w:rsidRPr="004A0BC5" w:rsidRDefault="004A0BC5" w:rsidP="004A0BC5">
                        <w:pPr>
                          <w:rPr>
                            <w:rFonts w:ascii="Helvetica" w:hAnsi="Helvetica" w:cs="Arial"/>
                            <w:color w:val="363636"/>
                            <w:sz w:val="22"/>
                            <w:szCs w:val="22"/>
                          </w:rPr>
                        </w:pPr>
                        <w:r w:rsidRPr="004A0BC5">
                          <w:rPr>
                            <w:rStyle w:val="search-custom"/>
                            <w:rFonts w:ascii="Helvetica" w:hAnsi="Helvetica" w:cs="Arial"/>
                            <w:color w:val="363636"/>
                            <w:sz w:val="22"/>
                            <w:szCs w:val="22"/>
                          </w:rPr>
                          <w:t>Discretionary</w:t>
                        </w:r>
                      </w:p>
                    </w:tc>
                  </w:tr>
                  <w:tr w:rsidR="004A0BC5" w:rsidRPr="004A0BC5" w14:paraId="4DFCE177" w14:textId="77777777" w:rsidTr="004A0BC5">
                    <w:trPr>
                      <w:tblCellSpacing w:w="0" w:type="dxa"/>
                    </w:trPr>
                    <w:tc>
                      <w:tcPr>
                        <w:tcW w:w="1360" w:type="dxa"/>
                        <w:noWrap/>
                        <w:hideMark/>
                      </w:tcPr>
                      <w:p w14:paraId="4DE0C8B9" w14:textId="77777777" w:rsidR="004A0BC5" w:rsidRPr="004A0BC5" w:rsidRDefault="004A0BC5" w:rsidP="004A0BC5">
                        <w:pPr>
                          <w:jc w:val="right"/>
                          <w:rPr>
                            <w:rFonts w:ascii="Helvetica" w:hAnsi="Helvetica" w:cs="Arial"/>
                            <w:b/>
                            <w:bCs/>
                            <w:color w:val="333333"/>
                            <w:sz w:val="22"/>
                            <w:szCs w:val="22"/>
                          </w:rPr>
                        </w:pPr>
                        <w:r w:rsidRPr="004A0BC5">
                          <w:rPr>
                            <w:rFonts w:ascii="Helvetica" w:hAnsi="Helvetica" w:cs="Arial"/>
                            <w:b/>
                            <w:bCs/>
                            <w:color w:val="333333"/>
                            <w:sz w:val="22"/>
                            <w:szCs w:val="22"/>
                          </w:rPr>
                          <w:t>Opportunity Category Explanation:</w:t>
                        </w:r>
                      </w:p>
                    </w:tc>
                    <w:tc>
                      <w:tcPr>
                        <w:tcW w:w="12669" w:type="dxa"/>
                        <w:vAlign w:val="center"/>
                        <w:hideMark/>
                      </w:tcPr>
                      <w:p w14:paraId="43812F35" w14:textId="77777777" w:rsidR="004A0BC5" w:rsidRPr="004A0BC5" w:rsidRDefault="004A0BC5" w:rsidP="004A0BC5">
                        <w:pPr>
                          <w:rPr>
                            <w:rFonts w:ascii="Helvetica" w:hAnsi="Helvetica" w:cs="Arial"/>
                            <w:color w:val="363636"/>
                            <w:sz w:val="22"/>
                            <w:szCs w:val="22"/>
                          </w:rPr>
                        </w:pPr>
                        <w:r w:rsidRPr="004A0BC5">
                          <w:rPr>
                            <w:rStyle w:val="search-custom"/>
                            <w:rFonts w:ascii="Helvetica" w:hAnsi="Helvetica" w:cs="Arial"/>
                            <w:color w:val="363636"/>
                            <w:sz w:val="22"/>
                            <w:szCs w:val="22"/>
                          </w:rPr>
                          <w:t> </w:t>
                        </w:r>
                      </w:p>
                    </w:tc>
                  </w:tr>
                  <w:tr w:rsidR="004A0BC5" w:rsidRPr="004A0BC5" w14:paraId="2BD26B58" w14:textId="77777777" w:rsidTr="004A0BC5">
                    <w:trPr>
                      <w:tblCellSpacing w:w="0" w:type="dxa"/>
                    </w:trPr>
                    <w:tc>
                      <w:tcPr>
                        <w:tcW w:w="1360" w:type="dxa"/>
                        <w:noWrap/>
                        <w:hideMark/>
                      </w:tcPr>
                      <w:p w14:paraId="79626A91" w14:textId="77777777" w:rsidR="004A0BC5" w:rsidRPr="004A0BC5" w:rsidRDefault="004A0BC5" w:rsidP="004A0BC5">
                        <w:pPr>
                          <w:jc w:val="right"/>
                          <w:rPr>
                            <w:rFonts w:ascii="Helvetica" w:hAnsi="Helvetica" w:cs="Arial"/>
                            <w:b/>
                            <w:bCs/>
                            <w:color w:val="333333"/>
                            <w:sz w:val="22"/>
                            <w:szCs w:val="22"/>
                          </w:rPr>
                        </w:pPr>
                        <w:r w:rsidRPr="004A0BC5">
                          <w:rPr>
                            <w:rFonts w:ascii="Helvetica" w:hAnsi="Helvetica" w:cs="Arial"/>
                            <w:b/>
                            <w:bCs/>
                            <w:color w:val="333333"/>
                            <w:sz w:val="22"/>
                            <w:szCs w:val="22"/>
                          </w:rPr>
                          <w:t>Funding Instrument Type:</w:t>
                        </w:r>
                      </w:p>
                    </w:tc>
                    <w:tc>
                      <w:tcPr>
                        <w:tcW w:w="12669" w:type="dxa"/>
                        <w:vAlign w:val="center"/>
                        <w:hideMark/>
                      </w:tcPr>
                      <w:p w14:paraId="4F9F42CC" w14:textId="77777777" w:rsidR="004A0BC5" w:rsidRPr="004A0BC5" w:rsidRDefault="004A0BC5" w:rsidP="004A0BC5">
                        <w:pPr>
                          <w:rPr>
                            <w:rFonts w:ascii="Helvetica" w:hAnsi="Helvetica" w:cs="Arial"/>
                            <w:color w:val="363636"/>
                            <w:sz w:val="22"/>
                            <w:szCs w:val="22"/>
                          </w:rPr>
                        </w:pPr>
                        <w:r w:rsidRPr="004A0BC5">
                          <w:rPr>
                            <w:rStyle w:val="search-custom"/>
                            <w:rFonts w:ascii="Helvetica" w:hAnsi="Helvetica" w:cs="Arial"/>
                            <w:color w:val="363636"/>
                            <w:sz w:val="22"/>
                            <w:szCs w:val="22"/>
                          </w:rPr>
                          <w:t>Grant</w:t>
                        </w:r>
                      </w:p>
                    </w:tc>
                  </w:tr>
                  <w:tr w:rsidR="004A0BC5" w:rsidRPr="004A0BC5" w14:paraId="69AE9FF1" w14:textId="77777777" w:rsidTr="004A0BC5">
                    <w:trPr>
                      <w:tblCellSpacing w:w="0" w:type="dxa"/>
                    </w:trPr>
                    <w:tc>
                      <w:tcPr>
                        <w:tcW w:w="1360" w:type="dxa"/>
                        <w:noWrap/>
                        <w:hideMark/>
                      </w:tcPr>
                      <w:p w14:paraId="426CE3A3" w14:textId="77777777" w:rsidR="004A0BC5" w:rsidRPr="004A0BC5" w:rsidRDefault="004A0BC5" w:rsidP="004A0BC5">
                        <w:pPr>
                          <w:jc w:val="right"/>
                          <w:rPr>
                            <w:rFonts w:ascii="Helvetica" w:hAnsi="Helvetica" w:cs="Arial"/>
                            <w:b/>
                            <w:bCs/>
                            <w:color w:val="333333"/>
                            <w:sz w:val="22"/>
                            <w:szCs w:val="22"/>
                          </w:rPr>
                        </w:pPr>
                        <w:r w:rsidRPr="004A0BC5">
                          <w:rPr>
                            <w:rFonts w:ascii="Helvetica" w:hAnsi="Helvetica" w:cs="Arial"/>
                            <w:b/>
                            <w:bCs/>
                            <w:color w:val="333333"/>
                            <w:sz w:val="22"/>
                            <w:szCs w:val="22"/>
                          </w:rPr>
                          <w:t>Category of Funding Activity:</w:t>
                        </w:r>
                      </w:p>
                    </w:tc>
                    <w:tc>
                      <w:tcPr>
                        <w:tcW w:w="12669" w:type="dxa"/>
                        <w:vAlign w:val="center"/>
                        <w:hideMark/>
                      </w:tcPr>
                      <w:p w14:paraId="6665C7CB" w14:textId="77777777" w:rsidR="004A0BC5" w:rsidRPr="004A0BC5" w:rsidRDefault="004A0BC5" w:rsidP="004A0BC5">
                        <w:pPr>
                          <w:rPr>
                            <w:rFonts w:ascii="Helvetica" w:hAnsi="Helvetica" w:cs="Arial"/>
                            <w:color w:val="363636"/>
                            <w:sz w:val="22"/>
                            <w:szCs w:val="22"/>
                          </w:rPr>
                        </w:pPr>
                        <w:r w:rsidRPr="004A0BC5">
                          <w:rPr>
                            <w:rStyle w:val="search-custom"/>
                            <w:rFonts w:ascii="Helvetica" w:hAnsi="Helvetica" w:cs="Arial"/>
                            <w:color w:val="363636"/>
                            <w:sz w:val="22"/>
                            <w:szCs w:val="22"/>
                          </w:rPr>
                          <w:t>Education</w:t>
                        </w:r>
                      </w:p>
                    </w:tc>
                  </w:tr>
                  <w:tr w:rsidR="004A0BC5" w:rsidRPr="004A0BC5" w14:paraId="1F497840" w14:textId="77777777" w:rsidTr="004A0BC5">
                    <w:trPr>
                      <w:tblCellSpacing w:w="0" w:type="dxa"/>
                    </w:trPr>
                    <w:tc>
                      <w:tcPr>
                        <w:tcW w:w="1360" w:type="dxa"/>
                        <w:noWrap/>
                        <w:hideMark/>
                      </w:tcPr>
                      <w:p w14:paraId="6B3AE1A6" w14:textId="77777777" w:rsidR="004A0BC5" w:rsidRPr="004A0BC5" w:rsidRDefault="004A0BC5" w:rsidP="004A0BC5">
                        <w:pPr>
                          <w:jc w:val="right"/>
                          <w:rPr>
                            <w:rFonts w:ascii="Helvetica" w:hAnsi="Helvetica" w:cs="Arial"/>
                            <w:b/>
                            <w:bCs/>
                            <w:color w:val="333333"/>
                            <w:sz w:val="22"/>
                            <w:szCs w:val="22"/>
                          </w:rPr>
                        </w:pPr>
                        <w:r w:rsidRPr="004A0BC5">
                          <w:rPr>
                            <w:rFonts w:ascii="Helvetica" w:hAnsi="Helvetica" w:cs="Arial"/>
                            <w:b/>
                            <w:bCs/>
                            <w:color w:val="333333"/>
                            <w:sz w:val="22"/>
                            <w:szCs w:val="22"/>
                          </w:rPr>
                          <w:t>Category Explanation:</w:t>
                        </w:r>
                      </w:p>
                    </w:tc>
                    <w:tc>
                      <w:tcPr>
                        <w:tcW w:w="12669" w:type="dxa"/>
                        <w:vAlign w:val="center"/>
                        <w:hideMark/>
                      </w:tcPr>
                      <w:p w14:paraId="4CEF9C3C" w14:textId="77777777" w:rsidR="004A0BC5" w:rsidRPr="004A0BC5" w:rsidRDefault="004A0BC5" w:rsidP="004A0BC5">
                        <w:pPr>
                          <w:rPr>
                            <w:rFonts w:ascii="Helvetica" w:hAnsi="Helvetica" w:cs="Arial"/>
                            <w:color w:val="363636"/>
                            <w:sz w:val="22"/>
                            <w:szCs w:val="22"/>
                          </w:rPr>
                        </w:pPr>
                        <w:r w:rsidRPr="004A0BC5">
                          <w:rPr>
                            <w:rStyle w:val="search-custom"/>
                            <w:rFonts w:ascii="Helvetica" w:hAnsi="Helvetica" w:cs="Arial"/>
                            <w:color w:val="363636"/>
                            <w:sz w:val="22"/>
                            <w:szCs w:val="22"/>
                          </w:rPr>
                          <w:t> </w:t>
                        </w:r>
                      </w:p>
                    </w:tc>
                  </w:tr>
                  <w:tr w:rsidR="004A0BC5" w:rsidRPr="004A0BC5" w14:paraId="0F7D86F7" w14:textId="77777777" w:rsidTr="004A0BC5">
                    <w:trPr>
                      <w:tblCellSpacing w:w="0" w:type="dxa"/>
                    </w:trPr>
                    <w:tc>
                      <w:tcPr>
                        <w:tcW w:w="1360" w:type="dxa"/>
                        <w:noWrap/>
                        <w:hideMark/>
                      </w:tcPr>
                      <w:p w14:paraId="6096E98B" w14:textId="77777777" w:rsidR="004A0BC5" w:rsidRPr="004A0BC5" w:rsidRDefault="004A0BC5" w:rsidP="004A0BC5">
                        <w:pPr>
                          <w:jc w:val="right"/>
                          <w:rPr>
                            <w:rFonts w:ascii="Helvetica" w:hAnsi="Helvetica" w:cs="Arial"/>
                            <w:b/>
                            <w:bCs/>
                            <w:color w:val="333333"/>
                            <w:sz w:val="22"/>
                            <w:szCs w:val="22"/>
                          </w:rPr>
                        </w:pPr>
                        <w:r w:rsidRPr="004A0BC5">
                          <w:rPr>
                            <w:rFonts w:ascii="Helvetica" w:hAnsi="Helvetica" w:cs="Arial"/>
                            <w:b/>
                            <w:bCs/>
                            <w:color w:val="333333"/>
                            <w:sz w:val="22"/>
                            <w:szCs w:val="22"/>
                          </w:rPr>
                          <w:t>Expected Number of Awards:</w:t>
                        </w:r>
                      </w:p>
                    </w:tc>
                    <w:tc>
                      <w:tcPr>
                        <w:tcW w:w="12669" w:type="dxa"/>
                        <w:vAlign w:val="center"/>
                        <w:hideMark/>
                      </w:tcPr>
                      <w:p w14:paraId="188A5F7A" w14:textId="77777777" w:rsidR="004A0BC5" w:rsidRPr="004A0BC5" w:rsidRDefault="004A0BC5" w:rsidP="004A0BC5">
                        <w:pPr>
                          <w:rPr>
                            <w:rFonts w:ascii="Helvetica" w:hAnsi="Helvetica" w:cs="Arial"/>
                            <w:color w:val="363636"/>
                            <w:sz w:val="22"/>
                            <w:szCs w:val="22"/>
                          </w:rPr>
                        </w:pPr>
                        <w:r w:rsidRPr="004A0BC5">
                          <w:rPr>
                            <w:rStyle w:val="search-custom"/>
                            <w:rFonts w:ascii="Helvetica" w:hAnsi="Helvetica" w:cs="Arial"/>
                            <w:color w:val="363636"/>
                            <w:sz w:val="22"/>
                            <w:szCs w:val="22"/>
                          </w:rPr>
                          <w:t>13</w:t>
                        </w:r>
                      </w:p>
                    </w:tc>
                  </w:tr>
                  <w:tr w:rsidR="004A0BC5" w:rsidRPr="004A0BC5" w14:paraId="28523BB0" w14:textId="77777777" w:rsidTr="004A0BC5">
                    <w:trPr>
                      <w:tblCellSpacing w:w="0" w:type="dxa"/>
                    </w:trPr>
                    <w:tc>
                      <w:tcPr>
                        <w:tcW w:w="1360" w:type="dxa"/>
                        <w:noWrap/>
                        <w:hideMark/>
                      </w:tcPr>
                      <w:p w14:paraId="5DAF7BAF" w14:textId="77777777" w:rsidR="004A0BC5" w:rsidRPr="004A0BC5" w:rsidRDefault="004A0BC5" w:rsidP="004A0BC5">
                        <w:pPr>
                          <w:jc w:val="right"/>
                          <w:rPr>
                            <w:rFonts w:ascii="Helvetica" w:hAnsi="Helvetica" w:cs="Arial"/>
                            <w:b/>
                            <w:bCs/>
                            <w:color w:val="333333"/>
                            <w:sz w:val="22"/>
                            <w:szCs w:val="22"/>
                          </w:rPr>
                        </w:pPr>
                        <w:r w:rsidRPr="004A0BC5">
                          <w:rPr>
                            <w:rFonts w:ascii="Helvetica" w:hAnsi="Helvetica" w:cs="Arial"/>
                            <w:b/>
                            <w:bCs/>
                            <w:color w:val="333333"/>
                            <w:sz w:val="22"/>
                            <w:szCs w:val="22"/>
                          </w:rPr>
                          <w:t>CFDA Number(s):</w:t>
                        </w:r>
                      </w:p>
                    </w:tc>
                    <w:tc>
                      <w:tcPr>
                        <w:tcW w:w="12669" w:type="dxa"/>
                        <w:vAlign w:val="center"/>
                        <w:hideMark/>
                      </w:tcPr>
                      <w:p w14:paraId="3028CD21" w14:textId="77777777" w:rsidR="004A0BC5" w:rsidRPr="004A0BC5" w:rsidRDefault="004A0BC5" w:rsidP="004A0BC5">
                        <w:pPr>
                          <w:rPr>
                            <w:rFonts w:ascii="Helvetica" w:hAnsi="Helvetica" w:cs="Arial"/>
                            <w:color w:val="363636"/>
                            <w:sz w:val="22"/>
                            <w:szCs w:val="22"/>
                          </w:rPr>
                        </w:pPr>
                        <w:r w:rsidRPr="004A0BC5">
                          <w:rPr>
                            <w:rStyle w:val="search-custom"/>
                            <w:rFonts w:ascii="Helvetica" w:hAnsi="Helvetica" w:cs="Arial"/>
                            <w:color w:val="363636"/>
                            <w:sz w:val="22"/>
                            <w:szCs w:val="22"/>
                          </w:rPr>
                          <w:t>84.184 -- School Safely National Activities</w:t>
                        </w:r>
                      </w:p>
                    </w:tc>
                  </w:tr>
                  <w:tr w:rsidR="004A0BC5" w:rsidRPr="004A0BC5" w14:paraId="7DEBFB13" w14:textId="77777777" w:rsidTr="004A0BC5">
                    <w:trPr>
                      <w:tblCellSpacing w:w="0" w:type="dxa"/>
                    </w:trPr>
                    <w:tc>
                      <w:tcPr>
                        <w:tcW w:w="1360" w:type="dxa"/>
                        <w:noWrap/>
                        <w:hideMark/>
                      </w:tcPr>
                      <w:p w14:paraId="75C89A76" w14:textId="77777777" w:rsidR="004A0BC5" w:rsidRPr="004A0BC5" w:rsidRDefault="004A0BC5" w:rsidP="004A0BC5">
                        <w:pPr>
                          <w:jc w:val="right"/>
                          <w:rPr>
                            <w:rFonts w:ascii="Helvetica" w:hAnsi="Helvetica" w:cs="Arial"/>
                            <w:b/>
                            <w:bCs/>
                            <w:color w:val="333333"/>
                            <w:sz w:val="22"/>
                            <w:szCs w:val="22"/>
                          </w:rPr>
                        </w:pPr>
                        <w:r w:rsidRPr="004A0BC5">
                          <w:rPr>
                            <w:rFonts w:ascii="Helvetica" w:hAnsi="Helvetica" w:cs="Arial"/>
                            <w:b/>
                            <w:bCs/>
                            <w:color w:val="333333"/>
                            <w:sz w:val="22"/>
                            <w:szCs w:val="22"/>
                          </w:rPr>
                          <w:t>Cost Sharing or Matching Requirement:</w:t>
                        </w:r>
                      </w:p>
                    </w:tc>
                    <w:tc>
                      <w:tcPr>
                        <w:tcW w:w="12669" w:type="dxa"/>
                        <w:vAlign w:val="center"/>
                        <w:hideMark/>
                      </w:tcPr>
                      <w:p w14:paraId="2BDAA4AB" w14:textId="77777777" w:rsidR="004A0BC5" w:rsidRPr="004A0BC5" w:rsidRDefault="004A0BC5" w:rsidP="004A0BC5">
                        <w:pPr>
                          <w:rPr>
                            <w:rFonts w:ascii="Helvetica" w:hAnsi="Helvetica" w:cs="Arial"/>
                            <w:color w:val="363636"/>
                            <w:sz w:val="22"/>
                            <w:szCs w:val="22"/>
                          </w:rPr>
                        </w:pPr>
                        <w:r w:rsidRPr="004A0BC5">
                          <w:rPr>
                            <w:rStyle w:val="search-custom"/>
                            <w:rFonts w:ascii="Helvetica" w:hAnsi="Helvetica" w:cs="Arial"/>
                            <w:color w:val="363636"/>
                            <w:sz w:val="22"/>
                            <w:szCs w:val="22"/>
                          </w:rPr>
                          <w:t>No</w:t>
                        </w:r>
                      </w:p>
                    </w:tc>
                  </w:tr>
                </w:tbl>
                <w:p w14:paraId="610C08A1" w14:textId="77777777" w:rsidR="004A0BC5" w:rsidRPr="004A0BC5" w:rsidRDefault="004A0BC5" w:rsidP="004A0BC5">
                  <w:pPr>
                    <w:rPr>
                      <w:rFonts w:ascii="Helvetica" w:hAnsi="Helvetica" w:cs="Arial"/>
                      <w:color w:val="363636"/>
                      <w:sz w:val="22"/>
                      <w:szCs w:val="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212"/>
                    <w:gridCol w:w="1780"/>
                  </w:tblGrid>
                  <w:tr w:rsidR="004A0BC5" w:rsidRPr="004A0BC5" w14:paraId="07A28155" w14:textId="77777777" w:rsidTr="00D81692">
                    <w:trPr>
                      <w:tblCellSpacing w:w="0" w:type="dxa"/>
                    </w:trPr>
                    <w:tc>
                      <w:tcPr>
                        <w:tcW w:w="2260" w:type="dxa"/>
                        <w:noWrap/>
                        <w:hideMark/>
                      </w:tcPr>
                      <w:p w14:paraId="25B3E4BA" w14:textId="77777777" w:rsidR="004A0BC5" w:rsidRPr="004A0BC5" w:rsidRDefault="004A0BC5" w:rsidP="004A0BC5">
                        <w:pPr>
                          <w:jc w:val="right"/>
                          <w:rPr>
                            <w:rFonts w:ascii="Helvetica" w:hAnsi="Helvetica" w:cs="Arial"/>
                            <w:b/>
                            <w:bCs/>
                            <w:color w:val="333333"/>
                            <w:sz w:val="22"/>
                            <w:szCs w:val="22"/>
                          </w:rPr>
                        </w:pPr>
                        <w:r w:rsidRPr="004A0BC5">
                          <w:rPr>
                            <w:rFonts w:ascii="Helvetica" w:hAnsi="Helvetica" w:cs="Arial"/>
                            <w:b/>
                            <w:bCs/>
                            <w:color w:val="333333"/>
                            <w:sz w:val="22"/>
                            <w:szCs w:val="22"/>
                          </w:rPr>
                          <w:lastRenderedPageBreak/>
                          <w:t>Version:</w:t>
                        </w:r>
                      </w:p>
                    </w:tc>
                    <w:tc>
                      <w:tcPr>
                        <w:tcW w:w="955" w:type="dxa"/>
                        <w:vAlign w:val="center"/>
                        <w:hideMark/>
                      </w:tcPr>
                      <w:p w14:paraId="015A7E0E" w14:textId="77777777" w:rsidR="004A0BC5" w:rsidRPr="004A0BC5" w:rsidRDefault="004A0BC5" w:rsidP="004A0BC5">
                        <w:pPr>
                          <w:rPr>
                            <w:rFonts w:ascii="Helvetica" w:hAnsi="Helvetica" w:cs="Arial"/>
                            <w:color w:val="363636"/>
                            <w:sz w:val="22"/>
                            <w:szCs w:val="22"/>
                          </w:rPr>
                        </w:pPr>
                        <w:r w:rsidRPr="004A0BC5">
                          <w:rPr>
                            <w:rStyle w:val="search-custom"/>
                            <w:rFonts w:ascii="Helvetica" w:hAnsi="Helvetica" w:cs="Arial"/>
                            <w:color w:val="363636"/>
                            <w:sz w:val="22"/>
                            <w:szCs w:val="22"/>
                          </w:rPr>
                          <w:t>Synopsis 3</w:t>
                        </w:r>
                      </w:p>
                    </w:tc>
                  </w:tr>
                  <w:tr w:rsidR="004A0BC5" w:rsidRPr="004A0BC5" w14:paraId="16B3C5EE" w14:textId="77777777" w:rsidTr="00D81692">
                    <w:trPr>
                      <w:tblCellSpacing w:w="0" w:type="dxa"/>
                    </w:trPr>
                    <w:tc>
                      <w:tcPr>
                        <w:tcW w:w="2260" w:type="dxa"/>
                        <w:noWrap/>
                        <w:hideMark/>
                      </w:tcPr>
                      <w:p w14:paraId="00484DBC" w14:textId="77777777" w:rsidR="004A0BC5" w:rsidRPr="004A0BC5" w:rsidRDefault="004A0BC5" w:rsidP="004A0BC5">
                        <w:pPr>
                          <w:jc w:val="right"/>
                          <w:rPr>
                            <w:rFonts w:ascii="Helvetica" w:hAnsi="Helvetica" w:cs="Arial"/>
                            <w:b/>
                            <w:bCs/>
                            <w:color w:val="333333"/>
                            <w:sz w:val="22"/>
                            <w:szCs w:val="22"/>
                          </w:rPr>
                        </w:pPr>
                        <w:r w:rsidRPr="004A0BC5">
                          <w:rPr>
                            <w:rFonts w:ascii="Helvetica" w:hAnsi="Helvetica" w:cs="Arial"/>
                            <w:b/>
                            <w:bCs/>
                            <w:color w:val="333333"/>
                            <w:sz w:val="22"/>
                            <w:szCs w:val="22"/>
                          </w:rPr>
                          <w:lastRenderedPageBreak/>
                          <w:t>Posted Date:</w:t>
                        </w:r>
                      </w:p>
                    </w:tc>
                    <w:tc>
                      <w:tcPr>
                        <w:tcW w:w="955" w:type="dxa"/>
                        <w:vAlign w:val="center"/>
                        <w:hideMark/>
                      </w:tcPr>
                      <w:p w14:paraId="70DAD895" w14:textId="77777777" w:rsidR="004A0BC5" w:rsidRPr="004A0BC5" w:rsidRDefault="004A0BC5" w:rsidP="004A0BC5">
                        <w:pPr>
                          <w:rPr>
                            <w:rFonts w:ascii="Helvetica" w:hAnsi="Helvetica" w:cs="Arial"/>
                            <w:color w:val="363636"/>
                            <w:sz w:val="22"/>
                            <w:szCs w:val="22"/>
                          </w:rPr>
                        </w:pPr>
                        <w:r w:rsidRPr="004A0BC5">
                          <w:rPr>
                            <w:rStyle w:val="search-custom"/>
                            <w:rFonts w:ascii="Helvetica" w:hAnsi="Helvetica" w:cs="Arial"/>
                            <w:color w:val="363636"/>
                            <w:sz w:val="22"/>
                            <w:szCs w:val="22"/>
                          </w:rPr>
                          <w:t>Aug 19, 2022</w:t>
                        </w:r>
                      </w:p>
                    </w:tc>
                  </w:tr>
                  <w:tr w:rsidR="004A0BC5" w:rsidRPr="004A0BC5" w14:paraId="375777E1" w14:textId="77777777" w:rsidTr="00D81692">
                    <w:trPr>
                      <w:tblCellSpacing w:w="0" w:type="dxa"/>
                    </w:trPr>
                    <w:tc>
                      <w:tcPr>
                        <w:tcW w:w="2260" w:type="dxa"/>
                        <w:noWrap/>
                        <w:hideMark/>
                      </w:tcPr>
                      <w:p w14:paraId="09BCF409" w14:textId="77777777" w:rsidR="004A0BC5" w:rsidRPr="004A0BC5" w:rsidRDefault="004A0BC5" w:rsidP="004A0BC5">
                        <w:pPr>
                          <w:jc w:val="right"/>
                          <w:rPr>
                            <w:rFonts w:ascii="Helvetica" w:hAnsi="Helvetica" w:cs="Arial"/>
                            <w:b/>
                            <w:bCs/>
                            <w:color w:val="333333"/>
                            <w:sz w:val="22"/>
                            <w:szCs w:val="22"/>
                          </w:rPr>
                        </w:pPr>
                        <w:r w:rsidRPr="004A0BC5">
                          <w:rPr>
                            <w:rFonts w:ascii="Helvetica" w:hAnsi="Helvetica" w:cs="Arial"/>
                            <w:b/>
                            <w:bCs/>
                            <w:color w:val="333333"/>
                            <w:sz w:val="22"/>
                            <w:szCs w:val="22"/>
                          </w:rPr>
                          <w:t>Last Updated Date:</w:t>
                        </w:r>
                      </w:p>
                    </w:tc>
                    <w:tc>
                      <w:tcPr>
                        <w:tcW w:w="955" w:type="dxa"/>
                        <w:vAlign w:val="center"/>
                        <w:hideMark/>
                      </w:tcPr>
                      <w:p w14:paraId="30EAB611" w14:textId="77777777" w:rsidR="004A0BC5" w:rsidRPr="004A0BC5" w:rsidRDefault="004A0BC5" w:rsidP="004A0BC5">
                        <w:pPr>
                          <w:rPr>
                            <w:rFonts w:ascii="Helvetica" w:hAnsi="Helvetica" w:cs="Arial"/>
                            <w:color w:val="363636"/>
                            <w:sz w:val="22"/>
                            <w:szCs w:val="22"/>
                          </w:rPr>
                        </w:pPr>
                        <w:r w:rsidRPr="004A0BC5">
                          <w:rPr>
                            <w:rStyle w:val="search-custom"/>
                            <w:rFonts w:ascii="Helvetica" w:hAnsi="Helvetica" w:cs="Arial"/>
                            <w:color w:val="363636"/>
                            <w:sz w:val="22"/>
                            <w:szCs w:val="22"/>
                          </w:rPr>
                          <w:t>Sep 01, 2022</w:t>
                        </w:r>
                      </w:p>
                    </w:tc>
                  </w:tr>
                  <w:tr w:rsidR="004A0BC5" w:rsidRPr="004A0BC5" w14:paraId="33072ED5" w14:textId="77777777" w:rsidTr="00D81692">
                    <w:trPr>
                      <w:tblCellSpacing w:w="0" w:type="dxa"/>
                    </w:trPr>
                    <w:tc>
                      <w:tcPr>
                        <w:tcW w:w="2260" w:type="dxa"/>
                        <w:noWrap/>
                        <w:hideMark/>
                      </w:tcPr>
                      <w:p w14:paraId="319EB414" w14:textId="485AFA10" w:rsidR="004A0BC5" w:rsidRPr="004A0BC5" w:rsidRDefault="004A0BC5" w:rsidP="004A0BC5">
                        <w:pPr>
                          <w:jc w:val="right"/>
                          <w:rPr>
                            <w:rFonts w:ascii="Helvetica" w:hAnsi="Helvetica" w:cs="Arial"/>
                            <w:b/>
                            <w:bCs/>
                            <w:color w:val="333333"/>
                            <w:sz w:val="22"/>
                            <w:szCs w:val="22"/>
                          </w:rPr>
                        </w:pPr>
                        <w:r w:rsidRPr="004A0BC5">
                          <w:rPr>
                            <w:rFonts w:ascii="Helvetica" w:hAnsi="Helvetica" w:cs="Arial"/>
                            <w:b/>
                            <w:bCs/>
                            <w:color w:val="333333"/>
                            <w:sz w:val="22"/>
                            <w:szCs w:val="22"/>
                          </w:rPr>
                          <w:t>Current Closing Date for Applica</w:t>
                        </w:r>
                        <w:r w:rsidR="00A35FE5">
                          <w:rPr>
                            <w:rFonts w:ascii="Helvetica" w:hAnsi="Helvetica" w:cs="Arial"/>
                            <w:b/>
                            <w:bCs/>
                            <w:color w:val="333333"/>
                            <w:sz w:val="22"/>
                            <w:szCs w:val="22"/>
                          </w:rPr>
                          <w:t>-</w:t>
                        </w:r>
                        <w:r w:rsidRPr="004A0BC5">
                          <w:rPr>
                            <w:rFonts w:ascii="Helvetica" w:hAnsi="Helvetica" w:cs="Arial"/>
                            <w:b/>
                            <w:bCs/>
                            <w:color w:val="333333"/>
                            <w:sz w:val="22"/>
                            <w:szCs w:val="22"/>
                          </w:rPr>
                          <w:t>tions:</w:t>
                        </w:r>
                      </w:p>
                    </w:tc>
                    <w:tc>
                      <w:tcPr>
                        <w:tcW w:w="955" w:type="dxa"/>
                        <w:vAlign w:val="center"/>
                        <w:hideMark/>
                      </w:tcPr>
                      <w:p w14:paraId="1A4AA0BE" w14:textId="35E992EB" w:rsidR="00A35FE5" w:rsidRDefault="004A0BC5" w:rsidP="004A0BC5">
                        <w:pPr>
                          <w:rPr>
                            <w:rStyle w:val="search-custom"/>
                            <w:rFonts w:ascii="Helvetica" w:hAnsi="Helvetica" w:cs="Arial"/>
                            <w:color w:val="363636"/>
                            <w:sz w:val="22"/>
                            <w:szCs w:val="22"/>
                          </w:rPr>
                        </w:pPr>
                        <w:r w:rsidRPr="004A0BC5">
                          <w:rPr>
                            <w:rStyle w:val="search-custom"/>
                            <w:rFonts w:ascii="Helvetica" w:hAnsi="Helvetica" w:cs="Arial"/>
                            <w:color w:val="363636"/>
                            <w:sz w:val="22"/>
                            <w:szCs w:val="22"/>
                          </w:rPr>
                          <w:t>Oct 03, 2022  Applications Available: August 19, 2022. Deadline for Transmittal of Applications: October 3, 2022. Deadline for Intergovern</w:t>
                        </w:r>
                        <w:r w:rsidR="00A35FE5">
                          <w:rPr>
                            <w:rStyle w:val="search-custom"/>
                            <w:rFonts w:ascii="Helvetica" w:hAnsi="Helvetica" w:cs="Arial"/>
                            <w:color w:val="363636"/>
                            <w:sz w:val="22"/>
                            <w:szCs w:val="22"/>
                          </w:rPr>
                          <w:t>-</w:t>
                        </w:r>
                        <w:r w:rsidRPr="004A0BC5">
                          <w:rPr>
                            <w:rStyle w:val="search-custom"/>
                            <w:rFonts w:ascii="Helvetica" w:hAnsi="Helvetica" w:cs="Arial"/>
                            <w:color w:val="363636"/>
                            <w:sz w:val="22"/>
                            <w:szCs w:val="22"/>
                          </w:rPr>
                          <w:t>mental Review: December 2, 2022. Pre-Application Webinar Information: The</w:t>
                        </w:r>
                        <w:r w:rsidR="00A35FE5">
                          <w:rPr>
                            <w:rStyle w:val="search-custom"/>
                            <w:rFonts w:ascii="Helvetica" w:hAnsi="Helvetica" w:cs="Arial"/>
                            <w:color w:val="363636"/>
                            <w:sz w:val="22"/>
                            <w:szCs w:val="22"/>
                          </w:rPr>
                          <w:t xml:space="preserve"> </w:t>
                        </w:r>
                        <w:r w:rsidRPr="004A0BC5">
                          <w:rPr>
                            <w:rStyle w:val="search-custom"/>
                            <w:rFonts w:ascii="Helvetica" w:hAnsi="Helvetica" w:cs="Arial"/>
                            <w:color w:val="363636"/>
                            <w:sz w:val="22"/>
                            <w:szCs w:val="22"/>
                          </w:rPr>
                          <w:t xml:space="preserve">Department </w:t>
                        </w:r>
                      </w:p>
                      <w:p w14:paraId="306F25BA" w14:textId="4FA3AAC8" w:rsidR="004A0BC5" w:rsidRPr="004A0BC5" w:rsidRDefault="004A0BC5" w:rsidP="004A0BC5">
                        <w:pPr>
                          <w:rPr>
                            <w:rFonts w:ascii="Helvetica" w:hAnsi="Helvetica" w:cs="Arial"/>
                            <w:color w:val="363636"/>
                            <w:sz w:val="22"/>
                            <w:szCs w:val="22"/>
                          </w:rPr>
                        </w:pPr>
                        <w:r w:rsidRPr="004A0BC5">
                          <w:rPr>
                            <w:rStyle w:val="search-custom"/>
                            <w:rFonts w:ascii="Helvetica" w:hAnsi="Helvetica" w:cs="Arial"/>
                            <w:color w:val="363636"/>
                            <w:sz w:val="22"/>
                            <w:szCs w:val="22"/>
                          </w:rPr>
                          <w:t>will hold a pre-application workshop via webinar for prospective applicants. The date and time of the workshop will be announced on the</w:t>
                        </w:r>
                        <w:r w:rsidR="00A35FE5">
                          <w:rPr>
                            <w:rStyle w:val="search-custom"/>
                            <w:rFonts w:ascii="Helvetica" w:hAnsi="Helvetica" w:cs="Arial"/>
                            <w:color w:val="363636"/>
                            <w:sz w:val="22"/>
                            <w:szCs w:val="22"/>
                          </w:rPr>
                          <w:t xml:space="preserve"> </w:t>
                        </w:r>
                        <w:r w:rsidRPr="004A0BC5">
                          <w:rPr>
                            <w:rStyle w:val="search-custom"/>
                            <w:rFonts w:ascii="Helvetica" w:hAnsi="Helvetica" w:cs="Arial"/>
                            <w:color w:val="363636"/>
                            <w:sz w:val="22"/>
                            <w:szCs w:val="22"/>
                          </w:rPr>
                          <w:t>Department’s website at https://oese.ed.gov/offices/office-of-formula-grants/safe-supportive-schools/project-prevent-grant-program/ FOR FURTHER INFORMATION CONTACT: Nicole White. Telephone: (202) 453-6732. Email: ProjectPrevent@ed.gov.</w:t>
                        </w:r>
                      </w:p>
                    </w:tc>
                  </w:tr>
                  <w:tr w:rsidR="004A0BC5" w:rsidRPr="004A0BC5" w14:paraId="1194939E" w14:textId="77777777" w:rsidTr="00D81692">
                    <w:trPr>
                      <w:tblCellSpacing w:w="0" w:type="dxa"/>
                    </w:trPr>
                    <w:tc>
                      <w:tcPr>
                        <w:tcW w:w="2260" w:type="dxa"/>
                        <w:noWrap/>
                        <w:hideMark/>
                      </w:tcPr>
                      <w:p w14:paraId="359C6830" w14:textId="5A8D10D2" w:rsidR="004A0BC5" w:rsidRPr="004A0BC5" w:rsidRDefault="004A0BC5" w:rsidP="004A0BC5">
                        <w:pPr>
                          <w:jc w:val="right"/>
                          <w:rPr>
                            <w:rFonts w:ascii="Helvetica" w:hAnsi="Helvetica" w:cs="Arial"/>
                            <w:b/>
                            <w:bCs/>
                            <w:color w:val="333333"/>
                            <w:sz w:val="22"/>
                            <w:szCs w:val="22"/>
                          </w:rPr>
                        </w:pPr>
                        <w:r w:rsidRPr="004A0BC5">
                          <w:rPr>
                            <w:rFonts w:ascii="Helvetica" w:hAnsi="Helvetica" w:cs="Arial"/>
                            <w:b/>
                            <w:bCs/>
                            <w:color w:val="333333"/>
                            <w:sz w:val="22"/>
                            <w:szCs w:val="22"/>
                          </w:rPr>
                          <w:lastRenderedPageBreak/>
                          <w:t>Archive Date:</w:t>
                        </w:r>
                      </w:p>
                    </w:tc>
                    <w:tc>
                      <w:tcPr>
                        <w:tcW w:w="955" w:type="dxa"/>
                        <w:vAlign w:val="center"/>
                        <w:hideMark/>
                      </w:tcPr>
                      <w:p w14:paraId="4C55C5DD" w14:textId="40138DAE" w:rsidR="004A0BC5" w:rsidRPr="004A0BC5" w:rsidRDefault="004A0BC5" w:rsidP="004A0BC5">
                        <w:pPr>
                          <w:rPr>
                            <w:rFonts w:ascii="Helvetica" w:hAnsi="Helvetica" w:cs="Arial"/>
                            <w:color w:val="363636"/>
                            <w:sz w:val="22"/>
                            <w:szCs w:val="22"/>
                          </w:rPr>
                        </w:pPr>
                        <w:r w:rsidRPr="004A0BC5">
                          <w:rPr>
                            <w:rStyle w:val="search-custom"/>
                            <w:rFonts w:ascii="Helvetica" w:hAnsi="Helvetica" w:cs="Arial"/>
                            <w:color w:val="363636"/>
                            <w:sz w:val="22"/>
                            <w:szCs w:val="22"/>
                          </w:rPr>
                          <w:t>Nov 02, 2022</w:t>
                        </w:r>
                      </w:p>
                    </w:tc>
                  </w:tr>
                  <w:tr w:rsidR="004A0BC5" w:rsidRPr="004A0BC5" w14:paraId="0C50C59E" w14:textId="77777777" w:rsidTr="00D81692">
                    <w:trPr>
                      <w:tblCellSpacing w:w="0" w:type="dxa"/>
                    </w:trPr>
                    <w:tc>
                      <w:tcPr>
                        <w:tcW w:w="2260" w:type="dxa"/>
                        <w:noWrap/>
                        <w:hideMark/>
                      </w:tcPr>
                      <w:p w14:paraId="0BEFD032" w14:textId="319CC958" w:rsidR="004A0BC5" w:rsidRPr="004A0BC5" w:rsidRDefault="004A0BC5" w:rsidP="004A0BC5">
                        <w:pPr>
                          <w:jc w:val="right"/>
                          <w:rPr>
                            <w:rFonts w:ascii="Helvetica" w:hAnsi="Helvetica" w:cs="Arial"/>
                            <w:b/>
                            <w:bCs/>
                            <w:color w:val="333333"/>
                            <w:sz w:val="22"/>
                            <w:szCs w:val="22"/>
                          </w:rPr>
                        </w:pPr>
                        <w:r w:rsidRPr="004A0BC5">
                          <w:rPr>
                            <w:rFonts w:ascii="Helvetica" w:hAnsi="Helvetica" w:cs="Arial"/>
                            <w:b/>
                            <w:bCs/>
                            <w:color w:val="333333"/>
                            <w:sz w:val="22"/>
                            <w:szCs w:val="22"/>
                          </w:rPr>
                          <w:t>Estimated Total Program Funding:</w:t>
                        </w:r>
                      </w:p>
                    </w:tc>
                    <w:tc>
                      <w:tcPr>
                        <w:tcW w:w="955" w:type="dxa"/>
                        <w:vAlign w:val="center"/>
                        <w:hideMark/>
                      </w:tcPr>
                      <w:p w14:paraId="0A12BFB2" w14:textId="7968100B" w:rsidR="004A0BC5" w:rsidRPr="004A0BC5" w:rsidRDefault="004A0BC5" w:rsidP="004A0BC5">
                        <w:pPr>
                          <w:rPr>
                            <w:rFonts w:ascii="Helvetica" w:hAnsi="Helvetica" w:cs="Arial"/>
                            <w:color w:val="363636"/>
                            <w:sz w:val="22"/>
                            <w:szCs w:val="22"/>
                          </w:rPr>
                        </w:pPr>
                        <w:r w:rsidRPr="004A0BC5">
                          <w:rPr>
                            <w:rStyle w:val="search-custom"/>
                            <w:rFonts w:ascii="Helvetica" w:hAnsi="Helvetica" w:cs="Arial"/>
                            <w:color w:val="363636"/>
                            <w:sz w:val="22"/>
                            <w:szCs w:val="22"/>
                          </w:rPr>
                          <w:t>$6,800,000</w:t>
                        </w:r>
                      </w:p>
                    </w:tc>
                  </w:tr>
                  <w:tr w:rsidR="004A0BC5" w:rsidRPr="004A0BC5" w14:paraId="1FB781FF" w14:textId="77777777" w:rsidTr="00D81692">
                    <w:trPr>
                      <w:tblCellSpacing w:w="0" w:type="dxa"/>
                    </w:trPr>
                    <w:tc>
                      <w:tcPr>
                        <w:tcW w:w="2260" w:type="dxa"/>
                        <w:noWrap/>
                        <w:hideMark/>
                      </w:tcPr>
                      <w:p w14:paraId="11B9E97C" w14:textId="33C00691" w:rsidR="004A0BC5" w:rsidRPr="004A0BC5" w:rsidRDefault="004A0BC5" w:rsidP="004A0BC5">
                        <w:pPr>
                          <w:jc w:val="right"/>
                          <w:rPr>
                            <w:rFonts w:ascii="Helvetica" w:hAnsi="Helvetica" w:cs="Arial"/>
                            <w:b/>
                            <w:bCs/>
                            <w:color w:val="333333"/>
                            <w:sz w:val="22"/>
                            <w:szCs w:val="22"/>
                          </w:rPr>
                        </w:pPr>
                        <w:r w:rsidRPr="004A0BC5">
                          <w:rPr>
                            <w:rFonts w:ascii="Helvetica" w:hAnsi="Helvetica" w:cs="Arial"/>
                            <w:b/>
                            <w:bCs/>
                            <w:color w:val="333333"/>
                            <w:sz w:val="22"/>
                            <w:szCs w:val="22"/>
                          </w:rPr>
                          <w:t>Award Ceiling:</w:t>
                        </w:r>
                      </w:p>
                    </w:tc>
                    <w:tc>
                      <w:tcPr>
                        <w:tcW w:w="955" w:type="dxa"/>
                        <w:vAlign w:val="center"/>
                        <w:hideMark/>
                      </w:tcPr>
                      <w:p w14:paraId="243EFE89" w14:textId="779C01FA" w:rsidR="004A0BC5" w:rsidRPr="004A0BC5" w:rsidRDefault="004A0BC5" w:rsidP="004A0BC5">
                        <w:pPr>
                          <w:rPr>
                            <w:rFonts w:ascii="Helvetica" w:hAnsi="Helvetica" w:cs="Arial"/>
                            <w:color w:val="363636"/>
                            <w:sz w:val="22"/>
                            <w:szCs w:val="22"/>
                          </w:rPr>
                        </w:pPr>
                        <w:r w:rsidRPr="004A0BC5">
                          <w:rPr>
                            <w:rStyle w:val="search-custom"/>
                            <w:rFonts w:ascii="Helvetica" w:hAnsi="Helvetica" w:cs="Arial"/>
                            <w:color w:val="363636"/>
                            <w:sz w:val="22"/>
                            <w:szCs w:val="22"/>
                          </w:rPr>
                          <w:t>$800,000</w:t>
                        </w:r>
                      </w:p>
                    </w:tc>
                  </w:tr>
                  <w:tr w:rsidR="004A0BC5" w:rsidRPr="004A0BC5" w14:paraId="6DA41BDB" w14:textId="77777777" w:rsidTr="00D81692">
                    <w:trPr>
                      <w:tblCellSpacing w:w="0" w:type="dxa"/>
                    </w:trPr>
                    <w:tc>
                      <w:tcPr>
                        <w:tcW w:w="2260" w:type="dxa"/>
                        <w:noWrap/>
                        <w:hideMark/>
                      </w:tcPr>
                      <w:p w14:paraId="5E02DE44" w14:textId="4EC561D2" w:rsidR="004A0BC5" w:rsidRPr="004A0BC5" w:rsidRDefault="004A0BC5" w:rsidP="004A0BC5">
                        <w:pPr>
                          <w:jc w:val="right"/>
                          <w:rPr>
                            <w:rFonts w:ascii="Helvetica" w:hAnsi="Helvetica" w:cs="Arial"/>
                            <w:b/>
                            <w:bCs/>
                            <w:color w:val="333333"/>
                            <w:sz w:val="22"/>
                            <w:szCs w:val="22"/>
                          </w:rPr>
                        </w:pPr>
                        <w:r w:rsidRPr="004A0BC5">
                          <w:rPr>
                            <w:rFonts w:ascii="Helvetica" w:hAnsi="Helvetica" w:cs="Arial"/>
                            <w:b/>
                            <w:bCs/>
                            <w:color w:val="333333"/>
                            <w:sz w:val="22"/>
                            <w:szCs w:val="22"/>
                          </w:rPr>
                          <w:t>Award Floor:</w:t>
                        </w:r>
                      </w:p>
                    </w:tc>
                    <w:tc>
                      <w:tcPr>
                        <w:tcW w:w="955" w:type="dxa"/>
                        <w:vAlign w:val="center"/>
                        <w:hideMark/>
                      </w:tcPr>
                      <w:p w14:paraId="2F15AD3F" w14:textId="05469640" w:rsidR="004A0BC5" w:rsidRPr="004A0BC5" w:rsidRDefault="004A0BC5" w:rsidP="004A0BC5">
                        <w:pPr>
                          <w:rPr>
                            <w:rFonts w:ascii="Helvetica" w:hAnsi="Helvetica" w:cs="Arial"/>
                            <w:color w:val="363636"/>
                            <w:sz w:val="22"/>
                            <w:szCs w:val="22"/>
                          </w:rPr>
                        </w:pPr>
                      </w:p>
                    </w:tc>
                  </w:tr>
                  <w:tr w:rsidR="004A0BC5" w:rsidRPr="004A0BC5" w14:paraId="064F38D1" w14:textId="77777777" w:rsidTr="00D81692">
                    <w:trPr>
                      <w:tblCellSpacing w:w="0" w:type="dxa"/>
                    </w:trPr>
                    <w:tc>
                      <w:tcPr>
                        <w:tcW w:w="2260" w:type="dxa"/>
                        <w:noWrap/>
                      </w:tcPr>
                      <w:p w14:paraId="4BCD95D2" w14:textId="32C2441F" w:rsidR="004A0BC5" w:rsidRPr="004A0BC5" w:rsidRDefault="004A0BC5" w:rsidP="004A0BC5">
                        <w:pPr>
                          <w:jc w:val="right"/>
                          <w:rPr>
                            <w:rFonts w:ascii="Helvetica" w:hAnsi="Helvetica" w:cs="Arial"/>
                            <w:b/>
                            <w:bCs/>
                            <w:color w:val="333333"/>
                            <w:sz w:val="22"/>
                            <w:szCs w:val="22"/>
                          </w:rPr>
                        </w:pPr>
                      </w:p>
                    </w:tc>
                    <w:tc>
                      <w:tcPr>
                        <w:tcW w:w="955" w:type="dxa"/>
                        <w:vAlign w:val="center"/>
                      </w:tcPr>
                      <w:p w14:paraId="28F97D78" w14:textId="77777777" w:rsidR="004A0BC5" w:rsidRPr="004A0BC5" w:rsidRDefault="004A0BC5" w:rsidP="004A0BC5">
                        <w:pPr>
                          <w:rPr>
                            <w:rFonts w:ascii="Helvetica" w:hAnsi="Helvetica"/>
                            <w:sz w:val="22"/>
                            <w:szCs w:val="22"/>
                          </w:rPr>
                        </w:pPr>
                      </w:p>
                    </w:tc>
                  </w:tr>
                </w:tbl>
                <w:p w14:paraId="284363B3" w14:textId="77777777" w:rsidR="004A0BC5" w:rsidRPr="004A0BC5" w:rsidRDefault="004A0BC5" w:rsidP="004A0BC5">
                  <w:pPr>
                    <w:rPr>
                      <w:rFonts w:ascii="Helvetica" w:hAnsi="Helvetica" w:cs="Arial"/>
                      <w:color w:val="363636"/>
                      <w:sz w:val="22"/>
                      <w:szCs w:val="22"/>
                    </w:rPr>
                  </w:pPr>
                </w:p>
              </w:tc>
            </w:tr>
          </w:tbl>
          <w:p w14:paraId="18744BCD" w14:textId="77777777" w:rsidR="004A0BC5" w:rsidRPr="004A0BC5" w:rsidRDefault="004A0BC5" w:rsidP="004A0BC5">
            <w:pPr>
              <w:pStyle w:val="NoSpacing"/>
              <w:rPr>
                <w:rFonts w:ascii="Helvetica" w:hAnsi="Helvetica" w:cs="Helvetica"/>
                <w:color w:val="222222"/>
              </w:rPr>
            </w:pPr>
          </w:p>
        </w:tc>
        <w:tc>
          <w:tcPr>
            <w:tcW w:w="2500" w:type="pct"/>
            <w:hideMark/>
          </w:tcPr>
          <w:p w14:paraId="46D2A312" w14:textId="77777777" w:rsidR="004A0BC5" w:rsidRPr="004A0BC5" w:rsidRDefault="004A0BC5" w:rsidP="004A0BC5">
            <w:pPr>
              <w:pStyle w:val="NoSpacing"/>
              <w:rPr>
                <w:rFonts w:ascii="Helvetica" w:hAnsi="Helvetica" w:cs="Helvetica"/>
                <w:color w:val="222222"/>
              </w:rPr>
            </w:pPr>
          </w:p>
        </w:tc>
      </w:tr>
    </w:tbl>
    <w:p w14:paraId="7AC37795" w14:textId="4D24B0AE" w:rsidR="004A0BC5" w:rsidRPr="004A0BC5" w:rsidRDefault="004A0BC5" w:rsidP="004A0B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A0BC5" w:rsidRPr="004A0BC5" w14:paraId="45908153" w14:textId="77777777" w:rsidTr="004A0BC5">
        <w:trPr>
          <w:tblCellSpacing w:w="0" w:type="dxa"/>
        </w:trPr>
        <w:tc>
          <w:tcPr>
            <w:tcW w:w="0" w:type="auto"/>
            <w:noWrap/>
            <w:hideMark/>
          </w:tcPr>
          <w:p w14:paraId="37CF76AE" w14:textId="77777777" w:rsidR="004A0BC5" w:rsidRPr="004A0BC5" w:rsidRDefault="004A0BC5" w:rsidP="004A0BC5">
            <w:pPr>
              <w:pStyle w:val="NoSpacing"/>
              <w:rPr>
                <w:rFonts w:ascii="Helvetica" w:hAnsi="Helvetica" w:cs="Helvetica"/>
                <w:b/>
                <w:bCs/>
                <w:color w:val="222222"/>
              </w:rPr>
            </w:pPr>
            <w:r w:rsidRPr="004A0BC5">
              <w:rPr>
                <w:rFonts w:ascii="Helvetica" w:hAnsi="Helvetica" w:cs="Helvetica"/>
                <w:b/>
                <w:bCs/>
                <w:color w:val="222222"/>
              </w:rPr>
              <w:t>Eligible Applicants:</w:t>
            </w:r>
          </w:p>
        </w:tc>
        <w:tc>
          <w:tcPr>
            <w:tcW w:w="5000" w:type="pct"/>
            <w:vAlign w:val="center"/>
            <w:hideMark/>
          </w:tcPr>
          <w:p w14:paraId="2D08CC40" w14:textId="77777777" w:rsidR="004A0BC5" w:rsidRPr="004A0BC5" w:rsidRDefault="004A0BC5" w:rsidP="004A0BC5">
            <w:pPr>
              <w:pStyle w:val="NoSpacing"/>
              <w:rPr>
                <w:rFonts w:ascii="Helvetica" w:hAnsi="Helvetica" w:cs="Helvetica"/>
                <w:color w:val="222222"/>
              </w:rPr>
            </w:pPr>
            <w:r w:rsidRPr="004A0BC5">
              <w:rPr>
                <w:rFonts w:ascii="Helvetica" w:hAnsi="Helvetica" w:cs="Helvetica"/>
                <w:color w:val="222222"/>
              </w:rPr>
              <w:t>Others (see text field entitled "Additional Information on Eligibility" for clarification)</w:t>
            </w:r>
          </w:p>
        </w:tc>
      </w:tr>
      <w:tr w:rsidR="004A0BC5" w:rsidRPr="004A0BC5" w14:paraId="7861C536" w14:textId="77777777" w:rsidTr="004A0BC5">
        <w:trPr>
          <w:tblCellSpacing w:w="0" w:type="dxa"/>
        </w:trPr>
        <w:tc>
          <w:tcPr>
            <w:tcW w:w="0" w:type="auto"/>
            <w:noWrap/>
            <w:hideMark/>
          </w:tcPr>
          <w:p w14:paraId="53BE3155" w14:textId="77777777" w:rsidR="004A0BC5" w:rsidRPr="004A0BC5" w:rsidRDefault="004A0BC5" w:rsidP="004A0BC5">
            <w:pPr>
              <w:pStyle w:val="NoSpacing"/>
              <w:rPr>
                <w:rFonts w:ascii="Helvetica" w:hAnsi="Helvetica" w:cs="Helvetica"/>
                <w:b/>
                <w:bCs/>
                <w:color w:val="222222"/>
              </w:rPr>
            </w:pPr>
            <w:r w:rsidRPr="004A0BC5">
              <w:rPr>
                <w:rFonts w:ascii="Helvetica" w:hAnsi="Helvetica" w:cs="Helvetica"/>
                <w:b/>
                <w:bCs/>
                <w:color w:val="222222"/>
              </w:rPr>
              <w:t>Additional Information on Eligibility:</w:t>
            </w:r>
          </w:p>
        </w:tc>
        <w:tc>
          <w:tcPr>
            <w:tcW w:w="5000" w:type="pct"/>
            <w:vAlign w:val="center"/>
            <w:hideMark/>
          </w:tcPr>
          <w:p w14:paraId="42775E19" w14:textId="77777777" w:rsidR="004A0BC5" w:rsidRPr="004A0BC5" w:rsidRDefault="004A0BC5" w:rsidP="004A0BC5">
            <w:pPr>
              <w:pStyle w:val="NoSpacing"/>
              <w:rPr>
                <w:rFonts w:ascii="Helvetica" w:hAnsi="Helvetica" w:cs="Helvetica"/>
                <w:color w:val="222222"/>
              </w:rPr>
            </w:pPr>
            <w:r w:rsidRPr="004A0BC5">
              <w:rPr>
                <w:rFonts w:ascii="Helvetica" w:hAnsi="Helvetica" w:cs="Helvetica"/>
                <w:color w:val="222222"/>
              </w:rPr>
              <w:t>1. Eligible Applicants: Eligible applicants for this program are local educational agencies (LEAs), as defined in 20 U.S.C. 7801(30).</w:t>
            </w:r>
          </w:p>
        </w:tc>
      </w:tr>
    </w:tbl>
    <w:p w14:paraId="59D7AA8B" w14:textId="7818092B" w:rsidR="004A0BC5" w:rsidRPr="004A0BC5" w:rsidRDefault="004A0BC5" w:rsidP="004A0B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A0BC5" w:rsidRPr="004A0BC5" w14:paraId="38C5A026" w14:textId="77777777" w:rsidTr="004A0BC5">
        <w:trPr>
          <w:tblCellSpacing w:w="0" w:type="dxa"/>
        </w:trPr>
        <w:tc>
          <w:tcPr>
            <w:tcW w:w="0" w:type="auto"/>
            <w:noWrap/>
            <w:hideMark/>
          </w:tcPr>
          <w:p w14:paraId="41B66F23" w14:textId="77777777" w:rsidR="004A0BC5" w:rsidRPr="004A0BC5" w:rsidRDefault="004A0BC5" w:rsidP="004A0BC5">
            <w:pPr>
              <w:pStyle w:val="NoSpacing"/>
              <w:rPr>
                <w:rFonts w:ascii="Helvetica" w:hAnsi="Helvetica" w:cs="Helvetica"/>
                <w:b/>
                <w:bCs/>
                <w:color w:val="222222"/>
              </w:rPr>
            </w:pPr>
            <w:r w:rsidRPr="004A0BC5">
              <w:rPr>
                <w:rFonts w:ascii="Helvetica" w:hAnsi="Helvetica" w:cs="Helvetica"/>
                <w:b/>
                <w:bCs/>
                <w:color w:val="222222"/>
              </w:rPr>
              <w:t>Agency Name:</w:t>
            </w:r>
          </w:p>
        </w:tc>
        <w:tc>
          <w:tcPr>
            <w:tcW w:w="5000" w:type="pct"/>
            <w:vAlign w:val="center"/>
            <w:hideMark/>
          </w:tcPr>
          <w:p w14:paraId="0ED266FD" w14:textId="77777777" w:rsidR="004A0BC5" w:rsidRPr="004A0BC5" w:rsidRDefault="004A0BC5" w:rsidP="004A0BC5">
            <w:pPr>
              <w:pStyle w:val="NoSpacing"/>
              <w:rPr>
                <w:rFonts w:ascii="Helvetica" w:hAnsi="Helvetica" w:cs="Helvetica"/>
                <w:color w:val="222222"/>
              </w:rPr>
            </w:pPr>
            <w:r w:rsidRPr="004A0BC5">
              <w:rPr>
                <w:rFonts w:ascii="Helvetica" w:hAnsi="Helvetica" w:cs="Helvetica"/>
                <w:color w:val="222222"/>
              </w:rPr>
              <w:t>Department of Education</w:t>
            </w:r>
          </w:p>
        </w:tc>
      </w:tr>
      <w:tr w:rsidR="004A0BC5" w:rsidRPr="004A0BC5" w14:paraId="26A008E6" w14:textId="77777777" w:rsidTr="004A0BC5">
        <w:trPr>
          <w:tblCellSpacing w:w="0" w:type="dxa"/>
        </w:trPr>
        <w:tc>
          <w:tcPr>
            <w:tcW w:w="0" w:type="auto"/>
            <w:noWrap/>
            <w:hideMark/>
          </w:tcPr>
          <w:p w14:paraId="109D9A0A" w14:textId="77777777" w:rsidR="004A0BC5" w:rsidRPr="004A0BC5" w:rsidRDefault="004A0BC5" w:rsidP="004A0BC5">
            <w:pPr>
              <w:pStyle w:val="NoSpacing"/>
              <w:rPr>
                <w:rFonts w:ascii="Helvetica" w:hAnsi="Helvetica" w:cs="Helvetica"/>
                <w:b/>
                <w:bCs/>
                <w:color w:val="222222"/>
              </w:rPr>
            </w:pPr>
            <w:r w:rsidRPr="004A0BC5">
              <w:rPr>
                <w:rFonts w:ascii="Helvetica" w:hAnsi="Helvetica" w:cs="Helvetica"/>
                <w:b/>
                <w:bCs/>
                <w:color w:val="222222"/>
              </w:rPr>
              <w:t>Description:</w:t>
            </w:r>
          </w:p>
        </w:tc>
        <w:tc>
          <w:tcPr>
            <w:tcW w:w="5000" w:type="pct"/>
            <w:vAlign w:val="center"/>
            <w:hideMark/>
          </w:tcPr>
          <w:p w14:paraId="092B2902" w14:textId="77777777" w:rsidR="004A0BC5" w:rsidRPr="004A0BC5" w:rsidRDefault="004A0BC5" w:rsidP="004A0BC5">
            <w:pPr>
              <w:pStyle w:val="NoSpacing"/>
              <w:rPr>
                <w:rFonts w:ascii="Helvetica" w:hAnsi="Helvetica" w:cs="Helvetica"/>
                <w:color w:val="222222"/>
              </w:rPr>
            </w:pPr>
            <w:r w:rsidRPr="004A0BC5">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05" w:tgtFrame="_blank" w:history="1">
              <w:r w:rsidRPr="004A0BC5">
                <w:rPr>
                  <w:rStyle w:val="Hyperlink"/>
                  <w:rFonts w:ascii="Helvetica" w:hAnsi="Helvetica" w:cs="Helvetica"/>
                </w:rPr>
                <w:t>http://www.access.gpo.gov/nara/index.html</w:t>
              </w:r>
            </w:hyperlink>
            <w:r w:rsidRPr="004A0BC5">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57D0EE1E" w14:textId="77777777" w:rsidR="004A0BC5" w:rsidRPr="004A0BC5" w:rsidRDefault="004A0BC5" w:rsidP="004A0BC5">
            <w:pPr>
              <w:pStyle w:val="NoSpacing"/>
              <w:rPr>
                <w:rFonts w:ascii="Helvetica" w:hAnsi="Helvetica" w:cs="Helvetica"/>
                <w:color w:val="222222"/>
              </w:rPr>
            </w:pPr>
            <w:r w:rsidRPr="004A0BC5">
              <w:rPr>
                <w:rFonts w:ascii="Helvetica" w:hAnsi="Helvetica" w:cs="Helvetica"/>
                <w:color w:val="222222"/>
              </w:rPr>
              <w:t> </w:t>
            </w:r>
          </w:p>
          <w:p w14:paraId="054BDE2D" w14:textId="77777777" w:rsidR="004A0BC5" w:rsidRPr="004A0BC5" w:rsidRDefault="004A0BC5" w:rsidP="004A0BC5">
            <w:pPr>
              <w:pStyle w:val="NoSpacing"/>
              <w:rPr>
                <w:rFonts w:ascii="Helvetica" w:hAnsi="Helvetica" w:cs="Helvetica"/>
                <w:color w:val="222222"/>
              </w:rPr>
            </w:pPr>
            <w:r w:rsidRPr="004A0BC5">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4A971FB1" w14:textId="77777777" w:rsidR="004A0BC5" w:rsidRPr="004A0BC5" w:rsidRDefault="004A0BC5" w:rsidP="004A0BC5">
            <w:pPr>
              <w:pStyle w:val="NoSpacing"/>
              <w:rPr>
                <w:rFonts w:ascii="Helvetica" w:hAnsi="Helvetica" w:cs="Helvetica"/>
                <w:color w:val="222222"/>
              </w:rPr>
            </w:pPr>
            <w:r w:rsidRPr="004A0BC5">
              <w:rPr>
                <w:rFonts w:ascii="Helvetica" w:hAnsi="Helvetica" w:cs="Helvetica"/>
                <w:color w:val="222222"/>
              </w:rPr>
              <w:t> </w:t>
            </w:r>
          </w:p>
          <w:p w14:paraId="22A79DBF" w14:textId="77777777" w:rsidR="004A0BC5" w:rsidRPr="004A0BC5" w:rsidRDefault="004A0BC5" w:rsidP="004A0BC5">
            <w:pPr>
              <w:pStyle w:val="NoSpacing"/>
              <w:rPr>
                <w:rFonts w:ascii="Helvetica" w:hAnsi="Helvetica" w:cs="Helvetica"/>
                <w:color w:val="222222"/>
              </w:rPr>
            </w:pPr>
            <w:r w:rsidRPr="004A0BC5">
              <w:rPr>
                <w:rFonts w:ascii="Helvetica" w:hAnsi="Helvetica" w:cs="Helvetica"/>
                <w:color w:val="222222"/>
                <w:u w:val="single"/>
              </w:rPr>
              <w:t>Purpose of Program</w:t>
            </w:r>
            <w:r w:rsidRPr="004A0BC5">
              <w:rPr>
                <w:rFonts w:ascii="Helvetica" w:hAnsi="Helvetica" w:cs="Helvetica"/>
                <w:color w:val="222222"/>
              </w:rPr>
              <w:t>: The purpose of the Project Prevent Grant Program is to provide grants to local educational agencies (LEAs) impacted by community violence and to expand the capacity of LEAs to implement community- and school-based strategies to help prevent community violence and mitigate the impacts of exposure to community violence.</w:t>
            </w:r>
          </w:p>
          <w:p w14:paraId="135B7711" w14:textId="77777777" w:rsidR="004A0BC5" w:rsidRPr="004A0BC5" w:rsidRDefault="004A0BC5" w:rsidP="004A0BC5">
            <w:pPr>
              <w:pStyle w:val="NoSpacing"/>
              <w:rPr>
                <w:rFonts w:ascii="Helvetica" w:hAnsi="Helvetica" w:cs="Helvetica"/>
                <w:color w:val="222222"/>
              </w:rPr>
            </w:pPr>
            <w:r w:rsidRPr="004A0BC5">
              <w:rPr>
                <w:rFonts w:ascii="Helvetica" w:hAnsi="Helvetica" w:cs="Helvetica"/>
                <w:color w:val="222222"/>
              </w:rPr>
              <w:t> </w:t>
            </w:r>
          </w:p>
          <w:p w14:paraId="36F37003" w14:textId="77777777" w:rsidR="004A0BC5" w:rsidRPr="004A0BC5" w:rsidRDefault="004A0BC5" w:rsidP="004A0BC5">
            <w:pPr>
              <w:pStyle w:val="NoSpacing"/>
              <w:rPr>
                <w:rFonts w:ascii="Helvetica" w:hAnsi="Helvetica" w:cs="Helvetica"/>
                <w:color w:val="222222"/>
              </w:rPr>
            </w:pPr>
            <w:r w:rsidRPr="004A0BC5">
              <w:rPr>
                <w:rFonts w:ascii="Helvetica" w:hAnsi="Helvetica" w:cs="Helvetica"/>
                <w:color w:val="222222"/>
              </w:rPr>
              <w:t>Assistance Listing Number (ALN): 84.184M.</w:t>
            </w:r>
          </w:p>
          <w:p w14:paraId="341CFCB5" w14:textId="77777777" w:rsidR="004A0BC5" w:rsidRPr="004A0BC5" w:rsidRDefault="004A0BC5" w:rsidP="004A0BC5">
            <w:pPr>
              <w:pStyle w:val="NoSpacing"/>
              <w:rPr>
                <w:rFonts w:ascii="Helvetica" w:hAnsi="Helvetica" w:cs="Helvetica"/>
                <w:color w:val="222222"/>
              </w:rPr>
            </w:pPr>
          </w:p>
          <w:p w14:paraId="57176885" w14:textId="77777777" w:rsidR="004A0BC5" w:rsidRPr="004A0BC5" w:rsidRDefault="004A0BC5" w:rsidP="004A0BC5">
            <w:pPr>
              <w:pStyle w:val="NoSpacing"/>
              <w:rPr>
                <w:rFonts w:ascii="Helvetica" w:hAnsi="Helvetica" w:cs="Helvetica"/>
                <w:color w:val="222222"/>
              </w:rPr>
            </w:pPr>
          </w:p>
          <w:p w14:paraId="38119C12" w14:textId="77777777" w:rsidR="004A0BC5" w:rsidRPr="004A0BC5" w:rsidRDefault="004A0BC5" w:rsidP="004A0BC5">
            <w:pPr>
              <w:pStyle w:val="NoSpacing"/>
              <w:rPr>
                <w:rFonts w:ascii="Helvetica" w:hAnsi="Helvetica" w:cs="Helvetica"/>
                <w:color w:val="222222"/>
              </w:rPr>
            </w:pPr>
            <w:r w:rsidRPr="004A0BC5">
              <w:rPr>
                <w:rFonts w:ascii="Helvetica" w:hAnsi="Helvetica" w:cs="Helvetica"/>
                <w:color w:val="222222"/>
              </w:rPr>
              <w:t>SUMMARY: On August 19, 2022, the Department of Education (Department) published in the Federal Register a notice inviting applications (NIA) for the fiscal year 2022 Project Prevent competition, Assistance Listing Number 84.184M. This notice corrects the maximum award amount for a single budget period from $600,000 to $800,000. All other information in the NIA remains the same. DATES: These corrections are applicable September 1, 2022.</w:t>
            </w:r>
          </w:p>
          <w:p w14:paraId="169D2BA5" w14:textId="77777777" w:rsidR="004A0BC5" w:rsidRPr="004A0BC5" w:rsidRDefault="004A0BC5" w:rsidP="004A0BC5">
            <w:pPr>
              <w:pStyle w:val="NoSpacing"/>
              <w:rPr>
                <w:rFonts w:ascii="Helvetica" w:hAnsi="Helvetica" w:cs="Helvetica"/>
                <w:color w:val="222222"/>
              </w:rPr>
            </w:pPr>
          </w:p>
        </w:tc>
      </w:tr>
      <w:tr w:rsidR="004A0BC5" w:rsidRPr="004A0BC5" w14:paraId="462F5829" w14:textId="77777777" w:rsidTr="004A0BC5">
        <w:trPr>
          <w:tblCellSpacing w:w="0" w:type="dxa"/>
        </w:trPr>
        <w:tc>
          <w:tcPr>
            <w:tcW w:w="0" w:type="auto"/>
            <w:noWrap/>
            <w:hideMark/>
          </w:tcPr>
          <w:p w14:paraId="64821C9F" w14:textId="77777777" w:rsidR="004A0BC5" w:rsidRPr="004A0BC5" w:rsidRDefault="004A0BC5" w:rsidP="004A0BC5">
            <w:pPr>
              <w:pStyle w:val="NoSpacing"/>
              <w:rPr>
                <w:rFonts w:ascii="Helvetica" w:hAnsi="Helvetica" w:cs="Helvetica"/>
                <w:b/>
                <w:bCs/>
                <w:color w:val="222222"/>
              </w:rPr>
            </w:pPr>
            <w:r w:rsidRPr="004A0BC5">
              <w:rPr>
                <w:rFonts w:ascii="Helvetica" w:hAnsi="Helvetica" w:cs="Helvetica"/>
                <w:b/>
                <w:bCs/>
                <w:color w:val="222222"/>
              </w:rPr>
              <w:lastRenderedPageBreak/>
              <w:t>Link to Additional Information:</w:t>
            </w:r>
          </w:p>
        </w:tc>
        <w:tc>
          <w:tcPr>
            <w:tcW w:w="5000" w:type="pct"/>
            <w:vAlign w:val="center"/>
            <w:hideMark/>
          </w:tcPr>
          <w:p w14:paraId="6E90DB06" w14:textId="77777777" w:rsidR="004A0BC5" w:rsidRPr="004A0BC5" w:rsidRDefault="004A0BC5" w:rsidP="004A0BC5">
            <w:pPr>
              <w:pStyle w:val="NoSpacing"/>
              <w:rPr>
                <w:rFonts w:ascii="Helvetica" w:hAnsi="Helvetica" w:cs="Helvetica"/>
                <w:color w:val="222222"/>
              </w:rPr>
            </w:pPr>
            <w:hyperlink r:id="rId206" w:tgtFrame="_blank" w:tooltip="Link to Additional Information" w:history="1">
              <w:r w:rsidRPr="004A0BC5">
                <w:rPr>
                  <w:rStyle w:val="Hyperlink"/>
                  <w:rFonts w:ascii="Helvetica" w:hAnsi="Helvetica" w:cs="Helvetica"/>
                </w:rPr>
                <w:t>Office of Elementary and Secondary Education (OESE): Office of Academic Improvement Programs: Project Prevent Grant Program, Assistance Listing Number (ALN) 84.184M; Notice Inviting Applications for New Awards for Fiscal Year (FY) 2022</w:t>
              </w:r>
            </w:hyperlink>
          </w:p>
        </w:tc>
      </w:tr>
      <w:tr w:rsidR="004A0BC5" w:rsidRPr="004A0BC5" w14:paraId="08995154" w14:textId="77777777" w:rsidTr="004A0BC5">
        <w:trPr>
          <w:tblCellSpacing w:w="0" w:type="dxa"/>
        </w:trPr>
        <w:tc>
          <w:tcPr>
            <w:tcW w:w="0" w:type="auto"/>
            <w:noWrap/>
            <w:hideMark/>
          </w:tcPr>
          <w:p w14:paraId="2155F4CA" w14:textId="77777777" w:rsidR="004A0BC5" w:rsidRPr="004A0BC5" w:rsidRDefault="004A0BC5" w:rsidP="004A0BC5">
            <w:pPr>
              <w:pStyle w:val="NoSpacing"/>
              <w:rPr>
                <w:rFonts w:ascii="Helvetica" w:hAnsi="Helvetica" w:cs="Helvetica"/>
                <w:b/>
                <w:bCs/>
                <w:color w:val="222222"/>
              </w:rPr>
            </w:pPr>
            <w:r w:rsidRPr="004A0BC5">
              <w:rPr>
                <w:rFonts w:ascii="Helvetica" w:hAnsi="Helvetica" w:cs="Helvetica"/>
                <w:b/>
                <w:bCs/>
                <w:color w:val="222222"/>
              </w:rPr>
              <w:t>Grantor Contact Information:</w:t>
            </w:r>
          </w:p>
        </w:tc>
        <w:tc>
          <w:tcPr>
            <w:tcW w:w="5000" w:type="pct"/>
            <w:vAlign w:val="center"/>
            <w:hideMark/>
          </w:tcPr>
          <w:p w14:paraId="799C9F54" w14:textId="77777777" w:rsidR="004A0BC5" w:rsidRPr="004A0BC5" w:rsidRDefault="004A0BC5" w:rsidP="004A0BC5">
            <w:pPr>
              <w:pStyle w:val="NoSpacing"/>
              <w:rPr>
                <w:rFonts w:ascii="Helvetica" w:hAnsi="Helvetica" w:cs="Helvetica"/>
                <w:color w:val="222222"/>
              </w:rPr>
            </w:pPr>
            <w:r w:rsidRPr="004A0BC5">
              <w:rPr>
                <w:rFonts w:ascii="Helvetica" w:hAnsi="Helvetica" w:cs="Helvetica"/>
                <w:color w:val="222222"/>
              </w:rPr>
              <w:t>If you have difficulty accessing the full announcement electronically, please contact:</w:t>
            </w:r>
            <w:r w:rsidRPr="004A0BC5">
              <w:rPr>
                <w:rFonts w:ascii="Helvetica" w:hAnsi="Helvetica" w:cs="Helvetica"/>
                <w:color w:val="222222"/>
              </w:rPr>
              <w:br/>
            </w:r>
            <w:r w:rsidRPr="004A0BC5">
              <w:rPr>
                <w:rFonts w:ascii="Helvetica" w:hAnsi="Helvetica" w:cs="Helvetica"/>
                <w:color w:val="222222"/>
              </w:rPr>
              <w:br/>
              <w:t>Julius C Cotton ED Grants.gov FIND Systems Admin. Phone 202-245-6288 julius.cotton@ed.gov Program Manager: Nicole White. U.S. Department of Education Office of Elementary and Secondary Education Lyndon Baines Johnson Telephone: (202) 453-6732. Email: ProjectPrevent@ed.gov.</w:t>
            </w:r>
            <w:r w:rsidRPr="004A0BC5">
              <w:rPr>
                <w:rFonts w:ascii="Helvetica" w:hAnsi="Helvetica" w:cs="Helvetica"/>
                <w:color w:val="222222"/>
              </w:rPr>
              <w:br/>
            </w:r>
            <w:r w:rsidRPr="004A0BC5">
              <w:rPr>
                <w:rFonts w:ascii="Helvetica" w:hAnsi="Helvetica" w:cs="Helvetica"/>
                <w:color w:val="222222"/>
              </w:rPr>
              <w:br/>
            </w:r>
            <w:hyperlink r:id="rId207" w:history="1">
              <w:r w:rsidRPr="004A0BC5">
                <w:rPr>
                  <w:rStyle w:val="Hyperlink"/>
                  <w:rFonts w:ascii="Helvetica" w:hAnsi="Helvetica" w:cs="Helvetica"/>
                </w:rPr>
                <w:t>Program Mailbox</w:t>
              </w:r>
            </w:hyperlink>
          </w:p>
        </w:tc>
      </w:tr>
    </w:tbl>
    <w:p w14:paraId="3CF96E6B" w14:textId="04A3152D" w:rsidR="00644D80" w:rsidRDefault="00644D80" w:rsidP="00644D80">
      <w:pPr>
        <w:pStyle w:val="NoSpacing"/>
        <w:pBdr>
          <w:bottom w:val="single" w:sz="6" w:space="1" w:color="auto"/>
        </w:pBdr>
        <w:rPr>
          <w:rFonts w:ascii="Helvetica" w:hAnsi="Helvetica" w:cs="Helvetica"/>
          <w:sz w:val="24"/>
          <w:szCs w:val="24"/>
        </w:rPr>
      </w:pPr>
      <w:r w:rsidRPr="00E7039C">
        <w:rPr>
          <w:rFonts w:ascii="Helvetica" w:hAnsi="Helvetica" w:cs="Helvetica"/>
          <w:color w:val="222222"/>
          <w:sz w:val="24"/>
          <w:szCs w:val="24"/>
        </w:rPr>
        <w:br/>
      </w:r>
      <w:hyperlink r:id="rId208" w:tgtFrame="_blank" w:history="1">
        <w:r w:rsidRPr="00E7039C">
          <w:rPr>
            <w:rStyle w:val="Hyperlink"/>
            <w:rFonts w:ascii="Helvetica" w:hAnsi="Helvetica" w:cs="Helvetica"/>
            <w:color w:val="1155CC"/>
            <w:sz w:val="24"/>
            <w:szCs w:val="24"/>
            <w:shd w:val="clear" w:color="auto" w:fill="FFFFFF"/>
          </w:rPr>
          <w:t>https://www.grant</w:t>
        </w:r>
        <w:r w:rsidRPr="00E7039C">
          <w:rPr>
            <w:rStyle w:val="Hyperlink"/>
            <w:rFonts w:ascii="Helvetica" w:hAnsi="Helvetica" w:cs="Helvetica"/>
            <w:color w:val="1155CC"/>
            <w:sz w:val="24"/>
            <w:szCs w:val="24"/>
            <w:shd w:val="clear" w:color="auto" w:fill="FFFFFF"/>
          </w:rPr>
          <w:t>s</w:t>
        </w:r>
        <w:r w:rsidRPr="00E7039C">
          <w:rPr>
            <w:rStyle w:val="Hyperlink"/>
            <w:rFonts w:ascii="Helvetica" w:hAnsi="Helvetica" w:cs="Helvetica"/>
            <w:color w:val="1155CC"/>
            <w:sz w:val="24"/>
            <w:szCs w:val="24"/>
            <w:shd w:val="clear" w:color="auto" w:fill="FFFFFF"/>
          </w:rPr>
          <w:t>.go</w:t>
        </w:r>
        <w:r w:rsidRPr="00E7039C">
          <w:rPr>
            <w:rStyle w:val="Hyperlink"/>
            <w:rFonts w:ascii="Helvetica" w:hAnsi="Helvetica" w:cs="Helvetica"/>
            <w:color w:val="1155CC"/>
            <w:sz w:val="24"/>
            <w:szCs w:val="24"/>
            <w:shd w:val="clear" w:color="auto" w:fill="FFFFFF"/>
          </w:rPr>
          <w:t>v</w:t>
        </w:r>
        <w:r w:rsidRPr="00E7039C">
          <w:rPr>
            <w:rStyle w:val="Hyperlink"/>
            <w:rFonts w:ascii="Helvetica" w:hAnsi="Helvetica" w:cs="Helvetica"/>
            <w:color w:val="1155CC"/>
            <w:sz w:val="24"/>
            <w:szCs w:val="24"/>
            <w:shd w:val="clear" w:color="auto" w:fill="FFFFFF"/>
          </w:rPr>
          <w:t>/web/grants/view-opportunity.html?oppId=343174</w:t>
        </w:r>
      </w:hyperlink>
    </w:p>
    <w:p w14:paraId="19F6D4B7" w14:textId="77777777" w:rsidR="004A0BC5" w:rsidRDefault="004A0BC5" w:rsidP="00644D80">
      <w:pPr>
        <w:pStyle w:val="NoSpacing"/>
        <w:rPr>
          <w:rFonts w:ascii="Helvetica" w:hAnsi="Helvetica" w:cs="Helvetica"/>
          <w:color w:val="222222"/>
          <w:sz w:val="24"/>
          <w:szCs w:val="24"/>
          <w:highlight w:val="cyan"/>
          <w:shd w:val="clear" w:color="auto" w:fill="FFFFFF"/>
        </w:rPr>
      </w:pPr>
    </w:p>
    <w:p w14:paraId="38F9A54B" w14:textId="77777777" w:rsidR="004A0BC5" w:rsidRDefault="00644D80" w:rsidP="00644D80">
      <w:pPr>
        <w:pStyle w:val="NoSpacing"/>
        <w:rPr>
          <w:rFonts w:ascii="Helvetica" w:hAnsi="Helvetica" w:cs="Helvetica"/>
          <w:color w:val="222222"/>
          <w:sz w:val="24"/>
          <w:szCs w:val="24"/>
          <w:shd w:val="clear" w:color="auto" w:fill="FFFFFF"/>
        </w:rPr>
      </w:pPr>
      <w:bookmarkStart w:id="247" w:name="ED84116K"/>
      <w:bookmarkEnd w:id="247"/>
      <w:r w:rsidRPr="009371C0">
        <w:rPr>
          <w:rFonts w:ascii="Helvetica" w:hAnsi="Helvetica" w:cs="Helvetica"/>
          <w:color w:val="222222"/>
          <w:sz w:val="24"/>
          <w:szCs w:val="24"/>
          <w:highlight w:val="cyan"/>
          <w:shd w:val="clear" w:color="auto" w:fill="FFFFFF"/>
        </w:rPr>
        <w:t>Office of Postsecondary Education (OPE): Higher Education Programs (HEP): Fund for the Improvement of Postsecondary Education (FIPSE) - Augustus F. Hawkins Center of Educational Excellence (Hawkins) Program, Assistance Listing Number (ALN) 84.116K</w:t>
      </w:r>
      <w:r w:rsidRPr="009371C0">
        <w:rPr>
          <w:rFonts w:ascii="Helvetica" w:hAnsi="Helvetica" w:cs="Helvetica"/>
          <w:color w:val="222222"/>
          <w:sz w:val="24"/>
          <w:szCs w:val="24"/>
          <w:highlight w:val="cyan"/>
        </w:rPr>
        <w:br/>
      </w:r>
      <w:r w:rsidRPr="009371C0">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A0BC5" w:rsidRPr="004A0BC5" w14:paraId="3E0A0F03" w14:textId="77777777" w:rsidTr="004A0B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5"/>
              <w:gridCol w:w="1758"/>
            </w:tblGrid>
            <w:tr w:rsidR="004A0BC5" w:rsidRPr="004A0BC5" w14:paraId="78E90E01" w14:textId="77777777" w:rsidTr="004A0BC5">
              <w:trPr>
                <w:tblCellSpacing w:w="0" w:type="dxa"/>
              </w:trPr>
              <w:tc>
                <w:tcPr>
                  <w:tcW w:w="1885" w:type="dxa"/>
                  <w:noWrap/>
                  <w:hideMark/>
                </w:tcPr>
                <w:p w14:paraId="6A3E0735" w14:textId="77777777" w:rsidR="004A0BC5" w:rsidRPr="004A0BC5" w:rsidRDefault="004A0BC5" w:rsidP="004A0BC5">
                  <w:pPr>
                    <w:pStyle w:val="NoSpacing"/>
                    <w:rPr>
                      <w:rFonts w:ascii="Helvetica" w:hAnsi="Helvetica" w:cs="Helvetica"/>
                      <w:b/>
                      <w:bCs/>
                      <w:color w:val="222222"/>
                      <w:shd w:val="clear" w:color="auto" w:fill="FFFFFF"/>
                    </w:rPr>
                  </w:pPr>
                  <w:r w:rsidRPr="004A0BC5">
                    <w:rPr>
                      <w:rFonts w:ascii="Helvetica" w:hAnsi="Helvetica" w:cs="Helvetica"/>
                      <w:b/>
                      <w:bCs/>
                      <w:color w:val="222222"/>
                      <w:shd w:val="clear" w:color="auto" w:fill="FFFFFF"/>
                    </w:rPr>
                    <w:t>Document Type:</w:t>
                  </w:r>
                </w:p>
              </w:tc>
              <w:tc>
                <w:tcPr>
                  <w:tcW w:w="3025" w:type="dxa"/>
                  <w:vAlign w:val="center"/>
                  <w:hideMark/>
                </w:tcPr>
                <w:p w14:paraId="68A76560"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Grants Notice</w:t>
                  </w:r>
                </w:p>
              </w:tc>
            </w:tr>
            <w:tr w:rsidR="004A0BC5" w:rsidRPr="004A0BC5" w14:paraId="3BC3BF70" w14:textId="77777777" w:rsidTr="004A0BC5">
              <w:trPr>
                <w:tblCellSpacing w:w="0" w:type="dxa"/>
              </w:trPr>
              <w:tc>
                <w:tcPr>
                  <w:tcW w:w="1885" w:type="dxa"/>
                  <w:noWrap/>
                  <w:hideMark/>
                </w:tcPr>
                <w:p w14:paraId="1FCB3F6A" w14:textId="77777777" w:rsidR="004A0BC5" w:rsidRPr="004A0BC5" w:rsidRDefault="004A0BC5" w:rsidP="004A0BC5">
                  <w:pPr>
                    <w:pStyle w:val="NoSpacing"/>
                    <w:rPr>
                      <w:rFonts w:ascii="Helvetica" w:hAnsi="Helvetica" w:cs="Helvetica"/>
                      <w:b/>
                      <w:bCs/>
                      <w:color w:val="222222"/>
                      <w:shd w:val="clear" w:color="auto" w:fill="FFFFFF"/>
                    </w:rPr>
                  </w:pPr>
                  <w:r w:rsidRPr="004A0BC5">
                    <w:rPr>
                      <w:rFonts w:ascii="Helvetica" w:hAnsi="Helvetica" w:cs="Helvetica"/>
                      <w:b/>
                      <w:bCs/>
                      <w:color w:val="222222"/>
                      <w:shd w:val="clear" w:color="auto" w:fill="FFFFFF"/>
                    </w:rPr>
                    <w:t>Funding Opportunity Number:</w:t>
                  </w:r>
                </w:p>
              </w:tc>
              <w:tc>
                <w:tcPr>
                  <w:tcW w:w="3025" w:type="dxa"/>
                  <w:vAlign w:val="center"/>
                  <w:hideMark/>
                </w:tcPr>
                <w:p w14:paraId="534C9382"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ED-GRANTS-082322-001</w:t>
                  </w:r>
                </w:p>
              </w:tc>
            </w:tr>
            <w:tr w:rsidR="004A0BC5" w:rsidRPr="004A0BC5" w14:paraId="4E5A490E" w14:textId="77777777" w:rsidTr="004A0BC5">
              <w:trPr>
                <w:tblCellSpacing w:w="0" w:type="dxa"/>
              </w:trPr>
              <w:tc>
                <w:tcPr>
                  <w:tcW w:w="1885" w:type="dxa"/>
                  <w:noWrap/>
                  <w:hideMark/>
                </w:tcPr>
                <w:p w14:paraId="5F940407" w14:textId="77777777" w:rsidR="004A0BC5" w:rsidRPr="004A0BC5" w:rsidRDefault="004A0BC5" w:rsidP="004A0BC5">
                  <w:pPr>
                    <w:pStyle w:val="NoSpacing"/>
                    <w:rPr>
                      <w:rFonts w:ascii="Helvetica" w:hAnsi="Helvetica" w:cs="Helvetica"/>
                      <w:b/>
                      <w:bCs/>
                      <w:color w:val="222222"/>
                      <w:shd w:val="clear" w:color="auto" w:fill="FFFFFF"/>
                    </w:rPr>
                  </w:pPr>
                  <w:r w:rsidRPr="004A0BC5">
                    <w:rPr>
                      <w:rFonts w:ascii="Helvetica" w:hAnsi="Helvetica" w:cs="Helvetica"/>
                      <w:b/>
                      <w:bCs/>
                      <w:color w:val="222222"/>
                      <w:shd w:val="clear" w:color="auto" w:fill="FFFFFF"/>
                    </w:rPr>
                    <w:t>Funding Opportunity Title:</w:t>
                  </w:r>
                </w:p>
              </w:tc>
              <w:tc>
                <w:tcPr>
                  <w:tcW w:w="3025" w:type="dxa"/>
                  <w:vAlign w:val="center"/>
                  <w:hideMark/>
                </w:tcPr>
                <w:p w14:paraId="4C6B604D"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Office of Postsecondary Education (OPE): Higher Education Programs (HEP): Fund for the Improvement of Postsecondary Education (FIPSE) - Augustus F. Hawkins Center of Educational Excellence (Hawkins) Program, Assistance Listing Number (ALN) 84.116K</w:t>
                  </w:r>
                </w:p>
              </w:tc>
            </w:tr>
            <w:tr w:rsidR="004A0BC5" w:rsidRPr="004A0BC5" w14:paraId="6E38FCEE" w14:textId="77777777" w:rsidTr="004A0BC5">
              <w:trPr>
                <w:tblCellSpacing w:w="0" w:type="dxa"/>
              </w:trPr>
              <w:tc>
                <w:tcPr>
                  <w:tcW w:w="1885" w:type="dxa"/>
                  <w:noWrap/>
                  <w:hideMark/>
                </w:tcPr>
                <w:p w14:paraId="78B18B2E" w14:textId="77777777" w:rsidR="004A0BC5" w:rsidRPr="004A0BC5" w:rsidRDefault="004A0BC5" w:rsidP="004A0BC5">
                  <w:pPr>
                    <w:pStyle w:val="NoSpacing"/>
                    <w:rPr>
                      <w:rFonts w:ascii="Helvetica" w:hAnsi="Helvetica" w:cs="Helvetica"/>
                      <w:b/>
                      <w:bCs/>
                      <w:color w:val="222222"/>
                      <w:shd w:val="clear" w:color="auto" w:fill="FFFFFF"/>
                    </w:rPr>
                  </w:pPr>
                  <w:r w:rsidRPr="004A0BC5">
                    <w:rPr>
                      <w:rFonts w:ascii="Helvetica" w:hAnsi="Helvetica" w:cs="Helvetica"/>
                      <w:b/>
                      <w:bCs/>
                      <w:color w:val="222222"/>
                      <w:shd w:val="clear" w:color="auto" w:fill="FFFFFF"/>
                    </w:rPr>
                    <w:t>Opportunity Category:</w:t>
                  </w:r>
                </w:p>
              </w:tc>
              <w:tc>
                <w:tcPr>
                  <w:tcW w:w="3025" w:type="dxa"/>
                  <w:vAlign w:val="center"/>
                  <w:hideMark/>
                </w:tcPr>
                <w:p w14:paraId="4E354F88"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Discretionary</w:t>
                  </w:r>
                </w:p>
              </w:tc>
            </w:tr>
            <w:tr w:rsidR="004A0BC5" w:rsidRPr="004A0BC5" w14:paraId="4FCB4250" w14:textId="77777777" w:rsidTr="004A0BC5">
              <w:trPr>
                <w:tblCellSpacing w:w="0" w:type="dxa"/>
              </w:trPr>
              <w:tc>
                <w:tcPr>
                  <w:tcW w:w="1885" w:type="dxa"/>
                  <w:noWrap/>
                  <w:hideMark/>
                </w:tcPr>
                <w:p w14:paraId="1B4C1F37" w14:textId="77777777" w:rsidR="004A0BC5" w:rsidRPr="004A0BC5" w:rsidRDefault="004A0BC5" w:rsidP="004A0BC5">
                  <w:pPr>
                    <w:pStyle w:val="NoSpacing"/>
                    <w:rPr>
                      <w:rFonts w:ascii="Helvetica" w:hAnsi="Helvetica" w:cs="Helvetica"/>
                      <w:b/>
                      <w:bCs/>
                      <w:color w:val="222222"/>
                      <w:shd w:val="clear" w:color="auto" w:fill="FFFFFF"/>
                    </w:rPr>
                  </w:pPr>
                  <w:r w:rsidRPr="004A0BC5">
                    <w:rPr>
                      <w:rFonts w:ascii="Helvetica" w:hAnsi="Helvetica" w:cs="Helvetica"/>
                      <w:b/>
                      <w:bCs/>
                      <w:color w:val="222222"/>
                      <w:shd w:val="clear" w:color="auto" w:fill="FFFFFF"/>
                    </w:rPr>
                    <w:lastRenderedPageBreak/>
                    <w:t>Opportunity Category Explanation:</w:t>
                  </w:r>
                </w:p>
              </w:tc>
              <w:tc>
                <w:tcPr>
                  <w:tcW w:w="3025" w:type="dxa"/>
                  <w:vAlign w:val="center"/>
                  <w:hideMark/>
                </w:tcPr>
                <w:p w14:paraId="5256320F"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 </w:t>
                  </w:r>
                </w:p>
              </w:tc>
            </w:tr>
            <w:tr w:rsidR="004A0BC5" w:rsidRPr="004A0BC5" w14:paraId="74D54968" w14:textId="77777777" w:rsidTr="004A0BC5">
              <w:trPr>
                <w:tblCellSpacing w:w="0" w:type="dxa"/>
              </w:trPr>
              <w:tc>
                <w:tcPr>
                  <w:tcW w:w="1885" w:type="dxa"/>
                  <w:noWrap/>
                  <w:hideMark/>
                </w:tcPr>
                <w:p w14:paraId="43BBE13C" w14:textId="77777777" w:rsidR="004A0BC5" w:rsidRPr="004A0BC5" w:rsidRDefault="004A0BC5" w:rsidP="004A0BC5">
                  <w:pPr>
                    <w:pStyle w:val="NoSpacing"/>
                    <w:rPr>
                      <w:rFonts w:ascii="Helvetica" w:hAnsi="Helvetica" w:cs="Helvetica"/>
                      <w:b/>
                      <w:bCs/>
                      <w:color w:val="222222"/>
                      <w:shd w:val="clear" w:color="auto" w:fill="FFFFFF"/>
                    </w:rPr>
                  </w:pPr>
                  <w:r w:rsidRPr="004A0BC5">
                    <w:rPr>
                      <w:rFonts w:ascii="Helvetica" w:hAnsi="Helvetica" w:cs="Helvetica"/>
                      <w:b/>
                      <w:bCs/>
                      <w:color w:val="222222"/>
                      <w:shd w:val="clear" w:color="auto" w:fill="FFFFFF"/>
                    </w:rPr>
                    <w:t>Funding Instrument Type:</w:t>
                  </w:r>
                </w:p>
              </w:tc>
              <w:tc>
                <w:tcPr>
                  <w:tcW w:w="3025" w:type="dxa"/>
                  <w:vAlign w:val="center"/>
                  <w:hideMark/>
                </w:tcPr>
                <w:p w14:paraId="19BCA366"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Grant</w:t>
                  </w:r>
                </w:p>
              </w:tc>
            </w:tr>
            <w:tr w:rsidR="004A0BC5" w:rsidRPr="004A0BC5" w14:paraId="4AC2B835" w14:textId="77777777" w:rsidTr="004A0BC5">
              <w:trPr>
                <w:tblCellSpacing w:w="0" w:type="dxa"/>
              </w:trPr>
              <w:tc>
                <w:tcPr>
                  <w:tcW w:w="1885" w:type="dxa"/>
                  <w:noWrap/>
                  <w:hideMark/>
                </w:tcPr>
                <w:p w14:paraId="356E1451" w14:textId="77777777" w:rsidR="004A0BC5" w:rsidRPr="004A0BC5" w:rsidRDefault="004A0BC5" w:rsidP="004A0BC5">
                  <w:pPr>
                    <w:pStyle w:val="NoSpacing"/>
                    <w:rPr>
                      <w:rFonts w:ascii="Helvetica" w:hAnsi="Helvetica" w:cs="Helvetica"/>
                      <w:b/>
                      <w:bCs/>
                      <w:color w:val="222222"/>
                      <w:shd w:val="clear" w:color="auto" w:fill="FFFFFF"/>
                    </w:rPr>
                  </w:pPr>
                  <w:r w:rsidRPr="004A0BC5">
                    <w:rPr>
                      <w:rFonts w:ascii="Helvetica" w:hAnsi="Helvetica" w:cs="Helvetica"/>
                      <w:b/>
                      <w:bCs/>
                      <w:color w:val="222222"/>
                      <w:shd w:val="clear" w:color="auto" w:fill="FFFFFF"/>
                    </w:rPr>
                    <w:t>Category of Funding Activity:</w:t>
                  </w:r>
                </w:p>
              </w:tc>
              <w:tc>
                <w:tcPr>
                  <w:tcW w:w="3025" w:type="dxa"/>
                  <w:vAlign w:val="center"/>
                  <w:hideMark/>
                </w:tcPr>
                <w:p w14:paraId="5B0E32E1"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Education</w:t>
                  </w:r>
                </w:p>
              </w:tc>
            </w:tr>
            <w:tr w:rsidR="004A0BC5" w:rsidRPr="004A0BC5" w14:paraId="65186C5D" w14:textId="77777777" w:rsidTr="004A0BC5">
              <w:trPr>
                <w:tblCellSpacing w:w="0" w:type="dxa"/>
              </w:trPr>
              <w:tc>
                <w:tcPr>
                  <w:tcW w:w="1885" w:type="dxa"/>
                  <w:noWrap/>
                  <w:hideMark/>
                </w:tcPr>
                <w:p w14:paraId="2B219442" w14:textId="77777777" w:rsidR="004A0BC5" w:rsidRPr="004A0BC5" w:rsidRDefault="004A0BC5" w:rsidP="004A0BC5">
                  <w:pPr>
                    <w:pStyle w:val="NoSpacing"/>
                    <w:rPr>
                      <w:rFonts w:ascii="Helvetica" w:hAnsi="Helvetica" w:cs="Helvetica"/>
                      <w:b/>
                      <w:bCs/>
                      <w:color w:val="222222"/>
                      <w:shd w:val="clear" w:color="auto" w:fill="FFFFFF"/>
                    </w:rPr>
                  </w:pPr>
                  <w:r w:rsidRPr="004A0BC5">
                    <w:rPr>
                      <w:rFonts w:ascii="Helvetica" w:hAnsi="Helvetica" w:cs="Helvetica"/>
                      <w:b/>
                      <w:bCs/>
                      <w:color w:val="222222"/>
                      <w:shd w:val="clear" w:color="auto" w:fill="FFFFFF"/>
                    </w:rPr>
                    <w:t>Category Explanation:</w:t>
                  </w:r>
                </w:p>
              </w:tc>
              <w:tc>
                <w:tcPr>
                  <w:tcW w:w="3025" w:type="dxa"/>
                  <w:vAlign w:val="center"/>
                  <w:hideMark/>
                </w:tcPr>
                <w:p w14:paraId="42417AFF"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 </w:t>
                  </w:r>
                </w:p>
              </w:tc>
            </w:tr>
            <w:tr w:rsidR="004A0BC5" w:rsidRPr="004A0BC5" w14:paraId="727DD2D2" w14:textId="77777777" w:rsidTr="004A0BC5">
              <w:trPr>
                <w:tblCellSpacing w:w="0" w:type="dxa"/>
              </w:trPr>
              <w:tc>
                <w:tcPr>
                  <w:tcW w:w="1885" w:type="dxa"/>
                  <w:noWrap/>
                  <w:hideMark/>
                </w:tcPr>
                <w:p w14:paraId="750222EB" w14:textId="77777777" w:rsidR="004A0BC5" w:rsidRPr="004A0BC5" w:rsidRDefault="004A0BC5" w:rsidP="004A0BC5">
                  <w:pPr>
                    <w:pStyle w:val="NoSpacing"/>
                    <w:rPr>
                      <w:rFonts w:ascii="Helvetica" w:hAnsi="Helvetica" w:cs="Helvetica"/>
                      <w:b/>
                      <w:bCs/>
                      <w:color w:val="222222"/>
                      <w:shd w:val="clear" w:color="auto" w:fill="FFFFFF"/>
                    </w:rPr>
                  </w:pPr>
                  <w:r w:rsidRPr="004A0BC5">
                    <w:rPr>
                      <w:rFonts w:ascii="Helvetica" w:hAnsi="Helvetica" w:cs="Helvetica"/>
                      <w:b/>
                      <w:bCs/>
                      <w:color w:val="222222"/>
                      <w:shd w:val="clear" w:color="auto" w:fill="FFFFFF"/>
                    </w:rPr>
                    <w:t>Expected Number of Awards:</w:t>
                  </w:r>
                </w:p>
              </w:tc>
              <w:tc>
                <w:tcPr>
                  <w:tcW w:w="3025" w:type="dxa"/>
                  <w:vAlign w:val="center"/>
                  <w:hideMark/>
                </w:tcPr>
                <w:p w14:paraId="6E028A3A"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5</w:t>
                  </w:r>
                </w:p>
              </w:tc>
            </w:tr>
            <w:tr w:rsidR="004A0BC5" w:rsidRPr="004A0BC5" w14:paraId="24E27484" w14:textId="77777777" w:rsidTr="004A0BC5">
              <w:trPr>
                <w:tblCellSpacing w:w="0" w:type="dxa"/>
              </w:trPr>
              <w:tc>
                <w:tcPr>
                  <w:tcW w:w="1885" w:type="dxa"/>
                  <w:noWrap/>
                  <w:hideMark/>
                </w:tcPr>
                <w:p w14:paraId="600DB6F3" w14:textId="77777777" w:rsidR="004A0BC5" w:rsidRPr="004A0BC5" w:rsidRDefault="004A0BC5" w:rsidP="004A0BC5">
                  <w:pPr>
                    <w:pStyle w:val="NoSpacing"/>
                    <w:rPr>
                      <w:rFonts w:ascii="Helvetica" w:hAnsi="Helvetica" w:cs="Helvetica"/>
                      <w:b/>
                      <w:bCs/>
                      <w:color w:val="222222"/>
                      <w:shd w:val="clear" w:color="auto" w:fill="FFFFFF"/>
                    </w:rPr>
                  </w:pPr>
                  <w:r w:rsidRPr="004A0BC5">
                    <w:rPr>
                      <w:rFonts w:ascii="Helvetica" w:hAnsi="Helvetica" w:cs="Helvetica"/>
                      <w:b/>
                      <w:bCs/>
                      <w:color w:val="222222"/>
                      <w:shd w:val="clear" w:color="auto" w:fill="FFFFFF"/>
                    </w:rPr>
                    <w:t>CFDA Number(s):</w:t>
                  </w:r>
                </w:p>
              </w:tc>
              <w:tc>
                <w:tcPr>
                  <w:tcW w:w="3025" w:type="dxa"/>
                  <w:vAlign w:val="center"/>
                  <w:hideMark/>
                </w:tcPr>
                <w:p w14:paraId="09308171"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84.116 -- Fund for the Improvement of Postsecondary Education</w:t>
                  </w:r>
                </w:p>
              </w:tc>
            </w:tr>
            <w:tr w:rsidR="004A0BC5" w:rsidRPr="004A0BC5" w14:paraId="0DAE236F" w14:textId="77777777" w:rsidTr="004A0BC5">
              <w:trPr>
                <w:tblCellSpacing w:w="0" w:type="dxa"/>
              </w:trPr>
              <w:tc>
                <w:tcPr>
                  <w:tcW w:w="1885" w:type="dxa"/>
                  <w:noWrap/>
                  <w:hideMark/>
                </w:tcPr>
                <w:p w14:paraId="1E9CA2BA" w14:textId="77777777" w:rsidR="004A0BC5" w:rsidRPr="004A0BC5" w:rsidRDefault="004A0BC5" w:rsidP="004A0BC5">
                  <w:pPr>
                    <w:pStyle w:val="NoSpacing"/>
                    <w:rPr>
                      <w:rFonts w:ascii="Helvetica" w:hAnsi="Helvetica" w:cs="Helvetica"/>
                      <w:b/>
                      <w:bCs/>
                      <w:color w:val="222222"/>
                      <w:shd w:val="clear" w:color="auto" w:fill="FFFFFF"/>
                    </w:rPr>
                  </w:pPr>
                  <w:r w:rsidRPr="004A0BC5">
                    <w:rPr>
                      <w:rFonts w:ascii="Helvetica" w:hAnsi="Helvetica" w:cs="Helvetica"/>
                      <w:b/>
                      <w:bCs/>
                      <w:color w:val="222222"/>
                      <w:shd w:val="clear" w:color="auto" w:fill="FFFFFF"/>
                    </w:rPr>
                    <w:t>Cost Sharing or Matching Requirement:</w:t>
                  </w:r>
                </w:p>
              </w:tc>
              <w:tc>
                <w:tcPr>
                  <w:tcW w:w="3025" w:type="dxa"/>
                  <w:vAlign w:val="center"/>
                  <w:hideMark/>
                </w:tcPr>
                <w:p w14:paraId="7A1B8AF0"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No</w:t>
                  </w:r>
                </w:p>
              </w:tc>
            </w:tr>
          </w:tbl>
          <w:p w14:paraId="6C9211BE" w14:textId="77777777" w:rsidR="004A0BC5" w:rsidRPr="004A0BC5" w:rsidRDefault="004A0BC5" w:rsidP="004A0BC5">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70"/>
              <w:gridCol w:w="2975"/>
            </w:tblGrid>
            <w:tr w:rsidR="004A0BC5" w:rsidRPr="004A0BC5" w14:paraId="11AB50FD" w14:textId="77777777" w:rsidTr="004A0BC5">
              <w:trPr>
                <w:tblCellSpacing w:w="0" w:type="dxa"/>
              </w:trPr>
              <w:tc>
                <w:tcPr>
                  <w:tcW w:w="2270" w:type="dxa"/>
                  <w:noWrap/>
                  <w:hideMark/>
                </w:tcPr>
                <w:p w14:paraId="3ABF9D9C" w14:textId="77777777" w:rsidR="004A0BC5" w:rsidRPr="004A0BC5" w:rsidRDefault="004A0BC5" w:rsidP="004A0BC5">
                  <w:pPr>
                    <w:pStyle w:val="NoSpacing"/>
                    <w:rPr>
                      <w:rFonts w:ascii="Helvetica" w:hAnsi="Helvetica" w:cs="Helvetica"/>
                      <w:b/>
                      <w:bCs/>
                      <w:color w:val="222222"/>
                      <w:shd w:val="clear" w:color="auto" w:fill="FFFFFF"/>
                    </w:rPr>
                  </w:pPr>
                  <w:r w:rsidRPr="004A0BC5">
                    <w:rPr>
                      <w:rFonts w:ascii="Helvetica" w:hAnsi="Helvetica" w:cs="Helvetica"/>
                      <w:b/>
                      <w:bCs/>
                      <w:color w:val="222222"/>
                      <w:shd w:val="clear" w:color="auto" w:fill="FFFFFF"/>
                    </w:rPr>
                    <w:lastRenderedPageBreak/>
                    <w:t>Version:</w:t>
                  </w:r>
                </w:p>
              </w:tc>
              <w:tc>
                <w:tcPr>
                  <w:tcW w:w="3289" w:type="dxa"/>
                  <w:vAlign w:val="center"/>
                  <w:hideMark/>
                </w:tcPr>
                <w:p w14:paraId="640E3F9D"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Synopsis 3</w:t>
                  </w:r>
                </w:p>
              </w:tc>
            </w:tr>
            <w:tr w:rsidR="004A0BC5" w:rsidRPr="004A0BC5" w14:paraId="2E576276" w14:textId="77777777" w:rsidTr="004A0BC5">
              <w:trPr>
                <w:tblCellSpacing w:w="0" w:type="dxa"/>
              </w:trPr>
              <w:tc>
                <w:tcPr>
                  <w:tcW w:w="2270" w:type="dxa"/>
                  <w:noWrap/>
                  <w:hideMark/>
                </w:tcPr>
                <w:p w14:paraId="744EC369" w14:textId="77777777" w:rsidR="004A0BC5" w:rsidRPr="004A0BC5" w:rsidRDefault="004A0BC5" w:rsidP="004A0BC5">
                  <w:pPr>
                    <w:pStyle w:val="NoSpacing"/>
                    <w:rPr>
                      <w:rFonts w:ascii="Helvetica" w:hAnsi="Helvetica" w:cs="Helvetica"/>
                      <w:b/>
                      <w:bCs/>
                      <w:color w:val="222222"/>
                      <w:shd w:val="clear" w:color="auto" w:fill="FFFFFF"/>
                    </w:rPr>
                  </w:pPr>
                  <w:r w:rsidRPr="004A0BC5">
                    <w:rPr>
                      <w:rFonts w:ascii="Helvetica" w:hAnsi="Helvetica" w:cs="Helvetica"/>
                      <w:b/>
                      <w:bCs/>
                      <w:color w:val="222222"/>
                      <w:shd w:val="clear" w:color="auto" w:fill="FFFFFF"/>
                    </w:rPr>
                    <w:t>Posted Date:</w:t>
                  </w:r>
                </w:p>
              </w:tc>
              <w:tc>
                <w:tcPr>
                  <w:tcW w:w="3289" w:type="dxa"/>
                  <w:vAlign w:val="center"/>
                  <w:hideMark/>
                </w:tcPr>
                <w:p w14:paraId="0CAB9A9E"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Aug 23, 2022</w:t>
                  </w:r>
                </w:p>
              </w:tc>
            </w:tr>
            <w:tr w:rsidR="004A0BC5" w:rsidRPr="004A0BC5" w14:paraId="73420426" w14:textId="77777777" w:rsidTr="004A0BC5">
              <w:trPr>
                <w:tblCellSpacing w:w="0" w:type="dxa"/>
              </w:trPr>
              <w:tc>
                <w:tcPr>
                  <w:tcW w:w="2270" w:type="dxa"/>
                  <w:noWrap/>
                  <w:hideMark/>
                </w:tcPr>
                <w:p w14:paraId="69691225" w14:textId="77777777" w:rsidR="004A0BC5" w:rsidRPr="004A0BC5" w:rsidRDefault="004A0BC5" w:rsidP="004A0BC5">
                  <w:pPr>
                    <w:pStyle w:val="NoSpacing"/>
                    <w:rPr>
                      <w:rFonts w:ascii="Helvetica" w:hAnsi="Helvetica" w:cs="Helvetica"/>
                      <w:b/>
                      <w:bCs/>
                      <w:color w:val="222222"/>
                      <w:shd w:val="clear" w:color="auto" w:fill="FFFFFF"/>
                    </w:rPr>
                  </w:pPr>
                  <w:r w:rsidRPr="004A0BC5">
                    <w:rPr>
                      <w:rFonts w:ascii="Helvetica" w:hAnsi="Helvetica" w:cs="Helvetica"/>
                      <w:b/>
                      <w:bCs/>
                      <w:color w:val="222222"/>
                      <w:shd w:val="clear" w:color="auto" w:fill="FFFFFF"/>
                    </w:rPr>
                    <w:t>Last Updated Date:</w:t>
                  </w:r>
                </w:p>
              </w:tc>
              <w:tc>
                <w:tcPr>
                  <w:tcW w:w="3289" w:type="dxa"/>
                  <w:vAlign w:val="center"/>
                  <w:hideMark/>
                </w:tcPr>
                <w:p w14:paraId="7EEA0801"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Aug 23, 2022</w:t>
                  </w:r>
                </w:p>
              </w:tc>
            </w:tr>
            <w:tr w:rsidR="004A0BC5" w:rsidRPr="004A0BC5" w14:paraId="34EF201F" w14:textId="77777777" w:rsidTr="004A0BC5">
              <w:trPr>
                <w:tblCellSpacing w:w="0" w:type="dxa"/>
              </w:trPr>
              <w:tc>
                <w:tcPr>
                  <w:tcW w:w="2270" w:type="dxa"/>
                  <w:noWrap/>
                  <w:hideMark/>
                </w:tcPr>
                <w:p w14:paraId="46A61453" w14:textId="77777777" w:rsidR="004A0BC5" w:rsidRPr="004A0BC5" w:rsidRDefault="004A0BC5" w:rsidP="004A0BC5">
                  <w:pPr>
                    <w:pStyle w:val="NoSpacing"/>
                    <w:rPr>
                      <w:rFonts w:ascii="Helvetica" w:hAnsi="Helvetica" w:cs="Helvetica"/>
                      <w:b/>
                      <w:bCs/>
                      <w:color w:val="222222"/>
                      <w:shd w:val="clear" w:color="auto" w:fill="FFFFFF"/>
                    </w:rPr>
                  </w:pPr>
                  <w:r w:rsidRPr="004A0BC5">
                    <w:rPr>
                      <w:rFonts w:ascii="Helvetica" w:hAnsi="Helvetica" w:cs="Helvetica"/>
                      <w:b/>
                      <w:bCs/>
                      <w:color w:val="222222"/>
                      <w:shd w:val="clear" w:color="auto" w:fill="FFFFFF"/>
                    </w:rPr>
                    <w:t>Original Closing Date for Applications:</w:t>
                  </w:r>
                </w:p>
              </w:tc>
              <w:tc>
                <w:tcPr>
                  <w:tcW w:w="3289" w:type="dxa"/>
                  <w:vAlign w:val="center"/>
                  <w:hideMark/>
                </w:tcPr>
                <w:p w14:paraId="6C668AFE"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Oct 07, 2022  Applications Available: August 23, 2022. Deadline for Transmittal of Applications: October 7, 2022. Deadline for Intergovernmental Review: December 6, 2022. FOR FURTHER INFORMATION CONTACT: Dr. Vicki Robinson, U.S. Department of Education, 400 Maryland Avenue, SW, room 2B136, Washington, DC 20202. Telephone: (202) 453-7907. Email: Vicki.Robinson@ed.gov. You may also contact Ashley Hillary, U.S. Department of Education, 400 Maryland Avenue, SW, room 2C143, Washington, DC 20202. Telephone: (202) 453-7880. Email: Ashley.Hillary@ed.gov.</w:t>
                  </w:r>
                </w:p>
              </w:tc>
            </w:tr>
            <w:tr w:rsidR="004A0BC5" w:rsidRPr="004A0BC5" w14:paraId="455A9A16" w14:textId="77777777" w:rsidTr="004A0BC5">
              <w:trPr>
                <w:tblCellSpacing w:w="0" w:type="dxa"/>
              </w:trPr>
              <w:tc>
                <w:tcPr>
                  <w:tcW w:w="2270" w:type="dxa"/>
                  <w:noWrap/>
                  <w:hideMark/>
                </w:tcPr>
                <w:p w14:paraId="54B003D3" w14:textId="77777777" w:rsidR="004A0BC5" w:rsidRPr="004A0BC5" w:rsidRDefault="004A0BC5" w:rsidP="004A0BC5">
                  <w:pPr>
                    <w:pStyle w:val="NoSpacing"/>
                    <w:rPr>
                      <w:rFonts w:ascii="Helvetica" w:hAnsi="Helvetica" w:cs="Helvetica"/>
                      <w:b/>
                      <w:bCs/>
                      <w:color w:val="222222"/>
                      <w:shd w:val="clear" w:color="auto" w:fill="FFFFFF"/>
                    </w:rPr>
                  </w:pPr>
                  <w:r w:rsidRPr="004A0BC5">
                    <w:rPr>
                      <w:rFonts w:ascii="Helvetica" w:hAnsi="Helvetica" w:cs="Helvetica"/>
                      <w:b/>
                      <w:bCs/>
                      <w:color w:val="222222"/>
                      <w:shd w:val="clear" w:color="auto" w:fill="FFFFFF"/>
                    </w:rPr>
                    <w:t>Current Closing Date for Applications:</w:t>
                  </w:r>
                </w:p>
              </w:tc>
              <w:tc>
                <w:tcPr>
                  <w:tcW w:w="3289" w:type="dxa"/>
                  <w:vAlign w:val="center"/>
                  <w:hideMark/>
                </w:tcPr>
                <w:p w14:paraId="7F8FA930"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 xml:space="preserve">Oct 07, 2022  Applications Available: August 23, 2022. Deadline for Transmittal of </w:t>
                  </w:r>
                  <w:r w:rsidRPr="004A0BC5">
                    <w:rPr>
                      <w:rFonts w:ascii="Helvetica" w:hAnsi="Helvetica" w:cs="Helvetica"/>
                      <w:color w:val="222222"/>
                      <w:shd w:val="clear" w:color="auto" w:fill="FFFFFF"/>
                    </w:rPr>
                    <w:lastRenderedPageBreak/>
                    <w:t>Applications: October 7, 2022. Deadline for Intergovernmental Review: December 6, 2022. FOR FURTHER INFORMATION CONTACT: Dr. Vicki Robinson, U.S. Department of Education, 400 Maryland Avenue, SW, room 2B136, Washington, DC 20202. Telephone: (202) 453-7907. Email: Vicki.Robinson@ed.gov. You may also contact Ashley Hillary, U.S. Department of Education, 400 Maryland Avenue, SW, room 2C143, Washington, DC 20202. Telephone: (202) 453-7880. Email: Ashley.Hillary@ed.gov.</w:t>
                  </w:r>
                </w:p>
              </w:tc>
            </w:tr>
            <w:tr w:rsidR="004A0BC5" w:rsidRPr="004A0BC5" w14:paraId="55CB2005" w14:textId="77777777" w:rsidTr="004A0BC5">
              <w:trPr>
                <w:tblCellSpacing w:w="0" w:type="dxa"/>
              </w:trPr>
              <w:tc>
                <w:tcPr>
                  <w:tcW w:w="2270" w:type="dxa"/>
                  <w:noWrap/>
                  <w:hideMark/>
                </w:tcPr>
                <w:p w14:paraId="3FD61D60" w14:textId="77777777" w:rsidR="004A0BC5" w:rsidRPr="004A0BC5" w:rsidRDefault="004A0BC5" w:rsidP="004A0BC5">
                  <w:pPr>
                    <w:pStyle w:val="NoSpacing"/>
                    <w:rPr>
                      <w:rFonts w:ascii="Helvetica" w:hAnsi="Helvetica" w:cs="Helvetica"/>
                      <w:b/>
                      <w:bCs/>
                      <w:color w:val="222222"/>
                      <w:shd w:val="clear" w:color="auto" w:fill="FFFFFF"/>
                    </w:rPr>
                  </w:pPr>
                  <w:r w:rsidRPr="004A0BC5">
                    <w:rPr>
                      <w:rFonts w:ascii="Helvetica" w:hAnsi="Helvetica" w:cs="Helvetica"/>
                      <w:b/>
                      <w:bCs/>
                      <w:color w:val="222222"/>
                      <w:shd w:val="clear" w:color="auto" w:fill="FFFFFF"/>
                    </w:rPr>
                    <w:lastRenderedPageBreak/>
                    <w:t>Archive Date:</w:t>
                  </w:r>
                </w:p>
              </w:tc>
              <w:tc>
                <w:tcPr>
                  <w:tcW w:w="3289" w:type="dxa"/>
                  <w:vAlign w:val="center"/>
                  <w:hideMark/>
                </w:tcPr>
                <w:p w14:paraId="1431CE7C"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Nov 06, 2022</w:t>
                  </w:r>
                </w:p>
              </w:tc>
            </w:tr>
            <w:tr w:rsidR="004A0BC5" w:rsidRPr="004A0BC5" w14:paraId="6565C858" w14:textId="77777777" w:rsidTr="004A0BC5">
              <w:trPr>
                <w:tblCellSpacing w:w="0" w:type="dxa"/>
              </w:trPr>
              <w:tc>
                <w:tcPr>
                  <w:tcW w:w="2270" w:type="dxa"/>
                  <w:noWrap/>
                  <w:hideMark/>
                </w:tcPr>
                <w:p w14:paraId="6C9849C3" w14:textId="77777777" w:rsidR="004A0BC5" w:rsidRPr="004A0BC5" w:rsidRDefault="004A0BC5" w:rsidP="004A0BC5">
                  <w:pPr>
                    <w:pStyle w:val="NoSpacing"/>
                    <w:rPr>
                      <w:rFonts w:ascii="Helvetica" w:hAnsi="Helvetica" w:cs="Helvetica"/>
                      <w:b/>
                      <w:bCs/>
                      <w:color w:val="222222"/>
                      <w:shd w:val="clear" w:color="auto" w:fill="FFFFFF"/>
                    </w:rPr>
                  </w:pPr>
                  <w:r w:rsidRPr="004A0BC5">
                    <w:rPr>
                      <w:rFonts w:ascii="Helvetica" w:hAnsi="Helvetica" w:cs="Helvetica"/>
                      <w:b/>
                      <w:bCs/>
                      <w:color w:val="222222"/>
                      <w:shd w:val="clear" w:color="auto" w:fill="FFFFFF"/>
                    </w:rPr>
                    <w:t>Estimated Total Program Funding:</w:t>
                  </w:r>
                </w:p>
              </w:tc>
              <w:tc>
                <w:tcPr>
                  <w:tcW w:w="3289" w:type="dxa"/>
                  <w:vAlign w:val="center"/>
                  <w:hideMark/>
                </w:tcPr>
                <w:p w14:paraId="2952B7E6"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$7,920,000</w:t>
                  </w:r>
                </w:p>
              </w:tc>
            </w:tr>
            <w:tr w:rsidR="004A0BC5" w:rsidRPr="004A0BC5" w14:paraId="59FF369F" w14:textId="77777777" w:rsidTr="004A0BC5">
              <w:trPr>
                <w:tblCellSpacing w:w="0" w:type="dxa"/>
              </w:trPr>
              <w:tc>
                <w:tcPr>
                  <w:tcW w:w="2270" w:type="dxa"/>
                  <w:noWrap/>
                  <w:hideMark/>
                </w:tcPr>
                <w:p w14:paraId="0CC3D75A" w14:textId="77777777" w:rsidR="004A0BC5" w:rsidRPr="004A0BC5" w:rsidRDefault="004A0BC5" w:rsidP="004A0BC5">
                  <w:pPr>
                    <w:pStyle w:val="NoSpacing"/>
                    <w:rPr>
                      <w:rFonts w:ascii="Helvetica" w:hAnsi="Helvetica" w:cs="Helvetica"/>
                      <w:b/>
                      <w:bCs/>
                      <w:color w:val="222222"/>
                      <w:shd w:val="clear" w:color="auto" w:fill="FFFFFF"/>
                    </w:rPr>
                  </w:pPr>
                  <w:r w:rsidRPr="004A0BC5">
                    <w:rPr>
                      <w:rFonts w:ascii="Helvetica" w:hAnsi="Helvetica" w:cs="Helvetica"/>
                      <w:b/>
                      <w:bCs/>
                      <w:color w:val="222222"/>
                      <w:shd w:val="clear" w:color="auto" w:fill="FFFFFF"/>
                    </w:rPr>
                    <w:t>Award Ceiling:</w:t>
                  </w:r>
                </w:p>
              </w:tc>
              <w:tc>
                <w:tcPr>
                  <w:tcW w:w="3289" w:type="dxa"/>
                  <w:vAlign w:val="center"/>
                  <w:hideMark/>
                </w:tcPr>
                <w:p w14:paraId="50294314"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$1,600,000</w:t>
                  </w:r>
                </w:p>
              </w:tc>
            </w:tr>
            <w:tr w:rsidR="004A0BC5" w:rsidRPr="004A0BC5" w14:paraId="7EEE85C4" w14:textId="77777777" w:rsidTr="004A0BC5">
              <w:trPr>
                <w:tblCellSpacing w:w="0" w:type="dxa"/>
              </w:trPr>
              <w:tc>
                <w:tcPr>
                  <w:tcW w:w="2270" w:type="dxa"/>
                  <w:noWrap/>
                  <w:hideMark/>
                </w:tcPr>
                <w:p w14:paraId="2EDF623B" w14:textId="77777777" w:rsidR="004A0BC5" w:rsidRPr="004A0BC5" w:rsidRDefault="004A0BC5" w:rsidP="004A0BC5">
                  <w:pPr>
                    <w:pStyle w:val="NoSpacing"/>
                    <w:rPr>
                      <w:rFonts w:ascii="Helvetica" w:hAnsi="Helvetica" w:cs="Helvetica"/>
                      <w:b/>
                      <w:bCs/>
                      <w:color w:val="222222"/>
                      <w:shd w:val="clear" w:color="auto" w:fill="FFFFFF"/>
                    </w:rPr>
                  </w:pPr>
                  <w:r w:rsidRPr="004A0BC5">
                    <w:rPr>
                      <w:rFonts w:ascii="Helvetica" w:hAnsi="Helvetica" w:cs="Helvetica"/>
                      <w:b/>
                      <w:bCs/>
                      <w:color w:val="222222"/>
                      <w:shd w:val="clear" w:color="auto" w:fill="FFFFFF"/>
                    </w:rPr>
                    <w:t>Award Floor:</w:t>
                  </w:r>
                </w:p>
              </w:tc>
              <w:tc>
                <w:tcPr>
                  <w:tcW w:w="3289" w:type="dxa"/>
                  <w:vAlign w:val="center"/>
                  <w:hideMark/>
                </w:tcPr>
                <w:p w14:paraId="4AC83D8F"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$500,000</w:t>
                  </w:r>
                </w:p>
              </w:tc>
            </w:tr>
          </w:tbl>
          <w:p w14:paraId="1F8EA2D9" w14:textId="77777777" w:rsidR="004A0BC5" w:rsidRPr="004A0BC5" w:rsidRDefault="004A0BC5" w:rsidP="004A0BC5">
            <w:pPr>
              <w:pStyle w:val="NoSpacing"/>
              <w:rPr>
                <w:rFonts w:ascii="Helvetica" w:hAnsi="Helvetica" w:cs="Helvetica"/>
                <w:color w:val="222222"/>
                <w:shd w:val="clear" w:color="auto" w:fill="FFFFFF"/>
              </w:rPr>
            </w:pPr>
          </w:p>
        </w:tc>
      </w:tr>
    </w:tbl>
    <w:p w14:paraId="22EEB810" w14:textId="5219638A" w:rsidR="004A0BC5" w:rsidRPr="004A0BC5" w:rsidRDefault="004A0BC5" w:rsidP="004A0BC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A0BC5" w:rsidRPr="004A0BC5" w14:paraId="09A605F6" w14:textId="77777777" w:rsidTr="004A0BC5">
        <w:trPr>
          <w:tblCellSpacing w:w="0" w:type="dxa"/>
        </w:trPr>
        <w:tc>
          <w:tcPr>
            <w:tcW w:w="0" w:type="auto"/>
            <w:noWrap/>
            <w:hideMark/>
          </w:tcPr>
          <w:p w14:paraId="3B180CB6" w14:textId="77777777" w:rsidR="004A0BC5" w:rsidRPr="004A0BC5" w:rsidRDefault="004A0BC5" w:rsidP="004A0BC5">
            <w:pPr>
              <w:pStyle w:val="NoSpacing"/>
              <w:rPr>
                <w:rFonts w:ascii="Helvetica" w:hAnsi="Helvetica" w:cs="Helvetica"/>
                <w:b/>
                <w:bCs/>
                <w:color w:val="222222"/>
                <w:shd w:val="clear" w:color="auto" w:fill="FFFFFF"/>
              </w:rPr>
            </w:pPr>
            <w:r w:rsidRPr="004A0BC5">
              <w:rPr>
                <w:rFonts w:ascii="Helvetica" w:hAnsi="Helvetica" w:cs="Helvetica"/>
                <w:b/>
                <w:bCs/>
                <w:color w:val="222222"/>
                <w:shd w:val="clear" w:color="auto" w:fill="FFFFFF"/>
              </w:rPr>
              <w:t>Eligible Applicants:</w:t>
            </w:r>
          </w:p>
        </w:tc>
        <w:tc>
          <w:tcPr>
            <w:tcW w:w="5000" w:type="pct"/>
            <w:vAlign w:val="center"/>
            <w:hideMark/>
          </w:tcPr>
          <w:p w14:paraId="24AC8639"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Public and State controlled institutions of higher education</w:t>
            </w:r>
            <w:r w:rsidRPr="004A0BC5">
              <w:rPr>
                <w:rFonts w:ascii="Helvetica" w:hAnsi="Helvetica" w:cs="Helvetica"/>
                <w:color w:val="222222"/>
                <w:shd w:val="clear" w:color="auto" w:fill="FFFFFF"/>
              </w:rPr>
              <w:br/>
              <w:t>Others (see text field entitled "Additional Information on Eligibility" for clarification)</w:t>
            </w:r>
            <w:r w:rsidRPr="004A0BC5">
              <w:rPr>
                <w:rFonts w:ascii="Helvetica" w:hAnsi="Helvetica" w:cs="Helvetica"/>
                <w:color w:val="222222"/>
                <w:shd w:val="clear" w:color="auto" w:fill="FFFFFF"/>
              </w:rPr>
              <w:br/>
              <w:t>Private institutions of higher education</w:t>
            </w:r>
          </w:p>
        </w:tc>
      </w:tr>
      <w:tr w:rsidR="004A0BC5" w:rsidRPr="004A0BC5" w14:paraId="74385644" w14:textId="77777777" w:rsidTr="004A0BC5">
        <w:trPr>
          <w:tblCellSpacing w:w="0" w:type="dxa"/>
        </w:trPr>
        <w:tc>
          <w:tcPr>
            <w:tcW w:w="0" w:type="auto"/>
            <w:noWrap/>
            <w:hideMark/>
          </w:tcPr>
          <w:p w14:paraId="413F6C42" w14:textId="77777777" w:rsidR="004A0BC5" w:rsidRPr="004A0BC5" w:rsidRDefault="004A0BC5" w:rsidP="004A0BC5">
            <w:pPr>
              <w:pStyle w:val="NoSpacing"/>
              <w:rPr>
                <w:rFonts w:ascii="Helvetica" w:hAnsi="Helvetica" w:cs="Helvetica"/>
                <w:b/>
                <w:bCs/>
                <w:color w:val="222222"/>
                <w:shd w:val="clear" w:color="auto" w:fill="FFFFFF"/>
              </w:rPr>
            </w:pPr>
            <w:r w:rsidRPr="004A0BC5">
              <w:rPr>
                <w:rFonts w:ascii="Helvetica" w:hAnsi="Helvetica" w:cs="Helvetica"/>
                <w:b/>
                <w:bCs/>
                <w:color w:val="222222"/>
                <w:shd w:val="clear" w:color="auto" w:fill="FFFFFF"/>
              </w:rPr>
              <w:t>Additional Information on Eligibility:</w:t>
            </w:r>
          </w:p>
        </w:tc>
        <w:tc>
          <w:tcPr>
            <w:tcW w:w="5000" w:type="pct"/>
            <w:vAlign w:val="center"/>
            <w:hideMark/>
          </w:tcPr>
          <w:p w14:paraId="3928FB2A"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1. Eligible Applicants: Eligible institutions (as articulated under section 241(1) of the HEA) under the Hawkins program include-- (i) An IHE that has a qualified teacher preparation program that is— (A) A part B institution (as defined in section 322 of the HEA); (B) A Hispanic-serving institution (as defined in section 502 of the HEA); (C) A Tribal College or University (as defined in section 316 of the HEA); (D) An Alaska Native-serving institution (as defined in section 317(b) of the HEA); (E</w:t>
            </w:r>
            <w:r w:rsidRPr="004A0BC5">
              <w:rPr>
                <w:rFonts w:ascii="Helvetica" w:hAnsi="Helvetica" w:cs="Helvetica"/>
                <w:color w:val="222222"/>
                <w:highlight w:val="yellow"/>
                <w:shd w:val="clear" w:color="auto" w:fill="FFFFFF"/>
              </w:rPr>
              <w:t>) A Native Hawaiian-serving institution</w:t>
            </w:r>
            <w:r w:rsidRPr="004A0BC5">
              <w:rPr>
                <w:rFonts w:ascii="Helvetica" w:hAnsi="Helvetica" w:cs="Helvetica"/>
                <w:color w:val="222222"/>
                <w:shd w:val="clear" w:color="auto" w:fill="FFFFFF"/>
              </w:rPr>
              <w:t xml:space="preserve"> (as defined in section 317(b) of the HEA); (F) A Predominantly Black Institution (as defined in section 318 of the HEA); (G) An Asian American and Native American Pacific Islander-serving institution (as defined in section320(b) of the HEA); or (H) A Native American-serving, nontribal institution (as defined in section 319 of the HEA); (ii) A consortium of institutions described in paragraph (i); or (iii) An institution described in paragraph (i), or a consortium described in paragraph (ii), in partnership with any other IHE, but only if the center of excellence established is located at an institution described in paragraph (i).</w:t>
            </w:r>
          </w:p>
        </w:tc>
      </w:tr>
    </w:tbl>
    <w:p w14:paraId="30527101" w14:textId="1D654BCB" w:rsidR="004A0BC5" w:rsidRPr="004A0BC5" w:rsidRDefault="004A0BC5" w:rsidP="004A0BC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A0BC5" w:rsidRPr="004A0BC5" w14:paraId="4245D5B3" w14:textId="77777777" w:rsidTr="004A0BC5">
        <w:trPr>
          <w:tblCellSpacing w:w="0" w:type="dxa"/>
        </w:trPr>
        <w:tc>
          <w:tcPr>
            <w:tcW w:w="0" w:type="auto"/>
            <w:noWrap/>
            <w:hideMark/>
          </w:tcPr>
          <w:p w14:paraId="65C60868" w14:textId="77777777" w:rsidR="004A0BC5" w:rsidRPr="004A0BC5" w:rsidRDefault="004A0BC5" w:rsidP="004A0BC5">
            <w:pPr>
              <w:pStyle w:val="NoSpacing"/>
              <w:rPr>
                <w:rFonts w:ascii="Helvetica" w:hAnsi="Helvetica" w:cs="Helvetica"/>
                <w:b/>
                <w:bCs/>
                <w:color w:val="222222"/>
                <w:shd w:val="clear" w:color="auto" w:fill="FFFFFF"/>
              </w:rPr>
            </w:pPr>
            <w:r w:rsidRPr="004A0BC5">
              <w:rPr>
                <w:rFonts w:ascii="Helvetica" w:hAnsi="Helvetica" w:cs="Helvetica"/>
                <w:b/>
                <w:bCs/>
                <w:color w:val="222222"/>
                <w:shd w:val="clear" w:color="auto" w:fill="FFFFFF"/>
              </w:rPr>
              <w:t>Agency Name:</w:t>
            </w:r>
          </w:p>
        </w:tc>
        <w:tc>
          <w:tcPr>
            <w:tcW w:w="5000" w:type="pct"/>
            <w:vAlign w:val="center"/>
            <w:hideMark/>
          </w:tcPr>
          <w:p w14:paraId="793D5DD6"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Department of Education</w:t>
            </w:r>
          </w:p>
        </w:tc>
      </w:tr>
      <w:tr w:rsidR="004A0BC5" w:rsidRPr="004A0BC5" w14:paraId="448A1960" w14:textId="77777777" w:rsidTr="004A0BC5">
        <w:trPr>
          <w:tblCellSpacing w:w="0" w:type="dxa"/>
        </w:trPr>
        <w:tc>
          <w:tcPr>
            <w:tcW w:w="0" w:type="auto"/>
            <w:noWrap/>
            <w:hideMark/>
          </w:tcPr>
          <w:p w14:paraId="0C2410B8" w14:textId="77777777" w:rsidR="004A0BC5" w:rsidRPr="004A0BC5" w:rsidRDefault="004A0BC5" w:rsidP="004A0BC5">
            <w:pPr>
              <w:pStyle w:val="NoSpacing"/>
              <w:rPr>
                <w:rFonts w:ascii="Helvetica" w:hAnsi="Helvetica" w:cs="Helvetica"/>
                <w:b/>
                <w:bCs/>
                <w:color w:val="222222"/>
                <w:shd w:val="clear" w:color="auto" w:fill="FFFFFF"/>
              </w:rPr>
            </w:pPr>
            <w:r w:rsidRPr="004A0BC5">
              <w:rPr>
                <w:rFonts w:ascii="Helvetica" w:hAnsi="Helvetica" w:cs="Helvetica"/>
                <w:b/>
                <w:bCs/>
                <w:color w:val="222222"/>
                <w:shd w:val="clear" w:color="auto" w:fill="FFFFFF"/>
              </w:rPr>
              <w:lastRenderedPageBreak/>
              <w:t>Description:</w:t>
            </w:r>
          </w:p>
        </w:tc>
        <w:tc>
          <w:tcPr>
            <w:tcW w:w="5000" w:type="pct"/>
            <w:vAlign w:val="center"/>
            <w:hideMark/>
          </w:tcPr>
          <w:p w14:paraId="5EA20A68"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09" w:tgtFrame="_blank" w:history="1">
              <w:r w:rsidRPr="004A0BC5">
                <w:rPr>
                  <w:rStyle w:val="Hyperlink"/>
                  <w:rFonts w:ascii="Helvetica" w:hAnsi="Helvetica" w:cs="Helvetica"/>
                  <w:shd w:val="clear" w:color="auto" w:fill="FFFFFF"/>
                </w:rPr>
                <w:t>http://www.access.gpo.gov/nara/index.html</w:t>
              </w:r>
            </w:hyperlink>
            <w:r w:rsidRPr="004A0BC5">
              <w:rPr>
                <w:rFonts w:ascii="Helvetica" w:hAnsi="Helvetica" w:cs="Helvetica"/>
                <w:color w:val="222222"/>
                <w:shd w:val="clear" w:color="auto" w:fill="FFFFFF"/>
              </w:rPr>
              <w:t>. Please review the official application notice for pre-application and application requirements, application submission information, performance measures, priorities and program contact information.</w:t>
            </w:r>
          </w:p>
          <w:p w14:paraId="09760E07"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 </w:t>
            </w:r>
          </w:p>
          <w:p w14:paraId="1104D8A5"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For the addresses for obtaining and submitting an application, please refer to our Revised Common Instructions for Applicants to Department of Education Discretionary Grant Programs, published in the Federal Register on December 27, 2021.</w:t>
            </w:r>
          </w:p>
          <w:p w14:paraId="01F7EAF7"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 </w:t>
            </w:r>
          </w:p>
          <w:p w14:paraId="1EFDC1FA"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u w:val="single"/>
                <w:shd w:val="clear" w:color="auto" w:fill="FFFFFF"/>
              </w:rPr>
              <w:t>Purpose of Program</w:t>
            </w:r>
            <w:r w:rsidRPr="004A0BC5">
              <w:rPr>
                <w:rFonts w:ascii="Helvetica" w:hAnsi="Helvetica" w:cs="Helvetica"/>
                <w:color w:val="222222"/>
                <w:shd w:val="clear" w:color="auto" w:fill="FFFFFF"/>
              </w:rPr>
              <w:t>: The Hawkins Program, authorized under Part B of Title II of the Higher Education Act of 1965, as amended (HEA) is designed to support centers of excellence at institutions of higher education (IHEs). The selected centers of excellence must be established at Historically Black Colleges and Universities (HBCUs); Tribal Colleges or Universities (TCUs); or Minority Serving Institutions (MSIs), such as Hispanic-Serving Institutions (HSIs), with a State-accredited teacher preparation program, to help increase and retain the number of well-prepared teachers from diverse backgrounds, resulting in a more diverse teacher workforce prepared to teach in our Nation’s low performing elementary and secondary schools and close achievement gaps.[1] This program focuses on the various aspects of the teacher preparation pipeline, including the recruitment, preparation, support, placement, and retention of teachers for and in high-need local education agencies (LEAs) to support underserved students. Through this program, the Secretary seeks to fund applicants that propose to incorporate evidence-based components and practices into their teacher preparation program. </w:t>
            </w:r>
          </w:p>
          <w:p w14:paraId="080748CD"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 </w:t>
            </w:r>
          </w:p>
          <w:p w14:paraId="1A8094B3"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Assistance Listing Number (ALN): 84.116K.</w:t>
            </w:r>
          </w:p>
          <w:p w14:paraId="51D561A8" w14:textId="77777777" w:rsidR="004A0BC5" w:rsidRPr="004A0BC5" w:rsidRDefault="004A0BC5" w:rsidP="004A0BC5">
            <w:pPr>
              <w:pStyle w:val="NoSpacing"/>
              <w:rPr>
                <w:rFonts w:ascii="Helvetica" w:hAnsi="Helvetica" w:cs="Helvetica"/>
                <w:color w:val="222222"/>
                <w:shd w:val="clear" w:color="auto" w:fill="FFFFFF"/>
              </w:rPr>
            </w:pPr>
          </w:p>
          <w:p w14:paraId="02104094"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[1] Anderson, Meredith, B.L., Brian K. Bridges, Brittany A. Harris and Sekou Biddle. (2020). Imparting Wisdom: HBCU Lessons for K-12 Education. Washington, DC: Frederick D. Patterson Research Institute, UNCF.</w:t>
            </w:r>
          </w:p>
        </w:tc>
      </w:tr>
      <w:tr w:rsidR="004A0BC5" w:rsidRPr="004A0BC5" w14:paraId="0E17E4D2" w14:textId="77777777" w:rsidTr="004A0BC5">
        <w:trPr>
          <w:tblCellSpacing w:w="0" w:type="dxa"/>
        </w:trPr>
        <w:tc>
          <w:tcPr>
            <w:tcW w:w="0" w:type="auto"/>
            <w:noWrap/>
            <w:hideMark/>
          </w:tcPr>
          <w:p w14:paraId="00FC46C8" w14:textId="77777777" w:rsidR="004A0BC5" w:rsidRPr="004A0BC5" w:rsidRDefault="004A0BC5" w:rsidP="004A0BC5">
            <w:pPr>
              <w:pStyle w:val="NoSpacing"/>
              <w:rPr>
                <w:rFonts w:ascii="Helvetica" w:hAnsi="Helvetica" w:cs="Helvetica"/>
                <w:b/>
                <w:bCs/>
                <w:color w:val="222222"/>
                <w:shd w:val="clear" w:color="auto" w:fill="FFFFFF"/>
              </w:rPr>
            </w:pPr>
            <w:r w:rsidRPr="004A0BC5">
              <w:rPr>
                <w:rFonts w:ascii="Helvetica" w:hAnsi="Helvetica" w:cs="Helvetica"/>
                <w:b/>
                <w:bCs/>
                <w:color w:val="222222"/>
                <w:shd w:val="clear" w:color="auto" w:fill="FFFFFF"/>
              </w:rPr>
              <w:t>Link to Additional Information:</w:t>
            </w:r>
          </w:p>
        </w:tc>
        <w:tc>
          <w:tcPr>
            <w:tcW w:w="5000" w:type="pct"/>
            <w:vAlign w:val="center"/>
            <w:hideMark/>
          </w:tcPr>
          <w:p w14:paraId="69341509" w14:textId="77777777" w:rsidR="004A0BC5" w:rsidRPr="004A0BC5" w:rsidRDefault="004A0BC5" w:rsidP="004A0BC5">
            <w:pPr>
              <w:pStyle w:val="NoSpacing"/>
              <w:rPr>
                <w:rFonts w:ascii="Helvetica" w:hAnsi="Helvetica" w:cs="Helvetica"/>
                <w:color w:val="222222"/>
                <w:shd w:val="clear" w:color="auto" w:fill="FFFFFF"/>
              </w:rPr>
            </w:pPr>
            <w:hyperlink r:id="rId210" w:tgtFrame="_blank" w:tooltip="Link to Additional Information" w:history="1">
              <w:r w:rsidRPr="004A0BC5">
                <w:rPr>
                  <w:rStyle w:val="Hyperlink"/>
                  <w:rFonts w:ascii="Helvetica" w:hAnsi="Helvetica" w:cs="Helvetica"/>
                  <w:shd w:val="clear" w:color="auto" w:fill="FFFFFF"/>
                </w:rPr>
                <w:t>Office of Postsecondary Education (OPE): Higher Education Programs (HEP): Fund for the Improvement of Postsecondary Education (FIPSE) - Augustus F. Hawkins Center of Educational Excellence (Hawkins) Program, Assistance Listing Number (ALN) 84.116K</w:t>
              </w:r>
            </w:hyperlink>
          </w:p>
        </w:tc>
      </w:tr>
      <w:tr w:rsidR="004A0BC5" w:rsidRPr="004A0BC5" w14:paraId="24FD66A3" w14:textId="77777777" w:rsidTr="004A0BC5">
        <w:trPr>
          <w:tblCellSpacing w:w="0" w:type="dxa"/>
        </w:trPr>
        <w:tc>
          <w:tcPr>
            <w:tcW w:w="0" w:type="auto"/>
            <w:noWrap/>
            <w:hideMark/>
          </w:tcPr>
          <w:p w14:paraId="45B21678" w14:textId="77777777" w:rsidR="004A0BC5" w:rsidRPr="004A0BC5" w:rsidRDefault="004A0BC5" w:rsidP="004A0BC5">
            <w:pPr>
              <w:pStyle w:val="NoSpacing"/>
              <w:rPr>
                <w:rFonts w:ascii="Helvetica" w:hAnsi="Helvetica" w:cs="Helvetica"/>
                <w:b/>
                <w:bCs/>
                <w:color w:val="222222"/>
                <w:shd w:val="clear" w:color="auto" w:fill="FFFFFF"/>
              </w:rPr>
            </w:pPr>
            <w:r w:rsidRPr="004A0BC5">
              <w:rPr>
                <w:rFonts w:ascii="Helvetica" w:hAnsi="Helvetica" w:cs="Helvetica"/>
                <w:b/>
                <w:bCs/>
                <w:color w:val="222222"/>
                <w:shd w:val="clear" w:color="auto" w:fill="FFFFFF"/>
              </w:rPr>
              <w:t>Grantor Contact Information:</w:t>
            </w:r>
          </w:p>
        </w:tc>
        <w:tc>
          <w:tcPr>
            <w:tcW w:w="5000" w:type="pct"/>
            <w:vAlign w:val="center"/>
            <w:hideMark/>
          </w:tcPr>
          <w:p w14:paraId="5C14CCB0" w14:textId="77777777" w:rsidR="004A0BC5" w:rsidRPr="004A0BC5" w:rsidRDefault="004A0BC5" w:rsidP="004A0BC5">
            <w:pPr>
              <w:pStyle w:val="NoSpacing"/>
              <w:rPr>
                <w:rFonts w:ascii="Helvetica" w:hAnsi="Helvetica" w:cs="Helvetica"/>
                <w:color w:val="222222"/>
                <w:shd w:val="clear" w:color="auto" w:fill="FFFFFF"/>
              </w:rPr>
            </w:pPr>
            <w:r w:rsidRPr="004A0BC5">
              <w:rPr>
                <w:rFonts w:ascii="Helvetica" w:hAnsi="Helvetica" w:cs="Helvetica"/>
                <w:color w:val="222222"/>
                <w:shd w:val="clear" w:color="auto" w:fill="FFFFFF"/>
              </w:rPr>
              <w:t>If you have difficulty accessing the full announcement electronically, please contact:</w:t>
            </w:r>
            <w:r w:rsidRPr="004A0BC5">
              <w:rPr>
                <w:rFonts w:ascii="Helvetica" w:hAnsi="Helvetica" w:cs="Helvetica"/>
                <w:color w:val="222222"/>
                <w:shd w:val="clear" w:color="auto" w:fill="FFFFFF"/>
              </w:rPr>
              <w:br/>
            </w:r>
            <w:r w:rsidRPr="004A0BC5">
              <w:rPr>
                <w:rFonts w:ascii="Helvetica" w:hAnsi="Helvetica" w:cs="Helvetica"/>
                <w:color w:val="222222"/>
                <w:shd w:val="clear" w:color="auto" w:fill="FFFFFF"/>
              </w:rPr>
              <w:br/>
              <w:t>Julius C Cotton ED Grants.gov FIND Systems Admin. Phone 202-245-6288 julius.cotton@ed.gov Program Managers: Dr. Vicki Robinson, U.S. Department of Education, 400 Maryland Avenue, SW, room 2B136, Washington, DC 20202. Telephone: (202) 453-7907. Email: Vicki.Robinson@ed.gov. You may also contact Ashley Hillary, U.S. Department of Education, 400 Maryland Avenue, SW, room 2C143, Washington, DC 20202. Telephone: (202) 453-7880. Email: Ashley.Hillary@ed.gov.</w:t>
            </w:r>
            <w:r w:rsidRPr="004A0BC5">
              <w:rPr>
                <w:rFonts w:ascii="Helvetica" w:hAnsi="Helvetica" w:cs="Helvetica"/>
                <w:color w:val="222222"/>
                <w:shd w:val="clear" w:color="auto" w:fill="FFFFFF"/>
              </w:rPr>
              <w:br/>
            </w:r>
            <w:r w:rsidRPr="004A0BC5">
              <w:rPr>
                <w:rFonts w:ascii="Helvetica" w:hAnsi="Helvetica" w:cs="Helvetica"/>
                <w:color w:val="222222"/>
                <w:shd w:val="clear" w:color="auto" w:fill="FFFFFF"/>
              </w:rPr>
              <w:lastRenderedPageBreak/>
              <w:br/>
            </w:r>
            <w:hyperlink r:id="rId211" w:history="1">
              <w:r w:rsidRPr="004A0BC5">
                <w:rPr>
                  <w:rStyle w:val="Hyperlink"/>
                  <w:rFonts w:ascii="Helvetica" w:hAnsi="Helvetica" w:cs="Helvetica"/>
                  <w:shd w:val="clear" w:color="auto" w:fill="FFFFFF"/>
                </w:rPr>
                <w:t>Program Manager</w:t>
              </w:r>
            </w:hyperlink>
          </w:p>
        </w:tc>
      </w:tr>
    </w:tbl>
    <w:p w14:paraId="2C7B40C0" w14:textId="77777777" w:rsidR="004A0BC5" w:rsidRDefault="004A0BC5" w:rsidP="00644D80">
      <w:pPr>
        <w:pStyle w:val="NoSpacing"/>
        <w:rPr>
          <w:rFonts w:ascii="Helvetica" w:hAnsi="Helvetica" w:cs="Helvetica"/>
          <w:color w:val="222222"/>
          <w:sz w:val="24"/>
          <w:szCs w:val="24"/>
          <w:shd w:val="clear" w:color="auto" w:fill="FFFFFF"/>
        </w:rPr>
      </w:pPr>
    </w:p>
    <w:p w14:paraId="54F7DE88" w14:textId="5C470AEE" w:rsidR="00644D80" w:rsidRDefault="00644D80" w:rsidP="00644D80">
      <w:pPr>
        <w:pStyle w:val="NoSpacing"/>
        <w:rPr>
          <w:rFonts w:ascii="Helvetica" w:hAnsi="Helvetica" w:cs="Helvetica"/>
          <w:sz w:val="24"/>
          <w:szCs w:val="24"/>
        </w:rPr>
      </w:pPr>
      <w:r w:rsidRPr="00BA424A">
        <w:rPr>
          <w:rFonts w:ascii="Helvetica" w:hAnsi="Helvetica" w:cs="Helvetica"/>
          <w:color w:val="222222"/>
          <w:sz w:val="24"/>
          <w:szCs w:val="24"/>
        </w:rPr>
        <w:br/>
      </w:r>
      <w:hyperlink r:id="rId212" w:tgtFrame="_blank" w:history="1">
        <w:r w:rsidRPr="00BA424A">
          <w:rPr>
            <w:rStyle w:val="Hyperlink"/>
            <w:rFonts w:ascii="Helvetica" w:hAnsi="Helvetica" w:cs="Helvetica"/>
            <w:color w:val="1155CC"/>
            <w:sz w:val="24"/>
            <w:szCs w:val="24"/>
            <w:shd w:val="clear" w:color="auto" w:fill="FFFFFF"/>
          </w:rPr>
          <w:t>https://www.grants.gov/w</w:t>
        </w:r>
        <w:r w:rsidRPr="00BA424A">
          <w:rPr>
            <w:rStyle w:val="Hyperlink"/>
            <w:rFonts w:ascii="Helvetica" w:hAnsi="Helvetica" w:cs="Helvetica"/>
            <w:color w:val="1155CC"/>
            <w:sz w:val="24"/>
            <w:szCs w:val="24"/>
            <w:shd w:val="clear" w:color="auto" w:fill="FFFFFF"/>
          </w:rPr>
          <w:t>e</w:t>
        </w:r>
        <w:r w:rsidRPr="00BA424A">
          <w:rPr>
            <w:rStyle w:val="Hyperlink"/>
            <w:rFonts w:ascii="Helvetica" w:hAnsi="Helvetica" w:cs="Helvetica"/>
            <w:color w:val="1155CC"/>
            <w:sz w:val="24"/>
            <w:szCs w:val="24"/>
            <w:shd w:val="clear" w:color="auto" w:fill="FFFFFF"/>
          </w:rPr>
          <w:t>b/grants/view-opportunity.html?oppId=343194</w:t>
        </w:r>
      </w:hyperlink>
    </w:p>
    <w:p w14:paraId="646E2DA2" w14:textId="3EAF4AB2" w:rsidR="0046076D" w:rsidRDefault="0046076D" w:rsidP="0046076D">
      <w:pPr>
        <w:pStyle w:val="NoSpacing"/>
        <w:rPr>
          <w:rFonts w:ascii="Helvetica" w:hAnsi="Helvetica" w:cs="Helvetica"/>
          <w:sz w:val="24"/>
          <w:szCs w:val="24"/>
        </w:rPr>
      </w:pPr>
    </w:p>
    <w:p w14:paraId="3D2CD0E2" w14:textId="77777777" w:rsidR="0046076D" w:rsidRDefault="0046076D" w:rsidP="006B7639">
      <w:pPr>
        <w:pStyle w:val="NoSpacing"/>
        <w:rPr>
          <w:rStyle w:val="Hyperlink"/>
          <w:rFonts w:ascii="Helvetica" w:hAnsi="Helvetica" w:cs="Helvetica"/>
          <w:color w:val="1155CC"/>
          <w:sz w:val="24"/>
          <w:szCs w:val="24"/>
          <w:shd w:val="clear" w:color="auto" w:fill="FFFFFF"/>
        </w:rPr>
      </w:pPr>
    </w:p>
    <w:p w14:paraId="0B21F46F" w14:textId="77777777" w:rsidR="00420EB3" w:rsidRPr="00AC4C74" w:rsidRDefault="00420EB3" w:rsidP="00420EB3">
      <w:pPr>
        <w:rPr>
          <w:rFonts w:ascii="Helvetica" w:hAnsi="Helvetica"/>
          <w:b/>
          <w:bCs/>
        </w:rPr>
      </w:pPr>
      <w:bookmarkStart w:id="248" w:name="ED84282E"/>
      <w:bookmarkStart w:id="249" w:name="ED84153A"/>
      <w:bookmarkStart w:id="250" w:name="ED84374A"/>
      <w:bookmarkStart w:id="251" w:name="EDResearch"/>
      <w:bookmarkEnd w:id="248"/>
      <w:bookmarkEnd w:id="249"/>
      <w:bookmarkEnd w:id="250"/>
      <w:bookmarkEnd w:id="251"/>
      <w:r w:rsidRPr="00AC4C74">
        <w:rPr>
          <w:rFonts w:ascii="Helvetica" w:hAnsi="Helvetica"/>
          <w:b/>
          <w:bCs/>
        </w:rPr>
        <w:t>Research:</w:t>
      </w:r>
    </w:p>
    <w:p w14:paraId="6ED8657F" w14:textId="310E1D06" w:rsidR="00494737" w:rsidRDefault="00494737" w:rsidP="00494737">
      <w:pPr>
        <w:pStyle w:val="NoSpacing"/>
        <w:rPr>
          <w:rFonts w:ascii="Helvetica" w:hAnsi="Helvetica" w:cs="Helvetica"/>
          <w:color w:val="222222"/>
          <w:sz w:val="24"/>
          <w:szCs w:val="24"/>
          <w:shd w:val="clear" w:color="auto" w:fill="FFFFFF"/>
        </w:rPr>
      </w:pPr>
      <w:bookmarkStart w:id="252" w:name="ED840016A"/>
      <w:bookmarkStart w:id="253" w:name="EDResearchGrants"/>
      <w:bookmarkStart w:id="254" w:name="EDIES84305A"/>
      <w:bookmarkStart w:id="255" w:name="EDIES84305D"/>
      <w:bookmarkEnd w:id="252"/>
      <w:bookmarkEnd w:id="253"/>
      <w:bookmarkEnd w:id="254"/>
      <w:bookmarkEnd w:id="255"/>
    </w:p>
    <w:p w14:paraId="1E3C3CD0" w14:textId="77777777" w:rsidR="004A0BC5" w:rsidRDefault="004A0BC5" w:rsidP="004A0BC5">
      <w:pPr>
        <w:pStyle w:val="NoSpacing"/>
        <w:ind w:left="-180"/>
        <w:rPr>
          <w:rFonts w:ascii="Helvetica" w:hAnsi="Helvetica" w:cs="Helvetica"/>
          <w:color w:val="222222"/>
          <w:sz w:val="24"/>
          <w:szCs w:val="24"/>
          <w:shd w:val="clear" w:color="auto" w:fill="FFFFFF"/>
        </w:rPr>
      </w:pPr>
      <w:bookmarkStart w:id="256" w:name="EDIES84324C"/>
      <w:bookmarkEnd w:id="256"/>
      <w:r w:rsidRPr="00E7039C">
        <w:rPr>
          <w:rFonts w:ascii="Helvetica" w:hAnsi="Helvetica" w:cs="Helvetica"/>
          <w:color w:val="222222"/>
          <w:sz w:val="24"/>
          <w:szCs w:val="24"/>
          <w:shd w:val="clear" w:color="auto" w:fill="FFFFFF"/>
        </w:rPr>
        <w:t>Institute of Education Sciences (IES): National Center for Special Education Research (NCSER): Special Education Research and Development Center, Assistance Listing Number (ALN) 84.324C</w:t>
      </w:r>
      <w:r w:rsidRPr="00E7039C">
        <w:rPr>
          <w:rFonts w:ascii="Helvetica" w:hAnsi="Helvetica" w:cs="Helvetica"/>
          <w:color w:val="222222"/>
          <w:sz w:val="24"/>
          <w:szCs w:val="24"/>
        </w:rPr>
        <w:br/>
      </w:r>
      <w:r w:rsidRPr="00E7039C">
        <w:rPr>
          <w:rFonts w:ascii="Helvetica" w:hAnsi="Helvetica" w:cs="Helvetica"/>
          <w:color w:val="222222"/>
          <w:sz w:val="24"/>
          <w:szCs w:val="24"/>
          <w:shd w:val="clear" w:color="auto" w:fill="FFFFFF"/>
        </w:rPr>
        <w:t>Synopsis 1</w:t>
      </w:r>
    </w:p>
    <w:p w14:paraId="063118DC" w14:textId="77777777" w:rsidR="00077ACB" w:rsidRDefault="00077ACB" w:rsidP="004A0BC5">
      <w:pPr>
        <w:pStyle w:val="NoSpacing"/>
        <w:ind w:left="-180"/>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13"/>
        <w:gridCol w:w="6577"/>
      </w:tblGrid>
      <w:tr w:rsidR="00077ACB" w:rsidRPr="00077ACB" w14:paraId="7C765F1A" w14:textId="77777777" w:rsidTr="00077ACB">
        <w:trPr>
          <w:tblCellSpacing w:w="0" w:type="dxa"/>
        </w:trPr>
        <w:tc>
          <w:tcPr>
            <w:tcW w:w="2344" w:type="pct"/>
            <w:hideMark/>
          </w:tcPr>
          <w:tbl>
            <w:tblPr>
              <w:tblW w:w="4315" w:type="dxa"/>
              <w:tblCellSpacing w:w="0" w:type="dxa"/>
              <w:tblCellMar>
                <w:top w:w="100" w:type="dxa"/>
                <w:left w:w="100" w:type="dxa"/>
                <w:bottom w:w="100" w:type="dxa"/>
                <w:right w:w="100" w:type="dxa"/>
              </w:tblCellMar>
              <w:tblLook w:val="04A0" w:firstRow="1" w:lastRow="0" w:firstColumn="1" w:lastColumn="0" w:noHBand="0" w:noVBand="1"/>
            </w:tblPr>
            <w:tblGrid>
              <w:gridCol w:w="2395"/>
              <w:gridCol w:w="1920"/>
            </w:tblGrid>
            <w:tr w:rsidR="00077ACB" w:rsidRPr="00077ACB" w14:paraId="13BCE7B4" w14:textId="77777777" w:rsidTr="00077ACB">
              <w:trPr>
                <w:tblCellSpacing w:w="0" w:type="dxa"/>
              </w:trPr>
              <w:tc>
                <w:tcPr>
                  <w:tcW w:w="2395" w:type="dxa"/>
                  <w:noWrap/>
                  <w:hideMark/>
                </w:tcPr>
                <w:p w14:paraId="4FA034B8" w14:textId="77777777" w:rsidR="00077ACB" w:rsidRPr="00077ACB" w:rsidRDefault="00077ACB">
                  <w:pPr>
                    <w:jc w:val="right"/>
                    <w:rPr>
                      <w:rFonts w:ascii="Helvetica" w:hAnsi="Helvetica" w:cs="Arial"/>
                      <w:b/>
                      <w:bCs/>
                      <w:color w:val="333333"/>
                      <w:sz w:val="22"/>
                      <w:szCs w:val="22"/>
                    </w:rPr>
                  </w:pPr>
                  <w:r w:rsidRPr="00077ACB">
                    <w:rPr>
                      <w:rFonts w:ascii="Helvetica" w:hAnsi="Helvetica" w:cs="Arial"/>
                      <w:b/>
                      <w:bCs/>
                      <w:color w:val="333333"/>
                      <w:sz w:val="22"/>
                      <w:szCs w:val="22"/>
                    </w:rPr>
                    <w:t>Document Type:</w:t>
                  </w:r>
                </w:p>
              </w:tc>
              <w:tc>
                <w:tcPr>
                  <w:tcW w:w="1920" w:type="dxa"/>
                  <w:vAlign w:val="center"/>
                  <w:hideMark/>
                </w:tcPr>
                <w:p w14:paraId="50136956" w14:textId="77777777" w:rsidR="00077ACB" w:rsidRPr="00077ACB" w:rsidRDefault="00077ACB">
                  <w:pPr>
                    <w:rPr>
                      <w:rFonts w:ascii="Helvetica" w:hAnsi="Helvetica" w:cs="Arial"/>
                      <w:color w:val="363636"/>
                      <w:sz w:val="22"/>
                      <w:szCs w:val="22"/>
                    </w:rPr>
                  </w:pPr>
                  <w:r w:rsidRPr="00077ACB">
                    <w:rPr>
                      <w:rStyle w:val="search-custom"/>
                      <w:rFonts w:ascii="Helvetica" w:hAnsi="Helvetica" w:cs="Arial"/>
                      <w:color w:val="363636"/>
                      <w:sz w:val="22"/>
                      <w:szCs w:val="22"/>
                    </w:rPr>
                    <w:t>Grants Notice</w:t>
                  </w:r>
                </w:p>
              </w:tc>
            </w:tr>
            <w:tr w:rsidR="00077ACB" w:rsidRPr="00077ACB" w14:paraId="14288D39" w14:textId="77777777" w:rsidTr="00077ACB">
              <w:trPr>
                <w:tblCellSpacing w:w="0" w:type="dxa"/>
              </w:trPr>
              <w:tc>
                <w:tcPr>
                  <w:tcW w:w="2395" w:type="dxa"/>
                  <w:noWrap/>
                  <w:hideMark/>
                </w:tcPr>
                <w:p w14:paraId="5111A79A" w14:textId="77777777" w:rsidR="00077ACB" w:rsidRPr="00077ACB" w:rsidRDefault="00077ACB">
                  <w:pPr>
                    <w:jc w:val="right"/>
                    <w:rPr>
                      <w:rFonts w:ascii="Helvetica" w:hAnsi="Helvetica" w:cs="Arial"/>
                      <w:b/>
                      <w:bCs/>
                      <w:color w:val="333333"/>
                      <w:sz w:val="22"/>
                      <w:szCs w:val="22"/>
                    </w:rPr>
                  </w:pPr>
                  <w:r w:rsidRPr="00077ACB">
                    <w:rPr>
                      <w:rFonts w:ascii="Helvetica" w:hAnsi="Helvetica" w:cs="Arial"/>
                      <w:b/>
                      <w:bCs/>
                      <w:color w:val="333333"/>
                      <w:sz w:val="22"/>
                      <w:szCs w:val="22"/>
                    </w:rPr>
                    <w:t>Funding Opportunity Number:</w:t>
                  </w:r>
                </w:p>
              </w:tc>
              <w:tc>
                <w:tcPr>
                  <w:tcW w:w="1920" w:type="dxa"/>
                  <w:vAlign w:val="center"/>
                  <w:hideMark/>
                </w:tcPr>
                <w:p w14:paraId="2D57962A" w14:textId="77777777" w:rsidR="00077ACB" w:rsidRPr="00077ACB" w:rsidRDefault="00077ACB">
                  <w:pPr>
                    <w:rPr>
                      <w:rFonts w:ascii="Helvetica" w:hAnsi="Helvetica" w:cs="Arial"/>
                      <w:color w:val="363636"/>
                      <w:sz w:val="22"/>
                      <w:szCs w:val="22"/>
                    </w:rPr>
                  </w:pPr>
                  <w:r w:rsidRPr="00077ACB">
                    <w:rPr>
                      <w:rStyle w:val="search-custom"/>
                      <w:rFonts w:ascii="Helvetica" w:hAnsi="Helvetica" w:cs="Arial"/>
                      <w:color w:val="363636"/>
                      <w:sz w:val="22"/>
                      <w:szCs w:val="22"/>
                    </w:rPr>
                    <w:t>ED-GRANTS-081922-002</w:t>
                  </w:r>
                </w:p>
              </w:tc>
            </w:tr>
            <w:tr w:rsidR="00077ACB" w:rsidRPr="00077ACB" w14:paraId="50F377F4" w14:textId="77777777" w:rsidTr="00077ACB">
              <w:trPr>
                <w:tblCellSpacing w:w="0" w:type="dxa"/>
              </w:trPr>
              <w:tc>
                <w:tcPr>
                  <w:tcW w:w="2395" w:type="dxa"/>
                  <w:noWrap/>
                  <w:hideMark/>
                </w:tcPr>
                <w:p w14:paraId="72BE6D84" w14:textId="77777777" w:rsidR="00077ACB" w:rsidRPr="00077ACB" w:rsidRDefault="00077ACB">
                  <w:pPr>
                    <w:jc w:val="right"/>
                    <w:rPr>
                      <w:rFonts w:ascii="Helvetica" w:hAnsi="Helvetica" w:cs="Arial"/>
                      <w:b/>
                      <w:bCs/>
                      <w:color w:val="333333"/>
                      <w:sz w:val="22"/>
                      <w:szCs w:val="22"/>
                    </w:rPr>
                  </w:pPr>
                  <w:r w:rsidRPr="00077ACB">
                    <w:rPr>
                      <w:rFonts w:ascii="Helvetica" w:hAnsi="Helvetica" w:cs="Arial"/>
                      <w:b/>
                      <w:bCs/>
                      <w:color w:val="333333"/>
                      <w:sz w:val="22"/>
                      <w:szCs w:val="22"/>
                    </w:rPr>
                    <w:t>Funding Opportunity Title:</w:t>
                  </w:r>
                </w:p>
              </w:tc>
              <w:tc>
                <w:tcPr>
                  <w:tcW w:w="1920" w:type="dxa"/>
                  <w:vAlign w:val="center"/>
                  <w:hideMark/>
                </w:tcPr>
                <w:p w14:paraId="0E7C486F" w14:textId="77777777" w:rsidR="00077ACB" w:rsidRPr="00077ACB" w:rsidRDefault="00077ACB">
                  <w:pPr>
                    <w:rPr>
                      <w:rFonts w:ascii="Helvetica" w:hAnsi="Helvetica" w:cs="Arial"/>
                      <w:color w:val="363636"/>
                      <w:sz w:val="22"/>
                      <w:szCs w:val="22"/>
                    </w:rPr>
                  </w:pPr>
                  <w:r w:rsidRPr="00077ACB">
                    <w:rPr>
                      <w:rStyle w:val="search-custom"/>
                      <w:rFonts w:ascii="Helvetica" w:hAnsi="Helvetica" w:cs="Arial"/>
                      <w:color w:val="363636"/>
                      <w:sz w:val="22"/>
                      <w:szCs w:val="22"/>
                    </w:rPr>
                    <w:t>Institute of Education Sciences (IES): National Center for Special Education Research (NCSER): Special Education Research and Development Center, Assistance Listing Number (ALN) 84.324C</w:t>
                  </w:r>
                </w:p>
              </w:tc>
            </w:tr>
            <w:tr w:rsidR="00077ACB" w:rsidRPr="00077ACB" w14:paraId="6FED68C9" w14:textId="77777777" w:rsidTr="00077ACB">
              <w:trPr>
                <w:tblCellSpacing w:w="0" w:type="dxa"/>
              </w:trPr>
              <w:tc>
                <w:tcPr>
                  <w:tcW w:w="2395" w:type="dxa"/>
                  <w:noWrap/>
                  <w:hideMark/>
                </w:tcPr>
                <w:p w14:paraId="274DBD3C" w14:textId="77777777" w:rsidR="00077ACB" w:rsidRPr="00077ACB" w:rsidRDefault="00077ACB">
                  <w:pPr>
                    <w:jc w:val="right"/>
                    <w:rPr>
                      <w:rFonts w:ascii="Helvetica" w:hAnsi="Helvetica" w:cs="Arial"/>
                      <w:b/>
                      <w:bCs/>
                      <w:color w:val="333333"/>
                      <w:sz w:val="22"/>
                      <w:szCs w:val="22"/>
                    </w:rPr>
                  </w:pPr>
                  <w:r w:rsidRPr="00077ACB">
                    <w:rPr>
                      <w:rFonts w:ascii="Helvetica" w:hAnsi="Helvetica" w:cs="Arial"/>
                      <w:b/>
                      <w:bCs/>
                      <w:color w:val="333333"/>
                      <w:sz w:val="22"/>
                      <w:szCs w:val="22"/>
                    </w:rPr>
                    <w:t>Opportunity Category:</w:t>
                  </w:r>
                </w:p>
              </w:tc>
              <w:tc>
                <w:tcPr>
                  <w:tcW w:w="1920" w:type="dxa"/>
                  <w:vAlign w:val="center"/>
                  <w:hideMark/>
                </w:tcPr>
                <w:p w14:paraId="6C61685B" w14:textId="77777777" w:rsidR="00077ACB" w:rsidRPr="00077ACB" w:rsidRDefault="00077ACB">
                  <w:pPr>
                    <w:rPr>
                      <w:rFonts w:ascii="Helvetica" w:hAnsi="Helvetica" w:cs="Arial"/>
                      <w:color w:val="363636"/>
                      <w:sz w:val="22"/>
                      <w:szCs w:val="22"/>
                    </w:rPr>
                  </w:pPr>
                  <w:r w:rsidRPr="00077ACB">
                    <w:rPr>
                      <w:rStyle w:val="search-custom"/>
                      <w:rFonts w:ascii="Helvetica" w:hAnsi="Helvetica" w:cs="Arial"/>
                      <w:color w:val="363636"/>
                      <w:sz w:val="22"/>
                      <w:szCs w:val="22"/>
                    </w:rPr>
                    <w:t>Discretionary</w:t>
                  </w:r>
                </w:p>
              </w:tc>
            </w:tr>
            <w:tr w:rsidR="00077ACB" w:rsidRPr="00077ACB" w14:paraId="7D8F08DE" w14:textId="77777777" w:rsidTr="00077ACB">
              <w:trPr>
                <w:tblCellSpacing w:w="0" w:type="dxa"/>
              </w:trPr>
              <w:tc>
                <w:tcPr>
                  <w:tcW w:w="2395" w:type="dxa"/>
                  <w:noWrap/>
                  <w:hideMark/>
                </w:tcPr>
                <w:p w14:paraId="01D9DF6F" w14:textId="77777777" w:rsidR="00077ACB" w:rsidRPr="00077ACB" w:rsidRDefault="00077ACB">
                  <w:pPr>
                    <w:jc w:val="right"/>
                    <w:rPr>
                      <w:rFonts w:ascii="Helvetica" w:hAnsi="Helvetica" w:cs="Arial"/>
                      <w:b/>
                      <w:bCs/>
                      <w:color w:val="333333"/>
                      <w:sz w:val="22"/>
                      <w:szCs w:val="22"/>
                    </w:rPr>
                  </w:pPr>
                  <w:r w:rsidRPr="00077ACB">
                    <w:rPr>
                      <w:rFonts w:ascii="Helvetica" w:hAnsi="Helvetica" w:cs="Arial"/>
                      <w:b/>
                      <w:bCs/>
                      <w:color w:val="333333"/>
                      <w:sz w:val="22"/>
                      <w:szCs w:val="22"/>
                    </w:rPr>
                    <w:t>Opportunity Category Explanation:</w:t>
                  </w:r>
                </w:p>
              </w:tc>
              <w:tc>
                <w:tcPr>
                  <w:tcW w:w="1920" w:type="dxa"/>
                  <w:vAlign w:val="center"/>
                  <w:hideMark/>
                </w:tcPr>
                <w:p w14:paraId="1E5D54E8" w14:textId="77777777" w:rsidR="00077ACB" w:rsidRPr="00077ACB" w:rsidRDefault="00077ACB">
                  <w:pPr>
                    <w:rPr>
                      <w:rFonts w:ascii="Helvetica" w:hAnsi="Helvetica" w:cs="Arial"/>
                      <w:color w:val="363636"/>
                      <w:sz w:val="22"/>
                      <w:szCs w:val="22"/>
                    </w:rPr>
                  </w:pPr>
                  <w:r w:rsidRPr="00077ACB">
                    <w:rPr>
                      <w:rStyle w:val="search-custom"/>
                      <w:rFonts w:ascii="Helvetica" w:hAnsi="Helvetica" w:cs="Arial"/>
                      <w:color w:val="363636"/>
                      <w:sz w:val="22"/>
                      <w:szCs w:val="22"/>
                    </w:rPr>
                    <w:t> </w:t>
                  </w:r>
                </w:p>
              </w:tc>
            </w:tr>
            <w:tr w:rsidR="00077ACB" w:rsidRPr="00077ACB" w14:paraId="17298662" w14:textId="77777777" w:rsidTr="00077ACB">
              <w:trPr>
                <w:tblCellSpacing w:w="0" w:type="dxa"/>
              </w:trPr>
              <w:tc>
                <w:tcPr>
                  <w:tcW w:w="2395" w:type="dxa"/>
                  <w:noWrap/>
                  <w:hideMark/>
                </w:tcPr>
                <w:p w14:paraId="73543384" w14:textId="77777777" w:rsidR="00077ACB" w:rsidRPr="00077ACB" w:rsidRDefault="00077ACB">
                  <w:pPr>
                    <w:jc w:val="right"/>
                    <w:rPr>
                      <w:rFonts w:ascii="Helvetica" w:hAnsi="Helvetica" w:cs="Arial"/>
                      <w:b/>
                      <w:bCs/>
                      <w:color w:val="333333"/>
                      <w:sz w:val="22"/>
                      <w:szCs w:val="22"/>
                    </w:rPr>
                  </w:pPr>
                  <w:r w:rsidRPr="00077ACB">
                    <w:rPr>
                      <w:rFonts w:ascii="Helvetica" w:hAnsi="Helvetica" w:cs="Arial"/>
                      <w:b/>
                      <w:bCs/>
                      <w:color w:val="333333"/>
                      <w:sz w:val="22"/>
                      <w:szCs w:val="22"/>
                    </w:rPr>
                    <w:t>Funding Instrument Type:</w:t>
                  </w:r>
                </w:p>
              </w:tc>
              <w:tc>
                <w:tcPr>
                  <w:tcW w:w="1920" w:type="dxa"/>
                  <w:vAlign w:val="center"/>
                  <w:hideMark/>
                </w:tcPr>
                <w:p w14:paraId="00494D5D" w14:textId="77777777" w:rsidR="00077ACB" w:rsidRPr="00077ACB" w:rsidRDefault="00077ACB">
                  <w:pPr>
                    <w:rPr>
                      <w:rFonts w:ascii="Helvetica" w:hAnsi="Helvetica" w:cs="Arial"/>
                      <w:color w:val="363636"/>
                      <w:sz w:val="22"/>
                      <w:szCs w:val="22"/>
                    </w:rPr>
                  </w:pPr>
                  <w:r w:rsidRPr="00077ACB">
                    <w:rPr>
                      <w:rStyle w:val="search-custom"/>
                      <w:rFonts w:ascii="Helvetica" w:hAnsi="Helvetica" w:cs="Arial"/>
                      <w:color w:val="363636"/>
                      <w:sz w:val="22"/>
                      <w:szCs w:val="22"/>
                    </w:rPr>
                    <w:t>Grant</w:t>
                  </w:r>
                </w:p>
              </w:tc>
            </w:tr>
            <w:tr w:rsidR="00077ACB" w:rsidRPr="00077ACB" w14:paraId="7A6654EB" w14:textId="77777777" w:rsidTr="00077ACB">
              <w:trPr>
                <w:tblCellSpacing w:w="0" w:type="dxa"/>
              </w:trPr>
              <w:tc>
                <w:tcPr>
                  <w:tcW w:w="2395" w:type="dxa"/>
                  <w:noWrap/>
                  <w:hideMark/>
                </w:tcPr>
                <w:p w14:paraId="2F152DC7" w14:textId="77777777" w:rsidR="00077ACB" w:rsidRPr="00077ACB" w:rsidRDefault="00077ACB">
                  <w:pPr>
                    <w:jc w:val="right"/>
                    <w:rPr>
                      <w:rFonts w:ascii="Helvetica" w:hAnsi="Helvetica" w:cs="Arial"/>
                      <w:b/>
                      <w:bCs/>
                      <w:color w:val="333333"/>
                      <w:sz w:val="22"/>
                      <w:szCs w:val="22"/>
                    </w:rPr>
                  </w:pPr>
                  <w:r w:rsidRPr="00077ACB">
                    <w:rPr>
                      <w:rFonts w:ascii="Helvetica" w:hAnsi="Helvetica" w:cs="Arial"/>
                      <w:b/>
                      <w:bCs/>
                      <w:color w:val="333333"/>
                      <w:sz w:val="22"/>
                      <w:szCs w:val="22"/>
                    </w:rPr>
                    <w:t>Category of Funding Activity:</w:t>
                  </w:r>
                </w:p>
              </w:tc>
              <w:tc>
                <w:tcPr>
                  <w:tcW w:w="1920" w:type="dxa"/>
                  <w:vAlign w:val="center"/>
                  <w:hideMark/>
                </w:tcPr>
                <w:p w14:paraId="5A89FAC6" w14:textId="77777777" w:rsidR="00077ACB" w:rsidRPr="00077ACB" w:rsidRDefault="00077ACB">
                  <w:pPr>
                    <w:rPr>
                      <w:rFonts w:ascii="Helvetica" w:hAnsi="Helvetica" w:cs="Arial"/>
                      <w:color w:val="363636"/>
                      <w:sz w:val="22"/>
                      <w:szCs w:val="22"/>
                    </w:rPr>
                  </w:pPr>
                  <w:r w:rsidRPr="00077ACB">
                    <w:rPr>
                      <w:rStyle w:val="search-custom"/>
                      <w:rFonts w:ascii="Helvetica" w:hAnsi="Helvetica" w:cs="Arial"/>
                      <w:color w:val="363636"/>
                      <w:sz w:val="22"/>
                      <w:szCs w:val="22"/>
                    </w:rPr>
                    <w:t>Education</w:t>
                  </w:r>
                </w:p>
              </w:tc>
            </w:tr>
            <w:tr w:rsidR="00077ACB" w:rsidRPr="00077ACB" w14:paraId="44C9F2BE" w14:textId="77777777" w:rsidTr="00077ACB">
              <w:trPr>
                <w:tblCellSpacing w:w="0" w:type="dxa"/>
              </w:trPr>
              <w:tc>
                <w:tcPr>
                  <w:tcW w:w="2395" w:type="dxa"/>
                  <w:noWrap/>
                  <w:hideMark/>
                </w:tcPr>
                <w:p w14:paraId="42D4B727" w14:textId="77777777" w:rsidR="00077ACB" w:rsidRPr="00077ACB" w:rsidRDefault="00077ACB">
                  <w:pPr>
                    <w:jc w:val="right"/>
                    <w:rPr>
                      <w:rFonts w:ascii="Helvetica" w:hAnsi="Helvetica" w:cs="Arial"/>
                      <w:b/>
                      <w:bCs/>
                      <w:color w:val="333333"/>
                      <w:sz w:val="22"/>
                      <w:szCs w:val="22"/>
                    </w:rPr>
                  </w:pPr>
                  <w:r w:rsidRPr="00077ACB">
                    <w:rPr>
                      <w:rFonts w:ascii="Helvetica" w:hAnsi="Helvetica" w:cs="Arial"/>
                      <w:b/>
                      <w:bCs/>
                      <w:color w:val="333333"/>
                      <w:sz w:val="22"/>
                      <w:szCs w:val="22"/>
                    </w:rPr>
                    <w:t>Category Explanation:</w:t>
                  </w:r>
                </w:p>
              </w:tc>
              <w:tc>
                <w:tcPr>
                  <w:tcW w:w="1920" w:type="dxa"/>
                  <w:vAlign w:val="center"/>
                  <w:hideMark/>
                </w:tcPr>
                <w:p w14:paraId="75832FB4" w14:textId="77777777" w:rsidR="00077ACB" w:rsidRPr="00077ACB" w:rsidRDefault="00077ACB">
                  <w:pPr>
                    <w:rPr>
                      <w:rFonts w:ascii="Helvetica" w:hAnsi="Helvetica" w:cs="Arial"/>
                      <w:color w:val="363636"/>
                      <w:sz w:val="22"/>
                      <w:szCs w:val="22"/>
                    </w:rPr>
                  </w:pPr>
                  <w:r w:rsidRPr="00077ACB">
                    <w:rPr>
                      <w:rStyle w:val="search-custom"/>
                      <w:rFonts w:ascii="Helvetica" w:hAnsi="Helvetica" w:cs="Arial"/>
                      <w:color w:val="363636"/>
                      <w:sz w:val="22"/>
                      <w:szCs w:val="22"/>
                    </w:rPr>
                    <w:t> </w:t>
                  </w:r>
                </w:p>
              </w:tc>
            </w:tr>
            <w:tr w:rsidR="00077ACB" w:rsidRPr="00077ACB" w14:paraId="73F2F865" w14:textId="77777777" w:rsidTr="00077ACB">
              <w:trPr>
                <w:tblCellSpacing w:w="0" w:type="dxa"/>
              </w:trPr>
              <w:tc>
                <w:tcPr>
                  <w:tcW w:w="2395" w:type="dxa"/>
                  <w:noWrap/>
                  <w:hideMark/>
                </w:tcPr>
                <w:p w14:paraId="127241A9" w14:textId="77777777" w:rsidR="00077ACB" w:rsidRPr="00077ACB" w:rsidRDefault="00077ACB">
                  <w:pPr>
                    <w:jc w:val="right"/>
                    <w:rPr>
                      <w:rFonts w:ascii="Helvetica" w:hAnsi="Helvetica" w:cs="Arial"/>
                      <w:b/>
                      <w:bCs/>
                      <w:color w:val="333333"/>
                      <w:sz w:val="22"/>
                      <w:szCs w:val="22"/>
                    </w:rPr>
                  </w:pPr>
                  <w:r w:rsidRPr="00077ACB">
                    <w:rPr>
                      <w:rFonts w:ascii="Helvetica" w:hAnsi="Helvetica" w:cs="Arial"/>
                      <w:b/>
                      <w:bCs/>
                      <w:color w:val="333333"/>
                      <w:sz w:val="22"/>
                      <w:szCs w:val="22"/>
                    </w:rPr>
                    <w:t>Expected Number of Awards:</w:t>
                  </w:r>
                </w:p>
              </w:tc>
              <w:tc>
                <w:tcPr>
                  <w:tcW w:w="1920" w:type="dxa"/>
                  <w:vAlign w:val="center"/>
                  <w:hideMark/>
                </w:tcPr>
                <w:p w14:paraId="444DB3AE" w14:textId="77777777" w:rsidR="00077ACB" w:rsidRPr="00077ACB" w:rsidRDefault="00077ACB">
                  <w:pPr>
                    <w:rPr>
                      <w:rFonts w:ascii="Helvetica" w:hAnsi="Helvetica" w:cs="Arial"/>
                      <w:color w:val="363636"/>
                      <w:sz w:val="22"/>
                      <w:szCs w:val="22"/>
                    </w:rPr>
                  </w:pPr>
                  <w:r w:rsidRPr="00077ACB">
                    <w:rPr>
                      <w:rStyle w:val="search-custom"/>
                      <w:rFonts w:ascii="Helvetica" w:hAnsi="Helvetica" w:cs="Arial"/>
                      <w:color w:val="363636"/>
                      <w:sz w:val="22"/>
                      <w:szCs w:val="22"/>
                    </w:rPr>
                    <w:t> </w:t>
                  </w:r>
                </w:p>
              </w:tc>
            </w:tr>
            <w:tr w:rsidR="00077ACB" w:rsidRPr="00077ACB" w14:paraId="6A97539D" w14:textId="77777777" w:rsidTr="00077ACB">
              <w:trPr>
                <w:tblCellSpacing w:w="0" w:type="dxa"/>
              </w:trPr>
              <w:tc>
                <w:tcPr>
                  <w:tcW w:w="2395" w:type="dxa"/>
                  <w:noWrap/>
                  <w:hideMark/>
                </w:tcPr>
                <w:p w14:paraId="4B3020E5" w14:textId="77777777" w:rsidR="00077ACB" w:rsidRPr="00077ACB" w:rsidRDefault="00077ACB">
                  <w:pPr>
                    <w:jc w:val="right"/>
                    <w:rPr>
                      <w:rFonts w:ascii="Helvetica" w:hAnsi="Helvetica" w:cs="Arial"/>
                      <w:b/>
                      <w:bCs/>
                      <w:color w:val="333333"/>
                      <w:sz w:val="22"/>
                      <w:szCs w:val="22"/>
                    </w:rPr>
                  </w:pPr>
                  <w:r w:rsidRPr="00077ACB">
                    <w:rPr>
                      <w:rFonts w:ascii="Helvetica" w:hAnsi="Helvetica" w:cs="Arial"/>
                      <w:b/>
                      <w:bCs/>
                      <w:color w:val="333333"/>
                      <w:sz w:val="22"/>
                      <w:szCs w:val="22"/>
                    </w:rPr>
                    <w:t>CFDA Number(s):</w:t>
                  </w:r>
                </w:p>
              </w:tc>
              <w:tc>
                <w:tcPr>
                  <w:tcW w:w="1920" w:type="dxa"/>
                  <w:vAlign w:val="center"/>
                  <w:hideMark/>
                </w:tcPr>
                <w:p w14:paraId="106AC1BE" w14:textId="77777777" w:rsidR="00077ACB" w:rsidRPr="00077ACB" w:rsidRDefault="00077ACB">
                  <w:pPr>
                    <w:rPr>
                      <w:rFonts w:ascii="Helvetica" w:hAnsi="Helvetica" w:cs="Arial"/>
                      <w:color w:val="363636"/>
                      <w:sz w:val="22"/>
                      <w:szCs w:val="22"/>
                    </w:rPr>
                  </w:pPr>
                  <w:r w:rsidRPr="00077ACB">
                    <w:rPr>
                      <w:rStyle w:val="search-custom"/>
                      <w:rFonts w:ascii="Helvetica" w:hAnsi="Helvetica" w:cs="Arial"/>
                      <w:color w:val="363636"/>
                      <w:sz w:val="22"/>
                      <w:szCs w:val="22"/>
                    </w:rPr>
                    <w:t xml:space="preserve">84.324 -- Research in </w:t>
                  </w:r>
                  <w:r w:rsidRPr="00077ACB">
                    <w:rPr>
                      <w:rStyle w:val="search-custom"/>
                      <w:rFonts w:ascii="Helvetica" w:hAnsi="Helvetica" w:cs="Arial"/>
                      <w:color w:val="363636"/>
                      <w:sz w:val="22"/>
                      <w:szCs w:val="22"/>
                    </w:rPr>
                    <w:lastRenderedPageBreak/>
                    <w:t>Special Education</w:t>
                  </w:r>
                </w:p>
              </w:tc>
            </w:tr>
            <w:tr w:rsidR="00077ACB" w:rsidRPr="00077ACB" w14:paraId="6E4BF679" w14:textId="77777777" w:rsidTr="00077ACB">
              <w:trPr>
                <w:tblCellSpacing w:w="0" w:type="dxa"/>
              </w:trPr>
              <w:tc>
                <w:tcPr>
                  <w:tcW w:w="2395" w:type="dxa"/>
                  <w:noWrap/>
                  <w:hideMark/>
                </w:tcPr>
                <w:p w14:paraId="4A6F93B6" w14:textId="77777777" w:rsidR="00077ACB" w:rsidRPr="00077ACB" w:rsidRDefault="00077ACB">
                  <w:pPr>
                    <w:jc w:val="right"/>
                    <w:rPr>
                      <w:rFonts w:ascii="Helvetica" w:hAnsi="Helvetica" w:cs="Arial"/>
                      <w:b/>
                      <w:bCs/>
                      <w:color w:val="333333"/>
                      <w:sz w:val="22"/>
                      <w:szCs w:val="22"/>
                    </w:rPr>
                  </w:pPr>
                  <w:r w:rsidRPr="00077ACB">
                    <w:rPr>
                      <w:rFonts w:ascii="Helvetica" w:hAnsi="Helvetica" w:cs="Arial"/>
                      <w:b/>
                      <w:bCs/>
                      <w:color w:val="333333"/>
                      <w:sz w:val="22"/>
                      <w:szCs w:val="22"/>
                    </w:rPr>
                    <w:lastRenderedPageBreak/>
                    <w:t>Cost Sharing or Matching Requirement:</w:t>
                  </w:r>
                </w:p>
              </w:tc>
              <w:tc>
                <w:tcPr>
                  <w:tcW w:w="1920" w:type="dxa"/>
                  <w:vAlign w:val="center"/>
                  <w:hideMark/>
                </w:tcPr>
                <w:p w14:paraId="3582999D" w14:textId="77777777" w:rsidR="00077ACB" w:rsidRPr="00077ACB" w:rsidRDefault="00077ACB">
                  <w:pPr>
                    <w:rPr>
                      <w:rFonts w:ascii="Helvetica" w:hAnsi="Helvetica" w:cs="Arial"/>
                      <w:color w:val="363636"/>
                      <w:sz w:val="22"/>
                      <w:szCs w:val="22"/>
                    </w:rPr>
                  </w:pPr>
                  <w:r w:rsidRPr="00077ACB">
                    <w:rPr>
                      <w:rStyle w:val="search-custom"/>
                      <w:rFonts w:ascii="Helvetica" w:hAnsi="Helvetica" w:cs="Arial"/>
                      <w:color w:val="363636"/>
                      <w:sz w:val="22"/>
                      <w:szCs w:val="22"/>
                    </w:rPr>
                    <w:t>No</w:t>
                  </w:r>
                </w:p>
              </w:tc>
            </w:tr>
          </w:tbl>
          <w:p w14:paraId="733B6302" w14:textId="77777777" w:rsidR="00077ACB" w:rsidRPr="00077ACB" w:rsidRDefault="00077ACB">
            <w:pPr>
              <w:rPr>
                <w:rFonts w:ascii="Helvetica" w:hAnsi="Helvetica" w:cs="Arial"/>
                <w:color w:val="363636"/>
                <w:sz w:val="22"/>
                <w:szCs w:val="22"/>
              </w:rPr>
            </w:pPr>
          </w:p>
        </w:tc>
        <w:tc>
          <w:tcPr>
            <w:tcW w:w="2656"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500"/>
              <w:gridCol w:w="2085"/>
            </w:tblGrid>
            <w:tr w:rsidR="00077ACB" w:rsidRPr="00077ACB" w14:paraId="79DB992C" w14:textId="77777777" w:rsidTr="00077ACB">
              <w:trPr>
                <w:tblCellSpacing w:w="0" w:type="dxa"/>
              </w:trPr>
              <w:tc>
                <w:tcPr>
                  <w:tcW w:w="0" w:type="auto"/>
                  <w:noWrap/>
                  <w:hideMark/>
                </w:tcPr>
                <w:p w14:paraId="48524906" w14:textId="77777777" w:rsidR="00077ACB" w:rsidRPr="00077ACB" w:rsidRDefault="00077ACB">
                  <w:pPr>
                    <w:jc w:val="right"/>
                    <w:rPr>
                      <w:rFonts w:ascii="Helvetica" w:hAnsi="Helvetica" w:cs="Arial"/>
                      <w:b/>
                      <w:bCs/>
                      <w:color w:val="333333"/>
                      <w:sz w:val="22"/>
                      <w:szCs w:val="22"/>
                    </w:rPr>
                  </w:pPr>
                  <w:r w:rsidRPr="00077ACB">
                    <w:rPr>
                      <w:rFonts w:ascii="Helvetica" w:hAnsi="Helvetica" w:cs="Arial"/>
                      <w:b/>
                      <w:bCs/>
                      <w:color w:val="333333"/>
                      <w:sz w:val="22"/>
                      <w:szCs w:val="22"/>
                    </w:rPr>
                    <w:lastRenderedPageBreak/>
                    <w:t>Version:</w:t>
                  </w:r>
                </w:p>
              </w:tc>
              <w:tc>
                <w:tcPr>
                  <w:tcW w:w="0" w:type="auto"/>
                  <w:vAlign w:val="center"/>
                  <w:hideMark/>
                </w:tcPr>
                <w:p w14:paraId="17C84A6B" w14:textId="77777777" w:rsidR="00077ACB" w:rsidRPr="00077ACB" w:rsidRDefault="00077ACB">
                  <w:pPr>
                    <w:rPr>
                      <w:rFonts w:ascii="Helvetica" w:hAnsi="Helvetica" w:cs="Arial"/>
                      <w:color w:val="363636"/>
                      <w:sz w:val="22"/>
                      <w:szCs w:val="22"/>
                    </w:rPr>
                  </w:pPr>
                  <w:r w:rsidRPr="00077ACB">
                    <w:rPr>
                      <w:rStyle w:val="search-custom"/>
                      <w:rFonts w:ascii="Helvetica" w:hAnsi="Helvetica" w:cs="Arial"/>
                      <w:color w:val="363636"/>
                      <w:sz w:val="22"/>
                      <w:szCs w:val="22"/>
                    </w:rPr>
                    <w:t>Synopsis 1</w:t>
                  </w:r>
                </w:p>
              </w:tc>
            </w:tr>
            <w:tr w:rsidR="00077ACB" w:rsidRPr="00077ACB" w14:paraId="16F91D4C" w14:textId="77777777" w:rsidTr="00077ACB">
              <w:trPr>
                <w:tblCellSpacing w:w="0" w:type="dxa"/>
              </w:trPr>
              <w:tc>
                <w:tcPr>
                  <w:tcW w:w="0" w:type="auto"/>
                  <w:noWrap/>
                  <w:hideMark/>
                </w:tcPr>
                <w:p w14:paraId="789036ED" w14:textId="77777777" w:rsidR="00077ACB" w:rsidRPr="00077ACB" w:rsidRDefault="00077ACB">
                  <w:pPr>
                    <w:jc w:val="right"/>
                    <w:rPr>
                      <w:rFonts w:ascii="Helvetica" w:hAnsi="Helvetica" w:cs="Arial"/>
                      <w:b/>
                      <w:bCs/>
                      <w:color w:val="333333"/>
                      <w:sz w:val="22"/>
                      <w:szCs w:val="22"/>
                    </w:rPr>
                  </w:pPr>
                  <w:r w:rsidRPr="00077ACB">
                    <w:rPr>
                      <w:rFonts w:ascii="Helvetica" w:hAnsi="Helvetica" w:cs="Arial"/>
                      <w:b/>
                      <w:bCs/>
                      <w:color w:val="333333"/>
                      <w:sz w:val="22"/>
                      <w:szCs w:val="22"/>
                    </w:rPr>
                    <w:t>Posted Date:</w:t>
                  </w:r>
                </w:p>
              </w:tc>
              <w:tc>
                <w:tcPr>
                  <w:tcW w:w="0" w:type="auto"/>
                  <w:vAlign w:val="center"/>
                  <w:hideMark/>
                </w:tcPr>
                <w:p w14:paraId="4F980B5F" w14:textId="77777777" w:rsidR="00077ACB" w:rsidRPr="00077ACB" w:rsidRDefault="00077ACB">
                  <w:pPr>
                    <w:rPr>
                      <w:rFonts w:ascii="Helvetica" w:hAnsi="Helvetica" w:cs="Arial"/>
                      <w:color w:val="363636"/>
                      <w:sz w:val="22"/>
                      <w:szCs w:val="22"/>
                    </w:rPr>
                  </w:pPr>
                  <w:r w:rsidRPr="00077ACB">
                    <w:rPr>
                      <w:rStyle w:val="search-custom"/>
                      <w:rFonts w:ascii="Helvetica" w:hAnsi="Helvetica" w:cs="Arial"/>
                      <w:color w:val="363636"/>
                      <w:sz w:val="22"/>
                      <w:szCs w:val="22"/>
                    </w:rPr>
                    <w:t>Aug 19, 2022</w:t>
                  </w:r>
                </w:p>
              </w:tc>
            </w:tr>
            <w:tr w:rsidR="00077ACB" w:rsidRPr="00077ACB" w14:paraId="10802BEE" w14:textId="77777777" w:rsidTr="00077ACB">
              <w:trPr>
                <w:tblCellSpacing w:w="0" w:type="dxa"/>
              </w:trPr>
              <w:tc>
                <w:tcPr>
                  <w:tcW w:w="0" w:type="auto"/>
                  <w:noWrap/>
                  <w:hideMark/>
                </w:tcPr>
                <w:p w14:paraId="6DE5A1A8" w14:textId="77777777" w:rsidR="00077ACB" w:rsidRPr="00077ACB" w:rsidRDefault="00077ACB">
                  <w:pPr>
                    <w:jc w:val="right"/>
                    <w:rPr>
                      <w:rFonts w:ascii="Helvetica" w:hAnsi="Helvetica" w:cs="Arial"/>
                      <w:b/>
                      <w:bCs/>
                      <w:color w:val="333333"/>
                      <w:sz w:val="22"/>
                      <w:szCs w:val="22"/>
                    </w:rPr>
                  </w:pPr>
                  <w:r w:rsidRPr="00077ACB">
                    <w:rPr>
                      <w:rFonts w:ascii="Helvetica" w:hAnsi="Helvetica" w:cs="Arial"/>
                      <w:b/>
                      <w:bCs/>
                      <w:color w:val="333333"/>
                      <w:sz w:val="22"/>
                      <w:szCs w:val="22"/>
                    </w:rPr>
                    <w:t>Last Updated Date:</w:t>
                  </w:r>
                </w:p>
              </w:tc>
              <w:tc>
                <w:tcPr>
                  <w:tcW w:w="0" w:type="auto"/>
                  <w:vAlign w:val="center"/>
                  <w:hideMark/>
                </w:tcPr>
                <w:p w14:paraId="1D779AF3" w14:textId="77777777" w:rsidR="00077ACB" w:rsidRPr="00077ACB" w:rsidRDefault="00077ACB">
                  <w:pPr>
                    <w:rPr>
                      <w:rFonts w:ascii="Helvetica" w:hAnsi="Helvetica" w:cs="Arial"/>
                      <w:color w:val="363636"/>
                      <w:sz w:val="22"/>
                      <w:szCs w:val="22"/>
                    </w:rPr>
                  </w:pPr>
                  <w:r w:rsidRPr="00077ACB">
                    <w:rPr>
                      <w:rStyle w:val="search-custom"/>
                      <w:rFonts w:ascii="Helvetica" w:hAnsi="Helvetica" w:cs="Arial"/>
                      <w:color w:val="363636"/>
                      <w:sz w:val="22"/>
                      <w:szCs w:val="22"/>
                    </w:rPr>
                    <w:t>Aug 19, 2022</w:t>
                  </w:r>
                </w:p>
              </w:tc>
            </w:tr>
            <w:tr w:rsidR="00077ACB" w:rsidRPr="00077ACB" w14:paraId="15251E9D" w14:textId="77777777" w:rsidTr="00077ACB">
              <w:trPr>
                <w:tblCellSpacing w:w="0" w:type="dxa"/>
              </w:trPr>
              <w:tc>
                <w:tcPr>
                  <w:tcW w:w="0" w:type="auto"/>
                  <w:noWrap/>
                  <w:hideMark/>
                </w:tcPr>
                <w:p w14:paraId="20220029" w14:textId="514CCE8F" w:rsidR="00077ACB" w:rsidRPr="00077ACB" w:rsidRDefault="00077ACB">
                  <w:pPr>
                    <w:jc w:val="right"/>
                    <w:rPr>
                      <w:rFonts w:ascii="Helvetica" w:hAnsi="Helvetica" w:cs="Arial"/>
                      <w:b/>
                      <w:bCs/>
                      <w:color w:val="333333"/>
                      <w:sz w:val="22"/>
                      <w:szCs w:val="22"/>
                    </w:rPr>
                  </w:pPr>
                  <w:r w:rsidRPr="00077ACB">
                    <w:rPr>
                      <w:rFonts w:ascii="Helvetica" w:hAnsi="Helvetica" w:cs="Arial"/>
                      <w:b/>
                      <w:bCs/>
                      <w:color w:val="333333"/>
                      <w:sz w:val="22"/>
                      <w:szCs w:val="22"/>
                    </w:rPr>
                    <w:t>Current Closing Date for Applications:</w:t>
                  </w:r>
                </w:p>
              </w:tc>
              <w:tc>
                <w:tcPr>
                  <w:tcW w:w="0" w:type="auto"/>
                  <w:vAlign w:val="center"/>
                  <w:hideMark/>
                </w:tcPr>
                <w:p w14:paraId="536CEF4C" w14:textId="495E769D" w:rsidR="00077ACB" w:rsidRPr="00077ACB" w:rsidRDefault="00077ACB">
                  <w:pPr>
                    <w:rPr>
                      <w:rFonts w:ascii="Helvetica" w:hAnsi="Helvetica" w:cs="Arial"/>
                      <w:color w:val="363636"/>
                      <w:sz w:val="22"/>
                      <w:szCs w:val="22"/>
                    </w:rPr>
                  </w:pPr>
                  <w:r w:rsidRPr="00077ACB">
                    <w:rPr>
                      <w:rStyle w:val="search-custom"/>
                      <w:rFonts w:ascii="Helvetica" w:hAnsi="Helvetica" w:cs="Arial"/>
                      <w:color w:val="363636"/>
                      <w:sz w:val="22"/>
                      <w:szCs w:val="22"/>
                    </w:rPr>
                    <w:t>Jan 12, 2023  Posting Date: August 19, 2022. Applications Available: September 30, 2022. Deadline for Transmittal of Applications: January 12, 2023. FOR FURTHER INFORMATION CONTACT: Akilah Nelson, e-Mail: Akilah.Nelson@ed.gov, Telephone Number: (202) 245-7352</w:t>
                  </w:r>
                </w:p>
              </w:tc>
            </w:tr>
            <w:tr w:rsidR="00077ACB" w:rsidRPr="00077ACB" w14:paraId="16E09C2C" w14:textId="77777777" w:rsidTr="00077ACB">
              <w:trPr>
                <w:tblCellSpacing w:w="0" w:type="dxa"/>
              </w:trPr>
              <w:tc>
                <w:tcPr>
                  <w:tcW w:w="0" w:type="auto"/>
                  <w:noWrap/>
                  <w:hideMark/>
                </w:tcPr>
                <w:p w14:paraId="4C142502" w14:textId="40C57F59" w:rsidR="00077ACB" w:rsidRPr="00077ACB" w:rsidRDefault="00077ACB">
                  <w:pPr>
                    <w:jc w:val="right"/>
                    <w:rPr>
                      <w:rFonts w:ascii="Helvetica" w:hAnsi="Helvetica" w:cs="Arial"/>
                      <w:b/>
                      <w:bCs/>
                      <w:color w:val="333333"/>
                      <w:sz w:val="22"/>
                      <w:szCs w:val="22"/>
                    </w:rPr>
                  </w:pPr>
                  <w:r w:rsidRPr="00077ACB">
                    <w:rPr>
                      <w:rFonts w:ascii="Helvetica" w:hAnsi="Helvetica" w:cs="Arial"/>
                      <w:b/>
                      <w:bCs/>
                      <w:color w:val="333333"/>
                      <w:sz w:val="22"/>
                      <w:szCs w:val="22"/>
                    </w:rPr>
                    <w:t>Archive Date:</w:t>
                  </w:r>
                </w:p>
              </w:tc>
              <w:tc>
                <w:tcPr>
                  <w:tcW w:w="0" w:type="auto"/>
                  <w:vAlign w:val="center"/>
                  <w:hideMark/>
                </w:tcPr>
                <w:p w14:paraId="3BDC8B81" w14:textId="4125F52F" w:rsidR="00077ACB" w:rsidRPr="00077ACB" w:rsidRDefault="00077ACB">
                  <w:pPr>
                    <w:rPr>
                      <w:rFonts w:ascii="Helvetica" w:hAnsi="Helvetica" w:cs="Arial"/>
                      <w:color w:val="363636"/>
                      <w:sz w:val="22"/>
                      <w:szCs w:val="22"/>
                    </w:rPr>
                  </w:pPr>
                  <w:r w:rsidRPr="00077ACB">
                    <w:rPr>
                      <w:rStyle w:val="search-custom"/>
                      <w:rFonts w:ascii="Helvetica" w:hAnsi="Helvetica" w:cs="Arial"/>
                      <w:color w:val="363636"/>
                      <w:sz w:val="22"/>
                      <w:szCs w:val="22"/>
                    </w:rPr>
                    <w:t>Feb 11, 2023</w:t>
                  </w:r>
                </w:p>
              </w:tc>
            </w:tr>
            <w:tr w:rsidR="00077ACB" w:rsidRPr="00077ACB" w14:paraId="67DFF0AB" w14:textId="77777777" w:rsidTr="00077ACB">
              <w:trPr>
                <w:tblCellSpacing w:w="0" w:type="dxa"/>
              </w:trPr>
              <w:tc>
                <w:tcPr>
                  <w:tcW w:w="0" w:type="auto"/>
                  <w:noWrap/>
                  <w:hideMark/>
                </w:tcPr>
                <w:p w14:paraId="41D40253" w14:textId="5B80243B" w:rsidR="00077ACB" w:rsidRPr="00077ACB" w:rsidRDefault="00077ACB">
                  <w:pPr>
                    <w:jc w:val="right"/>
                    <w:rPr>
                      <w:rFonts w:ascii="Helvetica" w:hAnsi="Helvetica" w:cs="Arial"/>
                      <w:b/>
                      <w:bCs/>
                      <w:color w:val="333333"/>
                      <w:sz w:val="22"/>
                      <w:szCs w:val="22"/>
                    </w:rPr>
                  </w:pPr>
                  <w:r w:rsidRPr="00077ACB">
                    <w:rPr>
                      <w:rFonts w:ascii="Helvetica" w:hAnsi="Helvetica" w:cs="Arial"/>
                      <w:b/>
                      <w:bCs/>
                      <w:color w:val="333333"/>
                      <w:sz w:val="22"/>
                      <w:szCs w:val="22"/>
                    </w:rPr>
                    <w:t>Estimated Total Program Funding:</w:t>
                  </w:r>
                </w:p>
              </w:tc>
              <w:tc>
                <w:tcPr>
                  <w:tcW w:w="0" w:type="auto"/>
                  <w:vAlign w:val="center"/>
                  <w:hideMark/>
                </w:tcPr>
                <w:p w14:paraId="7D6A08C9" w14:textId="7CAD6F37" w:rsidR="00077ACB" w:rsidRPr="00077ACB" w:rsidRDefault="00077ACB">
                  <w:pPr>
                    <w:rPr>
                      <w:rFonts w:ascii="Helvetica" w:hAnsi="Helvetica" w:cs="Arial"/>
                      <w:color w:val="363636"/>
                      <w:sz w:val="22"/>
                      <w:szCs w:val="22"/>
                    </w:rPr>
                  </w:pPr>
                  <w:r w:rsidRPr="00077ACB">
                    <w:rPr>
                      <w:rStyle w:val="search-custom"/>
                      <w:rFonts w:ascii="Helvetica" w:hAnsi="Helvetica" w:cs="Arial"/>
                      <w:color w:val="363636"/>
                      <w:sz w:val="22"/>
                      <w:szCs w:val="22"/>
                    </w:rPr>
                    <w:t> </w:t>
                  </w:r>
                </w:p>
              </w:tc>
            </w:tr>
            <w:tr w:rsidR="00077ACB" w:rsidRPr="00077ACB" w14:paraId="7EFF6E75" w14:textId="77777777" w:rsidTr="00077ACB">
              <w:trPr>
                <w:tblCellSpacing w:w="0" w:type="dxa"/>
              </w:trPr>
              <w:tc>
                <w:tcPr>
                  <w:tcW w:w="0" w:type="auto"/>
                  <w:noWrap/>
                  <w:hideMark/>
                </w:tcPr>
                <w:p w14:paraId="1520AE75" w14:textId="559232B0" w:rsidR="00077ACB" w:rsidRPr="00077ACB" w:rsidRDefault="00077ACB">
                  <w:pPr>
                    <w:jc w:val="right"/>
                    <w:rPr>
                      <w:rFonts w:ascii="Helvetica" w:hAnsi="Helvetica" w:cs="Arial"/>
                      <w:b/>
                      <w:bCs/>
                      <w:color w:val="333333"/>
                      <w:sz w:val="22"/>
                      <w:szCs w:val="22"/>
                    </w:rPr>
                  </w:pPr>
                  <w:r w:rsidRPr="00077ACB">
                    <w:rPr>
                      <w:rFonts w:ascii="Helvetica" w:hAnsi="Helvetica" w:cs="Arial"/>
                      <w:b/>
                      <w:bCs/>
                      <w:color w:val="333333"/>
                      <w:sz w:val="22"/>
                      <w:szCs w:val="22"/>
                    </w:rPr>
                    <w:t>Award Ceiling:</w:t>
                  </w:r>
                </w:p>
              </w:tc>
              <w:tc>
                <w:tcPr>
                  <w:tcW w:w="0" w:type="auto"/>
                  <w:vAlign w:val="center"/>
                  <w:hideMark/>
                </w:tcPr>
                <w:p w14:paraId="21D18C48" w14:textId="383D3356" w:rsidR="00077ACB" w:rsidRPr="00077ACB" w:rsidRDefault="00077ACB">
                  <w:pPr>
                    <w:rPr>
                      <w:rFonts w:ascii="Helvetica" w:hAnsi="Helvetica" w:cs="Arial"/>
                      <w:color w:val="363636"/>
                      <w:sz w:val="22"/>
                      <w:szCs w:val="22"/>
                    </w:rPr>
                  </w:pPr>
                  <w:r w:rsidRPr="00077ACB">
                    <w:rPr>
                      <w:rStyle w:val="search-custom"/>
                      <w:rFonts w:ascii="Helvetica" w:hAnsi="Helvetica" w:cs="Arial"/>
                      <w:color w:val="363636"/>
                      <w:sz w:val="22"/>
                      <w:szCs w:val="22"/>
                    </w:rPr>
                    <w:t> </w:t>
                  </w:r>
                </w:p>
              </w:tc>
            </w:tr>
            <w:tr w:rsidR="00077ACB" w:rsidRPr="00077ACB" w14:paraId="5C95A422" w14:textId="77777777" w:rsidTr="00077ACB">
              <w:trPr>
                <w:tblCellSpacing w:w="0" w:type="dxa"/>
              </w:trPr>
              <w:tc>
                <w:tcPr>
                  <w:tcW w:w="0" w:type="auto"/>
                  <w:noWrap/>
                  <w:hideMark/>
                </w:tcPr>
                <w:p w14:paraId="283D8993" w14:textId="27292274" w:rsidR="00077ACB" w:rsidRPr="00077ACB" w:rsidRDefault="00077ACB">
                  <w:pPr>
                    <w:jc w:val="right"/>
                    <w:rPr>
                      <w:rFonts w:ascii="Helvetica" w:hAnsi="Helvetica" w:cs="Arial"/>
                      <w:b/>
                      <w:bCs/>
                      <w:color w:val="333333"/>
                      <w:sz w:val="22"/>
                      <w:szCs w:val="22"/>
                    </w:rPr>
                  </w:pPr>
                  <w:r w:rsidRPr="00077ACB">
                    <w:rPr>
                      <w:rFonts w:ascii="Helvetica" w:hAnsi="Helvetica" w:cs="Arial"/>
                      <w:b/>
                      <w:bCs/>
                      <w:color w:val="333333"/>
                      <w:sz w:val="22"/>
                      <w:szCs w:val="22"/>
                    </w:rPr>
                    <w:t>Award Floor:</w:t>
                  </w:r>
                </w:p>
              </w:tc>
              <w:tc>
                <w:tcPr>
                  <w:tcW w:w="0" w:type="auto"/>
                  <w:vAlign w:val="center"/>
                  <w:hideMark/>
                </w:tcPr>
                <w:p w14:paraId="5BD384AC" w14:textId="701B77EE" w:rsidR="00077ACB" w:rsidRPr="00077ACB" w:rsidRDefault="00077ACB">
                  <w:pPr>
                    <w:rPr>
                      <w:rFonts w:ascii="Helvetica" w:hAnsi="Helvetica" w:cs="Arial"/>
                      <w:color w:val="363636"/>
                      <w:sz w:val="22"/>
                      <w:szCs w:val="22"/>
                    </w:rPr>
                  </w:pPr>
                </w:p>
              </w:tc>
            </w:tr>
            <w:tr w:rsidR="00077ACB" w:rsidRPr="00077ACB" w14:paraId="5D491401" w14:textId="77777777" w:rsidTr="009C0D8C">
              <w:trPr>
                <w:tblCellSpacing w:w="0" w:type="dxa"/>
              </w:trPr>
              <w:tc>
                <w:tcPr>
                  <w:tcW w:w="0" w:type="auto"/>
                  <w:noWrap/>
                </w:tcPr>
                <w:p w14:paraId="73C68A89" w14:textId="57D6ABAF" w:rsidR="00077ACB" w:rsidRPr="00077ACB" w:rsidRDefault="00077ACB">
                  <w:pPr>
                    <w:jc w:val="right"/>
                    <w:rPr>
                      <w:rFonts w:ascii="Helvetica" w:hAnsi="Helvetica" w:cs="Arial"/>
                      <w:b/>
                      <w:bCs/>
                      <w:color w:val="333333"/>
                      <w:sz w:val="22"/>
                      <w:szCs w:val="22"/>
                    </w:rPr>
                  </w:pPr>
                </w:p>
              </w:tc>
              <w:tc>
                <w:tcPr>
                  <w:tcW w:w="0" w:type="auto"/>
                  <w:vAlign w:val="center"/>
                </w:tcPr>
                <w:p w14:paraId="22BD8FF9" w14:textId="77777777" w:rsidR="00077ACB" w:rsidRPr="00077ACB" w:rsidRDefault="00077ACB">
                  <w:pPr>
                    <w:rPr>
                      <w:rFonts w:ascii="Helvetica" w:hAnsi="Helvetica"/>
                      <w:sz w:val="22"/>
                      <w:szCs w:val="22"/>
                    </w:rPr>
                  </w:pPr>
                </w:p>
              </w:tc>
            </w:tr>
          </w:tbl>
          <w:p w14:paraId="57914E51" w14:textId="77777777" w:rsidR="00077ACB" w:rsidRPr="00077ACB" w:rsidRDefault="00077ACB">
            <w:pPr>
              <w:rPr>
                <w:rFonts w:ascii="Helvetica" w:hAnsi="Helvetica" w:cs="Arial"/>
                <w:color w:val="363636"/>
                <w:sz w:val="22"/>
                <w:szCs w:val="22"/>
              </w:rPr>
            </w:pPr>
          </w:p>
        </w:tc>
      </w:tr>
      <w:tr w:rsidR="00077ACB" w:rsidRPr="00077ACB" w14:paraId="172885FF" w14:textId="77777777" w:rsidTr="00077ACB">
        <w:trPr>
          <w:tblCellSpacing w:w="0" w:type="dxa"/>
        </w:trPr>
        <w:tc>
          <w:tcPr>
            <w:tcW w:w="0" w:type="auto"/>
            <w:noWrap/>
            <w:hideMark/>
          </w:tcPr>
          <w:p w14:paraId="33B94A76" w14:textId="77777777" w:rsidR="00077ACB" w:rsidRPr="00077ACB" w:rsidRDefault="00077ACB" w:rsidP="00077ACB">
            <w:pPr>
              <w:rPr>
                <w:rFonts w:ascii="Helvetica" w:hAnsi="Helvetica" w:cs="Arial"/>
                <w:b/>
                <w:bCs/>
                <w:color w:val="333333"/>
                <w:sz w:val="22"/>
                <w:szCs w:val="22"/>
              </w:rPr>
            </w:pPr>
            <w:r w:rsidRPr="00077ACB">
              <w:rPr>
                <w:rFonts w:ascii="Helvetica" w:hAnsi="Helvetica" w:cs="Arial"/>
                <w:b/>
                <w:bCs/>
                <w:color w:val="333333"/>
                <w:sz w:val="22"/>
                <w:szCs w:val="22"/>
              </w:rPr>
              <w:t>Eligible Applicants:</w:t>
            </w:r>
          </w:p>
        </w:tc>
        <w:tc>
          <w:tcPr>
            <w:tcW w:w="3485" w:type="pct"/>
            <w:vAlign w:val="center"/>
            <w:hideMark/>
          </w:tcPr>
          <w:p w14:paraId="666A4D68" w14:textId="77777777" w:rsidR="00077ACB" w:rsidRPr="00077ACB" w:rsidRDefault="00077ACB">
            <w:pPr>
              <w:rPr>
                <w:rFonts w:ascii="Helvetica" w:hAnsi="Helvetica" w:cs="Arial"/>
                <w:color w:val="363636"/>
                <w:sz w:val="22"/>
                <w:szCs w:val="22"/>
              </w:rPr>
            </w:pPr>
            <w:r w:rsidRPr="00077ACB">
              <w:rPr>
                <w:rStyle w:val="search-custom"/>
                <w:rFonts w:ascii="Helvetica" w:hAnsi="Helvetica" w:cs="Arial"/>
                <w:color w:val="363636"/>
                <w:sz w:val="22"/>
                <w:szCs w:val="22"/>
              </w:rPr>
              <w:t>City or township governments</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County governments</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For profit organizations other than small businesses</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Public and State controlled institutions of higher education</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Private institutions of higher education</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State governments</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Nonprofits that do not have a 501(c)(3) status with the IRS, other than institutions of higher education</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Others (see text field entitled "Additional Information on Eligibility" for clarification)</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Nonprofits having a 501(c)(3) status with the IRS, other than institutions of higher education</w:t>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Special district governments</w:t>
            </w:r>
          </w:p>
        </w:tc>
      </w:tr>
      <w:tr w:rsidR="00077ACB" w:rsidRPr="00077ACB" w14:paraId="179B4E31" w14:textId="77777777" w:rsidTr="00077ACB">
        <w:trPr>
          <w:tblCellSpacing w:w="0" w:type="dxa"/>
        </w:trPr>
        <w:tc>
          <w:tcPr>
            <w:tcW w:w="0" w:type="auto"/>
            <w:noWrap/>
            <w:hideMark/>
          </w:tcPr>
          <w:p w14:paraId="08A93ABE" w14:textId="77777777" w:rsidR="00077ACB" w:rsidRPr="00077ACB" w:rsidRDefault="00077ACB" w:rsidP="00077ACB">
            <w:pPr>
              <w:rPr>
                <w:rFonts w:ascii="Helvetica" w:hAnsi="Helvetica" w:cs="Arial"/>
                <w:b/>
                <w:bCs/>
                <w:color w:val="333333"/>
                <w:sz w:val="22"/>
                <w:szCs w:val="22"/>
              </w:rPr>
            </w:pPr>
            <w:r w:rsidRPr="00077ACB">
              <w:rPr>
                <w:rFonts w:ascii="Helvetica" w:hAnsi="Helvetica" w:cs="Arial"/>
                <w:b/>
                <w:bCs/>
                <w:color w:val="333333"/>
                <w:sz w:val="22"/>
                <w:szCs w:val="22"/>
              </w:rPr>
              <w:t>Additional Information on Eligibility:</w:t>
            </w:r>
          </w:p>
        </w:tc>
        <w:tc>
          <w:tcPr>
            <w:tcW w:w="3485" w:type="pct"/>
            <w:vAlign w:val="center"/>
            <w:hideMark/>
          </w:tcPr>
          <w:p w14:paraId="5F3F39DA" w14:textId="77777777" w:rsidR="00077ACB" w:rsidRPr="00077ACB" w:rsidRDefault="00077ACB">
            <w:pPr>
              <w:rPr>
                <w:rFonts w:ascii="Helvetica" w:hAnsi="Helvetica" w:cs="Arial"/>
                <w:color w:val="363636"/>
                <w:sz w:val="22"/>
                <w:szCs w:val="22"/>
              </w:rPr>
            </w:pPr>
            <w:r w:rsidRPr="00077ACB">
              <w:rPr>
                <w:rStyle w:val="search-custom"/>
                <w:rFonts w:ascii="Helvetica" w:hAnsi="Helvetica" w:cs="Arial"/>
                <w:color w:val="363636"/>
                <w:sz w:val="22"/>
                <w:szCs w:val="22"/>
              </w:rPr>
              <w:t>1. 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3C137A27" w14:textId="3C292497" w:rsidR="00077ACB" w:rsidRPr="00077ACB" w:rsidRDefault="00077ACB" w:rsidP="00077ACB">
      <w:pPr>
        <w:rPr>
          <w:rFonts w:ascii="Helvetica" w:hAnsi="Helvetica"/>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77ACB" w:rsidRPr="00077ACB" w14:paraId="6F0A9D4E" w14:textId="77777777" w:rsidTr="00077ACB">
        <w:trPr>
          <w:tblCellSpacing w:w="0" w:type="dxa"/>
        </w:trPr>
        <w:tc>
          <w:tcPr>
            <w:tcW w:w="0" w:type="auto"/>
            <w:noWrap/>
            <w:hideMark/>
          </w:tcPr>
          <w:p w14:paraId="52420787" w14:textId="77777777" w:rsidR="00077ACB" w:rsidRPr="00077ACB" w:rsidRDefault="00077ACB">
            <w:pPr>
              <w:jc w:val="right"/>
              <w:rPr>
                <w:rFonts w:ascii="Helvetica" w:hAnsi="Helvetica" w:cs="Arial"/>
                <w:b/>
                <w:bCs/>
                <w:color w:val="333333"/>
                <w:sz w:val="22"/>
                <w:szCs w:val="22"/>
              </w:rPr>
            </w:pPr>
            <w:r w:rsidRPr="00077ACB">
              <w:rPr>
                <w:rFonts w:ascii="Helvetica" w:hAnsi="Helvetica" w:cs="Arial"/>
                <w:b/>
                <w:bCs/>
                <w:color w:val="333333"/>
                <w:sz w:val="22"/>
                <w:szCs w:val="22"/>
              </w:rPr>
              <w:t>Agency Name:</w:t>
            </w:r>
          </w:p>
        </w:tc>
        <w:tc>
          <w:tcPr>
            <w:tcW w:w="5000" w:type="pct"/>
            <w:vAlign w:val="center"/>
            <w:hideMark/>
          </w:tcPr>
          <w:p w14:paraId="4A27AC52" w14:textId="77777777" w:rsidR="00077ACB" w:rsidRPr="00077ACB" w:rsidRDefault="00077ACB">
            <w:pPr>
              <w:rPr>
                <w:rFonts w:ascii="Helvetica" w:hAnsi="Helvetica" w:cs="Arial"/>
                <w:color w:val="363636"/>
                <w:sz w:val="22"/>
                <w:szCs w:val="22"/>
              </w:rPr>
            </w:pPr>
            <w:r w:rsidRPr="00077ACB">
              <w:rPr>
                <w:rStyle w:val="search-custom"/>
                <w:rFonts w:ascii="Helvetica" w:hAnsi="Helvetica" w:cs="Arial"/>
                <w:color w:val="363636"/>
                <w:sz w:val="22"/>
                <w:szCs w:val="22"/>
              </w:rPr>
              <w:t>Department of Education</w:t>
            </w:r>
          </w:p>
        </w:tc>
      </w:tr>
      <w:tr w:rsidR="00077ACB" w:rsidRPr="00077ACB" w14:paraId="7B9FDCBD" w14:textId="77777777" w:rsidTr="00077ACB">
        <w:trPr>
          <w:tblCellSpacing w:w="0" w:type="dxa"/>
        </w:trPr>
        <w:tc>
          <w:tcPr>
            <w:tcW w:w="0" w:type="auto"/>
            <w:noWrap/>
            <w:hideMark/>
          </w:tcPr>
          <w:p w14:paraId="0541992C" w14:textId="77777777" w:rsidR="00077ACB" w:rsidRPr="00077ACB" w:rsidRDefault="00077ACB">
            <w:pPr>
              <w:jc w:val="right"/>
              <w:rPr>
                <w:rFonts w:ascii="Helvetica" w:hAnsi="Helvetica" w:cs="Arial"/>
                <w:b/>
                <w:bCs/>
                <w:color w:val="333333"/>
                <w:sz w:val="22"/>
                <w:szCs w:val="22"/>
              </w:rPr>
            </w:pPr>
            <w:r w:rsidRPr="00077ACB">
              <w:rPr>
                <w:rFonts w:ascii="Helvetica" w:hAnsi="Helvetica" w:cs="Arial"/>
                <w:b/>
                <w:bCs/>
                <w:color w:val="333333"/>
                <w:sz w:val="22"/>
                <w:szCs w:val="22"/>
              </w:rPr>
              <w:t>Description:</w:t>
            </w:r>
          </w:p>
        </w:tc>
        <w:tc>
          <w:tcPr>
            <w:tcW w:w="5000" w:type="pct"/>
            <w:vAlign w:val="center"/>
            <w:hideMark/>
          </w:tcPr>
          <w:p w14:paraId="409DECC0" w14:textId="77777777" w:rsidR="00077ACB" w:rsidRPr="00077ACB" w:rsidRDefault="00077ACB">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63636"/>
                <w:sz w:val="22"/>
                <w:szCs w:val="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13" w:tgtFrame="_blank" w:history="1">
              <w:r w:rsidRPr="00077ACB">
                <w:rPr>
                  <w:rStyle w:val="Hyperlink"/>
                  <w:rFonts w:ascii="Helvetica" w:hAnsi="Helvetica" w:cs="Arial"/>
                  <w:color w:val="0000CC"/>
                  <w:sz w:val="22"/>
                  <w:szCs w:val="22"/>
                </w:rPr>
                <w:t>http://www.access.gpo.gov/nara/index.html</w:t>
              </w:r>
            </w:hyperlink>
            <w:r w:rsidRPr="00077ACB">
              <w:rPr>
                <w:rFonts w:ascii="Helvetica" w:hAnsi="Helvetica" w:cs="Arial"/>
                <w:color w:val="363636"/>
                <w:sz w:val="22"/>
                <w:szCs w:val="22"/>
              </w:rPr>
              <w:t>. Please review the official application notice for pre-application and application requirements, application submission information, performance measures, priorities and program contact information.</w:t>
            </w:r>
          </w:p>
          <w:p w14:paraId="05904B55" w14:textId="77777777" w:rsidR="00077ACB" w:rsidRPr="00077ACB" w:rsidRDefault="00077ACB">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33333"/>
                <w:sz w:val="22"/>
                <w:szCs w:val="22"/>
              </w:rPr>
              <w:t> </w:t>
            </w:r>
          </w:p>
          <w:p w14:paraId="0BA6BD98" w14:textId="77777777" w:rsidR="00077ACB" w:rsidRPr="00077ACB" w:rsidRDefault="00077ACB">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33333"/>
                <w:sz w:val="22"/>
                <w:szCs w:val="22"/>
              </w:rPr>
              <w:t>For the addresses for obtaining and submitting an application, please refer to our Revised Common Instructions for Applicants to Department of Education Discretionary Grant Programs, published in the Federal Register on December 27, 2021.</w:t>
            </w:r>
            <w:r w:rsidRPr="00077ACB">
              <w:rPr>
                <w:rFonts w:ascii="Helvetica" w:hAnsi="Helvetica" w:cs="Arial"/>
                <w:color w:val="363636"/>
                <w:sz w:val="22"/>
                <w:szCs w:val="22"/>
              </w:rPr>
              <w:t>   </w:t>
            </w:r>
          </w:p>
          <w:p w14:paraId="16C42F29" w14:textId="77777777" w:rsidR="00077ACB" w:rsidRPr="00077ACB" w:rsidRDefault="00077ACB">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63636"/>
                <w:sz w:val="22"/>
                <w:szCs w:val="22"/>
              </w:rPr>
              <w:t>       </w:t>
            </w:r>
          </w:p>
          <w:p w14:paraId="7F52018C" w14:textId="77777777" w:rsidR="00077ACB" w:rsidRPr="00077ACB" w:rsidRDefault="00077ACB">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000000"/>
                <w:sz w:val="22"/>
                <w:szCs w:val="22"/>
              </w:rPr>
              <w:t xml:space="preserve">Within IES, the National Center for Special Education Research (NCSER) supports research to expand knowledge and understanding of the needs of infants, toddlers, and youth with disabilities to improve the developmental, education, and transition outcomes of such individuals. </w:t>
            </w:r>
          </w:p>
          <w:p w14:paraId="081246E8" w14:textId="77777777" w:rsidR="00077ACB" w:rsidRPr="00077ACB" w:rsidRDefault="00077ACB">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000000"/>
                <w:sz w:val="22"/>
                <w:szCs w:val="22"/>
              </w:rPr>
              <w:t> </w:t>
            </w:r>
          </w:p>
          <w:p w14:paraId="4036ED40" w14:textId="77777777" w:rsidR="00077ACB" w:rsidRPr="00077ACB" w:rsidRDefault="00077ACB">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000000"/>
                <w:sz w:val="22"/>
                <w:szCs w:val="22"/>
              </w:rPr>
              <w:t>Through NCSER, IES invests in Special Education Research and Development Centers (R&amp;D Centers) that contribute to the body of special education knowledge in the United States by engaging in research, development, evaluation, and national leadership activities aimed at improving the education system and, ultimately, student achievement.</w:t>
            </w:r>
          </w:p>
          <w:p w14:paraId="16388838" w14:textId="77777777" w:rsidR="00077ACB" w:rsidRPr="00077ACB" w:rsidRDefault="00077ACB">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000000"/>
                <w:sz w:val="22"/>
                <w:szCs w:val="22"/>
              </w:rPr>
              <w:t> </w:t>
            </w:r>
          </w:p>
          <w:p w14:paraId="11CE8943" w14:textId="77777777" w:rsidR="00077ACB" w:rsidRPr="00077ACB" w:rsidRDefault="00077ACB">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000000"/>
                <w:sz w:val="22"/>
                <w:szCs w:val="22"/>
              </w:rPr>
              <w:lastRenderedPageBreak/>
              <w:t xml:space="preserve">Through this program, NCSER seeks to establish a new R&amp;D Center on Supporting Students with Disabilities in Postsecondary Education. </w:t>
            </w:r>
          </w:p>
          <w:p w14:paraId="3B749CAB" w14:textId="77777777" w:rsidR="00077ACB" w:rsidRPr="00077ACB" w:rsidRDefault="00077ACB">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000000"/>
                <w:sz w:val="22"/>
                <w:szCs w:val="22"/>
              </w:rPr>
              <w:t> </w:t>
            </w:r>
          </w:p>
          <w:p w14:paraId="03AB10FC" w14:textId="77777777" w:rsidR="00077ACB" w:rsidRPr="00077ACB" w:rsidRDefault="00077ACB">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63636"/>
                <w:sz w:val="22"/>
                <w:szCs w:val="22"/>
                <w:u w:val="single"/>
              </w:rPr>
              <w:t>NCSER Competition</w:t>
            </w:r>
          </w:p>
          <w:p w14:paraId="54B74440" w14:textId="77777777" w:rsidR="00077ACB" w:rsidRPr="00077ACB" w:rsidRDefault="00077ACB">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63636"/>
                <w:sz w:val="22"/>
                <w:szCs w:val="22"/>
              </w:rPr>
              <w:t> </w:t>
            </w:r>
          </w:p>
          <w:p w14:paraId="15C227A4" w14:textId="77777777" w:rsidR="00077ACB" w:rsidRPr="00077ACB" w:rsidRDefault="00077ACB">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63636"/>
                <w:sz w:val="22"/>
                <w:szCs w:val="22"/>
                <w:u w:val="single"/>
              </w:rPr>
              <w:t>The Special Education Research and Development Center Competition (ALN 84.324C)</w:t>
            </w:r>
            <w:r w:rsidRPr="00077ACB">
              <w:rPr>
                <w:rFonts w:ascii="Helvetica" w:hAnsi="Helvetica" w:cs="Arial"/>
                <w:color w:val="363636"/>
                <w:sz w:val="22"/>
                <w:szCs w:val="22"/>
              </w:rPr>
              <w:t>. Under this competition, NCSER will consider only applications that address the following topic:</w:t>
            </w:r>
          </w:p>
          <w:p w14:paraId="547770A1" w14:textId="77777777" w:rsidR="00077ACB" w:rsidRPr="00077ACB" w:rsidRDefault="00077ACB">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63636"/>
                <w:sz w:val="22"/>
                <w:szCs w:val="22"/>
              </w:rPr>
              <w:t> </w:t>
            </w:r>
          </w:p>
          <w:p w14:paraId="0528B738" w14:textId="77777777" w:rsidR="00077ACB" w:rsidRPr="00077ACB" w:rsidRDefault="00077ACB">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63636"/>
                <w:sz w:val="22"/>
                <w:szCs w:val="22"/>
              </w:rPr>
              <w:t>·      Research Center on Supporting Students with Disabilities in Postsecondary Education. </w:t>
            </w:r>
          </w:p>
          <w:p w14:paraId="060993F3" w14:textId="77777777" w:rsidR="00077ACB" w:rsidRPr="00077ACB" w:rsidRDefault="00077ACB">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000000"/>
                <w:sz w:val="22"/>
                <w:szCs w:val="22"/>
              </w:rPr>
              <w:t> </w:t>
            </w:r>
          </w:p>
          <w:p w14:paraId="387D7206" w14:textId="77777777" w:rsidR="00077ACB" w:rsidRPr="00077ACB" w:rsidRDefault="00077ACB">
            <w:pPr>
              <w:pStyle w:val="NormalWeb"/>
              <w:spacing w:before="0" w:beforeAutospacing="0" w:after="0" w:afterAutospacing="0" w:line="270" w:lineRule="atLeast"/>
              <w:rPr>
                <w:rFonts w:ascii="Helvetica" w:hAnsi="Helvetica" w:cs="Arial"/>
                <w:color w:val="363636"/>
                <w:sz w:val="22"/>
                <w:szCs w:val="22"/>
              </w:rPr>
            </w:pPr>
            <w:r w:rsidRPr="00077ACB">
              <w:rPr>
                <w:rFonts w:ascii="Helvetica" w:hAnsi="Helvetica" w:cs="Arial"/>
                <w:color w:val="363636"/>
                <w:sz w:val="22"/>
                <w:szCs w:val="22"/>
              </w:rPr>
              <w:t>           Assistance Listing Number (ALN): 84.324C.</w:t>
            </w:r>
          </w:p>
          <w:p w14:paraId="3F8C121E" w14:textId="77777777" w:rsidR="00077ACB" w:rsidRPr="00077ACB" w:rsidRDefault="00077ACB">
            <w:pPr>
              <w:pStyle w:val="NormalWeb"/>
              <w:spacing w:before="0" w:beforeAutospacing="0" w:after="0" w:afterAutospacing="0" w:line="270" w:lineRule="atLeast"/>
              <w:rPr>
                <w:rFonts w:ascii="Helvetica" w:hAnsi="Helvetica" w:cs="Arial"/>
                <w:color w:val="363636"/>
                <w:sz w:val="22"/>
                <w:szCs w:val="22"/>
              </w:rPr>
            </w:pPr>
          </w:p>
        </w:tc>
      </w:tr>
      <w:tr w:rsidR="00077ACB" w:rsidRPr="00077ACB" w14:paraId="5F6400CF" w14:textId="77777777" w:rsidTr="00077ACB">
        <w:trPr>
          <w:tblCellSpacing w:w="0" w:type="dxa"/>
        </w:trPr>
        <w:tc>
          <w:tcPr>
            <w:tcW w:w="0" w:type="auto"/>
            <w:noWrap/>
            <w:hideMark/>
          </w:tcPr>
          <w:p w14:paraId="3EE448AE" w14:textId="77777777" w:rsidR="00077ACB" w:rsidRPr="00077ACB" w:rsidRDefault="00077ACB">
            <w:pPr>
              <w:jc w:val="right"/>
              <w:rPr>
                <w:rFonts w:ascii="Helvetica" w:hAnsi="Helvetica" w:cs="Arial"/>
                <w:b/>
                <w:bCs/>
                <w:color w:val="333333"/>
                <w:sz w:val="22"/>
                <w:szCs w:val="22"/>
              </w:rPr>
            </w:pPr>
            <w:r w:rsidRPr="00077ACB">
              <w:rPr>
                <w:rFonts w:ascii="Helvetica" w:hAnsi="Helvetica" w:cs="Arial"/>
                <w:b/>
                <w:bCs/>
                <w:color w:val="333333"/>
                <w:sz w:val="22"/>
                <w:szCs w:val="22"/>
              </w:rPr>
              <w:lastRenderedPageBreak/>
              <w:t>Link to Additional Information:</w:t>
            </w:r>
          </w:p>
        </w:tc>
        <w:tc>
          <w:tcPr>
            <w:tcW w:w="5000" w:type="pct"/>
            <w:vAlign w:val="center"/>
            <w:hideMark/>
          </w:tcPr>
          <w:p w14:paraId="56C5052A" w14:textId="77777777" w:rsidR="00077ACB" w:rsidRPr="00077ACB" w:rsidRDefault="00077ACB">
            <w:pPr>
              <w:rPr>
                <w:rFonts w:ascii="Helvetica" w:hAnsi="Helvetica" w:cs="Arial"/>
                <w:color w:val="363636"/>
                <w:sz w:val="22"/>
                <w:szCs w:val="22"/>
              </w:rPr>
            </w:pPr>
            <w:hyperlink r:id="rId214" w:tgtFrame="_blank" w:tooltip="Link to Additional Information" w:history="1">
              <w:r w:rsidRPr="00077ACB">
                <w:rPr>
                  <w:rStyle w:val="Hyperlink"/>
                  <w:rFonts w:ascii="Helvetica" w:hAnsi="Helvetica" w:cs="Arial"/>
                  <w:color w:val="0000CC"/>
                  <w:sz w:val="22"/>
                  <w:szCs w:val="22"/>
                </w:rPr>
                <w:t>Institute of Education Sciences (IES): National Center for Special Education Research (NCSER): Special Education Research and Development Center, Assistance Listing Number (ALN) 84.324C; Notice Inviting Applications for New Awards</w:t>
              </w:r>
            </w:hyperlink>
          </w:p>
        </w:tc>
      </w:tr>
      <w:tr w:rsidR="00077ACB" w:rsidRPr="00077ACB" w14:paraId="25A05F16" w14:textId="77777777" w:rsidTr="00077ACB">
        <w:trPr>
          <w:tblCellSpacing w:w="0" w:type="dxa"/>
        </w:trPr>
        <w:tc>
          <w:tcPr>
            <w:tcW w:w="0" w:type="auto"/>
            <w:noWrap/>
            <w:hideMark/>
          </w:tcPr>
          <w:p w14:paraId="1A7FFC43" w14:textId="77777777" w:rsidR="00077ACB" w:rsidRPr="00077ACB" w:rsidRDefault="00077ACB">
            <w:pPr>
              <w:jc w:val="right"/>
              <w:rPr>
                <w:rFonts w:ascii="Helvetica" w:hAnsi="Helvetica" w:cs="Arial"/>
                <w:b/>
                <w:bCs/>
                <w:color w:val="333333"/>
                <w:sz w:val="22"/>
                <w:szCs w:val="22"/>
              </w:rPr>
            </w:pPr>
            <w:r w:rsidRPr="00077ACB">
              <w:rPr>
                <w:rFonts w:ascii="Helvetica" w:hAnsi="Helvetica" w:cs="Arial"/>
                <w:b/>
                <w:bCs/>
                <w:color w:val="333333"/>
                <w:sz w:val="22"/>
                <w:szCs w:val="22"/>
              </w:rPr>
              <w:t>Grantor Contact Information:</w:t>
            </w:r>
          </w:p>
        </w:tc>
        <w:tc>
          <w:tcPr>
            <w:tcW w:w="5000" w:type="pct"/>
            <w:vAlign w:val="center"/>
            <w:hideMark/>
          </w:tcPr>
          <w:p w14:paraId="3AFD61DE" w14:textId="77777777" w:rsidR="00077ACB" w:rsidRPr="00077ACB" w:rsidRDefault="00077ACB">
            <w:pPr>
              <w:rPr>
                <w:rFonts w:ascii="Helvetica" w:hAnsi="Helvetica" w:cs="Arial"/>
                <w:color w:val="363636"/>
                <w:sz w:val="22"/>
                <w:szCs w:val="22"/>
              </w:rPr>
            </w:pPr>
            <w:r w:rsidRPr="00077ACB">
              <w:rPr>
                <w:rStyle w:val="search-custom"/>
                <w:rFonts w:ascii="Helvetica" w:hAnsi="Helvetica" w:cs="Arial"/>
                <w:color w:val="363636"/>
                <w:sz w:val="22"/>
                <w:szCs w:val="22"/>
              </w:rPr>
              <w:t>If you have difficulty accessing the full announcement electronically, please contact:</w:t>
            </w:r>
            <w:r w:rsidRPr="00077ACB">
              <w:rPr>
                <w:rFonts w:ascii="Helvetica" w:hAnsi="Helvetica" w:cs="Arial"/>
                <w:color w:val="363636"/>
                <w:sz w:val="22"/>
                <w:szCs w:val="22"/>
              </w:rPr>
              <w:br/>
            </w:r>
            <w:r w:rsidRPr="00077ACB">
              <w:rPr>
                <w:rFonts w:ascii="Helvetica" w:hAnsi="Helvetica" w:cs="Arial"/>
                <w:color w:val="363636"/>
                <w:sz w:val="22"/>
                <w:szCs w:val="22"/>
              </w:rPr>
              <w:br/>
            </w:r>
            <w:r w:rsidRPr="00077ACB">
              <w:rPr>
                <w:rStyle w:val="search-custom"/>
                <w:rFonts w:ascii="Helvetica" w:hAnsi="Helvetica" w:cs="Arial"/>
                <w:color w:val="363636"/>
                <w:sz w:val="22"/>
                <w:szCs w:val="22"/>
              </w:rPr>
              <w:t>Julius C Cotton ED Grants.gov FIND Systems Admin. Phone 202-245-6288 julius.cotton@ed.gov Program Manager: Akilah Nelson U.S. Department of Education Institute of Education Sciences e-Mail: Akilah.Nelson@ed.gov, Telephone Number: (202) 245-7352</w:t>
            </w:r>
            <w:r w:rsidRPr="00077ACB">
              <w:rPr>
                <w:rFonts w:ascii="Helvetica" w:hAnsi="Helvetica" w:cs="Arial"/>
                <w:color w:val="363636"/>
                <w:sz w:val="22"/>
                <w:szCs w:val="22"/>
              </w:rPr>
              <w:br/>
            </w:r>
            <w:r w:rsidRPr="00077ACB">
              <w:rPr>
                <w:rFonts w:ascii="Helvetica" w:hAnsi="Helvetica" w:cs="Arial"/>
                <w:color w:val="363636"/>
                <w:sz w:val="22"/>
                <w:szCs w:val="22"/>
              </w:rPr>
              <w:br/>
            </w:r>
            <w:hyperlink r:id="rId215" w:history="1">
              <w:r w:rsidRPr="00077ACB">
                <w:rPr>
                  <w:rStyle w:val="Hyperlink"/>
                  <w:rFonts w:ascii="Helvetica" w:hAnsi="Helvetica" w:cs="Arial"/>
                  <w:color w:val="0000CC"/>
                  <w:sz w:val="22"/>
                  <w:szCs w:val="22"/>
                </w:rPr>
                <w:t>Program Manager</w:t>
              </w:r>
            </w:hyperlink>
          </w:p>
        </w:tc>
      </w:tr>
    </w:tbl>
    <w:p w14:paraId="6FAF4ADF" w14:textId="71B34A2A" w:rsidR="004A0BC5" w:rsidRDefault="004A0BC5" w:rsidP="004A0BC5">
      <w:pPr>
        <w:pStyle w:val="NoSpacing"/>
        <w:pBdr>
          <w:bottom w:val="single" w:sz="6" w:space="1" w:color="auto"/>
        </w:pBdr>
        <w:ind w:left="-180"/>
        <w:rPr>
          <w:rFonts w:ascii="Helvetica" w:hAnsi="Helvetica" w:cs="Helvetica"/>
          <w:sz w:val="24"/>
          <w:szCs w:val="24"/>
        </w:rPr>
      </w:pPr>
      <w:r w:rsidRPr="00E7039C">
        <w:rPr>
          <w:rFonts w:ascii="Helvetica" w:hAnsi="Helvetica" w:cs="Helvetica"/>
          <w:color w:val="222222"/>
          <w:sz w:val="24"/>
          <w:szCs w:val="24"/>
        </w:rPr>
        <w:br/>
      </w:r>
      <w:hyperlink r:id="rId216" w:tgtFrame="_blank" w:history="1">
        <w:r w:rsidRPr="00E7039C">
          <w:rPr>
            <w:rStyle w:val="Hyperlink"/>
            <w:rFonts w:ascii="Helvetica" w:hAnsi="Helvetica" w:cs="Helvetica"/>
            <w:color w:val="1155CC"/>
            <w:sz w:val="24"/>
            <w:szCs w:val="24"/>
            <w:shd w:val="clear" w:color="auto" w:fill="FFFFFF"/>
          </w:rPr>
          <w:t>https://www.</w:t>
        </w:r>
        <w:r w:rsidRPr="00E7039C">
          <w:rPr>
            <w:rStyle w:val="Hyperlink"/>
            <w:rFonts w:ascii="Helvetica" w:hAnsi="Helvetica" w:cs="Helvetica"/>
            <w:color w:val="1155CC"/>
            <w:sz w:val="24"/>
            <w:szCs w:val="24"/>
            <w:shd w:val="clear" w:color="auto" w:fill="FFFFFF"/>
          </w:rPr>
          <w:t>g</w:t>
        </w:r>
        <w:r w:rsidRPr="00E7039C">
          <w:rPr>
            <w:rStyle w:val="Hyperlink"/>
            <w:rFonts w:ascii="Helvetica" w:hAnsi="Helvetica" w:cs="Helvetica"/>
            <w:color w:val="1155CC"/>
            <w:sz w:val="24"/>
            <w:szCs w:val="24"/>
            <w:shd w:val="clear" w:color="auto" w:fill="FFFFFF"/>
          </w:rPr>
          <w:t>rants.gov/</w:t>
        </w:r>
        <w:r w:rsidRPr="00E7039C">
          <w:rPr>
            <w:rStyle w:val="Hyperlink"/>
            <w:rFonts w:ascii="Helvetica" w:hAnsi="Helvetica" w:cs="Helvetica"/>
            <w:color w:val="1155CC"/>
            <w:sz w:val="24"/>
            <w:szCs w:val="24"/>
            <w:shd w:val="clear" w:color="auto" w:fill="FFFFFF"/>
          </w:rPr>
          <w:t>w</w:t>
        </w:r>
        <w:r w:rsidRPr="00E7039C">
          <w:rPr>
            <w:rStyle w:val="Hyperlink"/>
            <w:rFonts w:ascii="Helvetica" w:hAnsi="Helvetica" w:cs="Helvetica"/>
            <w:color w:val="1155CC"/>
            <w:sz w:val="24"/>
            <w:szCs w:val="24"/>
            <w:shd w:val="clear" w:color="auto" w:fill="FFFFFF"/>
          </w:rPr>
          <w:t>eb/gra</w:t>
        </w:r>
        <w:r w:rsidRPr="00E7039C">
          <w:rPr>
            <w:rStyle w:val="Hyperlink"/>
            <w:rFonts w:ascii="Helvetica" w:hAnsi="Helvetica" w:cs="Helvetica"/>
            <w:color w:val="1155CC"/>
            <w:sz w:val="24"/>
            <w:szCs w:val="24"/>
            <w:shd w:val="clear" w:color="auto" w:fill="FFFFFF"/>
          </w:rPr>
          <w:t>n</w:t>
        </w:r>
        <w:r w:rsidRPr="00E7039C">
          <w:rPr>
            <w:rStyle w:val="Hyperlink"/>
            <w:rFonts w:ascii="Helvetica" w:hAnsi="Helvetica" w:cs="Helvetica"/>
            <w:color w:val="1155CC"/>
            <w:sz w:val="24"/>
            <w:szCs w:val="24"/>
            <w:shd w:val="clear" w:color="auto" w:fill="FFFFFF"/>
          </w:rPr>
          <w:t>ts/view-opportunity.html?oppId=343141</w:t>
        </w:r>
      </w:hyperlink>
    </w:p>
    <w:p w14:paraId="6BA3F8BF" w14:textId="77777777" w:rsidR="00077ACB" w:rsidRDefault="00077ACB" w:rsidP="004A0BC5">
      <w:pPr>
        <w:pStyle w:val="NoSpacing"/>
        <w:rPr>
          <w:rFonts w:ascii="Helvetica" w:hAnsi="Helvetica" w:cs="Helvetica"/>
          <w:sz w:val="24"/>
          <w:szCs w:val="24"/>
        </w:rPr>
      </w:pPr>
    </w:p>
    <w:p w14:paraId="230A1B34" w14:textId="77777777" w:rsidR="00077ACB" w:rsidRDefault="004A0BC5" w:rsidP="004A0BC5">
      <w:pPr>
        <w:pStyle w:val="NoSpacing"/>
        <w:ind w:left="-180"/>
        <w:rPr>
          <w:rFonts w:ascii="Helvetica" w:hAnsi="Helvetica" w:cs="Helvetica"/>
          <w:color w:val="222222"/>
          <w:sz w:val="24"/>
          <w:szCs w:val="24"/>
          <w:shd w:val="clear" w:color="auto" w:fill="FFFFFF"/>
        </w:rPr>
      </w:pPr>
      <w:bookmarkStart w:id="257" w:name="EDIES84305N1"/>
      <w:bookmarkEnd w:id="257"/>
      <w:r w:rsidRPr="00E7039C">
        <w:rPr>
          <w:rFonts w:ascii="Helvetica" w:hAnsi="Helvetica" w:cs="Helvetica"/>
          <w:color w:val="222222"/>
          <w:sz w:val="24"/>
          <w:szCs w:val="24"/>
          <w:shd w:val="clear" w:color="auto" w:fill="FFFFFF"/>
        </w:rPr>
        <w:t>Institute of Education Sciences (IES): National Center for Education Research (NCER): Research Networks Focused on Critical Problems of Education Policy and Practice Assistance Listing Number (ALN) 84.305N-1</w:t>
      </w:r>
      <w:r w:rsidRPr="00E7039C">
        <w:rPr>
          <w:rFonts w:ascii="Helvetica" w:hAnsi="Helvetica" w:cs="Helvetica"/>
          <w:color w:val="222222"/>
          <w:sz w:val="24"/>
          <w:szCs w:val="24"/>
        </w:rPr>
        <w:br/>
      </w:r>
      <w:r w:rsidRPr="00E7039C">
        <w:rPr>
          <w:rFonts w:ascii="Helvetica" w:hAnsi="Helvetica" w:cs="Helvetica"/>
          <w:color w:val="222222"/>
          <w:sz w:val="24"/>
          <w:szCs w:val="24"/>
          <w:shd w:val="clear" w:color="auto" w:fill="FFFFFF"/>
        </w:rPr>
        <w:t>Synopsis 4</w:t>
      </w:r>
    </w:p>
    <w:p w14:paraId="1EA82C93" w14:textId="77777777" w:rsidR="00077ACB" w:rsidRDefault="00077ACB" w:rsidP="004A0BC5">
      <w:pPr>
        <w:pStyle w:val="NoSpacing"/>
        <w:ind w:left="-180"/>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77ACB" w:rsidRPr="00077ACB" w14:paraId="4E2D93E8" w14:textId="77777777" w:rsidTr="00077AC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5"/>
              <w:gridCol w:w="1778"/>
            </w:tblGrid>
            <w:tr w:rsidR="00077ACB" w:rsidRPr="00077ACB" w14:paraId="11228BC8" w14:textId="77777777" w:rsidTr="00077ACB">
              <w:trPr>
                <w:tblCellSpacing w:w="0" w:type="dxa"/>
              </w:trPr>
              <w:tc>
                <w:tcPr>
                  <w:tcW w:w="2695" w:type="dxa"/>
                  <w:noWrap/>
                  <w:hideMark/>
                </w:tcPr>
                <w:p w14:paraId="7726708F" w14:textId="77777777" w:rsidR="00077ACB" w:rsidRPr="00077ACB" w:rsidRDefault="00077ACB">
                  <w:pPr>
                    <w:jc w:val="right"/>
                    <w:rPr>
                      <w:rFonts w:ascii="Helvetica" w:hAnsi="Helvetica" w:cs="Arial"/>
                      <w:b/>
                      <w:bCs/>
                      <w:color w:val="333333"/>
                      <w:sz w:val="20"/>
                      <w:szCs w:val="20"/>
                    </w:rPr>
                  </w:pPr>
                  <w:r w:rsidRPr="00077ACB">
                    <w:rPr>
                      <w:rFonts w:ascii="Helvetica" w:hAnsi="Helvetica" w:cs="Arial"/>
                      <w:b/>
                      <w:bCs/>
                      <w:color w:val="333333"/>
                      <w:sz w:val="20"/>
                      <w:szCs w:val="20"/>
                    </w:rPr>
                    <w:t>Document Type:</w:t>
                  </w:r>
                </w:p>
              </w:tc>
              <w:tc>
                <w:tcPr>
                  <w:tcW w:w="2286" w:type="dxa"/>
                  <w:vAlign w:val="center"/>
                  <w:hideMark/>
                </w:tcPr>
                <w:p w14:paraId="18B9208D" w14:textId="77777777" w:rsidR="00077ACB" w:rsidRPr="00077ACB" w:rsidRDefault="00077ACB">
                  <w:pPr>
                    <w:rPr>
                      <w:rFonts w:ascii="Helvetica" w:hAnsi="Helvetica" w:cs="Arial"/>
                      <w:color w:val="363636"/>
                      <w:sz w:val="20"/>
                      <w:szCs w:val="20"/>
                    </w:rPr>
                  </w:pPr>
                  <w:r w:rsidRPr="00077ACB">
                    <w:rPr>
                      <w:rStyle w:val="search-custom"/>
                      <w:rFonts w:ascii="Helvetica" w:hAnsi="Helvetica" w:cs="Arial"/>
                      <w:color w:val="363636"/>
                      <w:sz w:val="20"/>
                      <w:szCs w:val="20"/>
                    </w:rPr>
                    <w:t>Grants Notice</w:t>
                  </w:r>
                </w:p>
              </w:tc>
            </w:tr>
            <w:tr w:rsidR="00077ACB" w:rsidRPr="00077ACB" w14:paraId="225ED9A0" w14:textId="77777777" w:rsidTr="00077ACB">
              <w:trPr>
                <w:tblCellSpacing w:w="0" w:type="dxa"/>
              </w:trPr>
              <w:tc>
                <w:tcPr>
                  <w:tcW w:w="2695" w:type="dxa"/>
                  <w:noWrap/>
                  <w:hideMark/>
                </w:tcPr>
                <w:p w14:paraId="755920DD" w14:textId="77777777" w:rsidR="00077ACB" w:rsidRPr="00077ACB" w:rsidRDefault="00077ACB">
                  <w:pPr>
                    <w:jc w:val="right"/>
                    <w:rPr>
                      <w:rFonts w:ascii="Helvetica" w:hAnsi="Helvetica" w:cs="Arial"/>
                      <w:b/>
                      <w:bCs/>
                      <w:color w:val="333333"/>
                      <w:sz w:val="20"/>
                      <w:szCs w:val="20"/>
                    </w:rPr>
                  </w:pPr>
                  <w:r w:rsidRPr="00077ACB">
                    <w:rPr>
                      <w:rFonts w:ascii="Helvetica" w:hAnsi="Helvetica" w:cs="Arial"/>
                      <w:b/>
                      <w:bCs/>
                      <w:color w:val="333333"/>
                      <w:sz w:val="20"/>
                      <w:szCs w:val="20"/>
                    </w:rPr>
                    <w:t>Funding Opportunity Number:</w:t>
                  </w:r>
                </w:p>
              </w:tc>
              <w:tc>
                <w:tcPr>
                  <w:tcW w:w="2286" w:type="dxa"/>
                  <w:vAlign w:val="center"/>
                  <w:hideMark/>
                </w:tcPr>
                <w:p w14:paraId="774EBABD" w14:textId="77777777" w:rsidR="00077ACB" w:rsidRPr="00077ACB" w:rsidRDefault="00077ACB">
                  <w:pPr>
                    <w:rPr>
                      <w:rFonts w:ascii="Helvetica" w:hAnsi="Helvetica" w:cs="Arial"/>
                      <w:color w:val="363636"/>
                      <w:sz w:val="20"/>
                      <w:szCs w:val="20"/>
                    </w:rPr>
                  </w:pPr>
                  <w:r w:rsidRPr="00077ACB">
                    <w:rPr>
                      <w:rStyle w:val="search-custom"/>
                      <w:rFonts w:ascii="Helvetica" w:hAnsi="Helvetica" w:cs="Arial"/>
                      <w:color w:val="363636"/>
                      <w:sz w:val="20"/>
                      <w:szCs w:val="20"/>
                    </w:rPr>
                    <w:t>ED-GRANTS-081922-001</w:t>
                  </w:r>
                </w:p>
              </w:tc>
            </w:tr>
            <w:tr w:rsidR="00077ACB" w:rsidRPr="00077ACB" w14:paraId="228AC765" w14:textId="77777777" w:rsidTr="00077ACB">
              <w:trPr>
                <w:tblCellSpacing w:w="0" w:type="dxa"/>
              </w:trPr>
              <w:tc>
                <w:tcPr>
                  <w:tcW w:w="2695" w:type="dxa"/>
                  <w:noWrap/>
                  <w:hideMark/>
                </w:tcPr>
                <w:p w14:paraId="2BCF976F" w14:textId="77777777" w:rsidR="00077ACB" w:rsidRPr="00077ACB" w:rsidRDefault="00077ACB">
                  <w:pPr>
                    <w:jc w:val="right"/>
                    <w:rPr>
                      <w:rFonts w:ascii="Helvetica" w:hAnsi="Helvetica" w:cs="Arial"/>
                      <w:b/>
                      <w:bCs/>
                      <w:color w:val="333333"/>
                      <w:sz w:val="20"/>
                      <w:szCs w:val="20"/>
                    </w:rPr>
                  </w:pPr>
                  <w:r w:rsidRPr="00077ACB">
                    <w:rPr>
                      <w:rFonts w:ascii="Helvetica" w:hAnsi="Helvetica" w:cs="Arial"/>
                      <w:b/>
                      <w:bCs/>
                      <w:color w:val="333333"/>
                      <w:sz w:val="20"/>
                      <w:szCs w:val="20"/>
                    </w:rPr>
                    <w:t>Funding Opportunity Title:</w:t>
                  </w:r>
                </w:p>
              </w:tc>
              <w:tc>
                <w:tcPr>
                  <w:tcW w:w="2286" w:type="dxa"/>
                  <w:vAlign w:val="center"/>
                  <w:hideMark/>
                </w:tcPr>
                <w:p w14:paraId="55F13BAA" w14:textId="77777777" w:rsidR="00077ACB" w:rsidRPr="00077ACB" w:rsidRDefault="00077ACB">
                  <w:pPr>
                    <w:rPr>
                      <w:rFonts w:ascii="Helvetica" w:hAnsi="Helvetica" w:cs="Arial"/>
                      <w:color w:val="363636"/>
                      <w:sz w:val="20"/>
                      <w:szCs w:val="20"/>
                    </w:rPr>
                  </w:pPr>
                  <w:r w:rsidRPr="00077ACB">
                    <w:rPr>
                      <w:rStyle w:val="search-custom"/>
                      <w:rFonts w:ascii="Helvetica" w:hAnsi="Helvetica" w:cs="Arial"/>
                      <w:color w:val="363636"/>
                      <w:sz w:val="20"/>
                      <w:szCs w:val="20"/>
                    </w:rPr>
                    <w:t xml:space="preserve">Institute of Education Sciences (IES): National Center for Education Research (NCER): Research Networks Focused on Critical Problems of Education Policy and Practice Assistance </w:t>
                  </w:r>
                  <w:r w:rsidRPr="00077ACB">
                    <w:rPr>
                      <w:rStyle w:val="search-custom"/>
                      <w:rFonts w:ascii="Helvetica" w:hAnsi="Helvetica" w:cs="Arial"/>
                      <w:color w:val="363636"/>
                      <w:sz w:val="20"/>
                      <w:szCs w:val="20"/>
                    </w:rPr>
                    <w:lastRenderedPageBreak/>
                    <w:t>Listing Number (ALN) 84.305N-1</w:t>
                  </w:r>
                </w:p>
              </w:tc>
            </w:tr>
            <w:tr w:rsidR="00077ACB" w:rsidRPr="00077ACB" w14:paraId="4E199D91" w14:textId="77777777" w:rsidTr="00077ACB">
              <w:trPr>
                <w:tblCellSpacing w:w="0" w:type="dxa"/>
              </w:trPr>
              <w:tc>
                <w:tcPr>
                  <w:tcW w:w="2695" w:type="dxa"/>
                  <w:noWrap/>
                  <w:hideMark/>
                </w:tcPr>
                <w:p w14:paraId="411030FA" w14:textId="77777777" w:rsidR="00077ACB" w:rsidRPr="00077ACB" w:rsidRDefault="00077ACB">
                  <w:pPr>
                    <w:jc w:val="right"/>
                    <w:rPr>
                      <w:rFonts w:ascii="Helvetica" w:hAnsi="Helvetica" w:cs="Arial"/>
                      <w:b/>
                      <w:bCs/>
                      <w:color w:val="333333"/>
                      <w:sz w:val="20"/>
                      <w:szCs w:val="20"/>
                    </w:rPr>
                  </w:pPr>
                  <w:r w:rsidRPr="00077ACB">
                    <w:rPr>
                      <w:rFonts w:ascii="Helvetica" w:hAnsi="Helvetica" w:cs="Arial"/>
                      <w:b/>
                      <w:bCs/>
                      <w:color w:val="333333"/>
                      <w:sz w:val="20"/>
                      <w:szCs w:val="20"/>
                    </w:rPr>
                    <w:lastRenderedPageBreak/>
                    <w:t>Opportunity Category:</w:t>
                  </w:r>
                </w:p>
              </w:tc>
              <w:tc>
                <w:tcPr>
                  <w:tcW w:w="2286" w:type="dxa"/>
                  <w:vAlign w:val="center"/>
                  <w:hideMark/>
                </w:tcPr>
                <w:p w14:paraId="2533C502" w14:textId="625E9409" w:rsidR="00077ACB" w:rsidRPr="00077ACB" w:rsidRDefault="00077ACB">
                  <w:pPr>
                    <w:rPr>
                      <w:rFonts w:ascii="Helvetica" w:hAnsi="Helvetica" w:cs="Arial"/>
                      <w:color w:val="363636"/>
                      <w:sz w:val="20"/>
                      <w:szCs w:val="20"/>
                    </w:rPr>
                  </w:pPr>
                  <w:r w:rsidRPr="00077ACB">
                    <w:rPr>
                      <w:rStyle w:val="search-custom"/>
                      <w:rFonts w:ascii="Helvetica" w:hAnsi="Helvetica" w:cs="Arial"/>
                      <w:color w:val="363636"/>
                      <w:sz w:val="20"/>
                      <w:szCs w:val="20"/>
                    </w:rPr>
                    <w:t>Discretionary</w:t>
                  </w:r>
                </w:p>
              </w:tc>
            </w:tr>
            <w:tr w:rsidR="00077ACB" w:rsidRPr="00077ACB" w14:paraId="14296313" w14:textId="77777777" w:rsidTr="00077ACB">
              <w:trPr>
                <w:tblCellSpacing w:w="0" w:type="dxa"/>
              </w:trPr>
              <w:tc>
                <w:tcPr>
                  <w:tcW w:w="2695" w:type="dxa"/>
                  <w:noWrap/>
                  <w:hideMark/>
                </w:tcPr>
                <w:p w14:paraId="47BE9439" w14:textId="77777777" w:rsidR="00077ACB" w:rsidRPr="00077ACB" w:rsidRDefault="00077ACB">
                  <w:pPr>
                    <w:jc w:val="right"/>
                    <w:rPr>
                      <w:rFonts w:ascii="Helvetica" w:hAnsi="Helvetica" w:cs="Arial"/>
                      <w:b/>
                      <w:bCs/>
                      <w:color w:val="333333"/>
                      <w:sz w:val="20"/>
                      <w:szCs w:val="20"/>
                    </w:rPr>
                  </w:pPr>
                  <w:r w:rsidRPr="00077ACB">
                    <w:rPr>
                      <w:rFonts w:ascii="Helvetica" w:hAnsi="Helvetica" w:cs="Arial"/>
                      <w:b/>
                      <w:bCs/>
                      <w:color w:val="333333"/>
                      <w:sz w:val="20"/>
                      <w:szCs w:val="20"/>
                    </w:rPr>
                    <w:t>Opportunity Category Explanation:</w:t>
                  </w:r>
                </w:p>
              </w:tc>
              <w:tc>
                <w:tcPr>
                  <w:tcW w:w="2286" w:type="dxa"/>
                  <w:vAlign w:val="center"/>
                  <w:hideMark/>
                </w:tcPr>
                <w:p w14:paraId="754932A9" w14:textId="77777777" w:rsidR="00077ACB" w:rsidRPr="00077ACB" w:rsidRDefault="00077ACB">
                  <w:pPr>
                    <w:rPr>
                      <w:rFonts w:ascii="Helvetica" w:hAnsi="Helvetica" w:cs="Arial"/>
                      <w:color w:val="363636"/>
                      <w:sz w:val="20"/>
                      <w:szCs w:val="20"/>
                    </w:rPr>
                  </w:pPr>
                  <w:r w:rsidRPr="00077ACB">
                    <w:rPr>
                      <w:rStyle w:val="search-custom"/>
                      <w:rFonts w:ascii="Helvetica" w:hAnsi="Helvetica" w:cs="Arial"/>
                      <w:color w:val="363636"/>
                      <w:sz w:val="20"/>
                      <w:szCs w:val="20"/>
                    </w:rPr>
                    <w:t> </w:t>
                  </w:r>
                </w:p>
              </w:tc>
            </w:tr>
            <w:tr w:rsidR="00077ACB" w:rsidRPr="00077ACB" w14:paraId="34F6B9B3" w14:textId="77777777" w:rsidTr="00077ACB">
              <w:trPr>
                <w:tblCellSpacing w:w="0" w:type="dxa"/>
              </w:trPr>
              <w:tc>
                <w:tcPr>
                  <w:tcW w:w="2695" w:type="dxa"/>
                  <w:noWrap/>
                  <w:hideMark/>
                </w:tcPr>
                <w:p w14:paraId="12CA961D" w14:textId="77777777" w:rsidR="00077ACB" w:rsidRPr="00077ACB" w:rsidRDefault="00077ACB">
                  <w:pPr>
                    <w:jc w:val="right"/>
                    <w:rPr>
                      <w:rFonts w:ascii="Helvetica" w:hAnsi="Helvetica" w:cs="Arial"/>
                      <w:b/>
                      <w:bCs/>
                      <w:color w:val="333333"/>
                      <w:sz w:val="20"/>
                      <w:szCs w:val="20"/>
                    </w:rPr>
                  </w:pPr>
                  <w:r w:rsidRPr="00077ACB">
                    <w:rPr>
                      <w:rFonts w:ascii="Helvetica" w:hAnsi="Helvetica" w:cs="Arial"/>
                      <w:b/>
                      <w:bCs/>
                      <w:color w:val="333333"/>
                      <w:sz w:val="20"/>
                      <w:szCs w:val="20"/>
                    </w:rPr>
                    <w:t>Funding Instrument Type:</w:t>
                  </w:r>
                </w:p>
              </w:tc>
              <w:tc>
                <w:tcPr>
                  <w:tcW w:w="2286" w:type="dxa"/>
                  <w:vAlign w:val="center"/>
                  <w:hideMark/>
                </w:tcPr>
                <w:p w14:paraId="00ED9195" w14:textId="77777777" w:rsidR="00077ACB" w:rsidRPr="00077ACB" w:rsidRDefault="00077ACB">
                  <w:pPr>
                    <w:rPr>
                      <w:rFonts w:ascii="Helvetica" w:hAnsi="Helvetica" w:cs="Arial"/>
                      <w:color w:val="363636"/>
                      <w:sz w:val="20"/>
                      <w:szCs w:val="20"/>
                    </w:rPr>
                  </w:pPr>
                  <w:r w:rsidRPr="00077ACB">
                    <w:rPr>
                      <w:rStyle w:val="search-custom"/>
                      <w:rFonts w:ascii="Helvetica" w:hAnsi="Helvetica" w:cs="Arial"/>
                      <w:color w:val="363636"/>
                      <w:sz w:val="20"/>
                      <w:szCs w:val="20"/>
                    </w:rPr>
                    <w:t>Grant</w:t>
                  </w:r>
                </w:p>
              </w:tc>
            </w:tr>
            <w:tr w:rsidR="00077ACB" w:rsidRPr="00077ACB" w14:paraId="1DD764AE" w14:textId="77777777" w:rsidTr="00077ACB">
              <w:trPr>
                <w:tblCellSpacing w:w="0" w:type="dxa"/>
              </w:trPr>
              <w:tc>
                <w:tcPr>
                  <w:tcW w:w="2695" w:type="dxa"/>
                  <w:noWrap/>
                  <w:hideMark/>
                </w:tcPr>
                <w:p w14:paraId="783EE72F" w14:textId="77777777" w:rsidR="00077ACB" w:rsidRPr="00077ACB" w:rsidRDefault="00077ACB">
                  <w:pPr>
                    <w:jc w:val="right"/>
                    <w:rPr>
                      <w:rFonts w:ascii="Helvetica" w:hAnsi="Helvetica" w:cs="Arial"/>
                      <w:b/>
                      <w:bCs/>
                      <w:color w:val="333333"/>
                      <w:sz w:val="20"/>
                      <w:szCs w:val="20"/>
                    </w:rPr>
                  </w:pPr>
                  <w:r w:rsidRPr="00077ACB">
                    <w:rPr>
                      <w:rFonts w:ascii="Helvetica" w:hAnsi="Helvetica" w:cs="Arial"/>
                      <w:b/>
                      <w:bCs/>
                      <w:color w:val="333333"/>
                      <w:sz w:val="20"/>
                      <w:szCs w:val="20"/>
                    </w:rPr>
                    <w:t>Category of Funding Activity:</w:t>
                  </w:r>
                </w:p>
              </w:tc>
              <w:tc>
                <w:tcPr>
                  <w:tcW w:w="2286" w:type="dxa"/>
                  <w:vAlign w:val="center"/>
                  <w:hideMark/>
                </w:tcPr>
                <w:p w14:paraId="2037F5A4" w14:textId="77777777" w:rsidR="00077ACB" w:rsidRPr="00077ACB" w:rsidRDefault="00077ACB">
                  <w:pPr>
                    <w:rPr>
                      <w:rFonts w:ascii="Helvetica" w:hAnsi="Helvetica" w:cs="Arial"/>
                      <w:color w:val="363636"/>
                      <w:sz w:val="20"/>
                      <w:szCs w:val="20"/>
                    </w:rPr>
                  </w:pPr>
                  <w:r w:rsidRPr="00077ACB">
                    <w:rPr>
                      <w:rStyle w:val="search-custom"/>
                      <w:rFonts w:ascii="Helvetica" w:hAnsi="Helvetica" w:cs="Arial"/>
                      <w:color w:val="363636"/>
                      <w:sz w:val="20"/>
                      <w:szCs w:val="20"/>
                    </w:rPr>
                    <w:t>Education</w:t>
                  </w:r>
                </w:p>
              </w:tc>
            </w:tr>
            <w:tr w:rsidR="00077ACB" w:rsidRPr="00077ACB" w14:paraId="13164169" w14:textId="77777777" w:rsidTr="00077ACB">
              <w:trPr>
                <w:tblCellSpacing w:w="0" w:type="dxa"/>
              </w:trPr>
              <w:tc>
                <w:tcPr>
                  <w:tcW w:w="2695" w:type="dxa"/>
                  <w:noWrap/>
                  <w:hideMark/>
                </w:tcPr>
                <w:p w14:paraId="6B3E215A" w14:textId="77777777" w:rsidR="00077ACB" w:rsidRPr="00077ACB" w:rsidRDefault="00077ACB">
                  <w:pPr>
                    <w:jc w:val="right"/>
                    <w:rPr>
                      <w:rFonts w:ascii="Helvetica" w:hAnsi="Helvetica" w:cs="Arial"/>
                      <w:b/>
                      <w:bCs/>
                      <w:color w:val="333333"/>
                      <w:sz w:val="20"/>
                      <w:szCs w:val="20"/>
                    </w:rPr>
                  </w:pPr>
                  <w:r w:rsidRPr="00077ACB">
                    <w:rPr>
                      <w:rFonts w:ascii="Helvetica" w:hAnsi="Helvetica" w:cs="Arial"/>
                      <w:b/>
                      <w:bCs/>
                      <w:color w:val="333333"/>
                      <w:sz w:val="20"/>
                      <w:szCs w:val="20"/>
                    </w:rPr>
                    <w:t>Category Explanation:</w:t>
                  </w:r>
                </w:p>
              </w:tc>
              <w:tc>
                <w:tcPr>
                  <w:tcW w:w="2286" w:type="dxa"/>
                  <w:vAlign w:val="center"/>
                  <w:hideMark/>
                </w:tcPr>
                <w:p w14:paraId="49927819" w14:textId="77777777" w:rsidR="00077ACB" w:rsidRPr="00077ACB" w:rsidRDefault="00077ACB">
                  <w:pPr>
                    <w:rPr>
                      <w:rFonts w:ascii="Helvetica" w:hAnsi="Helvetica" w:cs="Arial"/>
                      <w:color w:val="363636"/>
                      <w:sz w:val="20"/>
                      <w:szCs w:val="20"/>
                    </w:rPr>
                  </w:pPr>
                  <w:r w:rsidRPr="00077ACB">
                    <w:rPr>
                      <w:rStyle w:val="search-custom"/>
                      <w:rFonts w:ascii="Helvetica" w:hAnsi="Helvetica" w:cs="Arial"/>
                      <w:color w:val="363636"/>
                      <w:sz w:val="20"/>
                      <w:szCs w:val="20"/>
                    </w:rPr>
                    <w:t> </w:t>
                  </w:r>
                </w:p>
              </w:tc>
            </w:tr>
            <w:tr w:rsidR="00077ACB" w:rsidRPr="00077ACB" w14:paraId="43ED7CD1" w14:textId="77777777" w:rsidTr="00077ACB">
              <w:trPr>
                <w:tblCellSpacing w:w="0" w:type="dxa"/>
              </w:trPr>
              <w:tc>
                <w:tcPr>
                  <w:tcW w:w="2695" w:type="dxa"/>
                  <w:noWrap/>
                  <w:hideMark/>
                </w:tcPr>
                <w:p w14:paraId="57D802F4" w14:textId="77777777" w:rsidR="00077ACB" w:rsidRPr="00077ACB" w:rsidRDefault="00077ACB">
                  <w:pPr>
                    <w:jc w:val="right"/>
                    <w:rPr>
                      <w:rFonts w:ascii="Helvetica" w:hAnsi="Helvetica" w:cs="Arial"/>
                      <w:b/>
                      <w:bCs/>
                      <w:color w:val="333333"/>
                      <w:sz w:val="20"/>
                      <w:szCs w:val="20"/>
                    </w:rPr>
                  </w:pPr>
                  <w:r w:rsidRPr="00077ACB">
                    <w:rPr>
                      <w:rFonts w:ascii="Helvetica" w:hAnsi="Helvetica" w:cs="Arial"/>
                      <w:b/>
                      <w:bCs/>
                      <w:color w:val="333333"/>
                      <w:sz w:val="20"/>
                      <w:szCs w:val="20"/>
                    </w:rPr>
                    <w:t>Expected Number of Awards:</w:t>
                  </w:r>
                </w:p>
              </w:tc>
              <w:tc>
                <w:tcPr>
                  <w:tcW w:w="2286" w:type="dxa"/>
                  <w:vAlign w:val="center"/>
                  <w:hideMark/>
                </w:tcPr>
                <w:p w14:paraId="14F6321F" w14:textId="77777777" w:rsidR="00077ACB" w:rsidRPr="00077ACB" w:rsidRDefault="00077ACB">
                  <w:pPr>
                    <w:rPr>
                      <w:rFonts w:ascii="Helvetica" w:hAnsi="Helvetica" w:cs="Arial"/>
                      <w:color w:val="363636"/>
                      <w:sz w:val="20"/>
                      <w:szCs w:val="20"/>
                    </w:rPr>
                  </w:pPr>
                  <w:r w:rsidRPr="00077ACB">
                    <w:rPr>
                      <w:rStyle w:val="search-custom"/>
                      <w:rFonts w:ascii="Helvetica" w:hAnsi="Helvetica" w:cs="Arial"/>
                      <w:color w:val="363636"/>
                      <w:sz w:val="20"/>
                      <w:szCs w:val="20"/>
                    </w:rPr>
                    <w:t> </w:t>
                  </w:r>
                </w:p>
              </w:tc>
            </w:tr>
            <w:tr w:rsidR="00077ACB" w:rsidRPr="00077ACB" w14:paraId="512EB146" w14:textId="77777777" w:rsidTr="00077ACB">
              <w:trPr>
                <w:tblCellSpacing w:w="0" w:type="dxa"/>
              </w:trPr>
              <w:tc>
                <w:tcPr>
                  <w:tcW w:w="2695" w:type="dxa"/>
                  <w:noWrap/>
                  <w:hideMark/>
                </w:tcPr>
                <w:p w14:paraId="08DA488D" w14:textId="77777777" w:rsidR="00077ACB" w:rsidRPr="00077ACB" w:rsidRDefault="00077ACB">
                  <w:pPr>
                    <w:jc w:val="right"/>
                    <w:rPr>
                      <w:rFonts w:ascii="Helvetica" w:hAnsi="Helvetica" w:cs="Arial"/>
                      <w:b/>
                      <w:bCs/>
                      <w:color w:val="333333"/>
                      <w:sz w:val="20"/>
                      <w:szCs w:val="20"/>
                    </w:rPr>
                  </w:pPr>
                  <w:r w:rsidRPr="00077ACB">
                    <w:rPr>
                      <w:rFonts w:ascii="Helvetica" w:hAnsi="Helvetica" w:cs="Arial"/>
                      <w:b/>
                      <w:bCs/>
                      <w:color w:val="333333"/>
                      <w:sz w:val="20"/>
                      <w:szCs w:val="20"/>
                    </w:rPr>
                    <w:t>CFDA Number(s):</w:t>
                  </w:r>
                </w:p>
              </w:tc>
              <w:tc>
                <w:tcPr>
                  <w:tcW w:w="2286" w:type="dxa"/>
                  <w:vAlign w:val="center"/>
                  <w:hideMark/>
                </w:tcPr>
                <w:p w14:paraId="391E0EE8" w14:textId="77777777" w:rsidR="00077ACB" w:rsidRPr="00077ACB" w:rsidRDefault="00077ACB">
                  <w:pPr>
                    <w:rPr>
                      <w:rFonts w:ascii="Helvetica" w:hAnsi="Helvetica" w:cs="Arial"/>
                      <w:color w:val="363636"/>
                      <w:sz w:val="20"/>
                      <w:szCs w:val="20"/>
                    </w:rPr>
                  </w:pPr>
                  <w:r w:rsidRPr="00077ACB">
                    <w:rPr>
                      <w:rStyle w:val="search-custom"/>
                      <w:rFonts w:ascii="Helvetica" w:hAnsi="Helvetica" w:cs="Arial"/>
                      <w:color w:val="363636"/>
                      <w:sz w:val="20"/>
                      <w:szCs w:val="20"/>
                    </w:rPr>
                    <w:t>84.305 -- Education Research, Development and Dissemination</w:t>
                  </w:r>
                </w:p>
              </w:tc>
            </w:tr>
            <w:tr w:rsidR="00077ACB" w:rsidRPr="00077ACB" w14:paraId="55081080" w14:textId="77777777" w:rsidTr="00077ACB">
              <w:trPr>
                <w:tblCellSpacing w:w="0" w:type="dxa"/>
              </w:trPr>
              <w:tc>
                <w:tcPr>
                  <w:tcW w:w="2695" w:type="dxa"/>
                  <w:noWrap/>
                  <w:hideMark/>
                </w:tcPr>
                <w:p w14:paraId="07539FDA" w14:textId="77777777" w:rsidR="00077ACB" w:rsidRPr="00077ACB" w:rsidRDefault="00077ACB">
                  <w:pPr>
                    <w:jc w:val="right"/>
                    <w:rPr>
                      <w:rFonts w:ascii="Helvetica" w:hAnsi="Helvetica" w:cs="Arial"/>
                      <w:b/>
                      <w:bCs/>
                      <w:color w:val="333333"/>
                      <w:sz w:val="20"/>
                      <w:szCs w:val="20"/>
                    </w:rPr>
                  </w:pPr>
                  <w:r w:rsidRPr="00077ACB">
                    <w:rPr>
                      <w:rFonts w:ascii="Helvetica" w:hAnsi="Helvetica" w:cs="Arial"/>
                      <w:b/>
                      <w:bCs/>
                      <w:color w:val="333333"/>
                      <w:sz w:val="20"/>
                      <w:szCs w:val="20"/>
                    </w:rPr>
                    <w:t>Cost Sharing or Matching Requirement:</w:t>
                  </w:r>
                </w:p>
              </w:tc>
              <w:tc>
                <w:tcPr>
                  <w:tcW w:w="2286" w:type="dxa"/>
                  <w:vAlign w:val="center"/>
                  <w:hideMark/>
                </w:tcPr>
                <w:p w14:paraId="2E28245F" w14:textId="77777777" w:rsidR="00077ACB" w:rsidRPr="00077ACB" w:rsidRDefault="00077ACB">
                  <w:pPr>
                    <w:rPr>
                      <w:rFonts w:ascii="Helvetica" w:hAnsi="Helvetica" w:cs="Arial"/>
                      <w:color w:val="363636"/>
                      <w:sz w:val="20"/>
                      <w:szCs w:val="20"/>
                    </w:rPr>
                  </w:pPr>
                  <w:r w:rsidRPr="00077ACB">
                    <w:rPr>
                      <w:rStyle w:val="search-custom"/>
                      <w:rFonts w:ascii="Helvetica" w:hAnsi="Helvetica" w:cs="Arial"/>
                      <w:color w:val="363636"/>
                      <w:sz w:val="20"/>
                      <w:szCs w:val="20"/>
                    </w:rPr>
                    <w:t>No</w:t>
                  </w:r>
                </w:p>
              </w:tc>
            </w:tr>
          </w:tbl>
          <w:p w14:paraId="316DDCFC" w14:textId="77777777" w:rsidR="00077ACB" w:rsidRPr="00077ACB" w:rsidRDefault="00077ACB">
            <w:pPr>
              <w:rPr>
                <w:rFonts w:ascii="Helvetica" w:hAnsi="Helvetica" w:cs="Arial"/>
                <w:color w:val="363636"/>
                <w:sz w:val="20"/>
                <w:szCs w:val="20"/>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1"/>
              <w:gridCol w:w="2814"/>
            </w:tblGrid>
            <w:tr w:rsidR="00077ACB" w:rsidRPr="00077ACB" w14:paraId="4E86D9DF" w14:textId="77777777" w:rsidTr="00077ACB">
              <w:trPr>
                <w:tblCellSpacing w:w="0" w:type="dxa"/>
              </w:trPr>
              <w:tc>
                <w:tcPr>
                  <w:tcW w:w="2431" w:type="dxa"/>
                  <w:noWrap/>
                  <w:hideMark/>
                </w:tcPr>
                <w:p w14:paraId="5EC38B42" w14:textId="77777777" w:rsidR="00077ACB" w:rsidRPr="00077ACB" w:rsidRDefault="00077ACB">
                  <w:pPr>
                    <w:jc w:val="right"/>
                    <w:rPr>
                      <w:rFonts w:ascii="Helvetica" w:hAnsi="Helvetica" w:cs="Arial"/>
                      <w:b/>
                      <w:bCs/>
                      <w:color w:val="333333"/>
                      <w:sz w:val="20"/>
                      <w:szCs w:val="20"/>
                    </w:rPr>
                  </w:pPr>
                  <w:r w:rsidRPr="00077ACB">
                    <w:rPr>
                      <w:rFonts w:ascii="Helvetica" w:hAnsi="Helvetica" w:cs="Arial"/>
                      <w:b/>
                      <w:bCs/>
                      <w:color w:val="333333"/>
                      <w:sz w:val="20"/>
                      <w:szCs w:val="20"/>
                    </w:rPr>
                    <w:lastRenderedPageBreak/>
                    <w:t>Version:</w:t>
                  </w:r>
                </w:p>
              </w:tc>
              <w:tc>
                <w:tcPr>
                  <w:tcW w:w="3024" w:type="dxa"/>
                  <w:vAlign w:val="center"/>
                  <w:hideMark/>
                </w:tcPr>
                <w:p w14:paraId="0EC24968" w14:textId="77777777" w:rsidR="00077ACB" w:rsidRPr="00077ACB" w:rsidRDefault="00077ACB">
                  <w:pPr>
                    <w:rPr>
                      <w:rFonts w:ascii="Helvetica" w:hAnsi="Helvetica" w:cs="Arial"/>
                      <w:color w:val="363636"/>
                      <w:sz w:val="20"/>
                      <w:szCs w:val="20"/>
                    </w:rPr>
                  </w:pPr>
                  <w:r w:rsidRPr="00077ACB">
                    <w:rPr>
                      <w:rStyle w:val="search-custom"/>
                      <w:rFonts w:ascii="Helvetica" w:hAnsi="Helvetica" w:cs="Arial"/>
                      <w:color w:val="363636"/>
                      <w:sz w:val="20"/>
                      <w:szCs w:val="20"/>
                    </w:rPr>
                    <w:t>Synopsis 4</w:t>
                  </w:r>
                </w:p>
              </w:tc>
            </w:tr>
            <w:tr w:rsidR="00077ACB" w:rsidRPr="00077ACB" w14:paraId="478D6251" w14:textId="77777777" w:rsidTr="00077ACB">
              <w:trPr>
                <w:tblCellSpacing w:w="0" w:type="dxa"/>
              </w:trPr>
              <w:tc>
                <w:tcPr>
                  <w:tcW w:w="2431" w:type="dxa"/>
                  <w:noWrap/>
                  <w:hideMark/>
                </w:tcPr>
                <w:p w14:paraId="2661179B" w14:textId="77777777" w:rsidR="00077ACB" w:rsidRPr="00077ACB" w:rsidRDefault="00077ACB">
                  <w:pPr>
                    <w:jc w:val="right"/>
                    <w:rPr>
                      <w:rFonts w:ascii="Helvetica" w:hAnsi="Helvetica" w:cs="Arial"/>
                      <w:b/>
                      <w:bCs/>
                      <w:color w:val="333333"/>
                      <w:sz w:val="20"/>
                      <w:szCs w:val="20"/>
                    </w:rPr>
                  </w:pPr>
                  <w:r w:rsidRPr="00077ACB">
                    <w:rPr>
                      <w:rFonts w:ascii="Helvetica" w:hAnsi="Helvetica" w:cs="Arial"/>
                      <w:b/>
                      <w:bCs/>
                      <w:color w:val="333333"/>
                      <w:sz w:val="20"/>
                      <w:szCs w:val="20"/>
                    </w:rPr>
                    <w:t>Posted Date:</w:t>
                  </w:r>
                </w:p>
              </w:tc>
              <w:tc>
                <w:tcPr>
                  <w:tcW w:w="3024" w:type="dxa"/>
                  <w:vAlign w:val="center"/>
                  <w:hideMark/>
                </w:tcPr>
                <w:p w14:paraId="75D355BE" w14:textId="77777777" w:rsidR="00077ACB" w:rsidRPr="00077ACB" w:rsidRDefault="00077ACB">
                  <w:pPr>
                    <w:rPr>
                      <w:rFonts w:ascii="Helvetica" w:hAnsi="Helvetica" w:cs="Arial"/>
                      <w:color w:val="363636"/>
                      <w:sz w:val="20"/>
                      <w:szCs w:val="20"/>
                    </w:rPr>
                  </w:pPr>
                  <w:r w:rsidRPr="00077ACB">
                    <w:rPr>
                      <w:rStyle w:val="search-custom"/>
                      <w:rFonts w:ascii="Helvetica" w:hAnsi="Helvetica" w:cs="Arial"/>
                      <w:color w:val="363636"/>
                      <w:sz w:val="20"/>
                      <w:szCs w:val="20"/>
                    </w:rPr>
                    <w:t>Aug 19, 2022</w:t>
                  </w:r>
                </w:p>
              </w:tc>
            </w:tr>
            <w:tr w:rsidR="00077ACB" w:rsidRPr="00077ACB" w14:paraId="12B38E87" w14:textId="77777777" w:rsidTr="00077ACB">
              <w:trPr>
                <w:tblCellSpacing w:w="0" w:type="dxa"/>
              </w:trPr>
              <w:tc>
                <w:tcPr>
                  <w:tcW w:w="2431" w:type="dxa"/>
                  <w:noWrap/>
                  <w:hideMark/>
                </w:tcPr>
                <w:p w14:paraId="1601A6DA" w14:textId="77777777" w:rsidR="00077ACB" w:rsidRPr="00077ACB" w:rsidRDefault="00077ACB">
                  <w:pPr>
                    <w:jc w:val="right"/>
                    <w:rPr>
                      <w:rFonts w:ascii="Helvetica" w:hAnsi="Helvetica" w:cs="Arial"/>
                      <w:b/>
                      <w:bCs/>
                      <w:color w:val="333333"/>
                      <w:sz w:val="20"/>
                      <w:szCs w:val="20"/>
                    </w:rPr>
                  </w:pPr>
                  <w:r w:rsidRPr="00077ACB">
                    <w:rPr>
                      <w:rFonts w:ascii="Helvetica" w:hAnsi="Helvetica" w:cs="Arial"/>
                      <w:b/>
                      <w:bCs/>
                      <w:color w:val="333333"/>
                      <w:sz w:val="20"/>
                      <w:szCs w:val="20"/>
                    </w:rPr>
                    <w:t>Last Updated Date:</w:t>
                  </w:r>
                </w:p>
              </w:tc>
              <w:tc>
                <w:tcPr>
                  <w:tcW w:w="3024" w:type="dxa"/>
                  <w:vAlign w:val="center"/>
                  <w:hideMark/>
                </w:tcPr>
                <w:p w14:paraId="586AC279" w14:textId="77777777" w:rsidR="00077ACB" w:rsidRPr="00077ACB" w:rsidRDefault="00077ACB">
                  <w:pPr>
                    <w:rPr>
                      <w:rFonts w:ascii="Helvetica" w:hAnsi="Helvetica" w:cs="Arial"/>
                      <w:color w:val="363636"/>
                      <w:sz w:val="20"/>
                      <w:szCs w:val="20"/>
                    </w:rPr>
                  </w:pPr>
                  <w:r w:rsidRPr="00077ACB">
                    <w:rPr>
                      <w:rStyle w:val="search-custom"/>
                      <w:rFonts w:ascii="Helvetica" w:hAnsi="Helvetica" w:cs="Arial"/>
                      <w:color w:val="363636"/>
                      <w:sz w:val="20"/>
                      <w:szCs w:val="20"/>
                    </w:rPr>
                    <w:t>Aug 19, 2022</w:t>
                  </w:r>
                </w:p>
              </w:tc>
            </w:tr>
            <w:tr w:rsidR="00077ACB" w:rsidRPr="00077ACB" w14:paraId="4F394B7F" w14:textId="77777777" w:rsidTr="00077ACB">
              <w:trPr>
                <w:tblCellSpacing w:w="0" w:type="dxa"/>
              </w:trPr>
              <w:tc>
                <w:tcPr>
                  <w:tcW w:w="2431" w:type="dxa"/>
                  <w:noWrap/>
                  <w:hideMark/>
                </w:tcPr>
                <w:p w14:paraId="0D6F7A1B" w14:textId="77777777" w:rsidR="00077ACB" w:rsidRPr="00077ACB" w:rsidRDefault="00077ACB">
                  <w:pPr>
                    <w:jc w:val="right"/>
                    <w:rPr>
                      <w:rFonts w:ascii="Helvetica" w:hAnsi="Helvetica" w:cs="Arial"/>
                      <w:b/>
                      <w:bCs/>
                      <w:color w:val="333333"/>
                      <w:sz w:val="20"/>
                      <w:szCs w:val="20"/>
                    </w:rPr>
                  </w:pPr>
                  <w:r w:rsidRPr="00077ACB">
                    <w:rPr>
                      <w:rFonts w:ascii="Helvetica" w:hAnsi="Helvetica" w:cs="Arial"/>
                      <w:b/>
                      <w:bCs/>
                      <w:color w:val="333333"/>
                      <w:sz w:val="20"/>
                      <w:szCs w:val="20"/>
                    </w:rPr>
                    <w:t>Original Closing Date for Applications:</w:t>
                  </w:r>
                </w:p>
              </w:tc>
              <w:tc>
                <w:tcPr>
                  <w:tcW w:w="3024" w:type="dxa"/>
                  <w:vAlign w:val="center"/>
                  <w:hideMark/>
                </w:tcPr>
                <w:p w14:paraId="08AC25F8" w14:textId="77777777" w:rsidR="00077ACB" w:rsidRPr="00077ACB" w:rsidRDefault="00077ACB">
                  <w:pPr>
                    <w:rPr>
                      <w:rFonts w:ascii="Helvetica" w:hAnsi="Helvetica" w:cs="Arial"/>
                      <w:color w:val="363636"/>
                      <w:sz w:val="20"/>
                      <w:szCs w:val="20"/>
                    </w:rPr>
                  </w:pPr>
                  <w:r w:rsidRPr="00077ACB">
                    <w:rPr>
                      <w:rStyle w:val="search-custom"/>
                      <w:rFonts w:ascii="Helvetica" w:hAnsi="Helvetica" w:cs="Arial"/>
                      <w:color w:val="363636"/>
                      <w:sz w:val="20"/>
                      <w:szCs w:val="20"/>
                    </w:rPr>
                    <w:t>Feb 23, 2023  Posting Date: August 19, 2022. Applications Available: October 20, 2022. Deadline for Transmittal of Applications: February 23, 2023. FOR FURTHER INFORMATION CONTACT: Erin Higgins, e-Mail: Erin.Higgins@ed.gov, Telephone: (202) 987-1531</w:t>
                  </w:r>
                </w:p>
              </w:tc>
            </w:tr>
            <w:tr w:rsidR="00077ACB" w:rsidRPr="00077ACB" w14:paraId="3ACAFC24" w14:textId="77777777" w:rsidTr="00077ACB">
              <w:trPr>
                <w:tblCellSpacing w:w="0" w:type="dxa"/>
              </w:trPr>
              <w:tc>
                <w:tcPr>
                  <w:tcW w:w="2431" w:type="dxa"/>
                  <w:noWrap/>
                  <w:hideMark/>
                </w:tcPr>
                <w:p w14:paraId="64122E03" w14:textId="77777777" w:rsidR="00077ACB" w:rsidRPr="00077ACB" w:rsidRDefault="00077ACB">
                  <w:pPr>
                    <w:jc w:val="right"/>
                    <w:rPr>
                      <w:rFonts w:ascii="Helvetica" w:hAnsi="Helvetica" w:cs="Arial"/>
                      <w:b/>
                      <w:bCs/>
                      <w:color w:val="333333"/>
                      <w:sz w:val="20"/>
                      <w:szCs w:val="20"/>
                    </w:rPr>
                  </w:pPr>
                  <w:r w:rsidRPr="00077ACB">
                    <w:rPr>
                      <w:rFonts w:ascii="Helvetica" w:hAnsi="Helvetica" w:cs="Arial"/>
                      <w:b/>
                      <w:bCs/>
                      <w:color w:val="333333"/>
                      <w:sz w:val="20"/>
                      <w:szCs w:val="20"/>
                    </w:rPr>
                    <w:t>Current Closing Date for Applications:</w:t>
                  </w:r>
                </w:p>
              </w:tc>
              <w:tc>
                <w:tcPr>
                  <w:tcW w:w="3024" w:type="dxa"/>
                  <w:vAlign w:val="center"/>
                  <w:hideMark/>
                </w:tcPr>
                <w:p w14:paraId="287C11FE" w14:textId="77777777" w:rsidR="00077ACB" w:rsidRPr="00077ACB" w:rsidRDefault="00077ACB">
                  <w:pPr>
                    <w:rPr>
                      <w:rFonts w:ascii="Helvetica" w:hAnsi="Helvetica" w:cs="Arial"/>
                      <w:color w:val="363636"/>
                      <w:sz w:val="20"/>
                      <w:szCs w:val="20"/>
                    </w:rPr>
                  </w:pPr>
                  <w:r w:rsidRPr="00077ACB">
                    <w:rPr>
                      <w:rStyle w:val="search-custom"/>
                      <w:rFonts w:ascii="Helvetica" w:hAnsi="Helvetica" w:cs="Arial"/>
                      <w:color w:val="363636"/>
                      <w:sz w:val="20"/>
                      <w:szCs w:val="20"/>
                    </w:rPr>
                    <w:t xml:space="preserve">Feb 23, 2023  Posting Date: August 19, 2022. Applications Available: October 20, 2022. Deadline </w:t>
                  </w:r>
                  <w:r w:rsidRPr="00077ACB">
                    <w:rPr>
                      <w:rStyle w:val="search-custom"/>
                      <w:rFonts w:ascii="Helvetica" w:hAnsi="Helvetica" w:cs="Arial"/>
                      <w:color w:val="363636"/>
                      <w:sz w:val="20"/>
                      <w:szCs w:val="20"/>
                    </w:rPr>
                    <w:lastRenderedPageBreak/>
                    <w:t>for Transmittal of Applications: February 23, 2023. FOR FURTHER INFORMATION CONTACT: Erin Higgins, e-Mail: Erin.Higgins@ed.gov, Telephone: (202) 987-1531</w:t>
                  </w:r>
                </w:p>
              </w:tc>
            </w:tr>
            <w:tr w:rsidR="00077ACB" w:rsidRPr="00077ACB" w14:paraId="6BC98E2B" w14:textId="77777777" w:rsidTr="00077ACB">
              <w:trPr>
                <w:tblCellSpacing w:w="0" w:type="dxa"/>
              </w:trPr>
              <w:tc>
                <w:tcPr>
                  <w:tcW w:w="2431" w:type="dxa"/>
                  <w:noWrap/>
                  <w:hideMark/>
                </w:tcPr>
                <w:p w14:paraId="1837B3C4" w14:textId="77777777" w:rsidR="00077ACB" w:rsidRPr="00077ACB" w:rsidRDefault="00077ACB">
                  <w:pPr>
                    <w:jc w:val="right"/>
                    <w:rPr>
                      <w:rFonts w:ascii="Helvetica" w:hAnsi="Helvetica" w:cs="Arial"/>
                      <w:b/>
                      <w:bCs/>
                      <w:color w:val="333333"/>
                      <w:sz w:val="20"/>
                      <w:szCs w:val="20"/>
                    </w:rPr>
                  </w:pPr>
                  <w:r w:rsidRPr="00077ACB">
                    <w:rPr>
                      <w:rFonts w:ascii="Helvetica" w:hAnsi="Helvetica" w:cs="Arial"/>
                      <w:b/>
                      <w:bCs/>
                      <w:color w:val="333333"/>
                      <w:sz w:val="20"/>
                      <w:szCs w:val="20"/>
                    </w:rPr>
                    <w:lastRenderedPageBreak/>
                    <w:t>Archive Date:</w:t>
                  </w:r>
                </w:p>
              </w:tc>
              <w:tc>
                <w:tcPr>
                  <w:tcW w:w="3024" w:type="dxa"/>
                  <w:vAlign w:val="center"/>
                  <w:hideMark/>
                </w:tcPr>
                <w:p w14:paraId="2BF83302" w14:textId="77777777" w:rsidR="00077ACB" w:rsidRPr="00077ACB" w:rsidRDefault="00077ACB">
                  <w:pPr>
                    <w:rPr>
                      <w:rFonts w:ascii="Helvetica" w:hAnsi="Helvetica" w:cs="Arial"/>
                      <w:color w:val="363636"/>
                      <w:sz w:val="20"/>
                      <w:szCs w:val="20"/>
                    </w:rPr>
                  </w:pPr>
                  <w:r w:rsidRPr="00077ACB">
                    <w:rPr>
                      <w:rStyle w:val="search-custom"/>
                      <w:rFonts w:ascii="Helvetica" w:hAnsi="Helvetica" w:cs="Arial"/>
                      <w:color w:val="363636"/>
                      <w:sz w:val="20"/>
                      <w:szCs w:val="20"/>
                    </w:rPr>
                    <w:t>Mar 25, 2023</w:t>
                  </w:r>
                </w:p>
              </w:tc>
            </w:tr>
            <w:tr w:rsidR="00077ACB" w:rsidRPr="00077ACB" w14:paraId="75558257" w14:textId="77777777" w:rsidTr="00077ACB">
              <w:trPr>
                <w:tblCellSpacing w:w="0" w:type="dxa"/>
              </w:trPr>
              <w:tc>
                <w:tcPr>
                  <w:tcW w:w="2431" w:type="dxa"/>
                  <w:noWrap/>
                  <w:hideMark/>
                </w:tcPr>
                <w:p w14:paraId="2E5FFB89" w14:textId="77777777" w:rsidR="00077ACB" w:rsidRPr="00077ACB" w:rsidRDefault="00077ACB">
                  <w:pPr>
                    <w:jc w:val="right"/>
                    <w:rPr>
                      <w:rFonts w:ascii="Helvetica" w:hAnsi="Helvetica" w:cs="Arial"/>
                      <w:b/>
                      <w:bCs/>
                      <w:color w:val="333333"/>
                      <w:sz w:val="20"/>
                      <w:szCs w:val="20"/>
                    </w:rPr>
                  </w:pPr>
                  <w:r w:rsidRPr="00077ACB">
                    <w:rPr>
                      <w:rFonts w:ascii="Helvetica" w:hAnsi="Helvetica" w:cs="Arial"/>
                      <w:b/>
                      <w:bCs/>
                      <w:color w:val="333333"/>
                      <w:sz w:val="20"/>
                      <w:szCs w:val="20"/>
                    </w:rPr>
                    <w:t>Estimated Total Program Funding:</w:t>
                  </w:r>
                </w:p>
              </w:tc>
              <w:tc>
                <w:tcPr>
                  <w:tcW w:w="3024" w:type="dxa"/>
                  <w:vAlign w:val="center"/>
                  <w:hideMark/>
                </w:tcPr>
                <w:p w14:paraId="3341909C" w14:textId="77777777" w:rsidR="00077ACB" w:rsidRPr="00077ACB" w:rsidRDefault="00077ACB">
                  <w:pPr>
                    <w:rPr>
                      <w:rFonts w:ascii="Helvetica" w:hAnsi="Helvetica" w:cs="Arial"/>
                      <w:color w:val="363636"/>
                      <w:sz w:val="20"/>
                      <w:szCs w:val="20"/>
                    </w:rPr>
                  </w:pPr>
                  <w:r w:rsidRPr="00077ACB">
                    <w:rPr>
                      <w:rStyle w:val="search-custom"/>
                      <w:rFonts w:ascii="Helvetica" w:hAnsi="Helvetica" w:cs="Arial"/>
                      <w:color w:val="363636"/>
                      <w:sz w:val="20"/>
                      <w:szCs w:val="20"/>
                    </w:rPr>
                    <w:t> </w:t>
                  </w:r>
                </w:p>
              </w:tc>
            </w:tr>
            <w:tr w:rsidR="00077ACB" w:rsidRPr="00077ACB" w14:paraId="5B8D0200" w14:textId="77777777" w:rsidTr="00077ACB">
              <w:trPr>
                <w:tblCellSpacing w:w="0" w:type="dxa"/>
              </w:trPr>
              <w:tc>
                <w:tcPr>
                  <w:tcW w:w="2431" w:type="dxa"/>
                  <w:noWrap/>
                  <w:hideMark/>
                </w:tcPr>
                <w:p w14:paraId="6C76435B" w14:textId="77777777" w:rsidR="00077ACB" w:rsidRPr="00077ACB" w:rsidRDefault="00077ACB">
                  <w:pPr>
                    <w:jc w:val="right"/>
                    <w:rPr>
                      <w:rFonts w:ascii="Helvetica" w:hAnsi="Helvetica" w:cs="Arial"/>
                      <w:b/>
                      <w:bCs/>
                      <w:color w:val="333333"/>
                      <w:sz w:val="20"/>
                      <w:szCs w:val="20"/>
                    </w:rPr>
                  </w:pPr>
                  <w:r w:rsidRPr="00077ACB">
                    <w:rPr>
                      <w:rFonts w:ascii="Helvetica" w:hAnsi="Helvetica" w:cs="Arial"/>
                      <w:b/>
                      <w:bCs/>
                      <w:color w:val="333333"/>
                      <w:sz w:val="20"/>
                      <w:szCs w:val="20"/>
                    </w:rPr>
                    <w:t>Award Ceiling:</w:t>
                  </w:r>
                </w:p>
              </w:tc>
              <w:tc>
                <w:tcPr>
                  <w:tcW w:w="3024" w:type="dxa"/>
                  <w:vAlign w:val="center"/>
                  <w:hideMark/>
                </w:tcPr>
                <w:p w14:paraId="1002EEBA" w14:textId="77777777" w:rsidR="00077ACB" w:rsidRPr="00077ACB" w:rsidRDefault="00077ACB">
                  <w:pPr>
                    <w:rPr>
                      <w:rFonts w:ascii="Helvetica" w:hAnsi="Helvetica" w:cs="Arial"/>
                      <w:color w:val="363636"/>
                      <w:sz w:val="20"/>
                      <w:szCs w:val="20"/>
                    </w:rPr>
                  </w:pPr>
                  <w:r w:rsidRPr="00077ACB">
                    <w:rPr>
                      <w:rStyle w:val="search-custom"/>
                      <w:rFonts w:ascii="Helvetica" w:hAnsi="Helvetica" w:cs="Arial"/>
                      <w:color w:val="363636"/>
                      <w:sz w:val="20"/>
                      <w:szCs w:val="20"/>
                    </w:rPr>
                    <w:t> </w:t>
                  </w:r>
                </w:p>
              </w:tc>
            </w:tr>
            <w:tr w:rsidR="00077ACB" w:rsidRPr="00077ACB" w14:paraId="1DDE55C7" w14:textId="77777777" w:rsidTr="00077ACB">
              <w:trPr>
                <w:tblCellSpacing w:w="0" w:type="dxa"/>
              </w:trPr>
              <w:tc>
                <w:tcPr>
                  <w:tcW w:w="2431" w:type="dxa"/>
                  <w:noWrap/>
                  <w:hideMark/>
                </w:tcPr>
                <w:p w14:paraId="4B92AF30" w14:textId="77777777" w:rsidR="00077ACB" w:rsidRPr="00077ACB" w:rsidRDefault="00077ACB">
                  <w:pPr>
                    <w:jc w:val="right"/>
                    <w:rPr>
                      <w:rFonts w:ascii="Helvetica" w:hAnsi="Helvetica" w:cs="Arial"/>
                      <w:b/>
                      <w:bCs/>
                      <w:color w:val="333333"/>
                      <w:sz w:val="20"/>
                      <w:szCs w:val="20"/>
                    </w:rPr>
                  </w:pPr>
                  <w:r w:rsidRPr="00077ACB">
                    <w:rPr>
                      <w:rFonts w:ascii="Helvetica" w:hAnsi="Helvetica" w:cs="Arial"/>
                      <w:b/>
                      <w:bCs/>
                      <w:color w:val="333333"/>
                      <w:sz w:val="20"/>
                      <w:szCs w:val="20"/>
                    </w:rPr>
                    <w:t>Award Floor:</w:t>
                  </w:r>
                </w:p>
              </w:tc>
              <w:tc>
                <w:tcPr>
                  <w:tcW w:w="3024" w:type="dxa"/>
                  <w:vAlign w:val="center"/>
                  <w:hideMark/>
                </w:tcPr>
                <w:p w14:paraId="5557A193" w14:textId="77777777" w:rsidR="00077ACB" w:rsidRPr="00077ACB" w:rsidRDefault="00077ACB">
                  <w:pPr>
                    <w:rPr>
                      <w:rFonts w:ascii="Helvetica" w:hAnsi="Helvetica" w:cs="Arial"/>
                      <w:color w:val="363636"/>
                      <w:sz w:val="20"/>
                      <w:szCs w:val="20"/>
                    </w:rPr>
                  </w:pPr>
                  <w:r w:rsidRPr="00077ACB">
                    <w:rPr>
                      <w:rStyle w:val="search-custom"/>
                      <w:rFonts w:ascii="Helvetica" w:hAnsi="Helvetica" w:cs="Arial"/>
                      <w:color w:val="363636"/>
                      <w:sz w:val="20"/>
                      <w:szCs w:val="20"/>
                    </w:rPr>
                    <w:t> </w:t>
                  </w:r>
                </w:p>
              </w:tc>
            </w:tr>
          </w:tbl>
          <w:p w14:paraId="758D70CE" w14:textId="77777777" w:rsidR="00077ACB" w:rsidRPr="00077ACB" w:rsidRDefault="00077ACB">
            <w:pPr>
              <w:rPr>
                <w:rFonts w:ascii="Helvetica" w:hAnsi="Helvetica" w:cs="Arial"/>
                <w:color w:val="363636"/>
                <w:sz w:val="20"/>
                <w:szCs w:val="20"/>
              </w:rPr>
            </w:pPr>
          </w:p>
        </w:tc>
      </w:tr>
    </w:tbl>
    <w:p w14:paraId="45901BE6" w14:textId="58175455" w:rsidR="00077ACB" w:rsidRPr="00077ACB" w:rsidRDefault="00077ACB" w:rsidP="00077ACB">
      <w:pPr>
        <w:rPr>
          <w:rFonts w:ascii="Helvetica" w:hAnsi="Helvetica"/>
          <w:sz w:val="20"/>
          <w:szCs w:val="2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46"/>
        <w:gridCol w:w="7244"/>
      </w:tblGrid>
      <w:tr w:rsidR="00077ACB" w:rsidRPr="00077ACB" w14:paraId="4D29CAD9" w14:textId="77777777" w:rsidTr="00077ACB">
        <w:trPr>
          <w:tblCellSpacing w:w="0" w:type="dxa"/>
        </w:trPr>
        <w:tc>
          <w:tcPr>
            <w:tcW w:w="0" w:type="auto"/>
            <w:noWrap/>
            <w:hideMark/>
          </w:tcPr>
          <w:p w14:paraId="448B209E" w14:textId="77777777" w:rsidR="00077ACB" w:rsidRPr="00077ACB" w:rsidRDefault="00077ACB">
            <w:pPr>
              <w:jc w:val="right"/>
              <w:rPr>
                <w:rFonts w:ascii="Helvetica" w:hAnsi="Helvetica" w:cs="Arial"/>
                <w:b/>
                <w:bCs/>
                <w:color w:val="333333"/>
                <w:sz w:val="20"/>
                <w:szCs w:val="20"/>
              </w:rPr>
            </w:pPr>
            <w:r w:rsidRPr="00077ACB">
              <w:rPr>
                <w:rFonts w:ascii="Helvetica" w:hAnsi="Helvetica" w:cs="Arial"/>
                <w:b/>
                <w:bCs/>
                <w:color w:val="333333"/>
                <w:sz w:val="20"/>
                <w:szCs w:val="20"/>
              </w:rPr>
              <w:t>Eligible Applicants:</w:t>
            </w:r>
          </w:p>
        </w:tc>
        <w:tc>
          <w:tcPr>
            <w:tcW w:w="5000" w:type="pct"/>
            <w:vAlign w:val="center"/>
            <w:hideMark/>
          </w:tcPr>
          <w:p w14:paraId="286F33FA" w14:textId="77777777" w:rsidR="00077ACB" w:rsidRPr="00077ACB" w:rsidRDefault="00077ACB">
            <w:pPr>
              <w:rPr>
                <w:rFonts w:ascii="Helvetica" w:hAnsi="Helvetica" w:cs="Arial"/>
                <w:color w:val="363636"/>
                <w:sz w:val="20"/>
                <w:szCs w:val="20"/>
              </w:rPr>
            </w:pPr>
            <w:r w:rsidRPr="00077ACB">
              <w:rPr>
                <w:rStyle w:val="search-custom"/>
                <w:rFonts w:ascii="Helvetica" w:hAnsi="Helvetica" w:cs="Arial"/>
                <w:color w:val="363636"/>
                <w:sz w:val="20"/>
                <w:szCs w:val="20"/>
              </w:rPr>
              <w:t>Special district governments</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City or township governments</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Others (see text field entitled "Additional Information on Eligibility" for clarification)</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Nonprofits having a 501(c)(3) status with the IRS, other than institutions of higher education</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County governments</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Nonprofits that do not have a 501(c)(3) status with the IRS, other than institutions of higher education</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Private institutions of higher education</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For profit organizations other than small businesses</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Public and State controlled institutions of higher education</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State governments</w:t>
            </w:r>
          </w:p>
        </w:tc>
      </w:tr>
      <w:tr w:rsidR="00077ACB" w:rsidRPr="00077ACB" w14:paraId="00CBE73B" w14:textId="77777777" w:rsidTr="00077ACB">
        <w:trPr>
          <w:tblCellSpacing w:w="0" w:type="dxa"/>
        </w:trPr>
        <w:tc>
          <w:tcPr>
            <w:tcW w:w="0" w:type="auto"/>
            <w:noWrap/>
            <w:hideMark/>
          </w:tcPr>
          <w:p w14:paraId="5757B62E" w14:textId="77777777" w:rsidR="00077ACB" w:rsidRPr="00077ACB" w:rsidRDefault="00077ACB">
            <w:pPr>
              <w:jc w:val="right"/>
              <w:rPr>
                <w:rFonts w:ascii="Helvetica" w:hAnsi="Helvetica" w:cs="Arial"/>
                <w:b/>
                <w:bCs/>
                <w:color w:val="333333"/>
                <w:sz w:val="20"/>
                <w:szCs w:val="20"/>
              </w:rPr>
            </w:pPr>
            <w:r w:rsidRPr="00077ACB">
              <w:rPr>
                <w:rFonts w:ascii="Helvetica" w:hAnsi="Helvetica" w:cs="Arial"/>
                <w:b/>
                <w:bCs/>
                <w:color w:val="333333"/>
                <w:sz w:val="20"/>
                <w:szCs w:val="20"/>
              </w:rPr>
              <w:t>Additional Information on Eligibility:</w:t>
            </w:r>
          </w:p>
        </w:tc>
        <w:tc>
          <w:tcPr>
            <w:tcW w:w="5000" w:type="pct"/>
            <w:vAlign w:val="center"/>
            <w:hideMark/>
          </w:tcPr>
          <w:p w14:paraId="5AF4EA43" w14:textId="77777777" w:rsidR="00077ACB" w:rsidRPr="00077ACB" w:rsidRDefault="00077ACB">
            <w:pPr>
              <w:rPr>
                <w:rFonts w:ascii="Helvetica" w:hAnsi="Helvetica" w:cs="Arial"/>
                <w:color w:val="363636"/>
                <w:sz w:val="20"/>
                <w:szCs w:val="20"/>
              </w:rPr>
            </w:pPr>
            <w:r w:rsidRPr="00077ACB">
              <w:rPr>
                <w:rStyle w:val="search-custom"/>
                <w:rFonts w:ascii="Helvetica" w:hAnsi="Helvetica" w:cs="Arial"/>
                <w:color w:val="363636"/>
                <w:sz w:val="20"/>
                <w:szCs w:val="20"/>
              </w:rPr>
              <w:t>1. 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29728293" w14:textId="120B1B9F" w:rsidR="00077ACB" w:rsidRPr="00077ACB" w:rsidRDefault="00077ACB" w:rsidP="00077ACB">
      <w:pPr>
        <w:rPr>
          <w:rFonts w:ascii="Helvetica" w:hAnsi="Helvetica"/>
          <w:sz w:val="20"/>
          <w:szCs w:val="2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11"/>
        <w:gridCol w:w="7779"/>
      </w:tblGrid>
      <w:tr w:rsidR="00077ACB" w:rsidRPr="00077ACB" w14:paraId="5BACBF91" w14:textId="77777777" w:rsidTr="00077ACB">
        <w:trPr>
          <w:tblCellSpacing w:w="0" w:type="dxa"/>
        </w:trPr>
        <w:tc>
          <w:tcPr>
            <w:tcW w:w="0" w:type="auto"/>
            <w:noWrap/>
            <w:hideMark/>
          </w:tcPr>
          <w:p w14:paraId="29080777" w14:textId="77777777" w:rsidR="00077ACB" w:rsidRPr="00077ACB" w:rsidRDefault="00077ACB">
            <w:pPr>
              <w:jc w:val="right"/>
              <w:rPr>
                <w:rFonts w:ascii="Helvetica" w:hAnsi="Helvetica" w:cs="Arial"/>
                <w:b/>
                <w:bCs/>
                <w:color w:val="333333"/>
                <w:sz w:val="20"/>
                <w:szCs w:val="20"/>
              </w:rPr>
            </w:pPr>
            <w:r w:rsidRPr="00077ACB">
              <w:rPr>
                <w:rFonts w:ascii="Helvetica" w:hAnsi="Helvetica" w:cs="Arial"/>
                <w:b/>
                <w:bCs/>
                <w:color w:val="333333"/>
                <w:sz w:val="20"/>
                <w:szCs w:val="20"/>
              </w:rPr>
              <w:t>Agency Name:</w:t>
            </w:r>
          </w:p>
        </w:tc>
        <w:tc>
          <w:tcPr>
            <w:tcW w:w="5000" w:type="pct"/>
            <w:vAlign w:val="center"/>
            <w:hideMark/>
          </w:tcPr>
          <w:p w14:paraId="341318D7" w14:textId="77777777" w:rsidR="00077ACB" w:rsidRPr="00077ACB" w:rsidRDefault="00077ACB">
            <w:pPr>
              <w:rPr>
                <w:rFonts w:ascii="Helvetica" w:hAnsi="Helvetica" w:cs="Arial"/>
                <w:color w:val="363636"/>
                <w:sz w:val="20"/>
                <w:szCs w:val="20"/>
              </w:rPr>
            </w:pPr>
            <w:r w:rsidRPr="00077ACB">
              <w:rPr>
                <w:rStyle w:val="search-custom"/>
                <w:rFonts w:ascii="Helvetica" w:hAnsi="Helvetica" w:cs="Arial"/>
                <w:color w:val="363636"/>
                <w:sz w:val="20"/>
                <w:szCs w:val="20"/>
              </w:rPr>
              <w:t>Department of Education</w:t>
            </w:r>
          </w:p>
        </w:tc>
      </w:tr>
      <w:tr w:rsidR="00077ACB" w:rsidRPr="00077ACB" w14:paraId="5B971B80" w14:textId="77777777" w:rsidTr="00077ACB">
        <w:trPr>
          <w:tblCellSpacing w:w="0" w:type="dxa"/>
        </w:trPr>
        <w:tc>
          <w:tcPr>
            <w:tcW w:w="0" w:type="auto"/>
            <w:noWrap/>
            <w:hideMark/>
          </w:tcPr>
          <w:p w14:paraId="0D3DFC80" w14:textId="77777777" w:rsidR="00077ACB" w:rsidRPr="00077ACB" w:rsidRDefault="00077ACB">
            <w:pPr>
              <w:jc w:val="right"/>
              <w:rPr>
                <w:rFonts w:ascii="Helvetica" w:hAnsi="Helvetica" w:cs="Arial"/>
                <w:b/>
                <w:bCs/>
                <w:color w:val="333333"/>
                <w:sz w:val="20"/>
                <w:szCs w:val="20"/>
              </w:rPr>
            </w:pPr>
            <w:r w:rsidRPr="00077ACB">
              <w:rPr>
                <w:rFonts w:ascii="Helvetica" w:hAnsi="Helvetica" w:cs="Arial"/>
                <w:b/>
                <w:bCs/>
                <w:color w:val="333333"/>
                <w:sz w:val="20"/>
                <w:szCs w:val="20"/>
              </w:rPr>
              <w:t>Description:</w:t>
            </w:r>
          </w:p>
        </w:tc>
        <w:tc>
          <w:tcPr>
            <w:tcW w:w="5000" w:type="pct"/>
            <w:vAlign w:val="center"/>
            <w:hideMark/>
          </w:tcPr>
          <w:p w14:paraId="1E0C7BFD" w14:textId="77777777" w:rsidR="00077ACB" w:rsidRPr="00077ACB" w:rsidRDefault="00077ACB">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17" w:tgtFrame="_blank" w:history="1">
              <w:r w:rsidRPr="00077ACB">
                <w:rPr>
                  <w:rStyle w:val="Hyperlink"/>
                  <w:rFonts w:ascii="Helvetica" w:hAnsi="Helvetica" w:cs="Arial"/>
                  <w:color w:val="0000CC"/>
                  <w:sz w:val="20"/>
                  <w:szCs w:val="20"/>
                </w:rPr>
                <w:t>http://www.access.gpo.gov/nara/index.html</w:t>
              </w:r>
            </w:hyperlink>
            <w:r w:rsidRPr="00077ACB">
              <w:rPr>
                <w:rFonts w:ascii="Helvetica" w:hAnsi="Helvetica" w:cs="Arial"/>
                <w:color w:val="363636"/>
                <w:sz w:val="20"/>
                <w:szCs w:val="20"/>
              </w:rPr>
              <w:t>. Please review the official application notice for pre-application and application requirements, application submission information, performance measures, priorities and program contact information.</w:t>
            </w:r>
          </w:p>
          <w:p w14:paraId="5FFD694E" w14:textId="77777777" w:rsidR="00077ACB" w:rsidRPr="00077ACB" w:rsidRDefault="00077ACB">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33333"/>
                <w:sz w:val="20"/>
                <w:szCs w:val="20"/>
              </w:rPr>
              <w:t> </w:t>
            </w:r>
          </w:p>
          <w:p w14:paraId="17BDD1B8" w14:textId="77777777" w:rsidR="00077ACB" w:rsidRPr="00077ACB" w:rsidRDefault="00077ACB">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33333"/>
                <w:sz w:val="20"/>
                <w:szCs w:val="20"/>
              </w:rPr>
              <w:t>For the addresses for obtaining and submitting an application, please refer to our Revised Common Instructions for Applicants to Department of Education Discretionary Grant Programs, published in the Federal Register on December 27, 2021.</w:t>
            </w:r>
          </w:p>
          <w:p w14:paraId="68234766" w14:textId="77777777" w:rsidR="00077ACB" w:rsidRPr="00077ACB" w:rsidRDefault="00077ACB">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rPr>
              <w:lastRenderedPageBreak/>
              <w:t>           </w:t>
            </w:r>
          </w:p>
          <w:p w14:paraId="2C76FFCE" w14:textId="77777777" w:rsidR="00077ACB" w:rsidRPr="00077ACB" w:rsidRDefault="00077ACB">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000000"/>
                <w:sz w:val="20"/>
                <w:szCs w:val="20"/>
              </w:rPr>
              <w:t xml:space="preserve">Through the National Center for Education Research (NCER), the Institute of Education Sciences (IES) provides support for programs of research in areas of demonstrated national need. The IES research grant programs are designed to provide interested individuals and the general public with reliable and valid information about education practices that support learning and improve academic achievement and access to education opportunities for all learners. </w:t>
            </w:r>
          </w:p>
          <w:p w14:paraId="6C403CF4" w14:textId="77777777" w:rsidR="00077ACB" w:rsidRPr="00077ACB" w:rsidRDefault="00077ACB">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000000"/>
                <w:sz w:val="20"/>
                <w:szCs w:val="20"/>
              </w:rPr>
              <w:t> </w:t>
            </w:r>
          </w:p>
          <w:p w14:paraId="776F428A" w14:textId="77777777" w:rsidR="00077ACB" w:rsidRPr="00077ACB" w:rsidRDefault="00077ACB">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000000"/>
                <w:sz w:val="20"/>
                <w:szCs w:val="20"/>
              </w:rPr>
              <w:t xml:space="preserve">Through the Research Networks Focused on Critical Problems of Education Policy and Practice grant program, NCER focuses resources and attention on specific education problems or issues that are a high priority for the Nation. NCER also establishes both a structure and process for researchers who are working on these issues to share ideas, build new knowledge, and strengthen their research and dissemination capacity. Through this program, NCER seeks to establish a new Career and Technical Education Research Network and seeks to expand the Digital Learning Platforms Network, also known as SEERNet (https://www.seernet.org), which was originally established in FY 2021. Additional information about the Career and Technical Education Research Network topic is available in the notice inviting applications under the Lead of a Career and Technical Education (CTE) Network: Research Networks Focused on Critical Problems of Education Policy and Practice published elsewhere in this issue of the </w:t>
            </w:r>
            <w:r w:rsidRPr="00077ACB">
              <w:rPr>
                <w:rStyle w:val="Emphasis"/>
                <w:rFonts w:ascii="Helvetica" w:hAnsi="Helvetica" w:cs="Arial"/>
                <w:color w:val="000000"/>
                <w:sz w:val="20"/>
                <w:szCs w:val="20"/>
              </w:rPr>
              <w:t>Federal Register</w:t>
            </w:r>
            <w:r w:rsidRPr="00077ACB">
              <w:rPr>
                <w:rFonts w:ascii="Helvetica" w:hAnsi="Helvetica" w:cs="Arial"/>
                <w:color w:val="000000"/>
                <w:sz w:val="20"/>
                <w:szCs w:val="20"/>
              </w:rPr>
              <w:t>.</w:t>
            </w:r>
          </w:p>
          <w:p w14:paraId="0258A98A" w14:textId="77777777" w:rsidR="00077ACB" w:rsidRPr="00077ACB" w:rsidRDefault="00077ACB">
            <w:pPr>
              <w:pStyle w:val="NormalWeb"/>
              <w:spacing w:before="0" w:beforeAutospacing="0" w:after="0" w:afterAutospacing="0" w:line="270" w:lineRule="atLeast"/>
              <w:rPr>
                <w:rFonts w:ascii="Helvetica" w:hAnsi="Helvetica" w:cs="Arial"/>
                <w:color w:val="363636"/>
                <w:sz w:val="20"/>
                <w:szCs w:val="20"/>
              </w:rPr>
            </w:pPr>
          </w:p>
          <w:p w14:paraId="1E6CBAEC" w14:textId="77777777" w:rsidR="00077ACB" w:rsidRPr="00077ACB" w:rsidRDefault="00077ACB">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u w:val="single"/>
              </w:rPr>
              <w:t>NCER Competition</w:t>
            </w:r>
          </w:p>
          <w:p w14:paraId="4C4BB485" w14:textId="77777777" w:rsidR="00077ACB" w:rsidRPr="00077ACB" w:rsidRDefault="00077ACB">
            <w:pPr>
              <w:pStyle w:val="NormalWeb"/>
              <w:spacing w:before="0" w:beforeAutospacing="0" w:after="0" w:afterAutospacing="0" w:line="270" w:lineRule="atLeast"/>
              <w:rPr>
                <w:rFonts w:ascii="Helvetica" w:hAnsi="Helvetica" w:cs="Arial"/>
                <w:color w:val="363636"/>
                <w:sz w:val="20"/>
                <w:szCs w:val="20"/>
              </w:rPr>
            </w:pPr>
          </w:p>
          <w:p w14:paraId="0F59396C" w14:textId="77777777" w:rsidR="00077ACB" w:rsidRPr="00077ACB" w:rsidRDefault="00077ACB">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u w:val="single"/>
              </w:rPr>
              <w:t>The Research Networks Focused on Critical Problems of Education Policy and Practice Competition (ALN 84.305N)</w:t>
            </w:r>
            <w:r w:rsidRPr="00077ACB">
              <w:rPr>
                <w:rFonts w:ascii="Helvetica" w:hAnsi="Helvetica" w:cs="Arial"/>
                <w:color w:val="363636"/>
                <w:sz w:val="20"/>
                <w:szCs w:val="20"/>
              </w:rPr>
              <w:t>. Under this competition, NCER will consider only applications that address one of the following topics:</w:t>
            </w:r>
          </w:p>
          <w:p w14:paraId="6CFC954F" w14:textId="77777777" w:rsidR="00077ACB" w:rsidRPr="00077ACB" w:rsidRDefault="00077ACB">
            <w:pPr>
              <w:pStyle w:val="NormalWeb"/>
              <w:spacing w:before="0" w:beforeAutospacing="0" w:after="0" w:afterAutospacing="0" w:line="270" w:lineRule="atLeast"/>
              <w:rPr>
                <w:rFonts w:ascii="Helvetica" w:hAnsi="Helvetica" w:cs="Arial"/>
                <w:color w:val="363636"/>
                <w:sz w:val="20"/>
                <w:szCs w:val="20"/>
              </w:rPr>
            </w:pPr>
          </w:p>
          <w:p w14:paraId="30F8F6EE" w14:textId="77777777" w:rsidR="00077ACB" w:rsidRPr="00077ACB" w:rsidRDefault="00077ACB">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rPr>
              <w:t xml:space="preserve">·      Career and Technical Education Research Network, which includes a single Network Lead in FY23. (The CTE Network will conduct research on CTE through projects funded by other IES grant competitions). For additional information about this topic, please see the notice inviting applications for the Lead of a Career and Technical Education (CTE) Network: Research Networks Focused on Critical Problems of Education Policy and Practice published elsewhere in this issue of the </w:t>
            </w:r>
            <w:r w:rsidRPr="00077ACB">
              <w:rPr>
                <w:rStyle w:val="Emphasis"/>
                <w:rFonts w:ascii="Helvetica" w:hAnsi="Helvetica" w:cs="Arial"/>
                <w:color w:val="363636"/>
                <w:sz w:val="20"/>
                <w:szCs w:val="20"/>
              </w:rPr>
              <w:t>Federal Register</w:t>
            </w:r>
            <w:r w:rsidRPr="00077ACB">
              <w:rPr>
                <w:rFonts w:ascii="Helvetica" w:hAnsi="Helvetica" w:cs="Arial"/>
                <w:color w:val="363636"/>
                <w:sz w:val="20"/>
                <w:szCs w:val="20"/>
              </w:rPr>
              <w:t>.</w:t>
            </w:r>
          </w:p>
          <w:p w14:paraId="5A25CC6B" w14:textId="77777777" w:rsidR="00077ACB" w:rsidRPr="00077ACB" w:rsidRDefault="00077ACB">
            <w:pPr>
              <w:pStyle w:val="NormalWeb"/>
              <w:spacing w:before="0" w:beforeAutospacing="0" w:after="0" w:afterAutospacing="0" w:line="270" w:lineRule="atLeast"/>
              <w:rPr>
                <w:rFonts w:ascii="Helvetica" w:hAnsi="Helvetica" w:cs="Arial"/>
                <w:color w:val="363636"/>
                <w:sz w:val="20"/>
                <w:szCs w:val="20"/>
              </w:rPr>
            </w:pPr>
          </w:p>
          <w:p w14:paraId="77201B68" w14:textId="77777777" w:rsidR="00077ACB" w:rsidRPr="00077ACB" w:rsidRDefault="00077ACB">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rPr>
              <w:t>•      Digital Learning Platforms Network, which includes:</w:t>
            </w:r>
          </w:p>
          <w:p w14:paraId="25C84C42" w14:textId="77777777" w:rsidR="00077ACB" w:rsidRPr="00077ACB" w:rsidRDefault="00077ACB">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rPr>
              <w:t>o  Research Teams</w:t>
            </w:r>
          </w:p>
          <w:p w14:paraId="102253F9" w14:textId="77777777" w:rsidR="00077ACB" w:rsidRPr="00077ACB" w:rsidRDefault="00077ACB">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000000"/>
                <w:sz w:val="20"/>
                <w:szCs w:val="20"/>
              </w:rPr>
              <w:t> </w:t>
            </w:r>
          </w:p>
          <w:p w14:paraId="0FFC42B0" w14:textId="77777777" w:rsidR="00077ACB" w:rsidRPr="00077ACB" w:rsidRDefault="00077ACB">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rPr>
              <w:t>           Assistance Listing Number (ALN): 84.305N.</w:t>
            </w:r>
          </w:p>
        </w:tc>
      </w:tr>
      <w:tr w:rsidR="00077ACB" w:rsidRPr="00077ACB" w14:paraId="150434CB" w14:textId="77777777" w:rsidTr="00077ACB">
        <w:trPr>
          <w:tblCellSpacing w:w="0" w:type="dxa"/>
        </w:trPr>
        <w:tc>
          <w:tcPr>
            <w:tcW w:w="0" w:type="auto"/>
            <w:noWrap/>
            <w:hideMark/>
          </w:tcPr>
          <w:p w14:paraId="4F06D4DE" w14:textId="77777777" w:rsidR="00077ACB" w:rsidRPr="00077ACB" w:rsidRDefault="00077ACB">
            <w:pPr>
              <w:jc w:val="right"/>
              <w:rPr>
                <w:rFonts w:ascii="Helvetica" w:hAnsi="Helvetica" w:cs="Arial"/>
                <w:b/>
                <w:bCs/>
                <w:color w:val="333333"/>
                <w:sz w:val="20"/>
                <w:szCs w:val="20"/>
              </w:rPr>
            </w:pPr>
            <w:r w:rsidRPr="00077ACB">
              <w:rPr>
                <w:rFonts w:ascii="Helvetica" w:hAnsi="Helvetica" w:cs="Arial"/>
                <w:b/>
                <w:bCs/>
                <w:color w:val="333333"/>
                <w:sz w:val="20"/>
                <w:szCs w:val="20"/>
              </w:rPr>
              <w:t>Link to Additional Information:</w:t>
            </w:r>
          </w:p>
        </w:tc>
        <w:tc>
          <w:tcPr>
            <w:tcW w:w="5000" w:type="pct"/>
            <w:vAlign w:val="center"/>
            <w:hideMark/>
          </w:tcPr>
          <w:p w14:paraId="54211A8B" w14:textId="77777777" w:rsidR="00077ACB" w:rsidRPr="00077ACB" w:rsidRDefault="00077ACB">
            <w:pPr>
              <w:rPr>
                <w:rFonts w:ascii="Helvetica" w:hAnsi="Helvetica" w:cs="Arial"/>
                <w:color w:val="363636"/>
                <w:sz w:val="20"/>
                <w:szCs w:val="20"/>
              </w:rPr>
            </w:pPr>
            <w:hyperlink r:id="rId218" w:tgtFrame="_blank" w:tooltip="Link to Additional Information" w:history="1">
              <w:r w:rsidRPr="00077ACB">
                <w:rPr>
                  <w:rStyle w:val="Hyperlink"/>
                  <w:rFonts w:ascii="Helvetica" w:hAnsi="Helvetica" w:cs="Arial"/>
                  <w:color w:val="0000CC"/>
                  <w:sz w:val="20"/>
                  <w:szCs w:val="20"/>
                </w:rPr>
                <w:t>Institute of Education Sciences (IES): National Center for Education Research (NCER): Research Networks Focused on Critical Problems of Education Policy and Practice Assistance Listing Number (ALN) 84.305N; Notice Inviting Applications for New Awards</w:t>
              </w:r>
            </w:hyperlink>
          </w:p>
        </w:tc>
      </w:tr>
      <w:tr w:rsidR="00077ACB" w:rsidRPr="00077ACB" w14:paraId="2BC894A3" w14:textId="77777777" w:rsidTr="00077ACB">
        <w:trPr>
          <w:tblCellSpacing w:w="0" w:type="dxa"/>
        </w:trPr>
        <w:tc>
          <w:tcPr>
            <w:tcW w:w="0" w:type="auto"/>
            <w:noWrap/>
            <w:hideMark/>
          </w:tcPr>
          <w:p w14:paraId="5D6A119B" w14:textId="77777777" w:rsidR="00077ACB" w:rsidRPr="00077ACB" w:rsidRDefault="00077ACB">
            <w:pPr>
              <w:jc w:val="right"/>
              <w:rPr>
                <w:rFonts w:ascii="Helvetica" w:hAnsi="Helvetica" w:cs="Arial"/>
                <w:b/>
                <w:bCs/>
                <w:color w:val="333333"/>
                <w:sz w:val="20"/>
                <w:szCs w:val="20"/>
              </w:rPr>
            </w:pPr>
            <w:r w:rsidRPr="00077ACB">
              <w:rPr>
                <w:rFonts w:ascii="Helvetica" w:hAnsi="Helvetica" w:cs="Arial"/>
                <w:b/>
                <w:bCs/>
                <w:color w:val="333333"/>
                <w:sz w:val="20"/>
                <w:szCs w:val="20"/>
              </w:rPr>
              <w:t>Grantor Contact Information:</w:t>
            </w:r>
          </w:p>
        </w:tc>
        <w:tc>
          <w:tcPr>
            <w:tcW w:w="5000" w:type="pct"/>
            <w:vAlign w:val="center"/>
            <w:hideMark/>
          </w:tcPr>
          <w:p w14:paraId="49325A8C" w14:textId="77777777" w:rsidR="00077ACB" w:rsidRPr="00077ACB" w:rsidRDefault="00077ACB">
            <w:pPr>
              <w:rPr>
                <w:rFonts w:ascii="Helvetica" w:hAnsi="Helvetica" w:cs="Arial"/>
                <w:color w:val="363636"/>
                <w:sz w:val="20"/>
                <w:szCs w:val="20"/>
              </w:rPr>
            </w:pPr>
            <w:r w:rsidRPr="00077ACB">
              <w:rPr>
                <w:rStyle w:val="search-custom"/>
                <w:rFonts w:ascii="Helvetica" w:hAnsi="Helvetica" w:cs="Arial"/>
                <w:color w:val="363636"/>
                <w:sz w:val="20"/>
                <w:szCs w:val="20"/>
              </w:rPr>
              <w:t>If you have difficulty accessing the full announcement electronically, please contact:</w:t>
            </w:r>
            <w:r w:rsidRPr="00077ACB">
              <w:rPr>
                <w:rFonts w:ascii="Helvetica" w:hAnsi="Helvetica" w:cs="Arial"/>
                <w:color w:val="363636"/>
                <w:sz w:val="20"/>
                <w:szCs w:val="20"/>
              </w:rPr>
              <w:br/>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Julius C Cotton ED Grants.gov FIND Systems Admin. Phone 202-245-6288 julius.cotton@ed.gov Program Manager: Erin Higgins U.S. Department of Education Institute of Education Sciences e-Mail: Erin.Higgins@ed.gov Telephone Number: (202) 987-1531</w:t>
            </w:r>
            <w:r w:rsidRPr="00077ACB">
              <w:rPr>
                <w:rFonts w:ascii="Helvetica" w:hAnsi="Helvetica" w:cs="Arial"/>
                <w:color w:val="363636"/>
                <w:sz w:val="20"/>
                <w:szCs w:val="20"/>
              </w:rPr>
              <w:br/>
            </w:r>
            <w:r w:rsidRPr="00077ACB">
              <w:rPr>
                <w:rFonts w:ascii="Helvetica" w:hAnsi="Helvetica" w:cs="Arial"/>
                <w:color w:val="363636"/>
                <w:sz w:val="20"/>
                <w:szCs w:val="20"/>
              </w:rPr>
              <w:br/>
            </w:r>
            <w:hyperlink r:id="rId219" w:history="1">
              <w:r w:rsidRPr="00077ACB">
                <w:rPr>
                  <w:rStyle w:val="Hyperlink"/>
                  <w:rFonts w:ascii="Helvetica" w:hAnsi="Helvetica" w:cs="Arial"/>
                  <w:color w:val="0000CC"/>
                  <w:sz w:val="20"/>
                  <w:szCs w:val="20"/>
                </w:rPr>
                <w:t>Program Manager</w:t>
              </w:r>
            </w:hyperlink>
          </w:p>
        </w:tc>
      </w:tr>
    </w:tbl>
    <w:p w14:paraId="2F4DA659" w14:textId="55C26BA3" w:rsidR="004A0BC5" w:rsidRDefault="004A0BC5" w:rsidP="004A0BC5">
      <w:pPr>
        <w:pStyle w:val="NoSpacing"/>
        <w:ind w:left="-180"/>
        <w:rPr>
          <w:rFonts w:ascii="Helvetica" w:hAnsi="Helvetica" w:cs="Helvetica"/>
          <w:color w:val="222222"/>
          <w:sz w:val="24"/>
          <w:szCs w:val="24"/>
        </w:rPr>
      </w:pPr>
      <w:r w:rsidRPr="00E7039C">
        <w:rPr>
          <w:rFonts w:ascii="Helvetica" w:hAnsi="Helvetica" w:cs="Helvetica"/>
          <w:color w:val="222222"/>
          <w:sz w:val="24"/>
          <w:szCs w:val="24"/>
        </w:rPr>
        <w:br/>
      </w:r>
      <w:hyperlink r:id="rId220" w:tgtFrame="_blank" w:history="1">
        <w:r w:rsidRPr="00E7039C">
          <w:rPr>
            <w:rStyle w:val="Hyperlink"/>
            <w:rFonts w:ascii="Helvetica" w:hAnsi="Helvetica" w:cs="Helvetica"/>
            <w:color w:val="1155CC"/>
            <w:sz w:val="24"/>
            <w:szCs w:val="24"/>
            <w:shd w:val="clear" w:color="auto" w:fill="FFFFFF"/>
          </w:rPr>
          <w:t>https://www.grants.gov/we</w:t>
        </w:r>
        <w:r w:rsidRPr="00E7039C">
          <w:rPr>
            <w:rStyle w:val="Hyperlink"/>
            <w:rFonts w:ascii="Helvetica" w:hAnsi="Helvetica" w:cs="Helvetica"/>
            <w:color w:val="1155CC"/>
            <w:sz w:val="24"/>
            <w:szCs w:val="24"/>
            <w:shd w:val="clear" w:color="auto" w:fill="FFFFFF"/>
          </w:rPr>
          <w:t>b</w:t>
        </w:r>
        <w:r w:rsidRPr="00E7039C">
          <w:rPr>
            <w:rStyle w:val="Hyperlink"/>
            <w:rFonts w:ascii="Helvetica" w:hAnsi="Helvetica" w:cs="Helvetica"/>
            <w:color w:val="1155CC"/>
            <w:sz w:val="24"/>
            <w:szCs w:val="24"/>
            <w:shd w:val="clear" w:color="auto" w:fill="FFFFFF"/>
          </w:rPr>
          <w:t>/grants/view-opportunity.html?oppId=343158</w:t>
        </w:r>
      </w:hyperlink>
      <w:r w:rsidRPr="00E7039C">
        <w:rPr>
          <w:rFonts w:ascii="Helvetica" w:hAnsi="Helvetica" w:cs="Helvetica"/>
          <w:color w:val="222222"/>
          <w:sz w:val="24"/>
          <w:szCs w:val="24"/>
        </w:rPr>
        <w:br/>
      </w:r>
      <w:r w:rsidRPr="00E7039C">
        <w:rPr>
          <w:rFonts w:ascii="Helvetica" w:hAnsi="Helvetica" w:cs="Helvetica"/>
          <w:color w:val="222222"/>
          <w:sz w:val="24"/>
          <w:szCs w:val="24"/>
        </w:rPr>
        <w:br/>
      </w:r>
    </w:p>
    <w:p w14:paraId="10F382E5" w14:textId="13EC6A1B" w:rsidR="004A0BC5" w:rsidRPr="004A0BC5" w:rsidRDefault="004A0BC5" w:rsidP="004A0BC5">
      <w:pPr>
        <w:widowControl w:val="0"/>
        <w:autoSpaceDE w:val="0"/>
        <w:autoSpaceDN w:val="0"/>
        <w:adjustRightInd w:val="0"/>
        <w:rPr>
          <w:rFonts w:ascii="Helvetica" w:hAnsi="Helvetica" w:cs="Helvetica"/>
          <w:color w:val="1155CC"/>
          <w:u w:val="single"/>
          <w:shd w:val="clear" w:color="auto" w:fill="FFFFFF"/>
        </w:rPr>
      </w:pPr>
      <w:r w:rsidRPr="004A0BC5">
        <w:rPr>
          <w:rFonts w:ascii="Helvetica" w:hAnsi="Helvetica" w:cs="Helvetica"/>
          <w:color w:val="1155CC"/>
          <w:u w:val="single"/>
          <w:shd w:val="clear" w:color="auto" w:fill="FFFFFF"/>
        </w:rPr>
        <w:lastRenderedPageBreak/>
        <w:br/>
      </w:r>
      <w:r w:rsidRPr="004A0BC5">
        <w:rPr>
          <w:rFonts w:ascii="Helvetica" w:hAnsi="Helvetica" w:cs="Helvetica"/>
          <w:color w:val="1155CC"/>
          <w:u w:val="single"/>
          <w:shd w:val="clear" w:color="auto" w:fill="FFFFFF"/>
        </w:rPr>
        <w:br/>
      </w:r>
    </w:p>
    <w:p w14:paraId="057C3E02" w14:textId="77777777" w:rsidR="004A0BC5" w:rsidRDefault="004A0BC5" w:rsidP="00494737">
      <w:pPr>
        <w:pStyle w:val="NoSpacing"/>
        <w:rPr>
          <w:rFonts w:ascii="Helvetica" w:hAnsi="Helvetica" w:cs="Helvetica"/>
          <w:color w:val="222222"/>
          <w:sz w:val="24"/>
          <w:szCs w:val="24"/>
          <w:shd w:val="clear" w:color="auto" w:fill="FFFFFF"/>
        </w:rPr>
      </w:pPr>
    </w:p>
    <w:p w14:paraId="42F4C79D" w14:textId="77777777" w:rsidR="00D77D75" w:rsidRDefault="00D77D75" w:rsidP="00D77D75">
      <w:pPr>
        <w:pStyle w:val="NoSpacing"/>
        <w:rPr>
          <w:rFonts w:ascii="Helvetica" w:hAnsi="Helvetica" w:cs="Helvetica"/>
        </w:rPr>
      </w:pPr>
      <w:bookmarkStart w:id="258" w:name="EDIES84324B"/>
      <w:bookmarkEnd w:id="258"/>
    </w:p>
    <w:p w14:paraId="76C2389B" w14:textId="77777777" w:rsidR="00780513" w:rsidRDefault="0077741F" w:rsidP="0002155D">
      <w:pPr>
        <w:widowControl w:val="0"/>
        <w:autoSpaceDE w:val="0"/>
        <w:autoSpaceDN w:val="0"/>
        <w:adjustRightInd w:val="0"/>
        <w:rPr>
          <w:rFonts w:ascii="Helvetica" w:hAnsi="Helvetica" w:cs="Helvetica"/>
          <w:color w:val="222222"/>
        </w:rPr>
      </w:pPr>
      <w:bookmarkStart w:id="259" w:name="EDMod"/>
      <w:bookmarkEnd w:id="259"/>
      <w:r w:rsidRPr="00AC4C74">
        <w:rPr>
          <w:rFonts w:ascii="Helvetica" w:hAnsi="Helvetica" w:cs="Helvetica"/>
          <w:b/>
          <w:bCs/>
        </w:rPr>
        <w:t>Modifications:</w:t>
      </w:r>
      <w:bookmarkStart w:id="260" w:name="ED84191D"/>
      <w:bookmarkStart w:id="261" w:name="DEDReminder"/>
      <w:bookmarkStart w:id="262" w:name="DED84305A"/>
      <w:bookmarkEnd w:id="260"/>
      <w:bookmarkEnd w:id="261"/>
      <w:bookmarkEnd w:id="262"/>
      <w:r w:rsidR="00901C35" w:rsidRPr="007347AB">
        <w:rPr>
          <w:rFonts w:ascii="Helvetica" w:hAnsi="Helvetica" w:cs="Helvetica"/>
          <w:color w:val="222222"/>
        </w:rPr>
        <w:br/>
      </w:r>
    </w:p>
    <w:p w14:paraId="1118328C" w14:textId="77777777" w:rsidR="00E94282" w:rsidRDefault="00E94282" w:rsidP="0002155D">
      <w:pPr>
        <w:widowControl w:val="0"/>
        <w:autoSpaceDE w:val="0"/>
        <w:autoSpaceDN w:val="0"/>
        <w:adjustRightInd w:val="0"/>
        <w:rPr>
          <w:rFonts w:ascii="Helvetica" w:hAnsi="Helvetica" w:cs="Helvetica"/>
          <w:color w:val="222222"/>
          <w:shd w:val="clear" w:color="auto" w:fill="FFFFFF"/>
        </w:rPr>
      </w:pPr>
      <w:bookmarkStart w:id="263" w:name="DED84282B"/>
      <w:bookmarkStart w:id="264" w:name="ED84116M"/>
      <w:bookmarkEnd w:id="263"/>
      <w:bookmarkEnd w:id="264"/>
      <w:r w:rsidRPr="00FC21AA">
        <w:rPr>
          <w:rFonts w:ascii="Helvetica" w:hAnsi="Helvetica" w:cs="Helvetica"/>
          <w:color w:val="222222"/>
          <w:highlight w:val="cyan"/>
          <w:shd w:val="clear" w:color="auto" w:fill="FFFFFF"/>
        </w:rPr>
        <w:t>Office of Postsecondary Education (OPE): Fund for The Improvement of Postsecondary Education (FIPSE): Postsecondary Success Program, Assistance Listing Number (ALN) 84.116M</w:t>
      </w:r>
      <w:r w:rsidRPr="00FC21AA">
        <w:rPr>
          <w:rFonts w:ascii="Helvetica" w:hAnsi="Helvetica" w:cs="Helvetica"/>
          <w:color w:val="222222"/>
          <w:highlight w:val="cyan"/>
        </w:rPr>
        <w:br/>
      </w:r>
      <w:r w:rsidRPr="00FC21AA">
        <w:rPr>
          <w:rFonts w:ascii="Helvetica" w:hAnsi="Helvetica" w:cs="Helvetica"/>
          <w:color w:val="222222"/>
          <w:highlight w:val="cya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94282" w:rsidRPr="00E94282" w14:paraId="3A509261" w14:textId="77777777" w:rsidTr="00E94282">
        <w:trPr>
          <w:tblCellSpacing w:w="0" w:type="dxa"/>
        </w:trPr>
        <w:tc>
          <w:tcPr>
            <w:tcW w:w="2500" w:type="pct"/>
            <w:hideMark/>
          </w:tcPr>
          <w:tbl>
            <w:tblPr>
              <w:tblW w:w="4311" w:type="dxa"/>
              <w:tblCellSpacing w:w="0" w:type="dxa"/>
              <w:tblCellMar>
                <w:top w:w="100" w:type="dxa"/>
                <w:left w:w="100" w:type="dxa"/>
                <w:bottom w:w="100" w:type="dxa"/>
                <w:right w:w="100" w:type="dxa"/>
              </w:tblCellMar>
              <w:tblLook w:val="04A0" w:firstRow="1" w:lastRow="0" w:firstColumn="1" w:lastColumn="0" w:noHBand="0" w:noVBand="1"/>
            </w:tblPr>
            <w:tblGrid>
              <w:gridCol w:w="1747"/>
              <w:gridCol w:w="2564"/>
            </w:tblGrid>
            <w:tr w:rsidR="00E94282" w:rsidRPr="00E94282" w14:paraId="567BB2D2" w14:textId="77777777" w:rsidTr="00E94282">
              <w:trPr>
                <w:tblCellSpacing w:w="0" w:type="dxa"/>
              </w:trPr>
              <w:tc>
                <w:tcPr>
                  <w:tcW w:w="1661" w:type="dxa"/>
                  <w:noWrap/>
                  <w:hideMark/>
                </w:tcPr>
                <w:p w14:paraId="409E0D54" w14:textId="77777777" w:rsidR="00E94282" w:rsidRPr="00E94282" w:rsidRDefault="00E94282" w:rsidP="00E94282">
                  <w:pPr>
                    <w:widowControl w:val="0"/>
                    <w:autoSpaceDE w:val="0"/>
                    <w:autoSpaceDN w:val="0"/>
                    <w:adjustRightInd w:val="0"/>
                    <w:rPr>
                      <w:rFonts w:ascii="Helvetica" w:hAnsi="Helvetica" w:cs="Helvetica"/>
                      <w:b/>
                      <w:bCs/>
                      <w:color w:val="222222"/>
                    </w:rPr>
                  </w:pPr>
                  <w:r w:rsidRPr="00E94282">
                    <w:rPr>
                      <w:rFonts w:ascii="Helvetica" w:hAnsi="Helvetica" w:cs="Helvetica"/>
                      <w:b/>
                      <w:bCs/>
                      <w:color w:val="222222"/>
                    </w:rPr>
                    <w:t>Document Type:</w:t>
                  </w:r>
                </w:p>
              </w:tc>
              <w:tc>
                <w:tcPr>
                  <w:tcW w:w="2650" w:type="dxa"/>
                  <w:vAlign w:val="center"/>
                  <w:hideMark/>
                </w:tcPr>
                <w:p w14:paraId="0A721AD2"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Grants Notice</w:t>
                  </w:r>
                </w:p>
              </w:tc>
            </w:tr>
            <w:tr w:rsidR="00E94282" w:rsidRPr="00E94282" w14:paraId="71287967" w14:textId="77777777" w:rsidTr="00E94282">
              <w:trPr>
                <w:tblCellSpacing w:w="0" w:type="dxa"/>
              </w:trPr>
              <w:tc>
                <w:tcPr>
                  <w:tcW w:w="1661" w:type="dxa"/>
                  <w:noWrap/>
                  <w:hideMark/>
                </w:tcPr>
                <w:p w14:paraId="6287F588" w14:textId="77777777" w:rsidR="00E94282" w:rsidRPr="00E94282" w:rsidRDefault="00E94282" w:rsidP="00E94282">
                  <w:pPr>
                    <w:widowControl w:val="0"/>
                    <w:autoSpaceDE w:val="0"/>
                    <w:autoSpaceDN w:val="0"/>
                    <w:adjustRightInd w:val="0"/>
                    <w:rPr>
                      <w:rFonts w:ascii="Helvetica" w:hAnsi="Helvetica" w:cs="Helvetica"/>
                      <w:b/>
                      <w:bCs/>
                      <w:color w:val="222222"/>
                    </w:rPr>
                  </w:pPr>
                  <w:r w:rsidRPr="00E94282">
                    <w:rPr>
                      <w:rFonts w:ascii="Helvetica" w:hAnsi="Helvetica" w:cs="Helvetica"/>
                      <w:b/>
                      <w:bCs/>
                      <w:color w:val="222222"/>
                    </w:rPr>
                    <w:t>Funding Opportunity Number:</w:t>
                  </w:r>
                </w:p>
              </w:tc>
              <w:tc>
                <w:tcPr>
                  <w:tcW w:w="2650" w:type="dxa"/>
                  <w:vAlign w:val="center"/>
                  <w:hideMark/>
                </w:tcPr>
                <w:p w14:paraId="14E35B0B"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ED-GRANTS-081222-001</w:t>
                  </w:r>
                </w:p>
              </w:tc>
            </w:tr>
            <w:tr w:rsidR="00E94282" w:rsidRPr="00E94282" w14:paraId="4EAF9BCA" w14:textId="77777777" w:rsidTr="00E94282">
              <w:trPr>
                <w:tblCellSpacing w:w="0" w:type="dxa"/>
              </w:trPr>
              <w:tc>
                <w:tcPr>
                  <w:tcW w:w="1661" w:type="dxa"/>
                  <w:noWrap/>
                  <w:hideMark/>
                </w:tcPr>
                <w:p w14:paraId="38C65E67" w14:textId="77777777" w:rsidR="00E94282" w:rsidRPr="00E94282" w:rsidRDefault="00E94282" w:rsidP="00E94282">
                  <w:pPr>
                    <w:widowControl w:val="0"/>
                    <w:autoSpaceDE w:val="0"/>
                    <w:autoSpaceDN w:val="0"/>
                    <w:adjustRightInd w:val="0"/>
                    <w:rPr>
                      <w:rFonts w:ascii="Helvetica" w:hAnsi="Helvetica" w:cs="Helvetica"/>
                      <w:b/>
                      <w:bCs/>
                      <w:color w:val="222222"/>
                    </w:rPr>
                  </w:pPr>
                  <w:r w:rsidRPr="00E94282">
                    <w:rPr>
                      <w:rFonts w:ascii="Helvetica" w:hAnsi="Helvetica" w:cs="Helvetica"/>
                      <w:b/>
                      <w:bCs/>
                      <w:color w:val="222222"/>
                    </w:rPr>
                    <w:t>Funding Opportunity Title:</w:t>
                  </w:r>
                </w:p>
              </w:tc>
              <w:tc>
                <w:tcPr>
                  <w:tcW w:w="2650" w:type="dxa"/>
                  <w:vAlign w:val="center"/>
                  <w:hideMark/>
                </w:tcPr>
                <w:p w14:paraId="2D20642B"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Office of Postsecondary Education (OPE): Fund for The Improvement of Postsecondary Education (FIPSE): Postsecondary Success Program, Assistance Listing Number (ALN) 84.116M</w:t>
                  </w:r>
                </w:p>
              </w:tc>
            </w:tr>
            <w:tr w:rsidR="00E94282" w:rsidRPr="00E94282" w14:paraId="68D62EF8" w14:textId="77777777" w:rsidTr="00E94282">
              <w:trPr>
                <w:tblCellSpacing w:w="0" w:type="dxa"/>
              </w:trPr>
              <w:tc>
                <w:tcPr>
                  <w:tcW w:w="1661" w:type="dxa"/>
                  <w:noWrap/>
                  <w:hideMark/>
                </w:tcPr>
                <w:p w14:paraId="41F869E0" w14:textId="77777777" w:rsidR="00E94282" w:rsidRPr="00E94282" w:rsidRDefault="00E94282" w:rsidP="00E94282">
                  <w:pPr>
                    <w:widowControl w:val="0"/>
                    <w:autoSpaceDE w:val="0"/>
                    <w:autoSpaceDN w:val="0"/>
                    <w:adjustRightInd w:val="0"/>
                    <w:rPr>
                      <w:rFonts w:ascii="Helvetica" w:hAnsi="Helvetica" w:cs="Helvetica"/>
                      <w:b/>
                      <w:bCs/>
                      <w:color w:val="222222"/>
                    </w:rPr>
                  </w:pPr>
                  <w:r w:rsidRPr="00E94282">
                    <w:rPr>
                      <w:rFonts w:ascii="Helvetica" w:hAnsi="Helvetica" w:cs="Helvetica"/>
                      <w:b/>
                      <w:bCs/>
                      <w:color w:val="222222"/>
                    </w:rPr>
                    <w:t>Opportunity Category:</w:t>
                  </w:r>
                </w:p>
              </w:tc>
              <w:tc>
                <w:tcPr>
                  <w:tcW w:w="2650" w:type="dxa"/>
                  <w:vAlign w:val="center"/>
                  <w:hideMark/>
                </w:tcPr>
                <w:p w14:paraId="720299E1"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Discretionary</w:t>
                  </w:r>
                </w:p>
              </w:tc>
            </w:tr>
            <w:tr w:rsidR="00E94282" w:rsidRPr="00E94282" w14:paraId="4C251D3E" w14:textId="77777777" w:rsidTr="00E94282">
              <w:trPr>
                <w:tblCellSpacing w:w="0" w:type="dxa"/>
              </w:trPr>
              <w:tc>
                <w:tcPr>
                  <w:tcW w:w="1661" w:type="dxa"/>
                  <w:noWrap/>
                  <w:hideMark/>
                </w:tcPr>
                <w:p w14:paraId="7BD4BF06" w14:textId="77777777" w:rsidR="00E94282" w:rsidRPr="00E94282" w:rsidRDefault="00E94282" w:rsidP="00E94282">
                  <w:pPr>
                    <w:widowControl w:val="0"/>
                    <w:autoSpaceDE w:val="0"/>
                    <w:autoSpaceDN w:val="0"/>
                    <w:adjustRightInd w:val="0"/>
                    <w:rPr>
                      <w:rFonts w:ascii="Helvetica" w:hAnsi="Helvetica" w:cs="Helvetica"/>
                      <w:b/>
                      <w:bCs/>
                      <w:color w:val="222222"/>
                    </w:rPr>
                  </w:pPr>
                  <w:r w:rsidRPr="00E94282">
                    <w:rPr>
                      <w:rFonts w:ascii="Helvetica" w:hAnsi="Helvetica" w:cs="Helvetica"/>
                      <w:b/>
                      <w:bCs/>
                      <w:color w:val="222222"/>
                    </w:rPr>
                    <w:t>Opportunity Category Explanation:</w:t>
                  </w:r>
                </w:p>
              </w:tc>
              <w:tc>
                <w:tcPr>
                  <w:tcW w:w="2650" w:type="dxa"/>
                  <w:vAlign w:val="center"/>
                  <w:hideMark/>
                </w:tcPr>
                <w:p w14:paraId="2BB14EB4"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 </w:t>
                  </w:r>
                </w:p>
              </w:tc>
            </w:tr>
            <w:tr w:rsidR="00E94282" w:rsidRPr="00E94282" w14:paraId="0B0C0150" w14:textId="77777777" w:rsidTr="00E94282">
              <w:trPr>
                <w:tblCellSpacing w:w="0" w:type="dxa"/>
              </w:trPr>
              <w:tc>
                <w:tcPr>
                  <w:tcW w:w="1661" w:type="dxa"/>
                  <w:noWrap/>
                  <w:hideMark/>
                </w:tcPr>
                <w:p w14:paraId="46DFA2CC" w14:textId="77777777" w:rsidR="00E94282" w:rsidRPr="00E94282" w:rsidRDefault="00E94282" w:rsidP="00E94282">
                  <w:pPr>
                    <w:widowControl w:val="0"/>
                    <w:autoSpaceDE w:val="0"/>
                    <w:autoSpaceDN w:val="0"/>
                    <w:adjustRightInd w:val="0"/>
                    <w:rPr>
                      <w:rFonts w:ascii="Helvetica" w:hAnsi="Helvetica" w:cs="Helvetica"/>
                      <w:b/>
                      <w:bCs/>
                      <w:color w:val="222222"/>
                    </w:rPr>
                  </w:pPr>
                  <w:r w:rsidRPr="00E94282">
                    <w:rPr>
                      <w:rFonts w:ascii="Helvetica" w:hAnsi="Helvetica" w:cs="Helvetica"/>
                      <w:b/>
                      <w:bCs/>
                      <w:color w:val="222222"/>
                    </w:rPr>
                    <w:t>Funding Instrument Type:</w:t>
                  </w:r>
                </w:p>
              </w:tc>
              <w:tc>
                <w:tcPr>
                  <w:tcW w:w="2650" w:type="dxa"/>
                  <w:vAlign w:val="center"/>
                  <w:hideMark/>
                </w:tcPr>
                <w:p w14:paraId="0C754CB2"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Grant</w:t>
                  </w:r>
                </w:p>
              </w:tc>
            </w:tr>
            <w:tr w:rsidR="00E94282" w:rsidRPr="00E94282" w14:paraId="4FA2E64B" w14:textId="77777777" w:rsidTr="00E94282">
              <w:trPr>
                <w:tblCellSpacing w:w="0" w:type="dxa"/>
              </w:trPr>
              <w:tc>
                <w:tcPr>
                  <w:tcW w:w="1661" w:type="dxa"/>
                  <w:noWrap/>
                  <w:hideMark/>
                </w:tcPr>
                <w:p w14:paraId="669B19D3" w14:textId="77777777" w:rsidR="00E94282" w:rsidRPr="00E94282" w:rsidRDefault="00E94282" w:rsidP="00E94282">
                  <w:pPr>
                    <w:widowControl w:val="0"/>
                    <w:autoSpaceDE w:val="0"/>
                    <w:autoSpaceDN w:val="0"/>
                    <w:adjustRightInd w:val="0"/>
                    <w:rPr>
                      <w:rFonts w:ascii="Helvetica" w:hAnsi="Helvetica" w:cs="Helvetica"/>
                      <w:b/>
                      <w:bCs/>
                      <w:color w:val="222222"/>
                    </w:rPr>
                  </w:pPr>
                  <w:r w:rsidRPr="00E94282">
                    <w:rPr>
                      <w:rFonts w:ascii="Helvetica" w:hAnsi="Helvetica" w:cs="Helvetica"/>
                      <w:b/>
                      <w:bCs/>
                      <w:color w:val="222222"/>
                    </w:rPr>
                    <w:t>Category of Funding Activity:</w:t>
                  </w:r>
                </w:p>
              </w:tc>
              <w:tc>
                <w:tcPr>
                  <w:tcW w:w="2650" w:type="dxa"/>
                  <w:vAlign w:val="center"/>
                  <w:hideMark/>
                </w:tcPr>
                <w:p w14:paraId="673AA398"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Education</w:t>
                  </w:r>
                </w:p>
              </w:tc>
            </w:tr>
            <w:tr w:rsidR="00E94282" w:rsidRPr="00E94282" w14:paraId="5827B26B" w14:textId="77777777" w:rsidTr="00E94282">
              <w:trPr>
                <w:tblCellSpacing w:w="0" w:type="dxa"/>
              </w:trPr>
              <w:tc>
                <w:tcPr>
                  <w:tcW w:w="1661" w:type="dxa"/>
                  <w:noWrap/>
                  <w:hideMark/>
                </w:tcPr>
                <w:p w14:paraId="3769B08D" w14:textId="77777777" w:rsidR="00E94282" w:rsidRPr="00E94282" w:rsidRDefault="00E94282" w:rsidP="00E94282">
                  <w:pPr>
                    <w:widowControl w:val="0"/>
                    <w:autoSpaceDE w:val="0"/>
                    <w:autoSpaceDN w:val="0"/>
                    <w:adjustRightInd w:val="0"/>
                    <w:rPr>
                      <w:rFonts w:ascii="Helvetica" w:hAnsi="Helvetica" w:cs="Helvetica"/>
                      <w:b/>
                      <w:bCs/>
                      <w:color w:val="222222"/>
                    </w:rPr>
                  </w:pPr>
                  <w:r w:rsidRPr="00E94282">
                    <w:rPr>
                      <w:rFonts w:ascii="Helvetica" w:hAnsi="Helvetica" w:cs="Helvetica"/>
                      <w:b/>
                      <w:bCs/>
                      <w:color w:val="222222"/>
                    </w:rPr>
                    <w:t>Category Explanation:</w:t>
                  </w:r>
                </w:p>
              </w:tc>
              <w:tc>
                <w:tcPr>
                  <w:tcW w:w="2650" w:type="dxa"/>
                  <w:vAlign w:val="center"/>
                  <w:hideMark/>
                </w:tcPr>
                <w:p w14:paraId="6CA6DAE0"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 </w:t>
                  </w:r>
                </w:p>
              </w:tc>
            </w:tr>
            <w:tr w:rsidR="00E94282" w:rsidRPr="00E94282" w14:paraId="2C04C2D7" w14:textId="77777777" w:rsidTr="00E94282">
              <w:trPr>
                <w:tblCellSpacing w:w="0" w:type="dxa"/>
              </w:trPr>
              <w:tc>
                <w:tcPr>
                  <w:tcW w:w="1661" w:type="dxa"/>
                  <w:noWrap/>
                  <w:hideMark/>
                </w:tcPr>
                <w:p w14:paraId="05F49435" w14:textId="77777777" w:rsidR="00E94282" w:rsidRPr="00E94282" w:rsidRDefault="00E94282" w:rsidP="00E94282">
                  <w:pPr>
                    <w:widowControl w:val="0"/>
                    <w:autoSpaceDE w:val="0"/>
                    <w:autoSpaceDN w:val="0"/>
                    <w:adjustRightInd w:val="0"/>
                    <w:rPr>
                      <w:rFonts w:ascii="Helvetica" w:hAnsi="Helvetica" w:cs="Helvetica"/>
                      <w:b/>
                      <w:bCs/>
                      <w:color w:val="222222"/>
                    </w:rPr>
                  </w:pPr>
                  <w:r w:rsidRPr="00E94282">
                    <w:rPr>
                      <w:rFonts w:ascii="Helvetica" w:hAnsi="Helvetica" w:cs="Helvetica"/>
                      <w:b/>
                      <w:bCs/>
                      <w:color w:val="222222"/>
                    </w:rPr>
                    <w:t>Expected Number of Awards:</w:t>
                  </w:r>
                </w:p>
              </w:tc>
              <w:tc>
                <w:tcPr>
                  <w:tcW w:w="2650" w:type="dxa"/>
                  <w:vAlign w:val="center"/>
                  <w:hideMark/>
                </w:tcPr>
                <w:p w14:paraId="12E666DC"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8</w:t>
                  </w:r>
                </w:p>
              </w:tc>
            </w:tr>
            <w:tr w:rsidR="00E94282" w:rsidRPr="00E94282" w14:paraId="19BE0425" w14:textId="77777777" w:rsidTr="00E94282">
              <w:trPr>
                <w:tblCellSpacing w:w="0" w:type="dxa"/>
              </w:trPr>
              <w:tc>
                <w:tcPr>
                  <w:tcW w:w="1661" w:type="dxa"/>
                  <w:noWrap/>
                  <w:hideMark/>
                </w:tcPr>
                <w:p w14:paraId="4DB37F6E" w14:textId="77777777" w:rsidR="00E94282" w:rsidRPr="00E94282" w:rsidRDefault="00E94282" w:rsidP="00E94282">
                  <w:pPr>
                    <w:widowControl w:val="0"/>
                    <w:autoSpaceDE w:val="0"/>
                    <w:autoSpaceDN w:val="0"/>
                    <w:adjustRightInd w:val="0"/>
                    <w:rPr>
                      <w:rFonts w:ascii="Helvetica" w:hAnsi="Helvetica" w:cs="Helvetica"/>
                      <w:b/>
                      <w:bCs/>
                      <w:color w:val="222222"/>
                    </w:rPr>
                  </w:pPr>
                  <w:r w:rsidRPr="00E94282">
                    <w:rPr>
                      <w:rFonts w:ascii="Helvetica" w:hAnsi="Helvetica" w:cs="Helvetica"/>
                      <w:b/>
                      <w:bCs/>
                      <w:color w:val="222222"/>
                    </w:rPr>
                    <w:t>CFDA Number(s):</w:t>
                  </w:r>
                </w:p>
              </w:tc>
              <w:tc>
                <w:tcPr>
                  <w:tcW w:w="2650" w:type="dxa"/>
                  <w:vAlign w:val="center"/>
                  <w:hideMark/>
                </w:tcPr>
                <w:p w14:paraId="7A2C8A2E"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 xml:space="preserve">84.116 -- Fund for the Improvement of Postsecondary </w:t>
                  </w:r>
                  <w:r w:rsidRPr="00E94282">
                    <w:rPr>
                      <w:rFonts w:ascii="Helvetica" w:hAnsi="Helvetica" w:cs="Helvetica"/>
                      <w:color w:val="222222"/>
                    </w:rPr>
                    <w:lastRenderedPageBreak/>
                    <w:t>Education</w:t>
                  </w:r>
                </w:p>
              </w:tc>
            </w:tr>
            <w:tr w:rsidR="00E94282" w:rsidRPr="00E94282" w14:paraId="59AD6A73" w14:textId="77777777" w:rsidTr="00E94282">
              <w:trPr>
                <w:tblCellSpacing w:w="0" w:type="dxa"/>
              </w:trPr>
              <w:tc>
                <w:tcPr>
                  <w:tcW w:w="1661" w:type="dxa"/>
                  <w:noWrap/>
                  <w:hideMark/>
                </w:tcPr>
                <w:p w14:paraId="29B1B59E" w14:textId="77777777" w:rsidR="00E94282" w:rsidRPr="00E94282" w:rsidRDefault="00E94282" w:rsidP="00E94282">
                  <w:pPr>
                    <w:widowControl w:val="0"/>
                    <w:autoSpaceDE w:val="0"/>
                    <w:autoSpaceDN w:val="0"/>
                    <w:adjustRightInd w:val="0"/>
                    <w:rPr>
                      <w:rFonts w:ascii="Helvetica" w:hAnsi="Helvetica" w:cs="Helvetica"/>
                      <w:b/>
                      <w:bCs/>
                      <w:color w:val="222222"/>
                    </w:rPr>
                  </w:pPr>
                  <w:r w:rsidRPr="00E94282">
                    <w:rPr>
                      <w:rFonts w:ascii="Helvetica" w:hAnsi="Helvetica" w:cs="Helvetica"/>
                      <w:b/>
                      <w:bCs/>
                      <w:color w:val="222222"/>
                    </w:rPr>
                    <w:lastRenderedPageBreak/>
                    <w:t>Cost Sharing or Matching Requirement:</w:t>
                  </w:r>
                </w:p>
              </w:tc>
              <w:tc>
                <w:tcPr>
                  <w:tcW w:w="2650" w:type="dxa"/>
                  <w:vAlign w:val="center"/>
                  <w:hideMark/>
                </w:tcPr>
                <w:p w14:paraId="21912E64"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No</w:t>
                  </w:r>
                </w:p>
              </w:tc>
            </w:tr>
          </w:tbl>
          <w:p w14:paraId="6CD9997D" w14:textId="77777777" w:rsidR="00E94282" w:rsidRPr="00E94282" w:rsidRDefault="00E94282" w:rsidP="00E94282">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E94282" w:rsidRPr="00E94282" w14:paraId="269156B4" w14:textId="77777777" w:rsidTr="00E94282">
              <w:trPr>
                <w:tblCellSpacing w:w="0" w:type="dxa"/>
              </w:trPr>
              <w:tc>
                <w:tcPr>
                  <w:tcW w:w="1089" w:type="dxa"/>
                  <w:noWrap/>
                  <w:hideMark/>
                </w:tcPr>
                <w:p w14:paraId="72E236D6" w14:textId="77777777" w:rsidR="00E94282" w:rsidRPr="00E94282" w:rsidRDefault="00E94282" w:rsidP="00E94282">
                  <w:pPr>
                    <w:widowControl w:val="0"/>
                    <w:autoSpaceDE w:val="0"/>
                    <w:autoSpaceDN w:val="0"/>
                    <w:adjustRightInd w:val="0"/>
                    <w:rPr>
                      <w:rFonts w:ascii="Helvetica" w:hAnsi="Helvetica" w:cs="Helvetica"/>
                      <w:b/>
                      <w:bCs/>
                      <w:color w:val="222222"/>
                    </w:rPr>
                  </w:pPr>
                  <w:r w:rsidRPr="00E94282">
                    <w:rPr>
                      <w:rFonts w:ascii="Helvetica" w:hAnsi="Helvetica" w:cs="Helvetica"/>
                      <w:b/>
                      <w:bCs/>
                      <w:color w:val="222222"/>
                    </w:rPr>
                    <w:lastRenderedPageBreak/>
                    <w:t>Version:</w:t>
                  </w:r>
                </w:p>
              </w:tc>
              <w:tc>
                <w:tcPr>
                  <w:tcW w:w="4523" w:type="dxa"/>
                  <w:vAlign w:val="center"/>
                  <w:hideMark/>
                </w:tcPr>
                <w:p w14:paraId="6B5E9545"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Synopsis 4</w:t>
                  </w:r>
                </w:p>
              </w:tc>
            </w:tr>
            <w:tr w:rsidR="00E94282" w:rsidRPr="00E94282" w14:paraId="42938C00" w14:textId="77777777" w:rsidTr="00E94282">
              <w:trPr>
                <w:tblCellSpacing w:w="0" w:type="dxa"/>
              </w:trPr>
              <w:tc>
                <w:tcPr>
                  <w:tcW w:w="1089" w:type="dxa"/>
                  <w:noWrap/>
                  <w:hideMark/>
                </w:tcPr>
                <w:p w14:paraId="30B7FAC1" w14:textId="77777777" w:rsidR="00E94282" w:rsidRPr="00E94282" w:rsidRDefault="00E94282" w:rsidP="00E94282">
                  <w:pPr>
                    <w:widowControl w:val="0"/>
                    <w:autoSpaceDE w:val="0"/>
                    <w:autoSpaceDN w:val="0"/>
                    <w:adjustRightInd w:val="0"/>
                    <w:rPr>
                      <w:rFonts w:ascii="Helvetica" w:hAnsi="Helvetica" w:cs="Helvetica"/>
                      <w:b/>
                      <w:bCs/>
                      <w:color w:val="222222"/>
                    </w:rPr>
                  </w:pPr>
                  <w:r w:rsidRPr="00E94282">
                    <w:rPr>
                      <w:rFonts w:ascii="Helvetica" w:hAnsi="Helvetica" w:cs="Helvetica"/>
                      <w:b/>
                      <w:bCs/>
                      <w:color w:val="222222"/>
                    </w:rPr>
                    <w:t>Posted Date:</w:t>
                  </w:r>
                </w:p>
              </w:tc>
              <w:tc>
                <w:tcPr>
                  <w:tcW w:w="4523" w:type="dxa"/>
                  <w:vAlign w:val="center"/>
                  <w:hideMark/>
                </w:tcPr>
                <w:p w14:paraId="1D1B7CE8"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Aug 12, 2022</w:t>
                  </w:r>
                </w:p>
              </w:tc>
            </w:tr>
            <w:tr w:rsidR="00E94282" w:rsidRPr="00E94282" w14:paraId="7DAED4B1" w14:textId="77777777" w:rsidTr="00E94282">
              <w:trPr>
                <w:tblCellSpacing w:w="0" w:type="dxa"/>
              </w:trPr>
              <w:tc>
                <w:tcPr>
                  <w:tcW w:w="1089" w:type="dxa"/>
                  <w:noWrap/>
                  <w:hideMark/>
                </w:tcPr>
                <w:p w14:paraId="316EACEC" w14:textId="77777777" w:rsidR="00E94282" w:rsidRPr="00E94282" w:rsidRDefault="00E94282" w:rsidP="00E94282">
                  <w:pPr>
                    <w:widowControl w:val="0"/>
                    <w:autoSpaceDE w:val="0"/>
                    <w:autoSpaceDN w:val="0"/>
                    <w:adjustRightInd w:val="0"/>
                    <w:rPr>
                      <w:rFonts w:ascii="Helvetica" w:hAnsi="Helvetica" w:cs="Helvetica"/>
                      <w:b/>
                      <w:bCs/>
                      <w:color w:val="222222"/>
                    </w:rPr>
                  </w:pPr>
                  <w:r w:rsidRPr="00E94282">
                    <w:rPr>
                      <w:rFonts w:ascii="Helvetica" w:hAnsi="Helvetica" w:cs="Helvetica"/>
                      <w:b/>
                      <w:bCs/>
                      <w:color w:val="222222"/>
                    </w:rPr>
                    <w:t>Last Updated Date:</w:t>
                  </w:r>
                </w:p>
              </w:tc>
              <w:tc>
                <w:tcPr>
                  <w:tcW w:w="4523" w:type="dxa"/>
                  <w:vAlign w:val="center"/>
                  <w:hideMark/>
                </w:tcPr>
                <w:p w14:paraId="7DECBA2A"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Aug 12, 2022</w:t>
                  </w:r>
                </w:p>
              </w:tc>
            </w:tr>
            <w:tr w:rsidR="00E94282" w:rsidRPr="00E94282" w14:paraId="528CCAD5" w14:textId="77777777" w:rsidTr="00E94282">
              <w:trPr>
                <w:tblCellSpacing w:w="0" w:type="dxa"/>
              </w:trPr>
              <w:tc>
                <w:tcPr>
                  <w:tcW w:w="1089" w:type="dxa"/>
                  <w:noWrap/>
                  <w:hideMark/>
                </w:tcPr>
                <w:p w14:paraId="372278D2" w14:textId="77777777" w:rsidR="00E94282" w:rsidRPr="00E94282" w:rsidRDefault="00E94282" w:rsidP="00E94282">
                  <w:pPr>
                    <w:widowControl w:val="0"/>
                    <w:autoSpaceDE w:val="0"/>
                    <w:autoSpaceDN w:val="0"/>
                    <w:adjustRightInd w:val="0"/>
                    <w:rPr>
                      <w:rFonts w:ascii="Helvetica" w:hAnsi="Helvetica" w:cs="Helvetica"/>
                      <w:b/>
                      <w:bCs/>
                      <w:color w:val="222222"/>
                    </w:rPr>
                  </w:pPr>
                  <w:r w:rsidRPr="00E94282">
                    <w:rPr>
                      <w:rFonts w:ascii="Helvetica" w:hAnsi="Helvetica" w:cs="Helvetica"/>
                      <w:b/>
                      <w:bCs/>
                      <w:color w:val="222222"/>
                    </w:rPr>
                    <w:t>Original Closing Date for Applications:</w:t>
                  </w:r>
                </w:p>
              </w:tc>
              <w:tc>
                <w:tcPr>
                  <w:tcW w:w="4523" w:type="dxa"/>
                  <w:vAlign w:val="center"/>
                  <w:hideMark/>
                </w:tcPr>
                <w:p w14:paraId="4081E722"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Oct 11, 2022  Applications Available: August 12, 2022. Deadline for Transmittal of Applications: October 11, 2022. Deadline for Intergovernmental Review: December 12, 2022. FOR FURTHER INFORMATION CONTACT: Nemeka Mason, U.S. Department of Education, 400 Maryland Avenue, SW, room 2C102, Washington, DC 20202-4260. Telephone: (202) 453-5650. Email: Nemeka.Mason@ed.gov.</w:t>
                  </w:r>
                </w:p>
              </w:tc>
            </w:tr>
            <w:tr w:rsidR="00E94282" w:rsidRPr="00E94282" w14:paraId="731613E0" w14:textId="77777777" w:rsidTr="00E94282">
              <w:trPr>
                <w:tblCellSpacing w:w="0" w:type="dxa"/>
              </w:trPr>
              <w:tc>
                <w:tcPr>
                  <w:tcW w:w="1089" w:type="dxa"/>
                  <w:noWrap/>
                  <w:hideMark/>
                </w:tcPr>
                <w:p w14:paraId="7E4E3227" w14:textId="77777777" w:rsidR="00E94282" w:rsidRPr="00E94282" w:rsidRDefault="00E94282" w:rsidP="00E94282">
                  <w:pPr>
                    <w:widowControl w:val="0"/>
                    <w:autoSpaceDE w:val="0"/>
                    <w:autoSpaceDN w:val="0"/>
                    <w:adjustRightInd w:val="0"/>
                    <w:rPr>
                      <w:rFonts w:ascii="Helvetica" w:hAnsi="Helvetica" w:cs="Helvetica"/>
                      <w:b/>
                      <w:bCs/>
                      <w:color w:val="222222"/>
                    </w:rPr>
                  </w:pPr>
                  <w:r w:rsidRPr="00E94282">
                    <w:rPr>
                      <w:rFonts w:ascii="Helvetica" w:hAnsi="Helvetica" w:cs="Helvetica"/>
                      <w:b/>
                      <w:bCs/>
                      <w:color w:val="222222"/>
                    </w:rPr>
                    <w:t>Current Closing Date for Applications:</w:t>
                  </w:r>
                </w:p>
              </w:tc>
              <w:tc>
                <w:tcPr>
                  <w:tcW w:w="4523" w:type="dxa"/>
                  <w:vAlign w:val="center"/>
                  <w:hideMark/>
                </w:tcPr>
                <w:p w14:paraId="18E70E23"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Oct 11, 2022  Applications Available: August 12, 2022. Deadline for Transmittal of Applications: October 11, 2022. Deadline for Intergovernmental Review: December 12, 2022. FOR FURTHER INFORMATION CONTACT: Nemeka Mason, U.S. Department of Education, 400 Maryland Avenue, SW, room 2C102, Washington, DC 20202-4260. Telephone: (202) 453-5650. Email: Nemeka.Mason@ed.gov.</w:t>
                  </w:r>
                </w:p>
              </w:tc>
            </w:tr>
            <w:tr w:rsidR="00E94282" w:rsidRPr="00E94282" w14:paraId="5AEB4BEE" w14:textId="77777777" w:rsidTr="00E94282">
              <w:trPr>
                <w:tblCellSpacing w:w="0" w:type="dxa"/>
              </w:trPr>
              <w:tc>
                <w:tcPr>
                  <w:tcW w:w="1089" w:type="dxa"/>
                  <w:noWrap/>
                  <w:hideMark/>
                </w:tcPr>
                <w:p w14:paraId="31057D4D" w14:textId="77777777" w:rsidR="00E94282" w:rsidRPr="00E94282" w:rsidRDefault="00E94282" w:rsidP="00E94282">
                  <w:pPr>
                    <w:widowControl w:val="0"/>
                    <w:autoSpaceDE w:val="0"/>
                    <w:autoSpaceDN w:val="0"/>
                    <w:adjustRightInd w:val="0"/>
                    <w:rPr>
                      <w:rFonts w:ascii="Helvetica" w:hAnsi="Helvetica" w:cs="Helvetica"/>
                      <w:b/>
                      <w:bCs/>
                      <w:color w:val="222222"/>
                    </w:rPr>
                  </w:pPr>
                  <w:r w:rsidRPr="00E94282">
                    <w:rPr>
                      <w:rFonts w:ascii="Helvetica" w:hAnsi="Helvetica" w:cs="Helvetica"/>
                      <w:b/>
                      <w:bCs/>
                      <w:color w:val="222222"/>
                    </w:rPr>
                    <w:t>Archive Date:</w:t>
                  </w:r>
                </w:p>
              </w:tc>
              <w:tc>
                <w:tcPr>
                  <w:tcW w:w="4523" w:type="dxa"/>
                  <w:vAlign w:val="center"/>
                  <w:hideMark/>
                </w:tcPr>
                <w:p w14:paraId="3AA4AF71"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Nov 10, 2022</w:t>
                  </w:r>
                </w:p>
              </w:tc>
            </w:tr>
            <w:tr w:rsidR="00E94282" w:rsidRPr="00E94282" w14:paraId="2AFD6BDE" w14:textId="77777777" w:rsidTr="00E94282">
              <w:trPr>
                <w:tblCellSpacing w:w="0" w:type="dxa"/>
              </w:trPr>
              <w:tc>
                <w:tcPr>
                  <w:tcW w:w="1089" w:type="dxa"/>
                  <w:noWrap/>
                  <w:hideMark/>
                </w:tcPr>
                <w:p w14:paraId="0FCCC70D" w14:textId="77777777" w:rsidR="00E94282" w:rsidRPr="00E94282" w:rsidRDefault="00E94282" w:rsidP="00E94282">
                  <w:pPr>
                    <w:widowControl w:val="0"/>
                    <w:autoSpaceDE w:val="0"/>
                    <w:autoSpaceDN w:val="0"/>
                    <w:adjustRightInd w:val="0"/>
                    <w:rPr>
                      <w:rFonts w:ascii="Helvetica" w:hAnsi="Helvetica" w:cs="Helvetica"/>
                      <w:b/>
                      <w:bCs/>
                      <w:color w:val="222222"/>
                    </w:rPr>
                  </w:pPr>
                  <w:r w:rsidRPr="00E94282">
                    <w:rPr>
                      <w:rFonts w:ascii="Helvetica" w:hAnsi="Helvetica" w:cs="Helvetica"/>
                      <w:b/>
                      <w:bCs/>
                      <w:color w:val="222222"/>
                    </w:rPr>
                    <w:t xml:space="preserve">Estimated Total </w:t>
                  </w:r>
                  <w:r w:rsidRPr="00E94282">
                    <w:rPr>
                      <w:rFonts w:ascii="Helvetica" w:hAnsi="Helvetica" w:cs="Helvetica"/>
                      <w:b/>
                      <w:bCs/>
                      <w:color w:val="222222"/>
                    </w:rPr>
                    <w:lastRenderedPageBreak/>
                    <w:t>Program Funding:</w:t>
                  </w:r>
                </w:p>
              </w:tc>
              <w:tc>
                <w:tcPr>
                  <w:tcW w:w="4523" w:type="dxa"/>
                  <w:vAlign w:val="center"/>
                  <w:hideMark/>
                </w:tcPr>
                <w:p w14:paraId="3DFCEC2E"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lastRenderedPageBreak/>
                    <w:t>$4,950,000</w:t>
                  </w:r>
                </w:p>
              </w:tc>
            </w:tr>
            <w:tr w:rsidR="00E94282" w:rsidRPr="00E94282" w14:paraId="4CA8609D" w14:textId="77777777" w:rsidTr="00E94282">
              <w:trPr>
                <w:tblCellSpacing w:w="0" w:type="dxa"/>
              </w:trPr>
              <w:tc>
                <w:tcPr>
                  <w:tcW w:w="1089" w:type="dxa"/>
                  <w:noWrap/>
                  <w:hideMark/>
                </w:tcPr>
                <w:p w14:paraId="571FDE3E" w14:textId="77777777" w:rsidR="00E94282" w:rsidRPr="00E94282" w:rsidRDefault="00E94282" w:rsidP="00E94282">
                  <w:pPr>
                    <w:widowControl w:val="0"/>
                    <w:autoSpaceDE w:val="0"/>
                    <w:autoSpaceDN w:val="0"/>
                    <w:adjustRightInd w:val="0"/>
                    <w:rPr>
                      <w:rFonts w:ascii="Helvetica" w:hAnsi="Helvetica" w:cs="Helvetica"/>
                      <w:b/>
                      <w:bCs/>
                      <w:color w:val="222222"/>
                    </w:rPr>
                  </w:pPr>
                  <w:r w:rsidRPr="00E94282">
                    <w:rPr>
                      <w:rFonts w:ascii="Helvetica" w:hAnsi="Helvetica" w:cs="Helvetica"/>
                      <w:b/>
                      <w:bCs/>
                      <w:color w:val="222222"/>
                    </w:rPr>
                    <w:t>Award Ceiling:</w:t>
                  </w:r>
                </w:p>
              </w:tc>
              <w:tc>
                <w:tcPr>
                  <w:tcW w:w="4523" w:type="dxa"/>
                  <w:vAlign w:val="center"/>
                  <w:hideMark/>
                </w:tcPr>
                <w:p w14:paraId="7C9DCC02"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 </w:t>
                  </w:r>
                </w:p>
              </w:tc>
            </w:tr>
            <w:tr w:rsidR="00E94282" w:rsidRPr="00E94282" w14:paraId="1D8471E5" w14:textId="77777777" w:rsidTr="00E94282">
              <w:trPr>
                <w:tblCellSpacing w:w="0" w:type="dxa"/>
              </w:trPr>
              <w:tc>
                <w:tcPr>
                  <w:tcW w:w="1089" w:type="dxa"/>
                  <w:noWrap/>
                  <w:hideMark/>
                </w:tcPr>
                <w:p w14:paraId="728F327C" w14:textId="77777777" w:rsidR="00E94282" w:rsidRPr="00E94282" w:rsidRDefault="00E94282" w:rsidP="00E94282">
                  <w:pPr>
                    <w:widowControl w:val="0"/>
                    <w:autoSpaceDE w:val="0"/>
                    <w:autoSpaceDN w:val="0"/>
                    <w:adjustRightInd w:val="0"/>
                    <w:rPr>
                      <w:rFonts w:ascii="Helvetica" w:hAnsi="Helvetica" w:cs="Helvetica"/>
                      <w:b/>
                      <w:bCs/>
                      <w:color w:val="222222"/>
                    </w:rPr>
                  </w:pPr>
                  <w:r w:rsidRPr="00E94282">
                    <w:rPr>
                      <w:rFonts w:ascii="Helvetica" w:hAnsi="Helvetica" w:cs="Helvetica"/>
                      <w:b/>
                      <w:bCs/>
                      <w:color w:val="222222"/>
                    </w:rPr>
                    <w:t>Award Floor:</w:t>
                  </w:r>
                </w:p>
              </w:tc>
              <w:tc>
                <w:tcPr>
                  <w:tcW w:w="4523" w:type="dxa"/>
                  <w:vAlign w:val="center"/>
                  <w:hideMark/>
                </w:tcPr>
                <w:p w14:paraId="7A90BBE0"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 </w:t>
                  </w:r>
                </w:p>
              </w:tc>
            </w:tr>
          </w:tbl>
          <w:p w14:paraId="7D1218DB" w14:textId="77777777" w:rsidR="00E94282" w:rsidRPr="00E94282" w:rsidRDefault="00E94282" w:rsidP="00E94282">
            <w:pPr>
              <w:widowControl w:val="0"/>
              <w:autoSpaceDE w:val="0"/>
              <w:autoSpaceDN w:val="0"/>
              <w:adjustRightInd w:val="0"/>
              <w:rPr>
                <w:rFonts w:ascii="Helvetica" w:hAnsi="Helvetica" w:cs="Helvetica"/>
                <w:color w:val="222222"/>
              </w:rPr>
            </w:pPr>
          </w:p>
        </w:tc>
      </w:tr>
    </w:tbl>
    <w:p w14:paraId="400C60CA" w14:textId="6FB51BAB" w:rsidR="00E94282" w:rsidRPr="00E94282" w:rsidRDefault="00E94282" w:rsidP="00E9428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233"/>
        <w:gridCol w:w="6657"/>
      </w:tblGrid>
      <w:tr w:rsidR="00E94282" w:rsidRPr="00E94282" w14:paraId="063B9BBE" w14:textId="77777777" w:rsidTr="00E94282">
        <w:trPr>
          <w:tblCellSpacing w:w="0" w:type="dxa"/>
        </w:trPr>
        <w:tc>
          <w:tcPr>
            <w:tcW w:w="0" w:type="auto"/>
            <w:noWrap/>
            <w:hideMark/>
          </w:tcPr>
          <w:p w14:paraId="35E9FF26" w14:textId="77777777" w:rsidR="00E94282" w:rsidRPr="00E94282" w:rsidRDefault="00E94282" w:rsidP="00E94282">
            <w:pPr>
              <w:widowControl w:val="0"/>
              <w:autoSpaceDE w:val="0"/>
              <w:autoSpaceDN w:val="0"/>
              <w:adjustRightInd w:val="0"/>
              <w:rPr>
                <w:rFonts w:ascii="Helvetica" w:hAnsi="Helvetica" w:cs="Helvetica"/>
                <w:b/>
                <w:bCs/>
                <w:color w:val="222222"/>
              </w:rPr>
            </w:pPr>
            <w:r w:rsidRPr="00E94282">
              <w:rPr>
                <w:rFonts w:ascii="Helvetica" w:hAnsi="Helvetica" w:cs="Helvetica"/>
                <w:b/>
                <w:bCs/>
                <w:color w:val="222222"/>
              </w:rPr>
              <w:t>Eligible Applicants:</w:t>
            </w:r>
          </w:p>
        </w:tc>
        <w:tc>
          <w:tcPr>
            <w:tcW w:w="5000" w:type="pct"/>
            <w:vAlign w:val="center"/>
            <w:hideMark/>
          </w:tcPr>
          <w:p w14:paraId="6CEE1F81"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Others (see text field entitled "Additional Information on Eligibility" for clarification)</w:t>
            </w:r>
            <w:r w:rsidRPr="00E94282">
              <w:rPr>
                <w:rFonts w:ascii="Helvetica" w:hAnsi="Helvetica" w:cs="Helvetica"/>
                <w:color w:val="222222"/>
              </w:rPr>
              <w:br/>
              <w:t>Private institutions of higher education</w:t>
            </w:r>
            <w:r w:rsidRPr="00E94282">
              <w:rPr>
                <w:rFonts w:ascii="Helvetica" w:hAnsi="Helvetica" w:cs="Helvetica"/>
                <w:color w:val="222222"/>
              </w:rPr>
              <w:br/>
              <w:t>Public and State controlled institutions of higher education</w:t>
            </w:r>
          </w:p>
        </w:tc>
      </w:tr>
      <w:tr w:rsidR="00E94282" w:rsidRPr="00E94282" w14:paraId="47C2D5DE" w14:textId="77777777" w:rsidTr="00E94282">
        <w:trPr>
          <w:tblCellSpacing w:w="0" w:type="dxa"/>
        </w:trPr>
        <w:tc>
          <w:tcPr>
            <w:tcW w:w="0" w:type="auto"/>
            <w:noWrap/>
            <w:hideMark/>
          </w:tcPr>
          <w:p w14:paraId="37D26F83" w14:textId="77777777" w:rsidR="00E94282" w:rsidRPr="00E94282" w:rsidRDefault="00E94282" w:rsidP="00E94282">
            <w:pPr>
              <w:widowControl w:val="0"/>
              <w:autoSpaceDE w:val="0"/>
              <w:autoSpaceDN w:val="0"/>
              <w:adjustRightInd w:val="0"/>
              <w:rPr>
                <w:rFonts w:ascii="Helvetica" w:hAnsi="Helvetica" w:cs="Helvetica"/>
                <w:b/>
                <w:bCs/>
                <w:color w:val="222222"/>
              </w:rPr>
            </w:pPr>
            <w:r w:rsidRPr="00E94282">
              <w:rPr>
                <w:rFonts w:ascii="Helvetica" w:hAnsi="Helvetica" w:cs="Helvetica"/>
                <w:b/>
                <w:bCs/>
                <w:color w:val="222222"/>
              </w:rPr>
              <w:t>Additional Information on Eligibility:</w:t>
            </w:r>
          </w:p>
        </w:tc>
        <w:tc>
          <w:tcPr>
            <w:tcW w:w="5000" w:type="pct"/>
            <w:vAlign w:val="center"/>
            <w:hideMark/>
          </w:tcPr>
          <w:p w14:paraId="1F0CC3DE"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1. Eligible Applicants: IHEs that are designated as eligible to apply under the HEA title III and V programs. For institutions applying as a consortium, the lead applicant must be eligible to apply under the HEA title III and V programs. Note: The notice announcing the FY 2022 process for designation of eligible institutions, and inviting applications for waiver of eligibility requirements, was published in the Federal Register on December 16, 2021 (86 FR 71470). The Department extended the deadline for applications until February 18, 2022, in a notice published in the Federal Register on February 7, 2022 (87 FR 6855). Only institutions that the Department determines are eligible, or which are granted a waiver under the process described in the December 16, 2021, notice, and that meet the other eligibility requirements described in this notice, may apply for a grant under this program. To determine if your institution is eligible for this grant program please visit, https://www2.ed.gov/about/offices/list/ope/idues/eligibility.html.</w:t>
            </w:r>
          </w:p>
        </w:tc>
      </w:tr>
    </w:tbl>
    <w:p w14:paraId="189384A9" w14:textId="12555BF2" w:rsidR="00E94282" w:rsidRPr="00E94282" w:rsidRDefault="00E94282" w:rsidP="00E9428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94282" w:rsidRPr="00E94282" w14:paraId="6040FF2E" w14:textId="77777777" w:rsidTr="00E94282">
        <w:trPr>
          <w:tblCellSpacing w:w="0" w:type="dxa"/>
        </w:trPr>
        <w:tc>
          <w:tcPr>
            <w:tcW w:w="0" w:type="auto"/>
            <w:noWrap/>
            <w:hideMark/>
          </w:tcPr>
          <w:p w14:paraId="6E550728" w14:textId="77777777" w:rsidR="00E94282" w:rsidRPr="00E94282" w:rsidRDefault="00E94282" w:rsidP="00E94282">
            <w:pPr>
              <w:widowControl w:val="0"/>
              <w:autoSpaceDE w:val="0"/>
              <w:autoSpaceDN w:val="0"/>
              <w:adjustRightInd w:val="0"/>
              <w:rPr>
                <w:rFonts w:ascii="Helvetica" w:hAnsi="Helvetica" w:cs="Helvetica"/>
                <w:b/>
                <w:bCs/>
                <w:color w:val="222222"/>
              </w:rPr>
            </w:pPr>
            <w:r w:rsidRPr="00E94282">
              <w:rPr>
                <w:rFonts w:ascii="Helvetica" w:hAnsi="Helvetica" w:cs="Helvetica"/>
                <w:b/>
                <w:bCs/>
                <w:color w:val="222222"/>
              </w:rPr>
              <w:t>Agency Name:</w:t>
            </w:r>
          </w:p>
        </w:tc>
        <w:tc>
          <w:tcPr>
            <w:tcW w:w="5000" w:type="pct"/>
            <w:vAlign w:val="center"/>
            <w:hideMark/>
          </w:tcPr>
          <w:p w14:paraId="4F007979"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Department of Education</w:t>
            </w:r>
          </w:p>
        </w:tc>
      </w:tr>
      <w:tr w:rsidR="00E94282" w:rsidRPr="00E94282" w14:paraId="01CDDE2C" w14:textId="77777777" w:rsidTr="00E94282">
        <w:trPr>
          <w:tblCellSpacing w:w="0" w:type="dxa"/>
        </w:trPr>
        <w:tc>
          <w:tcPr>
            <w:tcW w:w="0" w:type="auto"/>
            <w:noWrap/>
            <w:hideMark/>
          </w:tcPr>
          <w:p w14:paraId="388A7AF4" w14:textId="77777777" w:rsidR="00E94282" w:rsidRPr="00E94282" w:rsidRDefault="00E94282" w:rsidP="00E94282">
            <w:pPr>
              <w:widowControl w:val="0"/>
              <w:autoSpaceDE w:val="0"/>
              <w:autoSpaceDN w:val="0"/>
              <w:adjustRightInd w:val="0"/>
              <w:rPr>
                <w:rFonts w:ascii="Helvetica" w:hAnsi="Helvetica" w:cs="Helvetica"/>
                <w:b/>
                <w:bCs/>
                <w:color w:val="222222"/>
              </w:rPr>
            </w:pPr>
            <w:r w:rsidRPr="00E94282">
              <w:rPr>
                <w:rFonts w:ascii="Helvetica" w:hAnsi="Helvetica" w:cs="Helvetica"/>
                <w:b/>
                <w:bCs/>
                <w:color w:val="222222"/>
              </w:rPr>
              <w:t>Description:</w:t>
            </w:r>
          </w:p>
        </w:tc>
        <w:tc>
          <w:tcPr>
            <w:tcW w:w="5000" w:type="pct"/>
            <w:vAlign w:val="center"/>
            <w:hideMark/>
          </w:tcPr>
          <w:p w14:paraId="339BA40E"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21" w:tgtFrame="_blank" w:history="1">
              <w:r w:rsidRPr="00E94282">
                <w:rPr>
                  <w:rStyle w:val="Hyperlink"/>
                  <w:rFonts w:ascii="Helvetica" w:hAnsi="Helvetica" w:cs="Helvetica"/>
                </w:rPr>
                <w:t>http://www.access.gpo.gov/nara/index.html</w:t>
              </w:r>
            </w:hyperlink>
            <w:r w:rsidRPr="00E94282">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74F17683"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 </w:t>
            </w:r>
          </w:p>
          <w:p w14:paraId="6E5C8017"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6DAADFF9"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 </w:t>
            </w:r>
          </w:p>
          <w:p w14:paraId="4F5F49C5"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u w:val="single"/>
              </w:rPr>
              <w:lastRenderedPageBreak/>
              <w:t>Purpose of Program</w:t>
            </w:r>
            <w:r w:rsidRPr="00E94282">
              <w:rPr>
                <w:rFonts w:ascii="Helvetica" w:hAnsi="Helvetica" w:cs="Helvetica"/>
                <w:color w:val="222222"/>
              </w:rPr>
              <w:t>: The purpose of this program is to promote postsecondary completion for students close to completion, whether for students currently enrolled in higher education, students who are no longer enrolled because of challenges they faced during the COVID-19 pandemic and close to completion, or both. Institutions may opt to supplement or expand evidence-based and data-driven activities to support retention and completion for both groups. This program aims to improve student outcomes, including retention, transfer, credit accumulation, and completion, by augmenting evidence-based activities that are already underway at eligible institutions of higher education (IHEs).</w:t>
            </w:r>
          </w:p>
          <w:p w14:paraId="159DDD37"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 </w:t>
            </w:r>
          </w:p>
          <w:p w14:paraId="643C47DE"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Assistance Listing Number (ALN) 84.116M.</w:t>
            </w:r>
          </w:p>
          <w:p w14:paraId="779DF506" w14:textId="77777777" w:rsidR="00E94282" w:rsidRPr="00E94282" w:rsidRDefault="00E94282" w:rsidP="00E94282">
            <w:pPr>
              <w:widowControl w:val="0"/>
              <w:autoSpaceDE w:val="0"/>
              <w:autoSpaceDN w:val="0"/>
              <w:adjustRightInd w:val="0"/>
              <w:rPr>
                <w:rFonts w:ascii="Helvetica" w:hAnsi="Helvetica" w:cs="Helvetica"/>
                <w:color w:val="222222"/>
              </w:rPr>
            </w:pPr>
          </w:p>
        </w:tc>
      </w:tr>
      <w:tr w:rsidR="00E94282" w:rsidRPr="00E94282" w14:paraId="7412DE93" w14:textId="77777777" w:rsidTr="00E94282">
        <w:trPr>
          <w:tblCellSpacing w:w="0" w:type="dxa"/>
        </w:trPr>
        <w:tc>
          <w:tcPr>
            <w:tcW w:w="0" w:type="auto"/>
            <w:noWrap/>
            <w:hideMark/>
          </w:tcPr>
          <w:p w14:paraId="51D0DC2E" w14:textId="77777777" w:rsidR="00E94282" w:rsidRPr="00E94282" w:rsidRDefault="00E94282" w:rsidP="00E94282">
            <w:pPr>
              <w:widowControl w:val="0"/>
              <w:autoSpaceDE w:val="0"/>
              <w:autoSpaceDN w:val="0"/>
              <w:adjustRightInd w:val="0"/>
              <w:rPr>
                <w:rFonts w:ascii="Helvetica" w:hAnsi="Helvetica" w:cs="Helvetica"/>
                <w:b/>
                <w:bCs/>
                <w:color w:val="222222"/>
              </w:rPr>
            </w:pPr>
            <w:r w:rsidRPr="00E94282">
              <w:rPr>
                <w:rFonts w:ascii="Helvetica" w:hAnsi="Helvetica" w:cs="Helvetica"/>
                <w:b/>
                <w:bCs/>
                <w:color w:val="222222"/>
              </w:rPr>
              <w:lastRenderedPageBreak/>
              <w:t>Link to Additional Information:</w:t>
            </w:r>
          </w:p>
        </w:tc>
        <w:tc>
          <w:tcPr>
            <w:tcW w:w="5000" w:type="pct"/>
            <w:vAlign w:val="center"/>
            <w:hideMark/>
          </w:tcPr>
          <w:p w14:paraId="549BB245" w14:textId="77777777" w:rsidR="00E94282" w:rsidRPr="00E94282" w:rsidRDefault="00000000" w:rsidP="00E94282">
            <w:pPr>
              <w:widowControl w:val="0"/>
              <w:autoSpaceDE w:val="0"/>
              <w:autoSpaceDN w:val="0"/>
              <w:adjustRightInd w:val="0"/>
              <w:rPr>
                <w:rFonts w:ascii="Helvetica" w:hAnsi="Helvetica" w:cs="Helvetica"/>
                <w:color w:val="222222"/>
              </w:rPr>
            </w:pPr>
            <w:hyperlink r:id="rId222" w:tgtFrame="_blank" w:tooltip="Link to Additional Information" w:history="1">
              <w:r w:rsidR="00E94282" w:rsidRPr="00E94282">
                <w:rPr>
                  <w:rStyle w:val="Hyperlink"/>
                  <w:rFonts w:ascii="Helvetica" w:hAnsi="Helvetica" w:cs="Helvetica"/>
                </w:rPr>
                <w:t>Office of Postsecondary Education (OPE): Fund for The Improvement of Postsecondary Education (FIPSE): Postsecondary Success Program, Assistance Listing Number (ALN) 84.116M; Notice Inviting Applications for New Awards for Fiscal Year (FY) 2022</w:t>
              </w:r>
            </w:hyperlink>
          </w:p>
        </w:tc>
      </w:tr>
      <w:tr w:rsidR="00E94282" w:rsidRPr="00E94282" w14:paraId="4466FBF0" w14:textId="77777777" w:rsidTr="00E94282">
        <w:trPr>
          <w:tblCellSpacing w:w="0" w:type="dxa"/>
        </w:trPr>
        <w:tc>
          <w:tcPr>
            <w:tcW w:w="0" w:type="auto"/>
            <w:noWrap/>
            <w:hideMark/>
          </w:tcPr>
          <w:p w14:paraId="12F1A19F" w14:textId="77777777" w:rsidR="00E94282" w:rsidRPr="00E94282" w:rsidRDefault="00E94282" w:rsidP="00E94282">
            <w:pPr>
              <w:widowControl w:val="0"/>
              <w:autoSpaceDE w:val="0"/>
              <w:autoSpaceDN w:val="0"/>
              <w:adjustRightInd w:val="0"/>
              <w:rPr>
                <w:rFonts w:ascii="Helvetica" w:hAnsi="Helvetica" w:cs="Helvetica"/>
                <w:b/>
                <w:bCs/>
                <w:color w:val="222222"/>
              </w:rPr>
            </w:pPr>
            <w:r w:rsidRPr="00E94282">
              <w:rPr>
                <w:rFonts w:ascii="Helvetica" w:hAnsi="Helvetica" w:cs="Helvetica"/>
                <w:b/>
                <w:bCs/>
                <w:color w:val="222222"/>
              </w:rPr>
              <w:t>Grantor Contact Information:</w:t>
            </w:r>
          </w:p>
        </w:tc>
        <w:tc>
          <w:tcPr>
            <w:tcW w:w="5000" w:type="pct"/>
            <w:vAlign w:val="center"/>
            <w:hideMark/>
          </w:tcPr>
          <w:p w14:paraId="5AD1F9BF" w14:textId="77777777" w:rsidR="00E94282" w:rsidRPr="00E94282" w:rsidRDefault="00E94282" w:rsidP="00E94282">
            <w:pPr>
              <w:widowControl w:val="0"/>
              <w:autoSpaceDE w:val="0"/>
              <w:autoSpaceDN w:val="0"/>
              <w:adjustRightInd w:val="0"/>
              <w:rPr>
                <w:rFonts w:ascii="Helvetica" w:hAnsi="Helvetica" w:cs="Helvetica"/>
                <w:color w:val="222222"/>
              </w:rPr>
            </w:pPr>
            <w:r w:rsidRPr="00E94282">
              <w:rPr>
                <w:rFonts w:ascii="Helvetica" w:hAnsi="Helvetica" w:cs="Helvetica"/>
                <w:color w:val="222222"/>
              </w:rPr>
              <w:t>If you have difficulty accessing the full announcement electronically, please contact:</w:t>
            </w:r>
            <w:r w:rsidRPr="00E94282">
              <w:rPr>
                <w:rFonts w:ascii="Helvetica" w:hAnsi="Helvetica" w:cs="Helvetica"/>
                <w:color w:val="222222"/>
              </w:rPr>
              <w:br/>
            </w:r>
            <w:r w:rsidRPr="00E94282">
              <w:rPr>
                <w:rFonts w:ascii="Helvetica" w:hAnsi="Helvetica" w:cs="Helvetica"/>
                <w:color w:val="222222"/>
              </w:rPr>
              <w:br/>
              <w:t>Julius C Cotton ED Grants.gov FIND Systems Admin. Phone 202-245-6288 julius.cotton@ed.gov Program Manager: Nemeka Mason, U.S. Department of Education, 400 Maryland Avenue, SW, room 2C102, Washington, DC 20202-4260. Telephone: (202) 453-5650. Email: Nemeka.Mason@ed.gov.</w:t>
            </w:r>
            <w:r w:rsidRPr="00E94282">
              <w:rPr>
                <w:rFonts w:ascii="Helvetica" w:hAnsi="Helvetica" w:cs="Helvetica"/>
                <w:color w:val="222222"/>
              </w:rPr>
              <w:br/>
            </w:r>
            <w:r w:rsidRPr="00E94282">
              <w:rPr>
                <w:rFonts w:ascii="Helvetica" w:hAnsi="Helvetica" w:cs="Helvetica"/>
                <w:color w:val="222222"/>
              </w:rPr>
              <w:br/>
            </w:r>
            <w:hyperlink r:id="rId223" w:history="1">
              <w:r w:rsidRPr="00E94282">
                <w:rPr>
                  <w:rStyle w:val="Hyperlink"/>
                  <w:rFonts w:ascii="Helvetica" w:hAnsi="Helvetica" w:cs="Helvetica"/>
                </w:rPr>
                <w:t>Program Manager</w:t>
              </w:r>
            </w:hyperlink>
          </w:p>
        </w:tc>
      </w:tr>
    </w:tbl>
    <w:p w14:paraId="7682D720" w14:textId="62632891" w:rsidR="00E94282" w:rsidRDefault="00E94282" w:rsidP="0002155D">
      <w:pPr>
        <w:widowControl w:val="0"/>
        <w:autoSpaceDE w:val="0"/>
        <w:autoSpaceDN w:val="0"/>
        <w:adjustRightInd w:val="0"/>
        <w:rPr>
          <w:rStyle w:val="Hyperlink"/>
          <w:rFonts w:ascii="Helvetica" w:hAnsi="Helvetica" w:cs="Helvetica"/>
          <w:color w:val="1155CC"/>
          <w:shd w:val="clear" w:color="auto" w:fill="FFFFFF"/>
        </w:rPr>
      </w:pPr>
      <w:r w:rsidRPr="002549F1">
        <w:rPr>
          <w:rFonts w:ascii="Helvetica" w:hAnsi="Helvetica" w:cs="Helvetica"/>
          <w:color w:val="222222"/>
        </w:rPr>
        <w:br/>
      </w:r>
      <w:hyperlink r:id="rId224" w:tgtFrame="_blank" w:history="1">
        <w:r w:rsidRPr="002549F1">
          <w:rPr>
            <w:rStyle w:val="Hyperlink"/>
            <w:rFonts w:ascii="Helvetica" w:hAnsi="Helvetica" w:cs="Helvetica"/>
            <w:color w:val="1155CC"/>
            <w:shd w:val="clear" w:color="auto" w:fill="FFFFFF"/>
          </w:rPr>
          <w:t>https://www.grants.gov/web/grants/view-opportunity.html?oppId=343041</w:t>
        </w:r>
      </w:hyperlink>
    </w:p>
    <w:p w14:paraId="22103237" w14:textId="77777777" w:rsidR="00E94282" w:rsidRDefault="00E94282" w:rsidP="0002155D">
      <w:pPr>
        <w:widowControl w:val="0"/>
        <w:autoSpaceDE w:val="0"/>
        <w:autoSpaceDN w:val="0"/>
        <w:adjustRightInd w:val="0"/>
        <w:rPr>
          <w:rStyle w:val="Hyperlink"/>
          <w:rFonts w:ascii="Helvetica" w:hAnsi="Helvetica" w:cs="Helvetica"/>
          <w:color w:val="1155CC"/>
          <w:shd w:val="clear" w:color="auto" w:fill="FFFFFF"/>
        </w:rPr>
      </w:pPr>
    </w:p>
    <w:p w14:paraId="3EB4EAB1" w14:textId="1483DF0A" w:rsidR="0077741F" w:rsidRPr="0002155D" w:rsidRDefault="00901C35" w:rsidP="0002155D">
      <w:pPr>
        <w:widowControl w:val="0"/>
        <w:autoSpaceDE w:val="0"/>
        <w:autoSpaceDN w:val="0"/>
        <w:adjustRightInd w:val="0"/>
        <w:rPr>
          <w:rFonts w:ascii="Helvetica" w:hAnsi="Helvetica" w:cs="Helvetica"/>
          <w:b/>
          <w:bCs/>
        </w:rPr>
      </w:pPr>
      <w:r w:rsidRPr="007347AB">
        <w:rPr>
          <w:rFonts w:ascii="Helvetica" w:hAnsi="Helvetica" w:cs="Helvetica"/>
          <w:color w:val="222222"/>
        </w:rPr>
        <w:br/>
      </w:r>
      <w:bookmarkStart w:id="265" w:name="ED84103A"/>
      <w:bookmarkStart w:id="266" w:name="ED84351A"/>
      <w:bookmarkStart w:id="267" w:name="ED84184N"/>
      <w:bookmarkStart w:id="268" w:name="DED84354A"/>
      <w:bookmarkStart w:id="269" w:name="EDReminders"/>
      <w:bookmarkEnd w:id="265"/>
      <w:bookmarkEnd w:id="266"/>
      <w:bookmarkEnd w:id="267"/>
      <w:bookmarkEnd w:id="268"/>
      <w:bookmarkEnd w:id="269"/>
      <w:r w:rsidR="0077741F" w:rsidRPr="00AC6031">
        <w:rPr>
          <w:rFonts w:ascii="Helvetica" w:hAnsi="Helvetica"/>
          <w:b/>
          <w:bCs/>
        </w:rPr>
        <w:t>Reminders:</w:t>
      </w:r>
    </w:p>
    <w:p w14:paraId="718F8095" w14:textId="65D1759D" w:rsidR="008438B3" w:rsidRDefault="008438B3" w:rsidP="00AC6031">
      <w:pPr>
        <w:rPr>
          <w:rFonts w:ascii="Helvetica" w:hAnsi="Helvetica"/>
          <w:b/>
          <w:bCs/>
        </w:rPr>
      </w:pPr>
    </w:p>
    <w:p w14:paraId="40C83A06" w14:textId="77777777" w:rsidR="00DC735D" w:rsidRDefault="00DC735D" w:rsidP="00DC735D">
      <w:pPr>
        <w:pStyle w:val="NoSpacing"/>
        <w:rPr>
          <w:rFonts w:ascii="Helvetica" w:hAnsi="Helvetica" w:cs="Helvetica"/>
          <w:color w:val="222222"/>
          <w:sz w:val="24"/>
          <w:szCs w:val="24"/>
          <w:shd w:val="clear" w:color="auto" w:fill="FFFFFF"/>
        </w:rPr>
      </w:pPr>
      <w:bookmarkStart w:id="270" w:name="ED84116N"/>
      <w:bookmarkEnd w:id="270"/>
      <w:r w:rsidRPr="00DC735D">
        <w:rPr>
          <w:rFonts w:ascii="Helvetica" w:hAnsi="Helvetica" w:cs="Helvetica"/>
          <w:color w:val="222222"/>
          <w:sz w:val="24"/>
          <w:szCs w:val="24"/>
          <w:highlight w:val="cyan"/>
          <w:shd w:val="clear" w:color="auto" w:fill="FFFFFF"/>
        </w:rPr>
        <w:t>Office of Postsecondary Education (OPE): Fund for The Improvement of Postsecondary Education (FIPSE): Basic Needs for Postsecondary Students Program, Assistance Listing Number 84.116N</w:t>
      </w:r>
      <w:r w:rsidRPr="004B15B2">
        <w:rPr>
          <w:rFonts w:ascii="Helvetica" w:hAnsi="Helvetica" w:cs="Helvetica"/>
          <w:color w:val="222222"/>
          <w:sz w:val="24"/>
          <w:szCs w:val="24"/>
        </w:rPr>
        <w:br/>
      </w:r>
      <w:r w:rsidRPr="004B15B2">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735D" w:rsidRPr="0046076D" w14:paraId="66617C9A"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C735D" w:rsidRPr="0046076D" w14:paraId="2F8E2D0F" w14:textId="77777777" w:rsidTr="00452979">
              <w:trPr>
                <w:tblCellSpacing w:w="0" w:type="dxa"/>
              </w:trPr>
              <w:tc>
                <w:tcPr>
                  <w:tcW w:w="706" w:type="dxa"/>
                  <w:noWrap/>
                  <w:hideMark/>
                </w:tcPr>
                <w:p w14:paraId="5C66E19A" w14:textId="77777777" w:rsidR="00DC735D" w:rsidRPr="0046076D" w:rsidRDefault="00DC735D" w:rsidP="00452979">
                  <w:pPr>
                    <w:pStyle w:val="NoSpacing"/>
                    <w:rPr>
                      <w:rFonts w:ascii="Helvetica" w:hAnsi="Helvetica" w:cs="Helvetica"/>
                      <w:b/>
                      <w:bCs/>
                      <w:color w:val="222222"/>
                    </w:rPr>
                  </w:pPr>
                  <w:r w:rsidRPr="0046076D">
                    <w:rPr>
                      <w:rFonts w:ascii="Helvetica" w:hAnsi="Helvetica" w:cs="Helvetica"/>
                      <w:b/>
                      <w:bCs/>
                      <w:color w:val="222222"/>
                    </w:rPr>
                    <w:t>Document Type:</w:t>
                  </w:r>
                </w:p>
              </w:tc>
              <w:tc>
                <w:tcPr>
                  <w:tcW w:w="4370" w:type="dxa"/>
                  <w:vAlign w:val="center"/>
                  <w:hideMark/>
                </w:tcPr>
                <w:p w14:paraId="71E9C096"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Grants Notice</w:t>
                  </w:r>
                </w:p>
              </w:tc>
            </w:tr>
            <w:tr w:rsidR="00DC735D" w:rsidRPr="0046076D" w14:paraId="308AD611" w14:textId="77777777" w:rsidTr="00452979">
              <w:trPr>
                <w:tblCellSpacing w:w="0" w:type="dxa"/>
              </w:trPr>
              <w:tc>
                <w:tcPr>
                  <w:tcW w:w="706" w:type="dxa"/>
                  <w:noWrap/>
                  <w:hideMark/>
                </w:tcPr>
                <w:p w14:paraId="7C6367F2" w14:textId="77777777" w:rsidR="00DC735D" w:rsidRPr="0046076D" w:rsidRDefault="00DC735D" w:rsidP="00452979">
                  <w:pPr>
                    <w:pStyle w:val="NoSpacing"/>
                    <w:rPr>
                      <w:rFonts w:ascii="Helvetica" w:hAnsi="Helvetica" w:cs="Helvetica"/>
                      <w:b/>
                      <w:bCs/>
                      <w:color w:val="222222"/>
                    </w:rPr>
                  </w:pPr>
                  <w:r w:rsidRPr="0046076D">
                    <w:rPr>
                      <w:rFonts w:ascii="Helvetica" w:hAnsi="Helvetica" w:cs="Helvetica"/>
                      <w:b/>
                      <w:bCs/>
                      <w:color w:val="222222"/>
                    </w:rPr>
                    <w:t>Funding Opportunity Number:</w:t>
                  </w:r>
                </w:p>
              </w:tc>
              <w:tc>
                <w:tcPr>
                  <w:tcW w:w="4370" w:type="dxa"/>
                  <w:vAlign w:val="center"/>
                  <w:hideMark/>
                </w:tcPr>
                <w:p w14:paraId="0C97A468"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ED-GRANTS-080222-001</w:t>
                  </w:r>
                </w:p>
              </w:tc>
            </w:tr>
            <w:tr w:rsidR="00DC735D" w:rsidRPr="0046076D" w14:paraId="7E870A6C" w14:textId="77777777" w:rsidTr="00452979">
              <w:trPr>
                <w:tblCellSpacing w:w="0" w:type="dxa"/>
              </w:trPr>
              <w:tc>
                <w:tcPr>
                  <w:tcW w:w="706" w:type="dxa"/>
                  <w:noWrap/>
                  <w:hideMark/>
                </w:tcPr>
                <w:p w14:paraId="59430B10" w14:textId="77777777" w:rsidR="00DC735D" w:rsidRPr="0046076D" w:rsidRDefault="00DC735D" w:rsidP="00452979">
                  <w:pPr>
                    <w:pStyle w:val="NoSpacing"/>
                    <w:rPr>
                      <w:rFonts w:ascii="Helvetica" w:hAnsi="Helvetica" w:cs="Helvetica"/>
                      <w:b/>
                      <w:bCs/>
                      <w:color w:val="222222"/>
                    </w:rPr>
                  </w:pPr>
                  <w:r w:rsidRPr="0046076D">
                    <w:rPr>
                      <w:rFonts w:ascii="Helvetica" w:hAnsi="Helvetica" w:cs="Helvetica"/>
                      <w:b/>
                      <w:bCs/>
                      <w:color w:val="222222"/>
                    </w:rPr>
                    <w:t>Funding Opportunity Title:</w:t>
                  </w:r>
                </w:p>
              </w:tc>
              <w:tc>
                <w:tcPr>
                  <w:tcW w:w="4370" w:type="dxa"/>
                  <w:vAlign w:val="center"/>
                  <w:hideMark/>
                </w:tcPr>
                <w:p w14:paraId="7C0C4A30"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 xml:space="preserve">Office of Postsecondary Education (OPE): Fund for The Improvement of Postsecondary Education (FIPSE): Basic Needs for Postsecondary Students Program, </w:t>
                  </w:r>
                  <w:r w:rsidRPr="0046076D">
                    <w:rPr>
                      <w:rFonts w:ascii="Helvetica" w:hAnsi="Helvetica" w:cs="Helvetica"/>
                      <w:color w:val="222222"/>
                    </w:rPr>
                    <w:lastRenderedPageBreak/>
                    <w:t>Assistance Listing Number 84.116N</w:t>
                  </w:r>
                </w:p>
              </w:tc>
            </w:tr>
            <w:tr w:rsidR="00DC735D" w:rsidRPr="0046076D" w14:paraId="20AD14BC" w14:textId="77777777" w:rsidTr="00452979">
              <w:trPr>
                <w:tblCellSpacing w:w="0" w:type="dxa"/>
              </w:trPr>
              <w:tc>
                <w:tcPr>
                  <w:tcW w:w="706" w:type="dxa"/>
                  <w:noWrap/>
                  <w:hideMark/>
                </w:tcPr>
                <w:p w14:paraId="1DA7BC29" w14:textId="77777777" w:rsidR="00DC735D" w:rsidRPr="0046076D" w:rsidRDefault="00DC735D" w:rsidP="00452979">
                  <w:pPr>
                    <w:pStyle w:val="NoSpacing"/>
                    <w:rPr>
                      <w:rFonts w:ascii="Helvetica" w:hAnsi="Helvetica" w:cs="Helvetica"/>
                      <w:b/>
                      <w:bCs/>
                      <w:color w:val="222222"/>
                    </w:rPr>
                  </w:pPr>
                  <w:r w:rsidRPr="0046076D">
                    <w:rPr>
                      <w:rFonts w:ascii="Helvetica" w:hAnsi="Helvetica" w:cs="Helvetica"/>
                      <w:b/>
                      <w:bCs/>
                      <w:color w:val="222222"/>
                    </w:rPr>
                    <w:lastRenderedPageBreak/>
                    <w:t>Opportunity Category:</w:t>
                  </w:r>
                </w:p>
              </w:tc>
              <w:tc>
                <w:tcPr>
                  <w:tcW w:w="4370" w:type="dxa"/>
                  <w:vAlign w:val="center"/>
                  <w:hideMark/>
                </w:tcPr>
                <w:p w14:paraId="46EA2C2A"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Discretionary</w:t>
                  </w:r>
                </w:p>
              </w:tc>
            </w:tr>
            <w:tr w:rsidR="00DC735D" w:rsidRPr="0046076D" w14:paraId="0ED5B7A3" w14:textId="77777777" w:rsidTr="00452979">
              <w:trPr>
                <w:tblCellSpacing w:w="0" w:type="dxa"/>
              </w:trPr>
              <w:tc>
                <w:tcPr>
                  <w:tcW w:w="706" w:type="dxa"/>
                  <w:noWrap/>
                  <w:hideMark/>
                </w:tcPr>
                <w:p w14:paraId="2B014318" w14:textId="77777777" w:rsidR="00DC735D" w:rsidRPr="0046076D" w:rsidRDefault="00DC735D" w:rsidP="00452979">
                  <w:pPr>
                    <w:pStyle w:val="NoSpacing"/>
                    <w:rPr>
                      <w:rFonts w:ascii="Helvetica" w:hAnsi="Helvetica" w:cs="Helvetica"/>
                      <w:b/>
                      <w:bCs/>
                      <w:color w:val="222222"/>
                    </w:rPr>
                  </w:pPr>
                  <w:r w:rsidRPr="0046076D">
                    <w:rPr>
                      <w:rFonts w:ascii="Helvetica" w:hAnsi="Helvetica" w:cs="Helvetica"/>
                      <w:b/>
                      <w:bCs/>
                      <w:color w:val="222222"/>
                    </w:rPr>
                    <w:t>Opportunity Category Explanation:</w:t>
                  </w:r>
                </w:p>
              </w:tc>
              <w:tc>
                <w:tcPr>
                  <w:tcW w:w="4370" w:type="dxa"/>
                  <w:vAlign w:val="center"/>
                  <w:hideMark/>
                </w:tcPr>
                <w:p w14:paraId="6A77BE8B"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 </w:t>
                  </w:r>
                </w:p>
              </w:tc>
            </w:tr>
            <w:tr w:rsidR="00DC735D" w:rsidRPr="0046076D" w14:paraId="513CBA33" w14:textId="77777777" w:rsidTr="00452979">
              <w:trPr>
                <w:tblCellSpacing w:w="0" w:type="dxa"/>
              </w:trPr>
              <w:tc>
                <w:tcPr>
                  <w:tcW w:w="706" w:type="dxa"/>
                  <w:noWrap/>
                  <w:hideMark/>
                </w:tcPr>
                <w:p w14:paraId="37F29339" w14:textId="77777777" w:rsidR="00DC735D" w:rsidRPr="0046076D" w:rsidRDefault="00DC735D" w:rsidP="00452979">
                  <w:pPr>
                    <w:pStyle w:val="NoSpacing"/>
                    <w:rPr>
                      <w:rFonts w:ascii="Helvetica" w:hAnsi="Helvetica" w:cs="Helvetica"/>
                      <w:b/>
                      <w:bCs/>
                      <w:color w:val="222222"/>
                    </w:rPr>
                  </w:pPr>
                  <w:r w:rsidRPr="0046076D">
                    <w:rPr>
                      <w:rFonts w:ascii="Helvetica" w:hAnsi="Helvetica" w:cs="Helvetica"/>
                      <w:b/>
                      <w:bCs/>
                      <w:color w:val="222222"/>
                    </w:rPr>
                    <w:t>Funding Instrument Type:</w:t>
                  </w:r>
                </w:p>
              </w:tc>
              <w:tc>
                <w:tcPr>
                  <w:tcW w:w="4370" w:type="dxa"/>
                  <w:vAlign w:val="center"/>
                  <w:hideMark/>
                </w:tcPr>
                <w:p w14:paraId="7006D595"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Grant</w:t>
                  </w:r>
                </w:p>
              </w:tc>
            </w:tr>
            <w:tr w:rsidR="00DC735D" w:rsidRPr="0046076D" w14:paraId="21768B71" w14:textId="77777777" w:rsidTr="00452979">
              <w:trPr>
                <w:tblCellSpacing w:w="0" w:type="dxa"/>
              </w:trPr>
              <w:tc>
                <w:tcPr>
                  <w:tcW w:w="706" w:type="dxa"/>
                  <w:noWrap/>
                  <w:hideMark/>
                </w:tcPr>
                <w:p w14:paraId="21C02726" w14:textId="77777777" w:rsidR="00DC735D" w:rsidRPr="0046076D" w:rsidRDefault="00DC735D" w:rsidP="00452979">
                  <w:pPr>
                    <w:pStyle w:val="NoSpacing"/>
                    <w:rPr>
                      <w:rFonts w:ascii="Helvetica" w:hAnsi="Helvetica" w:cs="Helvetica"/>
                      <w:b/>
                      <w:bCs/>
                      <w:color w:val="222222"/>
                    </w:rPr>
                  </w:pPr>
                  <w:r w:rsidRPr="0046076D">
                    <w:rPr>
                      <w:rFonts w:ascii="Helvetica" w:hAnsi="Helvetica" w:cs="Helvetica"/>
                      <w:b/>
                      <w:bCs/>
                      <w:color w:val="222222"/>
                    </w:rPr>
                    <w:t>Category of Funding Activity:</w:t>
                  </w:r>
                </w:p>
              </w:tc>
              <w:tc>
                <w:tcPr>
                  <w:tcW w:w="4370" w:type="dxa"/>
                  <w:vAlign w:val="center"/>
                  <w:hideMark/>
                </w:tcPr>
                <w:p w14:paraId="63AA9081"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Education</w:t>
                  </w:r>
                </w:p>
              </w:tc>
            </w:tr>
            <w:tr w:rsidR="00DC735D" w:rsidRPr="0046076D" w14:paraId="1F839797" w14:textId="77777777" w:rsidTr="00452979">
              <w:trPr>
                <w:tblCellSpacing w:w="0" w:type="dxa"/>
              </w:trPr>
              <w:tc>
                <w:tcPr>
                  <w:tcW w:w="706" w:type="dxa"/>
                  <w:noWrap/>
                  <w:hideMark/>
                </w:tcPr>
                <w:p w14:paraId="5BD03B13" w14:textId="77777777" w:rsidR="00DC735D" w:rsidRPr="0046076D" w:rsidRDefault="00DC735D" w:rsidP="00452979">
                  <w:pPr>
                    <w:pStyle w:val="NoSpacing"/>
                    <w:rPr>
                      <w:rFonts w:ascii="Helvetica" w:hAnsi="Helvetica" w:cs="Helvetica"/>
                      <w:b/>
                      <w:bCs/>
                      <w:color w:val="222222"/>
                    </w:rPr>
                  </w:pPr>
                  <w:r w:rsidRPr="0046076D">
                    <w:rPr>
                      <w:rFonts w:ascii="Helvetica" w:hAnsi="Helvetica" w:cs="Helvetica"/>
                      <w:b/>
                      <w:bCs/>
                      <w:color w:val="222222"/>
                    </w:rPr>
                    <w:t>Category Explanation:</w:t>
                  </w:r>
                </w:p>
              </w:tc>
              <w:tc>
                <w:tcPr>
                  <w:tcW w:w="4370" w:type="dxa"/>
                  <w:vAlign w:val="center"/>
                  <w:hideMark/>
                </w:tcPr>
                <w:p w14:paraId="5E773D9D"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 </w:t>
                  </w:r>
                </w:p>
              </w:tc>
            </w:tr>
            <w:tr w:rsidR="00DC735D" w:rsidRPr="0046076D" w14:paraId="36A34215" w14:textId="77777777" w:rsidTr="00452979">
              <w:trPr>
                <w:tblCellSpacing w:w="0" w:type="dxa"/>
              </w:trPr>
              <w:tc>
                <w:tcPr>
                  <w:tcW w:w="706" w:type="dxa"/>
                  <w:noWrap/>
                  <w:hideMark/>
                </w:tcPr>
                <w:p w14:paraId="165B3062" w14:textId="77777777" w:rsidR="00DC735D" w:rsidRPr="0046076D" w:rsidRDefault="00DC735D" w:rsidP="00452979">
                  <w:pPr>
                    <w:pStyle w:val="NoSpacing"/>
                    <w:rPr>
                      <w:rFonts w:ascii="Helvetica" w:hAnsi="Helvetica" w:cs="Helvetica"/>
                      <w:b/>
                      <w:bCs/>
                      <w:color w:val="222222"/>
                    </w:rPr>
                  </w:pPr>
                  <w:r w:rsidRPr="0046076D">
                    <w:rPr>
                      <w:rFonts w:ascii="Helvetica" w:hAnsi="Helvetica" w:cs="Helvetica"/>
                      <w:b/>
                      <w:bCs/>
                      <w:color w:val="222222"/>
                    </w:rPr>
                    <w:t>Expected Number of Awards:</w:t>
                  </w:r>
                </w:p>
              </w:tc>
              <w:tc>
                <w:tcPr>
                  <w:tcW w:w="4370" w:type="dxa"/>
                  <w:vAlign w:val="center"/>
                  <w:hideMark/>
                </w:tcPr>
                <w:p w14:paraId="435BDFBE"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8</w:t>
                  </w:r>
                </w:p>
              </w:tc>
            </w:tr>
            <w:tr w:rsidR="00DC735D" w:rsidRPr="0046076D" w14:paraId="3CE6DB63" w14:textId="77777777" w:rsidTr="00452979">
              <w:trPr>
                <w:tblCellSpacing w:w="0" w:type="dxa"/>
              </w:trPr>
              <w:tc>
                <w:tcPr>
                  <w:tcW w:w="706" w:type="dxa"/>
                  <w:noWrap/>
                  <w:hideMark/>
                </w:tcPr>
                <w:p w14:paraId="302AF31A" w14:textId="77777777" w:rsidR="00DC735D" w:rsidRPr="0046076D" w:rsidRDefault="00DC735D" w:rsidP="00452979">
                  <w:pPr>
                    <w:pStyle w:val="NoSpacing"/>
                    <w:rPr>
                      <w:rFonts w:ascii="Helvetica" w:hAnsi="Helvetica" w:cs="Helvetica"/>
                      <w:b/>
                      <w:bCs/>
                      <w:color w:val="222222"/>
                    </w:rPr>
                  </w:pPr>
                  <w:r w:rsidRPr="0046076D">
                    <w:rPr>
                      <w:rFonts w:ascii="Helvetica" w:hAnsi="Helvetica" w:cs="Helvetica"/>
                      <w:b/>
                      <w:bCs/>
                      <w:color w:val="222222"/>
                    </w:rPr>
                    <w:t>CFDA Number(s):</w:t>
                  </w:r>
                </w:p>
              </w:tc>
              <w:tc>
                <w:tcPr>
                  <w:tcW w:w="4370" w:type="dxa"/>
                  <w:vAlign w:val="center"/>
                  <w:hideMark/>
                </w:tcPr>
                <w:p w14:paraId="7ABCED41"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84.116 -- Fund for the Improvement of Postsecondary Education</w:t>
                  </w:r>
                </w:p>
              </w:tc>
            </w:tr>
            <w:tr w:rsidR="00DC735D" w:rsidRPr="0046076D" w14:paraId="01F4D234" w14:textId="77777777" w:rsidTr="00452979">
              <w:trPr>
                <w:tblCellSpacing w:w="0" w:type="dxa"/>
              </w:trPr>
              <w:tc>
                <w:tcPr>
                  <w:tcW w:w="706" w:type="dxa"/>
                  <w:noWrap/>
                  <w:hideMark/>
                </w:tcPr>
                <w:p w14:paraId="7F7B39B5" w14:textId="77777777" w:rsidR="00DC735D" w:rsidRPr="0046076D" w:rsidRDefault="00DC735D" w:rsidP="00452979">
                  <w:pPr>
                    <w:pStyle w:val="NoSpacing"/>
                    <w:rPr>
                      <w:rFonts w:ascii="Helvetica" w:hAnsi="Helvetica" w:cs="Helvetica"/>
                      <w:b/>
                      <w:bCs/>
                      <w:color w:val="222222"/>
                    </w:rPr>
                  </w:pPr>
                  <w:r w:rsidRPr="0046076D">
                    <w:rPr>
                      <w:rFonts w:ascii="Helvetica" w:hAnsi="Helvetica" w:cs="Helvetica"/>
                      <w:b/>
                      <w:bCs/>
                      <w:color w:val="222222"/>
                    </w:rPr>
                    <w:t>Cost Sharing or Matching Requirement:</w:t>
                  </w:r>
                </w:p>
              </w:tc>
              <w:tc>
                <w:tcPr>
                  <w:tcW w:w="4370" w:type="dxa"/>
                  <w:vAlign w:val="center"/>
                  <w:hideMark/>
                </w:tcPr>
                <w:p w14:paraId="3561BF4E"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No</w:t>
                  </w:r>
                </w:p>
              </w:tc>
            </w:tr>
          </w:tbl>
          <w:p w14:paraId="2830D794" w14:textId="77777777" w:rsidR="00DC735D" w:rsidRPr="0046076D" w:rsidRDefault="00DC735D" w:rsidP="0045297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C735D" w:rsidRPr="0046076D" w14:paraId="6A1AA6F8" w14:textId="77777777" w:rsidTr="00452979">
              <w:trPr>
                <w:tblCellSpacing w:w="0" w:type="dxa"/>
              </w:trPr>
              <w:tc>
                <w:tcPr>
                  <w:tcW w:w="1594" w:type="dxa"/>
                  <w:noWrap/>
                  <w:hideMark/>
                </w:tcPr>
                <w:p w14:paraId="74CB1591" w14:textId="77777777" w:rsidR="00DC735D" w:rsidRPr="0046076D" w:rsidRDefault="00DC735D" w:rsidP="00452979">
                  <w:pPr>
                    <w:pStyle w:val="NoSpacing"/>
                    <w:rPr>
                      <w:rFonts w:ascii="Helvetica" w:hAnsi="Helvetica" w:cs="Helvetica"/>
                      <w:b/>
                      <w:bCs/>
                      <w:color w:val="222222"/>
                    </w:rPr>
                  </w:pPr>
                  <w:r w:rsidRPr="0046076D">
                    <w:rPr>
                      <w:rFonts w:ascii="Helvetica" w:hAnsi="Helvetica" w:cs="Helvetica"/>
                      <w:b/>
                      <w:bCs/>
                      <w:color w:val="222222"/>
                    </w:rPr>
                    <w:lastRenderedPageBreak/>
                    <w:t>Version:</w:t>
                  </w:r>
                </w:p>
              </w:tc>
              <w:tc>
                <w:tcPr>
                  <w:tcW w:w="3651" w:type="dxa"/>
                  <w:vAlign w:val="center"/>
                  <w:hideMark/>
                </w:tcPr>
                <w:p w14:paraId="2E07537D"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Synopsis 3</w:t>
                  </w:r>
                </w:p>
              </w:tc>
            </w:tr>
            <w:tr w:rsidR="00DC735D" w:rsidRPr="0046076D" w14:paraId="4BDBEF44" w14:textId="77777777" w:rsidTr="00452979">
              <w:trPr>
                <w:tblCellSpacing w:w="0" w:type="dxa"/>
              </w:trPr>
              <w:tc>
                <w:tcPr>
                  <w:tcW w:w="1594" w:type="dxa"/>
                  <w:noWrap/>
                  <w:hideMark/>
                </w:tcPr>
                <w:p w14:paraId="1B8459A7" w14:textId="77777777" w:rsidR="00DC735D" w:rsidRPr="0046076D" w:rsidRDefault="00DC735D" w:rsidP="00452979">
                  <w:pPr>
                    <w:pStyle w:val="NoSpacing"/>
                    <w:rPr>
                      <w:rFonts w:ascii="Helvetica" w:hAnsi="Helvetica" w:cs="Helvetica"/>
                      <w:b/>
                      <w:bCs/>
                      <w:color w:val="222222"/>
                    </w:rPr>
                  </w:pPr>
                  <w:r w:rsidRPr="0046076D">
                    <w:rPr>
                      <w:rFonts w:ascii="Helvetica" w:hAnsi="Helvetica" w:cs="Helvetica"/>
                      <w:b/>
                      <w:bCs/>
                      <w:color w:val="222222"/>
                    </w:rPr>
                    <w:t>Posted Date:</w:t>
                  </w:r>
                </w:p>
              </w:tc>
              <w:tc>
                <w:tcPr>
                  <w:tcW w:w="3651" w:type="dxa"/>
                  <w:vAlign w:val="center"/>
                  <w:hideMark/>
                </w:tcPr>
                <w:p w14:paraId="3F70222D"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Aug 02, 2022</w:t>
                  </w:r>
                </w:p>
              </w:tc>
            </w:tr>
            <w:tr w:rsidR="00DC735D" w:rsidRPr="0046076D" w14:paraId="039E3EA2" w14:textId="77777777" w:rsidTr="00452979">
              <w:trPr>
                <w:tblCellSpacing w:w="0" w:type="dxa"/>
              </w:trPr>
              <w:tc>
                <w:tcPr>
                  <w:tcW w:w="1594" w:type="dxa"/>
                  <w:noWrap/>
                  <w:hideMark/>
                </w:tcPr>
                <w:p w14:paraId="4F76D227" w14:textId="77777777" w:rsidR="00DC735D" w:rsidRPr="0046076D" w:rsidRDefault="00DC735D" w:rsidP="00452979">
                  <w:pPr>
                    <w:pStyle w:val="NoSpacing"/>
                    <w:rPr>
                      <w:rFonts w:ascii="Helvetica" w:hAnsi="Helvetica" w:cs="Helvetica"/>
                      <w:b/>
                      <w:bCs/>
                      <w:color w:val="222222"/>
                    </w:rPr>
                  </w:pPr>
                  <w:r w:rsidRPr="0046076D">
                    <w:rPr>
                      <w:rFonts w:ascii="Helvetica" w:hAnsi="Helvetica" w:cs="Helvetica"/>
                      <w:b/>
                      <w:bCs/>
                      <w:color w:val="222222"/>
                    </w:rPr>
                    <w:t>Last Updated Date:</w:t>
                  </w:r>
                </w:p>
              </w:tc>
              <w:tc>
                <w:tcPr>
                  <w:tcW w:w="3651" w:type="dxa"/>
                  <w:vAlign w:val="center"/>
                  <w:hideMark/>
                </w:tcPr>
                <w:p w14:paraId="1C6902D4"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Aug 02, 2022</w:t>
                  </w:r>
                </w:p>
              </w:tc>
            </w:tr>
            <w:tr w:rsidR="00DC735D" w:rsidRPr="0046076D" w14:paraId="1BDB68E9" w14:textId="77777777" w:rsidTr="00452979">
              <w:trPr>
                <w:tblCellSpacing w:w="0" w:type="dxa"/>
              </w:trPr>
              <w:tc>
                <w:tcPr>
                  <w:tcW w:w="1594" w:type="dxa"/>
                  <w:noWrap/>
                  <w:hideMark/>
                </w:tcPr>
                <w:p w14:paraId="68D5887E" w14:textId="77777777" w:rsidR="00DC735D" w:rsidRPr="0046076D" w:rsidRDefault="00DC735D" w:rsidP="00452979">
                  <w:pPr>
                    <w:pStyle w:val="NoSpacing"/>
                    <w:rPr>
                      <w:rFonts w:ascii="Helvetica" w:hAnsi="Helvetica" w:cs="Helvetica"/>
                      <w:b/>
                      <w:bCs/>
                      <w:color w:val="222222"/>
                    </w:rPr>
                  </w:pPr>
                  <w:r w:rsidRPr="0046076D">
                    <w:rPr>
                      <w:rFonts w:ascii="Helvetica" w:hAnsi="Helvetica" w:cs="Helvetica"/>
                      <w:b/>
                      <w:bCs/>
                      <w:color w:val="222222"/>
                    </w:rPr>
                    <w:t>Current Closing Date for Applications:</w:t>
                  </w:r>
                </w:p>
              </w:tc>
              <w:tc>
                <w:tcPr>
                  <w:tcW w:w="3651" w:type="dxa"/>
                  <w:vAlign w:val="center"/>
                  <w:hideMark/>
                </w:tcPr>
                <w:p w14:paraId="62E23A17"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 xml:space="preserve">Oct 03, 2022  Applications Available: Aug. 2, 2022. Deadline for Transmittal of Applications: Oct. 3, 2022. Deadline for Intergovernmental Review: Nov. 30, 2022 Notice of Intent to Apply: The Department will be able to </w:t>
                  </w:r>
                  <w:r w:rsidRPr="0046076D">
                    <w:rPr>
                      <w:rFonts w:ascii="Helvetica" w:hAnsi="Helvetica" w:cs="Helvetica"/>
                      <w:color w:val="222222"/>
                    </w:rPr>
                    <w:lastRenderedPageBreak/>
                    <w:t>review grant applications more efficiently if we know the approximate number of applicants that intend to apply. Therefore, we strongly encourage each potential applicant to notify us of their intent to submit an application. To do so, please email the program contact person listed under FOR FURTHER INFORMATION CONTACT with the subject line “Intent to Apply,” and include the applicant's name and a contact person’s name and email address. Applicants that do not submit a notice of intent to apply may still apply for funding; applicants that do submit a notice of intent to apply are not bound to apply or bound by the information provided. FOR FURTHER INFORMATION CONTACT: Njeri Clark, U.S. Department of Education, 400 Maryland Avenue, SW, room 2B168, Washington, DC 20202-4260. Telephone: (202) 453-6224. Email: Njeri.Clark@ed.gov.</w:t>
                  </w:r>
                </w:p>
              </w:tc>
            </w:tr>
            <w:tr w:rsidR="00DC735D" w:rsidRPr="0046076D" w14:paraId="15E3EF93" w14:textId="77777777" w:rsidTr="00452979">
              <w:trPr>
                <w:tblCellSpacing w:w="0" w:type="dxa"/>
              </w:trPr>
              <w:tc>
                <w:tcPr>
                  <w:tcW w:w="1594" w:type="dxa"/>
                  <w:noWrap/>
                  <w:hideMark/>
                </w:tcPr>
                <w:p w14:paraId="4B548358" w14:textId="77777777" w:rsidR="00DC735D" w:rsidRPr="0046076D" w:rsidRDefault="00DC735D" w:rsidP="00452979">
                  <w:pPr>
                    <w:pStyle w:val="NoSpacing"/>
                    <w:rPr>
                      <w:rFonts w:ascii="Helvetica" w:hAnsi="Helvetica" w:cs="Helvetica"/>
                      <w:b/>
                      <w:bCs/>
                      <w:color w:val="222222"/>
                    </w:rPr>
                  </w:pPr>
                  <w:r w:rsidRPr="0046076D">
                    <w:rPr>
                      <w:rFonts w:ascii="Helvetica" w:hAnsi="Helvetica" w:cs="Helvetica"/>
                      <w:b/>
                      <w:bCs/>
                      <w:color w:val="222222"/>
                    </w:rPr>
                    <w:lastRenderedPageBreak/>
                    <w:t>Archive Date:</w:t>
                  </w:r>
                </w:p>
              </w:tc>
              <w:tc>
                <w:tcPr>
                  <w:tcW w:w="3651" w:type="dxa"/>
                  <w:vAlign w:val="center"/>
                  <w:hideMark/>
                </w:tcPr>
                <w:p w14:paraId="043F9280"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Nov 02, 2022</w:t>
                  </w:r>
                </w:p>
              </w:tc>
            </w:tr>
            <w:tr w:rsidR="00DC735D" w:rsidRPr="0046076D" w14:paraId="29593138" w14:textId="77777777" w:rsidTr="00452979">
              <w:trPr>
                <w:tblCellSpacing w:w="0" w:type="dxa"/>
              </w:trPr>
              <w:tc>
                <w:tcPr>
                  <w:tcW w:w="1594" w:type="dxa"/>
                  <w:noWrap/>
                  <w:hideMark/>
                </w:tcPr>
                <w:p w14:paraId="646AA148" w14:textId="77777777" w:rsidR="00DC735D" w:rsidRPr="0046076D" w:rsidRDefault="00DC735D" w:rsidP="00452979">
                  <w:pPr>
                    <w:pStyle w:val="NoSpacing"/>
                    <w:rPr>
                      <w:rFonts w:ascii="Helvetica" w:hAnsi="Helvetica" w:cs="Helvetica"/>
                      <w:b/>
                      <w:bCs/>
                      <w:color w:val="222222"/>
                    </w:rPr>
                  </w:pPr>
                  <w:r w:rsidRPr="0046076D">
                    <w:rPr>
                      <w:rFonts w:ascii="Helvetica" w:hAnsi="Helvetica" w:cs="Helvetica"/>
                      <w:b/>
                      <w:bCs/>
                      <w:color w:val="222222"/>
                    </w:rPr>
                    <w:t>Estimated Total Program Funding:</w:t>
                  </w:r>
                </w:p>
              </w:tc>
              <w:tc>
                <w:tcPr>
                  <w:tcW w:w="3651" w:type="dxa"/>
                  <w:vAlign w:val="center"/>
                  <w:hideMark/>
                </w:tcPr>
                <w:p w14:paraId="69BA40EA"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$7,473,276</w:t>
                  </w:r>
                </w:p>
              </w:tc>
            </w:tr>
            <w:tr w:rsidR="00DC735D" w:rsidRPr="0046076D" w14:paraId="63963B12" w14:textId="77777777" w:rsidTr="00452979">
              <w:trPr>
                <w:tblCellSpacing w:w="0" w:type="dxa"/>
              </w:trPr>
              <w:tc>
                <w:tcPr>
                  <w:tcW w:w="1594" w:type="dxa"/>
                  <w:noWrap/>
                  <w:hideMark/>
                </w:tcPr>
                <w:p w14:paraId="5DC1ED82" w14:textId="77777777" w:rsidR="00DC735D" w:rsidRPr="0046076D" w:rsidRDefault="00DC735D" w:rsidP="00452979">
                  <w:pPr>
                    <w:pStyle w:val="NoSpacing"/>
                    <w:rPr>
                      <w:rFonts w:ascii="Helvetica" w:hAnsi="Helvetica" w:cs="Helvetica"/>
                      <w:b/>
                      <w:bCs/>
                      <w:color w:val="222222"/>
                    </w:rPr>
                  </w:pPr>
                  <w:r w:rsidRPr="0046076D">
                    <w:rPr>
                      <w:rFonts w:ascii="Helvetica" w:hAnsi="Helvetica" w:cs="Helvetica"/>
                      <w:b/>
                      <w:bCs/>
                      <w:color w:val="222222"/>
                    </w:rPr>
                    <w:t>Award Ceiling:</w:t>
                  </w:r>
                </w:p>
              </w:tc>
              <w:tc>
                <w:tcPr>
                  <w:tcW w:w="3651" w:type="dxa"/>
                  <w:vAlign w:val="center"/>
                  <w:hideMark/>
                </w:tcPr>
                <w:p w14:paraId="73C18EF5"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$950,000</w:t>
                  </w:r>
                </w:p>
              </w:tc>
            </w:tr>
            <w:tr w:rsidR="00DC735D" w:rsidRPr="0046076D" w14:paraId="233FBE75" w14:textId="77777777" w:rsidTr="00452979">
              <w:trPr>
                <w:tblCellSpacing w:w="0" w:type="dxa"/>
              </w:trPr>
              <w:tc>
                <w:tcPr>
                  <w:tcW w:w="1594" w:type="dxa"/>
                  <w:noWrap/>
                  <w:hideMark/>
                </w:tcPr>
                <w:p w14:paraId="15651B4D" w14:textId="77777777" w:rsidR="00DC735D" w:rsidRPr="0046076D" w:rsidRDefault="00DC735D" w:rsidP="00452979">
                  <w:pPr>
                    <w:pStyle w:val="NoSpacing"/>
                    <w:rPr>
                      <w:rFonts w:ascii="Helvetica" w:hAnsi="Helvetica" w:cs="Helvetica"/>
                      <w:b/>
                      <w:bCs/>
                      <w:color w:val="222222"/>
                    </w:rPr>
                  </w:pPr>
                  <w:r w:rsidRPr="0046076D">
                    <w:rPr>
                      <w:rFonts w:ascii="Helvetica" w:hAnsi="Helvetica" w:cs="Helvetica"/>
                      <w:b/>
                      <w:bCs/>
                      <w:color w:val="222222"/>
                    </w:rPr>
                    <w:t>Award Floor:</w:t>
                  </w:r>
                </w:p>
              </w:tc>
              <w:tc>
                <w:tcPr>
                  <w:tcW w:w="3651" w:type="dxa"/>
                  <w:vAlign w:val="center"/>
                  <w:hideMark/>
                </w:tcPr>
                <w:p w14:paraId="62D512D1"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 </w:t>
                  </w:r>
                </w:p>
              </w:tc>
            </w:tr>
            <w:tr w:rsidR="00DC735D" w:rsidRPr="0046076D" w14:paraId="4B8D3FF3" w14:textId="77777777" w:rsidTr="00452979">
              <w:trPr>
                <w:tblCellSpacing w:w="0" w:type="dxa"/>
              </w:trPr>
              <w:tc>
                <w:tcPr>
                  <w:tcW w:w="1594" w:type="dxa"/>
                  <w:noWrap/>
                </w:tcPr>
                <w:p w14:paraId="5F7A62DF" w14:textId="77777777" w:rsidR="00DC735D" w:rsidRPr="0046076D" w:rsidRDefault="00DC735D" w:rsidP="00452979">
                  <w:pPr>
                    <w:pStyle w:val="NoSpacing"/>
                    <w:rPr>
                      <w:rFonts w:ascii="Helvetica" w:hAnsi="Helvetica" w:cs="Helvetica"/>
                      <w:b/>
                      <w:bCs/>
                      <w:color w:val="222222"/>
                    </w:rPr>
                  </w:pPr>
                </w:p>
              </w:tc>
              <w:tc>
                <w:tcPr>
                  <w:tcW w:w="3651" w:type="dxa"/>
                  <w:vAlign w:val="center"/>
                </w:tcPr>
                <w:p w14:paraId="752FF314" w14:textId="77777777" w:rsidR="00DC735D" w:rsidRPr="0046076D" w:rsidRDefault="00DC735D" w:rsidP="00452979">
                  <w:pPr>
                    <w:pStyle w:val="NoSpacing"/>
                    <w:rPr>
                      <w:rFonts w:ascii="Helvetica" w:hAnsi="Helvetica" w:cs="Helvetica"/>
                      <w:color w:val="222222"/>
                    </w:rPr>
                  </w:pPr>
                </w:p>
              </w:tc>
            </w:tr>
          </w:tbl>
          <w:p w14:paraId="04DB2685" w14:textId="77777777" w:rsidR="00DC735D" w:rsidRPr="0046076D" w:rsidRDefault="00DC735D" w:rsidP="00452979">
            <w:pPr>
              <w:pStyle w:val="NoSpacing"/>
              <w:rPr>
                <w:rFonts w:ascii="Helvetica" w:hAnsi="Helvetica" w:cs="Helvetica"/>
                <w:color w:val="222222"/>
              </w:rPr>
            </w:pPr>
          </w:p>
        </w:tc>
      </w:tr>
    </w:tbl>
    <w:p w14:paraId="44F61A4E" w14:textId="77777777" w:rsidR="00DC735D" w:rsidRPr="0046076D" w:rsidRDefault="00DC735D" w:rsidP="00DC735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735D" w:rsidRPr="0046076D" w14:paraId="3E2B1C87" w14:textId="77777777" w:rsidTr="00452979">
        <w:trPr>
          <w:tblCellSpacing w:w="0" w:type="dxa"/>
        </w:trPr>
        <w:tc>
          <w:tcPr>
            <w:tcW w:w="0" w:type="auto"/>
            <w:noWrap/>
            <w:hideMark/>
          </w:tcPr>
          <w:p w14:paraId="305BED91" w14:textId="77777777" w:rsidR="00DC735D" w:rsidRPr="0046076D" w:rsidRDefault="00DC735D" w:rsidP="00452979">
            <w:pPr>
              <w:pStyle w:val="NoSpacing"/>
              <w:rPr>
                <w:rFonts w:ascii="Helvetica" w:hAnsi="Helvetica" w:cs="Helvetica"/>
                <w:b/>
                <w:bCs/>
                <w:color w:val="222222"/>
              </w:rPr>
            </w:pPr>
            <w:r w:rsidRPr="0046076D">
              <w:rPr>
                <w:rFonts w:ascii="Helvetica" w:hAnsi="Helvetica" w:cs="Helvetica"/>
                <w:b/>
                <w:bCs/>
                <w:color w:val="222222"/>
              </w:rPr>
              <w:t>Eligible Applicants:</w:t>
            </w:r>
          </w:p>
        </w:tc>
        <w:tc>
          <w:tcPr>
            <w:tcW w:w="5000" w:type="pct"/>
            <w:vAlign w:val="center"/>
            <w:hideMark/>
          </w:tcPr>
          <w:p w14:paraId="51B5953D"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Others (see text field entitled "Additional Information on Eligibility" for clarification)</w:t>
            </w:r>
          </w:p>
        </w:tc>
      </w:tr>
      <w:tr w:rsidR="00DC735D" w:rsidRPr="0046076D" w14:paraId="5D667FE8" w14:textId="77777777" w:rsidTr="00452979">
        <w:trPr>
          <w:tblCellSpacing w:w="0" w:type="dxa"/>
        </w:trPr>
        <w:tc>
          <w:tcPr>
            <w:tcW w:w="0" w:type="auto"/>
            <w:noWrap/>
            <w:hideMark/>
          </w:tcPr>
          <w:p w14:paraId="16F238F1" w14:textId="77777777" w:rsidR="00DC735D" w:rsidRPr="0046076D" w:rsidRDefault="00DC735D" w:rsidP="00452979">
            <w:pPr>
              <w:pStyle w:val="NoSpacing"/>
              <w:rPr>
                <w:rFonts w:ascii="Helvetica" w:hAnsi="Helvetica" w:cs="Helvetica"/>
                <w:b/>
                <w:bCs/>
                <w:color w:val="222222"/>
              </w:rPr>
            </w:pPr>
            <w:r w:rsidRPr="0046076D">
              <w:rPr>
                <w:rFonts w:ascii="Helvetica" w:hAnsi="Helvetica" w:cs="Helvetica"/>
                <w:b/>
                <w:bCs/>
                <w:color w:val="222222"/>
              </w:rPr>
              <w:t>Additional Information on Eligibility:</w:t>
            </w:r>
          </w:p>
        </w:tc>
        <w:tc>
          <w:tcPr>
            <w:tcW w:w="5000" w:type="pct"/>
            <w:vAlign w:val="center"/>
            <w:hideMark/>
          </w:tcPr>
          <w:p w14:paraId="657F3D7B"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 xml:space="preserve">1. Eligible Applicants: Community colleges (as defined in this notice), and 2- and 4-year public and private Historically Black Colleges and Universities (as defined in this notice), Tribal Colleges and Universities (as defined in this notice), and other Minority-Serving Institutions (as defined in this notice). Note: The notice announcing the FY 2022 process for designation of eligible institutions for programs under parts A and F of title III and programs under title V of the HEA, and inviting applications for waiver of eligibility requirements, was published in the Federal Register on December 16, 2021 (86 FR 71470). The Department extended the deadline for applications in a notice published in the Federal </w:t>
            </w:r>
            <w:r w:rsidRPr="0046076D">
              <w:rPr>
                <w:rFonts w:ascii="Helvetica" w:hAnsi="Helvetica" w:cs="Helvetica"/>
                <w:color w:val="222222"/>
              </w:rPr>
              <w:lastRenderedPageBreak/>
              <w:t>Register on February 7, 2022 (87 FR 6855). For institutions other than community colleges, only institutions that the Department determines are eligible as Historically Black Colleges and Universities, Tribal Colleges and Universities, and other Minority-Serving Institutions, or which are granted a waiver under the process described in the December 16, 2021 notice, and that meet the other eligibility requirements described in this notice, may apply for a grant under those eligibility bases for this program.</w:t>
            </w:r>
          </w:p>
        </w:tc>
      </w:tr>
    </w:tbl>
    <w:p w14:paraId="4045DA85" w14:textId="77777777" w:rsidR="00DC735D" w:rsidRPr="0046076D" w:rsidRDefault="00DC735D" w:rsidP="00DC735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735D" w:rsidRPr="0046076D" w14:paraId="15056DF2" w14:textId="77777777" w:rsidTr="00452979">
        <w:trPr>
          <w:tblCellSpacing w:w="0" w:type="dxa"/>
        </w:trPr>
        <w:tc>
          <w:tcPr>
            <w:tcW w:w="0" w:type="auto"/>
            <w:noWrap/>
            <w:hideMark/>
          </w:tcPr>
          <w:p w14:paraId="52DD0817" w14:textId="77777777" w:rsidR="00DC735D" w:rsidRPr="0046076D" w:rsidRDefault="00DC735D" w:rsidP="00452979">
            <w:pPr>
              <w:pStyle w:val="NoSpacing"/>
              <w:rPr>
                <w:rFonts w:ascii="Helvetica" w:hAnsi="Helvetica" w:cs="Helvetica"/>
                <w:b/>
                <w:bCs/>
                <w:color w:val="222222"/>
              </w:rPr>
            </w:pPr>
            <w:r w:rsidRPr="0046076D">
              <w:rPr>
                <w:rFonts w:ascii="Helvetica" w:hAnsi="Helvetica" w:cs="Helvetica"/>
                <w:b/>
                <w:bCs/>
                <w:color w:val="222222"/>
              </w:rPr>
              <w:t>Agency Name:</w:t>
            </w:r>
          </w:p>
        </w:tc>
        <w:tc>
          <w:tcPr>
            <w:tcW w:w="5000" w:type="pct"/>
            <w:vAlign w:val="center"/>
            <w:hideMark/>
          </w:tcPr>
          <w:p w14:paraId="048C4A27"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Department of Education</w:t>
            </w:r>
          </w:p>
        </w:tc>
      </w:tr>
      <w:tr w:rsidR="00DC735D" w:rsidRPr="0046076D" w14:paraId="692513A5" w14:textId="77777777" w:rsidTr="00452979">
        <w:trPr>
          <w:tblCellSpacing w:w="0" w:type="dxa"/>
        </w:trPr>
        <w:tc>
          <w:tcPr>
            <w:tcW w:w="0" w:type="auto"/>
            <w:noWrap/>
            <w:hideMark/>
          </w:tcPr>
          <w:p w14:paraId="0C57A419" w14:textId="77777777" w:rsidR="00DC735D" w:rsidRPr="0046076D" w:rsidRDefault="00DC735D" w:rsidP="00452979">
            <w:pPr>
              <w:pStyle w:val="NoSpacing"/>
              <w:rPr>
                <w:rFonts w:ascii="Helvetica" w:hAnsi="Helvetica" w:cs="Helvetica"/>
                <w:b/>
                <w:bCs/>
                <w:color w:val="222222"/>
              </w:rPr>
            </w:pPr>
            <w:r w:rsidRPr="0046076D">
              <w:rPr>
                <w:rFonts w:ascii="Helvetica" w:hAnsi="Helvetica" w:cs="Helvetica"/>
                <w:b/>
                <w:bCs/>
                <w:color w:val="222222"/>
              </w:rPr>
              <w:t>Description:</w:t>
            </w:r>
          </w:p>
        </w:tc>
        <w:tc>
          <w:tcPr>
            <w:tcW w:w="5000" w:type="pct"/>
            <w:vAlign w:val="center"/>
            <w:hideMark/>
          </w:tcPr>
          <w:p w14:paraId="193F1BFD"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25" w:tgtFrame="_blank" w:history="1">
              <w:r w:rsidRPr="0046076D">
                <w:rPr>
                  <w:rStyle w:val="Hyperlink"/>
                  <w:rFonts w:ascii="Helvetica" w:hAnsi="Helvetica" w:cs="Helvetica"/>
                </w:rPr>
                <w:t>http://www.access.gpo.gov/nara/index.html</w:t>
              </w:r>
            </w:hyperlink>
            <w:r w:rsidRPr="0046076D">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252188A3"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 </w:t>
            </w:r>
          </w:p>
          <w:p w14:paraId="128392E2"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5CA6AE62"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 </w:t>
            </w:r>
          </w:p>
          <w:p w14:paraId="017CCDFB"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u w:val="single"/>
              </w:rPr>
              <w:t>Purpose of Program</w:t>
            </w:r>
            <w:r w:rsidRPr="0046076D">
              <w:rPr>
                <w:rFonts w:ascii="Helvetica" w:hAnsi="Helvetica" w:cs="Helvetica"/>
                <w:color w:val="222222"/>
              </w:rPr>
              <w:t>: The Basic Needs for Postsecondary Students Program provides grants to eligible institutions of higher education (IHEs) to support programs that address the basic needs of students and to report on practices that improve outcomes for students.</w:t>
            </w:r>
          </w:p>
          <w:p w14:paraId="2BF6CAA3"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 </w:t>
            </w:r>
          </w:p>
          <w:p w14:paraId="35C88863"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Assistance Listing Number (ALN) 84.116N.</w:t>
            </w:r>
          </w:p>
        </w:tc>
      </w:tr>
      <w:tr w:rsidR="00DC735D" w:rsidRPr="0046076D" w14:paraId="771B0A6C" w14:textId="77777777" w:rsidTr="00452979">
        <w:trPr>
          <w:tblCellSpacing w:w="0" w:type="dxa"/>
        </w:trPr>
        <w:tc>
          <w:tcPr>
            <w:tcW w:w="0" w:type="auto"/>
            <w:noWrap/>
            <w:hideMark/>
          </w:tcPr>
          <w:p w14:paraId="4E6F82A6" w14:textId="77777777" w:rsidR="00DC735D" w:rsidRPr="0046076D" w:rsidRDefault="00DC735D" w:rsidP="00452979">
            <w:pPr>
              <w:pStyle w:val="NoSpacing"/>
              <w:rPr>
                <w:rFonts w:ascii="Helvetica" w:hAnsi="Helvetica" w:cs="Helvetica"/>
                <w:b/>
                <w:bCs/>
                <w:color w:val="222222"/>
              </w:rPr>
            </w:pPr>
            <w:r w:rsidRPr="0046076D">
              <w:rPr>
                <w:rFonts w:ascii="Helvetica" w:hAnsi="Helvetica" w:cs="Helvetica"/>
                <w:b/>
                <w:bCs/>
                <w:color w:val="222222"/>
              </w:rPr>
              <w:t>Link to Additional Information:</w:t>
            </w:r>
          </w:p>
        </w:tc>
        <w:tc>
          <w:tcPr>
            <w:tcW w:w="5000" w:type="pct"/>
            <w:vAlign w:val="center"/>
            <w:hideMark/>
          </w:tcPr>
          <w:p w14:paraId="26F3EEC0" w14:textId="77777777" w:rsidR="00DC735D" w:rsidRPr="0046076D" w:rsidRDefault="00000000" w:rsidP="00452979">
            <w:pPr>
              <w:pStyle w:val="NoSpacing"/>
              <w:rPr>
                <w:rFonts w:ascii="Helvetica" w:hAnsi="Helvetica" w:cs="Helvetica"/>
                <w:color w:val="222222"/>
              </w:rPr>
            </w:pPr>
            <w:hyperlink r:id="rId226" w:tgtFrame="_blank" w:tooltip="Link to Additional Information" w:history="1">
              <w:r w:rsidR="00DC735D" w:rsidRPr="0046076D">
                <w:rPr>
                  <w:rStyle w:val="Hyperlink"/>
                  <w:rFonts w:ascii="Helvetica" w:hAnsi="Helvetica" w:cs="Helvetica"/>
                </w:rPr>
                <w:t>Office of Postsecondary Education (OPE): Fund for The Improvement of Postsecondary Education (FIPSE): Basic Needs for Postsecondary Students Program, Assistance Listing Number 84.116N; Notice Inviting Applications for New Awards for FY 2022</w:t>
              </w:r>
            </w:hyperlink>
          </w:p>
        </w:tc>
      </w:tr>
      <w:tr w:rsidR="00DC735D" w:rsidRPr="0046076D" w14:paraId="469FD135" w14:textId="77777777" w:rsidTr="00452979">
        <w:trPr>
          <w:tblCellSpacing w:w="0" w:type="dxa"/>
        </w:trPr>
        <w:tc>
          <w:tcPr>
            <w:tcW w:w="0" w:type="auto"/>
            <w:noWrap/>
            <w:hideMark/>
          </w:tcPr>
          <w:p w14:paraId="636BC6CC" w14:textId="77777777" w:rsidR="00DC735D" w:rsidRPr="0046076D" w:rsidRDefault="00DC735D" w:rsidP="00452979">
            <w:pPr>
              <w:pStyle w:val="NoSpacing"/>
              <w:rPr>
                <w:rFonts w:ascii="Helvetica" w:hAnsi="Helvetica" w:cs="Helvetica"/>
                <w:b/>
                <w:bCs/>
                <w:color w:val="222222"/>
              </w:rPr>
            </w:pPr>
            <w:r w:rsidRPr="0046076D">
              <w:rPr>
                <w:rFonts w:ascii="Helvetica" w:hAnsi="Helvetica" w:cs="Helvetica"/>
                <w:b/>
                <w:bCs/>
                <w:color w:val="222222"/>
              </w:rPr>
              <w:t>Grantor Contact Information:</w:t>
            </w:r>
          </w:p>
        </w:tc>
        <w:tc>
          <w:tcPr>
            <w:tcW w:w="5000" w:type="pct"/>
            <w:vAlign w:val="center"/>
            <w:hideMark/>
          </w:tcPr>
          <w:p w14:paraId="38B659CD" w14:textId="77777777" w:rsidR="00DC735D" w:rsidRPr="0046076D" w:rsidRDefault="00DC735D" w:rsidP="00452979">
            <w:pPr>
              <w:pStyle w:val="NoSpacing"/>
              <w:rPr>
                <w:rFonts w:ascii="Helvetica" w:hAnsi="Helvetica" w:cs="Helvetica"/>
                <w:color w:val="222222"/>
              </w:rPr>
            </w:pPr>
            <w:r w:rsidRPr="0046076D">
              <w:rPr>
                <w:rFonts w:ascii="Helvetica" w:hAnsi="Helvetica" w:cs="Helvetica"/>
                <w:color w:val="222222"/>
              </w:rPr>
              <w:t>If you have difficulty accessing the full announcement electronically, please contact:</w:t>
            </w:r>
            <w:r w:rsidRPr="0046076D">
              <w:rPr>
                <w:rFonts w:ascii="Helvetica" w:hAnsi="Helvetica" w:cs="Helvetica"/>
                <w:color w:val="222222"/>
              </w:rPr>
              <w:br/>
            </w:r>
            <w:r w:rsidRPr="0046076D">
              <w:rPr>
                <w:rFonts w:ascii="Helvetica" w:hAnsi="Helvetica" w:cs="Helvetica"/>
                <w:color w:val="222222"/>
              </w:rPr>
              <w:br/>
              <w:t>Julius C Cotton ED Grants.gov FIND Systems Admin. Phone 202-245-6288 julius.cotton@ed.gov Program Manager: Njeri Clark, U.S. Department of Education, 400 Maryland Avenue, SW, room 2B168, Washington, DC 20202-4260. Telephone: (202) 453-6224. Email: Njeri.Clark@ed.gov.</w:t>
            </w:r>
            <w:r w:rsidRPr="0046076D">
              <w:rPr>
                <w:rFonts w:ascii="Helvetica" w:hAnsi="Helvetica" w:cs="Helvetica"/>
                <w:color w:val="222222"/>
              </w:rPr>
              <w:br/>
            </w:r>
            <w:r w:rsidRPr="0046076D">
              <w:rPr>
                <w:rFonts w:ascii="Helvetica" w:hAnsi="Helvetica" w:cs="Helvetica"/>
                <w:color w:val="222222"/>
              </w:rPr>
              <w:br/>
            </w:r>
            <w:hyperlink r:id="rId227" w:history="1">
              <w:r w:rsidRPr="0046076D">
                <w:rPr>
                  <w:rStyle w:val="Hyperlink"/>
                  <w:rFonts w:ascii="Helvetica" w:hAnsi="Helvetica" w:cs="Helvetica"/>
                </w:rPr>
                <w:t>Program Manager</w:t>
              </w:r>
            </w:hyperlink>
          </w:p>
        </w:tc>
      </w:tr>
    </w:tbl>
    <w:p w14:paraId="7C29BFE2" w14:textId="77777777" w:rsidR="00DC735D" w:rsidRDefault="00DC735D" w:rsidP="00DC735D">
      <w:pPr>
        <w:pStyle w:val="NoSpacing"/>
        <w:pBdr>
          <w:bottom w:val="single" w:sz="6" w:space="1" w:color="auto"/>
        </w:pBdr>
        <w:rPr>
          <w:rFonts w:ascii="Helvetica" w:hAnsi="Helvetica" w:cs="Helvetica"/>
          <w:sz w:val="24"/>
          <w:szCs w:val="24"/>
        </w:rPr>
      </w:pPr>
      <w:r w:rsidRPr="004B15B2">
        <w:rPr>
          <w:rFonts w:ascii="Helvetica" w:hAnsi="Helvetica" w:cs="Helvetica"/>
          <w:color w:val="222222"/>
          <w:sz w:val="24"/>
          <w:szCs w:val="24"/>
        </w:rPr>
        <w:br/>
      </w:r>
      <w:hyperlink r:id="rId228" w:tgtFrame="_blank" w:history="1">
        <w:r w:rsidRPr="004B15B2">
          <w:rPr>
            <w:rStyle w:val="Hyperlink"/>
            <w:rFonts w:ascii="Helvetica" w:hAnsi="Helvetica" w:cs="Helvetica"/>
            <w:color w:val="1155CC"/>
            <w:sz w:val="24"/>
            <w:szCs w:val="24"/>
            <w:shd w:val="clear" w:color="auto" w:fill="FFFFFF"/>
          </w:rPr>
          <w:t>https://www.grants.gov/web/grants/view-opportunity.html?oppId=342792</w:t>
        </w:r>
      </w:hyperlink>
    </w:p>
    <w:p w14:paraId="2F99F7E8" w14:textId="1D2474F0" w:rsidR="00DC735D" w:rsidRDefault="00DC735D" w:rsidP="00DC735D">
      <w:pPr>
        <w:rPr>
          <w:rFonts w:ascii="Helvetica" w:hAnsi="Helvetica"/>
          <w:b/>
          <w:bCs/>
        </w:rPr>
      </w:pPr>
      <w:bookmarkStart w:id="271" w:name="ED84282T"/>
      <w:bookmarkStart w:id="272" w:name="ED84215J"/>
      <w:bookmarkEnd w:id="271"/>
      <w:bookmarkEnd w:id="272"/>
    </w:p>
    <w:p w14:paraId="0CF39BE3" w14:textId="77777777" w:rsidR="004D57AD" w:rsidRDefault="004D57AD" w:rsidP="004D57AD">
      <w:pPr>
        <w:pStyle w:val="NoSpacing"/>
        <w:rPr>
          <w:rFonts w:ascii="Helvetica" w:hAnsi="Helvetica" w:cs="Helvetica"/>
          <w:color w:val="222222"/>
          <w:sz w:val="24"/>
          <w:szCs w:val="24"/>
          <w:shd w:val="clear" w:color="auto" w:fill="FFFFFF"/>
        </w:rPr>
      </w:pPr>
      <w:bookmarkStart w:id="273" w:name="DED84215N"/>
      <w:bookmarkEnd w:id="273"/>
      <w:r w:rsidRPr="00DC735D">
        <w:rPr>
          <w:rFonts w:ascii="Helvetica" w:hAnsi="Helvetica" w:cs="Helvetica"/>
          <w:color w:val="222222"/>
          <w:sz w:val="24"/>
          <w:szCs w:val="24"/>
          <w:highlight w:val="cyan"/>
          <w:shd w:val="clear" w:color="auto" w:fill="FFFFFF"/>
        </w:rPr>
        <w:t>Office of Elementary and Secondary Education (OESE): School Choice &amp; Improvement Programs (SCIP): Promise Neighborhoods (PN) Program, Assistance Listing Number 84.215N</w:t>
      </w:r>
      <w:r w:rsidRPr="005C52AB">
        <w:rPr>
          <w:rFonts w:ascii="Helvetica" w:hAnsi="Helvetica" w:cs="Helvetica"/>
          <w:color w:val="222222"/>
          <w:sz w:val="24"/>
          <w:szCs w:val="24"/>
        </w:rPr>
        <w:br/>
      </w:r>
      <w:r w:rsidRPr="005C52AB">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57AD" w:rsidRPr="005D0541" w14:paraId="1DCB566B"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12"/>
            </w:tblGrid>
            <w:tr w:rsidR="004D57AD" w:rsidRPr="005D0541" w14:paraId="6BAEB0B0" w14:textId="77777777" w:rsidTr="00977B0F">
              <w:trPr>
                <w:tblCellSpacing w:w="0" w:type="dxa"/>
              </w:trPr>
              <w:tc>
                <w:tcPr>
                  <w:tcW w:w="1158" w:type="dxa"/>
                  <w:noWrap/>
                  <w:hideMark/>
                </w:tcPr>
                <w:p w14:paraId="78B01506"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lastRenderedPageBreak/>
                    <w:t>Document Type:</w:t>
                  </w:r>
                </w:p>
              </w:tc>
              <w:tc>
                <w:tcPr>
                  <w:tcW w:w="3512" w:type="dxa"/>
                  <w:vAlign w:val="center"/>
                  <w:hideMark/>
                </w:tcPr>
                <w:p w14:paraId="162384EA"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Grants Notice</w:t>
                  </w:r>
                </w:p>
              </w:tc>
            </w:tr>
            <w:tr w:rsidR="004D57AD" w:rsidRPr="005D0541" w14:paraId="77F0E0AC" w14:textId="77777777" w:rsidTr="00977B0F">
              <w:trPr>
                <w:tblCellSpacing w:w="0" w:type="dxa"/>
              </w:trPr>
              <w:tc>
                <w:tcPr>
                  <w:tcW w:w="1158" w:type="dxa"/>
                  <w:noWrap/>
                  <w:hideMark/>
                </w:tcPr>
                <w:p w14:paraId="27BD4C2C"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Funding Opportunity Number:</w:t>
                  </w:r>
                </w:p>
              </w:tc>
              <w:tc>
                <w:tcPr>
                  <w:tcW w:w="3512" w:type="dxa"/>
                  <w:vAlign w:val="center"/>
                  <w:hideMark/>
                </w:tcPr>
                <w:p w14:paraId="241FEDC2"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ED-GRANTS-062922-002</w:t>
                  </w:r>
                </w:p>
              </w:tc>
            </w:tr>
            <w:tr w:rsidR="004D57AD" w:rsidRPr="005D0541" w14:paraId="5B0A4AF9" w14:textId="77777777" w:rsidTr="00977B0F">
              <w:trPr>
                <w:tblCellSpacing w:w="0" w:type="dxa"/>
              </w:trPr>
              <w:tc>
                <w:tcPr>
                  <w:tcW w:w="1158" w:type="dxa"/>
                  <w:noWrap/>
                  <w:hideMark/>
                </w:tcPr>
                <w:p w14:paraId="6EE82556"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Funding Opportunity Title:</w:t>
                  </w:r>
                </w:p>
              </w:tc>
              <w:tc>
                <w:tcPr>
                  <w:tcW w:w="3512" w:type="dxa"/>
                  <w:vAlign w:val="center"/>
                  <w:hideMark/>
                </w:tcPr>
                <w:p w14:paraId="5AED4203"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Office of Elementary and Secondary Education (OESE): School Choice &amp; Improvement Programs (SCIP): Promise Neighborhoods (PN) Program, Assistance Listing Number 84.215N</w:t>
                  </w:r>
                </w:p>
              </w:tc>
            </w:tr>
            <w:tr w:rsidR="004D57AD" w:rsidRPr="005D0541" w14:paraId="750D7932" w14:textId="77777777" w:rsidTr="00977B0F">
              <w:trPr>
                <w:tblCellSpacing w:w="0" w:type="dxa"/>
              </w:trPr>
              <w:tc>
                <w:tcPr>
                  <w:tcW w:w="1158" w:type="dxa"/>
                  <w:noWrap/>
                  <w:hideMark/>
                </w:tcPr>
                <w:p w14:paraId="34EB2326"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Opportunity Category:</w:t>
                  </w:r>
                </w:p>
              </w:tc>
              <w:tc>
                <w:tcPr>
                  <w:tcW w:w="3512" w:type="dxa"/>
                  <w:vAlign w:val="center"/>
                  <w:hideMark/>
                </w:tcPr>
                <w:p w14:paraId="3BB049D6"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Discretionary</w:t>
                  </w:r>
                </w:p>
              </w:tc>
            </w:tr>
            <w:tr w:rsidR="004D57AD" w:rsidRPr="005D0541" w14:paraId="617EBDB3" w14:textId="77777777" w:rsidTr="00977B0F">
              <w:trPr>
                <w:tblCellSpacing w:w="0" w:type="dxa"/>
              </w:trPr>
              <w:tc>
                <w:tcPr>
                  <w:tcW w:w="1158" w:type="dxa"/>
                  <w:noWrap/>
                  <w:hideMark/>
                </w:tcPr>
                <w:p w14:paraId="20EF66EE"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Opportunity Category Explanation:</w:t>
                  </w:r>
                </w:p>
              </w:tc>
              <w:tc>
                <w:tcPr>
                  <w:tcW w:w="3512" w:type="dxa"/>
                  <w:vAlign w:val="center"/>
                  <w:hideMark/>
                </w:tcPr>
                <w:p w14:paraId="1B4C845E"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 </w:t>
                  </w:r>
                </w:p>
              </w:tc>
            </w:tr>
            <w:tr w:rsidR="004D57AD" w:rsidRPr="005D0541" w14:paraId="0FF83FEE" w14:textId="77777777" w:rsidTr="00977B0F">
              <w:trPr>
                <w:tblCellSpacing w:w="0" w:type="dxa"/>
              </w:trPr>
              <w:tc>
                <w:tcPr>
                  <w:tcW w:w="1158" w:type="dxa"/>
                  <w:noWrap/>
                  <w:hideMark/>
                </w:tcPr>
                <w:p w14:paraId="564054AB"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Funding Instrument Type:</w:t>
                  </w:r>
                </w:p>
              </w:tc>
              <w:tc>
                <w:tcPr>
                  <w:tcW w:w="3512" w:type="dxa"/>
                  <w:vAlign w:val="center"/>
                  <w:hideMark/>
                </w:tcPr>
                <w:p w14:paraId="7CFCF963"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Grant</w:t>
                  </w:r>
                </w:p>
              </w:tc>
            </w:tr>
            <w:tr w:rsidR="004D57AD" w:rsidRPr="005D0541" w14:paraId="18C0B6EB" w14:textId="77777777" w:rsidTr="00977B0F">
              <w:trPr>
                <w:tblCellSpacing w:w="0" w:type="dxa"/>
              </w:trPr>
              <w:tc>
                <w:tcPr>
                  <w:tcW w:w="1158" w:type="dxa"/>
                  <w:noWrap/>
                  <w:hideMark/>
                </w:tcPr>
                <w:p w14:paraId="41B955C4"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Category of Funding Activity:</w:t>
                  </w:r>
                </w:p>
              </w:tc>
              <w:tc>
                <w:tcPr>
                  <w:tcW w:w="3512" w:type="dxa"/>
                  <w:vAlign w:val="center"/>
                  <w:hideMark/>
                </w:tcPr>
                <w:p w14:paraId="7E1C24E7"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Education</w:t>
                  </w:r>
                </w:p>
              </w:tc>
            </w:tr>
            <w:tr w:rsidR="004D57AD" w:rsidRPr="005D0541" w14:paraId="62006512" w14:textId="77777777" w:rsidTr="00977B0F">
              <w:trPr>
                <w:tblCellSpacing w:w="0" w:type="dxa"/>
              </w:trPr>
              <w:tc>
                <w:tcPr>
                  <w:tcW w:w="1158" w:type="dxa"/>
                  <w:noWrap/>
                  <w:hideMark/>
                </w:tcPr>
                <w:p w14:paraId="343618BC"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Category Explanation:</w:t>
                  </w:r>
                </w:p>
              </w:tc>
              <w:tc>
                <w:tcPr>
                  <w:tcW w:w="3512" w:type="dxa"/>
                  <w:vAlign w:val="center"/>
                  <w:hideMark/>
                </w:tcPr>
                <w:p w14:paraId="1A5FA317"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 </w:t>
                  </w:r>
                </w:p>
              </w:tc>
            </w:tr>
            <w:tr w:rsidR="004D57AD" w:rsidRPr="005D0541" w14:paraId="730EEA10" w14:textId="77777777" w:rsidTr="00977B0F">
              <w:trPr>
                <w:tblCellSpacing w:w="0" w:type="dxa"/>
              </w:trPr>
              <w:tc>
                <w:tcPr>
                  <w:tcW w:w="1158" w:type="dxa"/>
                  <w:noWrap/>
                  <w:hideMark/>
                </w:tcPr>
                <w:p w14:paraId="44325AD3"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Expected Number of Awards:</w:t>
                  </w:r>
                </w:p>
              </w:tc>
              <w:tc>
                <w:tcPr>
                  <w:tcW w:w="3512" w:type="dxa"/>
                  <w:vAlign w:val="center"/>
                  <w:hideMark/>
                </w:tcPr>
                <w:p w14:paraId="5AD33115"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5</w:t>
                  </w:r>
                </w:p>
              </w:tc>
            </w:tr>
            <w:tr w:rsidR="004D57AD" w:rsidRPr="005D0541" w14:paraId="62DF99E8" w14:textId="77777777" w:rsidTr="00977B0F">
              <w:trPr>
                <w:tblCellSpacing w:w="0" w:type="dxa"/>
              </w:trPr>
              <w:tc>
                <w:tcPr>
                  <w:tcW w:w="1158" w:type="dxa"/>
                  <w:noWrap/>
                  <w:hideMark/>
                </w:tcPr>
                <w:p w14:paraId="1E36562F"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CFDA Number(s):</w:t>
                  </w:r>
                </w:p>
              </w:tc>
              <w:tc>
                <w:tcPr>
                  <w:tcW w:w="3512" w:type="dxa"/>
                  <w:vAlign w:val="center"/>
                  <w:hideMark/>
                </w:tcPr>
                <w:p w14:paraId="259511FB"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84.215 -- Innovative Approaches to Literacy; Promise Neighborhoods; Full-Service Community Schools; and Congressionally Directed Spending for Elementary and Secondary Education Community Projects</w:t>
                  </w:r>
                </w:p>
              </w:tc>
            </w:tr>
            <w:tr w:rsidR="004D57AD" w:rsidRPr="005D0541" w14:paraId="3863D458" w14:textId="77777777" w:rsidTr="00977B0F">
              <w:trPr>
                <w:tblCellSpacing w:w="0" w:type="dxa"/>
              </w:trPr>
              <w:tc>
                <w:tcPr>
                  <w:tcW w:w="1158" w:type="dxa"/>
                  <w:noWrap/>
                  <w:hideMark/>
                </w:tcPr>
                <w:p w14:paraId="37203D50"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Cost Sharing or Matching Requirement:</w:t>
                  </w:r>
                </w:p>
              </w:tc>
              <w:tc>
                <w:tcPr>
                  <w:tcW w:w="3512" w:type="dxa"/>
                  <w:vAlign w:val="center"/>
                  <w:hideMark/>
                </w:tcPr>
                <w:p w14:paraId="6ADCEC58"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No</w:t>
                  </w:r>
                </w:p>
              </w:tc>
            </w:tr>
          </w:tbl>
          <w:p w14:paraId="68D60EDB" w14:textId="77777777" w:rsidR="004D57AD" w:rsidRPr="005D0541" w:rsidRDefault="004D57AD"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4D57AD" w:rsidRPr="005D0541" w14:paraId="60EE9B8E" w14:textId="77777777" w:rsidTr="00977B0F">
              <w:trPr>
                <w:tblCellSpacing w:w="0" w:type="dxa"/>
              </w:trPr>
              <w:tc>
                <w:tcPr>
                  <w:tcW w:w="1594" w:type="dxa"/>
                  <w:noWrap/>
                  <w:hideMark/>
                </w:tcPr>
                <w:p w14:paraId="7704CE0F"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Version:</w:t>
                  </w:r>
                </w:p>
              </w:tc>
              <w:tc>
                <w:tcPr>
                  <w:tcW w:w="3651" w:type="dxa"/>
                  <w:vAlign w:val="center"/>
                  <w:hideMark/>
                </w:tcPr>
                <w:p w14:paraId="0E6201E0"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Synopsis 2</w:t>
                  </w:r>
                </w:p>
              </w:tc>
            </w:tr>
            <w:tr w:rsidR="004D57AD" w:rsidRPr="005D0541" w14:paraId="32EC63D4" w14:textId="77777777" w:rsidTr="00977B0F">
              <w:trPr>
                <w:tblCellSpacing w:w="0" w:type="dxa"/>
              </w:trPr>
              <w:tc>
                <w:tcPr>
                  <w:tcW w:w="1594" w:type="dxa"/>
                  <w:noWrap/>
                  <w:hideMark/>
                </w:tcPr>
                <w:p w14:paraId="3CD284BB"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Posted Date:</w:t>
                  </w:r>
                </w:p>
              </w:tc>
              <w:tc>
                <w:tcPr>
                  <w:tcW w:w="3651" w:type="dxa"/>
                  <w:vAlign w:val="center"/>
                  <w:hideMark/>
                </w:tcPr>
                <w:p w14:paraId="733AD438"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Jun 29, 2022</w:t>
                  </w:r>
                </w:p>
              </w:tc>
            </w:tr>
            <w:tr w:rsidR="004D57AD" w:rsidRPr="005D0541" w14:paraId="7214E98F" w14:textId="77777777" w:rsidTr="00977B0F">
              <w:trPr>
                <w:tblCellSpacing w:w="0" w:type="dxa"/>
              </w:trPr>
              <w:tc>
                <w:tcPr>
                  <w:tcW w:w="1594" w:type="dxa"/>
                  <w:noWrap/>
                  <w:hideMark/>
                </w:tcPr>
                <w:p w14:paraId="31BE7CAE"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Last Updated Date:</w:t>
                  </w:r>
                </w:p>
              </w:tc>
              <w:tc>
                <w:tcPr>
                  <w:tcW w:w="3651" w:type="dxa"/>
                  <w:vAlign w:val="center"/>
                  <w:hideMark/>
                </w:tcPr>
                <w:p w14:paraId="73C1EFAE"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Jun 29, 2022</w:t>
                  </w:r>
                </w:p>
              </w:tc>
            </w:tr>
            <w:tr w:rsidR="004D57AD" w:rsidRPr="005D0541" w14:paraId="3EC4FDF3" w14:textId="77777777" w:rsidTr="00977B0F">
              <w:trPr>
                <w:tblCellSpacing w:w="0" w:type="dxa"/>
              </w:trPr>
              <w:tc>
                <w:tcPr>
                  <w:tcW w:w="1594" w:type="dxa"/>
                  <w:noWrap/>
                  <w:hideMark/>
                </w:tcPr>
                <w:p w14:paraId="2750FCD3"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Current Closing Date for Applications:</w:t>
                  </w:r>
                </w:p>
              </w:tc>
              <w:tc>
                <w:tcPr>
                  <w:tcW w:w="3651" w:type="dxa"/>
                  <w:vAlign w:val="center"/>
                  <w:hideMark/>
                </w:tcPr>
                <w:p w14:paraId="68FFF774"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Sep 27, 2022  Applications Available: June 29, 2022. Deadline for Notice of Intent to Apply: July 29, 2022. Date of Pre-Application Meetings: The Department will hold pre-application meetings via webinar for prospective applicants. Detailed information regarding pre-application webinars will be provided on the PN website at https://oese.ed.gov/offices/office-of-discretionary-grants-support-services/school-choice-improvement-programs/promise-neighborhoods-pn/. Deadline for Transmittal of Application: September 27, 2022. Deadline for Intergovernmental Review: November 28, 2022. FOR FURTHER INFORMATION CONTACT: Rich Wilson, U.S. Department of Education, 400 Maryland Avenue, SW, room 3W101, Washington, DC 20202. Telephone: (202)453-6709. Email: Richard.Wilson@ed.gov.</w:t>
                  </w:r>
                </w:p>
              </w:tc>
            </w:tr>
            <w:tr w:rsidR="004D57AD" w:rsidRPr="005D0541" w14:paraId="7894495B" w14:textId="77777777" w:rsidTr="00977B0F">
              <w:trPr>
                <w:tblCellSpacing w:w="0" w:type="dxa"/>
              </w:trPr>
              <w:tc>
                <w:tcPr>
                  <w:tcW w:w="1594" w:type="dxa"/>
                  <w:noWrap/>
                  <w:hideMark/>
                </w:tcPr>
                <w:p w14:paraId="264F20D4"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Archive Date:</w:t>
                  </w:r>
                </w:p>
              </w:tc>
              <w:tc>
                <w:tcPr>
                  <w:tcW w:w="3651" w:type="dxa"/>
                  <w:vAlign w:val="center"/>
                  <w:hideMark/>
                </w:tcPr>
                <w:p w14:paraId="44AB3EC8"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Oct 27, 2022</w:t>
                  </w:r>
                </w:p>
              </w:tc>
            </w:tr>
            <w:tr w:rsidR="004D57AD" w:rsidRPr="005D0541" w14:paraId="60ABE532" w14:textId="77777777" w:rsidTr="00977B0F">
              <w:trPr>
                <w:tblCellSpacing w:w="0" w:type="dxa"/>
              </w:trPr>
              <w:tc>
                <w:tcPr>
                  <w:tcW w:w="1594" w:type="dxa"/>
                  <w:noWrap/>
                  <w:hideMark/>
                </w:tcPr>
                <w:p w14:paraId="6BCF2BEE"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Estimated Total Program Funding:</w:t>
                  </w:r>
                </w:p>
              </w:tc>
              <w:tc>
                <w:tcPr>
                  <w:tcW w:w="3651" w:type="dxa"/>
                  <w:vAlign w:val="center"/>
                  <w:hideMark/>
                </w:tcPr>
                <w:p w14:paraId="05D53DAE"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$18,000,000</w:t>
                  </w:r>
                </w:p>
              </w:tc>
            </w:tr>
            <w:tr w:rsidR="004D57AD" w:rsidRPr="005D0541" w14:paraId="0D1E8DA7" w14:textId="77777777" w:rsidTr="00977B0F">
              <w:trPr>
                <w:tblCellSpacing w:w="0" w:type="dxa"/>
              </w:trPr>
              <w:tc>
                <w:tcPr>
                  <w:tcW w:w="1594" w:type="dxa"/>
                  <w:noWrap/>
                  <w:hideMark/>
                </w:tcPr>
                <w:p w14:paraId="3D8496B7"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Award Ceiling:</w:t>
                  </w:r>
                </w:p>
              </w:tc>
              <w:tc>
                <w:tcPr>
                  <w:tcW w:w="3651" w:type="dxa"/>
                  <w:vAlign w:val="center"/>
                  <w:hideMark/>
                </w:tcPr>
                <w:p w14:paraId="2296C55F"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$6,000,000</w:t>
                  </w:r>
                </w:p>
              </w:tc>
            </w:tr>
            <w:tr w:rsidR="004D57AD" w:rsidRPr="005D0541" w14:paraId="46735ACF" w14:textId="77777777" w:rsidTr="00977B0F">
              <w:trPr>
                <w:tblCellSpacing w:w="0" w:type="dxa"/>
              </w:trPr>
              <w:tc>
                <w:tcPr>
                  <w:tcW w:w="1594" w:type="dxa"/>
                  <w:noWrap/>
                  <w:hideMark/>
                </w:tcPr>
                <w:p w14:paraId="682D05B9"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Award Floor:</w:t>
                  </w:r>
                </w:p>
              </w:tc>
              <w:tc>
                <w:tcPr>
                  <w:tcW w:w="3651" w:type="dxa"/>
                  <w:vAlign w:val="center"/>
                  <w:hideMark/>
                </w:tcPr>
                <w:p w14:paraId="2241840B"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 </w:t>
                  </w:r>
                </w:p>
              </w:tc>
            </w:tr>
          </w:tbl>
          <w:p w14:paraId="526F959C" w14:textId="77777777" w:rsidR="004D57AD" w:rsidRPr="005D0541" w:rsidRDefault="004D57AD" w:rsidP="00977B0F">
            <w:pPr>
              <w:pStyle w:val="NoSpacing"/>
              <w:rPr>
                <w:rFonts w:ascii="Helvetica" w:hAnsi="Helvetica" w:cs="Helvetica"/>
                <w:color w:val="222222"/>
              </w:rPr>
            </w:pPr>
          </w:p>
        </w:tc>
      </w:tr>
    </w:tbl>
    <w:p w14:paraId="1CBF0B0F" w14:textId="77777777" w:rsidR="004D57AD" w:rsidRPr="005D0541" w:rsidRDefault="004D57AD" w:rsidP="004D57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57AD" w:rsidRPr="005D0541" w14:paraId="7C52848D" w14:textId="77777777" w:rsidTr="00977B0F">
        <w:trPr>
          <w:tblCellSpacing w:w="0" w:type="dxa"/>
        </w:trPr>
        <w:tc>
          <w:tcPr>
            <w:tcW w:w="0" w:type="auto"/>
            <w:noWrap/>
            <w:hideMark/>
          </w:tcPr>
          <w:p w14:paraId="6817FD29"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Eligible Applicants:</w:t>
            </w:r>
          </w:p>
        </w:tc>
        <w:tc>
          <w:tcPr>
            <w:tcW w:w="5000" w:type="pct"/>
            <w:vAlign w:val="center"/>
            <w:hideMark/>
          </w:tcPr>
          <w:p w14:paraId="7B580F5E"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Private institutions of higher education</w:t>
            </w:r>
            <w:r w:rsidRPr="005D0541">
              <w:rPr>
                <w:rFonts w:ascii="Helvetica" w:hAnsi="Helvetica" w:cs="Helvetica"/>
                <w:color w:val="222222"/>
              </w:rPr>
              <w:br/>
              <w:t>Others (see text field entitled "Additional Information on Eligibility" for clarification)</w:t>
            </w:r>
            <w:r w:rsidRPr="005D0541">
              <w:rPr>
                <w:rFonts w:ascii="Helvetica" w:hAnsi="Helvetica" w:cs="Helvetica"/>
                <w:color w:val="222222"/>
              </w:rPr>
              <w:br/>
              <w:t>Native American tribal governments (Federally recognized)</w:t>
            </w:r>
            <w:r w:rsidRPr="005D0541">
              <w:rPr>
                <w:rFonts w:ascii="Helvetica" w:hAnsi="Helvetica" w:cs="Helvetica"/>
                <w:color w:val="222222"/>
              </w:rPr>
              <w:br/>
              <w:t>Nonprofits that do not have a 501(c)(3) status with the IRS, other than institutions of higher education</w:t>
            </w:r>
            <w:r w:rsidRPr="005D0541">
              <w:rPr>
                <w:rFonts w:ascii="Helvetica" w:hAnsi="Helvetica" w:cs="Helvetica"/>
                <w:color w:val="222222"/>
              </w:rPr>
              <w:br/>
              <w:t>Native American tribal organizations (other than Federally recognized tribal governments)</w:t>
            </w:r>
            <w:r w:rsidRPr="005D0541">
              <w:rPr>
                <w:rFonts w:ascii="Helvetica" w:hAnsi="Helvetica" w:cs="Helvetica"/>
                <w:color w:val="222222"/>
              </w:rPr>
              <w:br/>
            </w:r>
            <w:r w:rsidRPr="005D0541">
              <w:rPr>
                <w:rFonts w:ascii="Helvetica" w:hAnsi="Helvetica" w:cs="Helvetica"/>
                <w:color w:val="222222"/>
              </w:rPr>
              <w:lastRenderedPageBreak/>
              <w:t>Public and State controlled institutions of higher education</w:t>
            </w:r>
            <w:r w:rsidRPr="005D0541">
              <w:rPr>
                <w:rFonts w:ascii="Helvetica" w:hAnsi="Helvetica" w:cs="Helvetica"/>
                <w:color w:val="222222"/>
              </w:rPr>
              <w:br/>
              <w:t>Nonprofits having a 501(c)(3) status with the IRS, other than institutions of higher education</w:t>
            </w:r>
          </w:p>
        </w:tc>
      </w:tr>
      <w:tr w:rsidR="004D57AD" w:rsidRPr="005D0541" w14:paraId="477B7724" w14:textId="77777777" w:rsidTr="00977B0F">
        <w:trPr>
          <w:tblCellSpacing w:w="0" w:type="dxa"/>
        </w:trPr>
        <w:tc>
          <w:tcPr>
            <w:tcW w:w="0" w:type="auto"/>
            <w:noWrap/>
            <w:hideMark/>
          </w:tcPr>
          <w:p w14:paraId="04B41BB9"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lastRenderedPageBreak/>
              <w:t>Additional Information on Eligibility:</w:t>
            </w:r>
          </w:p>
        </w:tc>
        <w:tc>
          <w:tcPr>
            <w:tcW w:w="5000" w:type="pct"/>
            <w:vAlign w:val="center"/>
            <w:hideMark/>
          </w:tcPr>
          <w:p w14:paraId="0C983D7C"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1. Eligible Applicants: Under section 4622of the ESEA, an eligible entity must be one of the following: (a) An IHE, as defined in section 102 of the HEA (20 U.S.C. 1002); (b) An Indian Tribe or Tribal organization, as defined in section 4 of the Indian Self-Determination and Education Assistance Act (25 U.S.C. 5304); or (c) One or more nonprofit entities working in formal partnership with not less than one of the following entities: (i) A high-need LEA. (ii) An IHE, as defined in section 102 of the HEA (20 U.S.C. 1002). (iii) The office of a chief elected official of a unit of local government. (iv) An Indian Tribe or Tribal organization, as defined under section 4 of the Indian Self-Determination and Education Assistance Act (25 U.S.C. 5304).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669689A6" w14:textId="77777777" w:rsidR="004D57AD" w:rsidRPr="005D0541" w:rsidRDefault="004D57AD" w:rsidP="004D57AD">
      <w:pPr>
        <w:pStyle w:val="NoSpacing"/>
        <w:rPr>
          <w:rFonts w:ascii="Helvetica" w:hAnsi="Helvetica" w:cs="Helvetica"/>
          <w:color w:val="222222"/>
        </w:rPr>
      </w:pPr>
      <w:r w:rsidRPr="005D0541">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D57AD" w:rsidRPr="005D0541" w14:paraId="1BA7FFC6" w14:textId="77777777" w:rsidTr="00977B0F">
        <w:trPr>
          <w:tblCellSpacing w:w="0" w:type="dxa"/>
        </w:trPr>
        <w:tc>
          <w:tcPr>
            <w:tcW w:w="0" w:type="auto"/>
            <w:noWrap/>
            <w:hideMark/>
          </w:tcPr>
          <w:p w14:paraId="382BA2E3"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Agency Name:</w:t>
            </w:r>
          </w:p>
        </w:tc>
        <w:tc>
          <w:tcPr>
            <w:tcW w:w="5000" w:type="pct"/>
            <w:vAlign w:val="center"/>
            <w:hideMark/>
          </w:tcPr>
          <w:p w14:paraId="7D14A26C"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Department of Education</w:t>
            </w:r>
          </w:p>
        </w:tc>
      </w:tr>
      <w:tr w:rsidR="004D57AD" w:rsidRPr="005D0541" w14:paraId="66DC38EE" w14:textId="77777777" w:rsidTr="00977B0F">
        <w:trPr>
          <w:tblCellSpacing w:w="0" w:type="dxa"/>
        </w:trPr>
        <w:tc>
          <w:tcPr>
            <w:tcW w:w="0" w:type="auto"/>
            <w:noWrap/>
            <w:hideMark/>
          </w:tcPr>
          <w:p w14:paraId="170C1032"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Description:</w:t>
            </w:r>
          </w:p>
        </w:tc>
        <w:tc>
          <w:tcPr>
            <w:tcW w:w="5000" w:type="pct"/>
            <w:vAlign w:val="center"/>
            <w:hideMark/>
          </w:tcPr>
          <w:p w14:paraId="44D609A8"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29" w:tgtFrame="_blank" w:history="1">
              <w:r w:rsidRPr="005D0541">
                <w:rPr>
                  <w:rStyle w:val="Hyperlink"/>
                  <w:rFonts w:ascii="Helvetica" w:hAnsi="Helvetica" w:cs="Helvetica"/>
                </w:rPr>
                <w:t>http://www.access.gpo.gov/nara/index.html</w:t>
              </w:r>
            </w:hyperlink>
            <w:r w:rsidRPr="005D0541">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623D5469"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 </w:t>
            </w:r>
          </w:p>
          <w:p w14:paraId="65DC2CF0"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4AB4E980"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 </w:t>
            </w:r>
          </w:p>
          <w:p w14:paraId="196EA613"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u w:val="single"/>
              </w:rPr>
              <w:t>Purpose of Program</w:t>
            </w:r>
            <w:r w:rsidRPr="005D0541">
              <w:rPr>
                <w:rFonts w:ascii="Helvetica" w:hAnsi="Helvetica" w:cs="Helvetica"/>
                <w:color w:val="222222"/>
              </w:rPr>
              <w:t xml:space="preserve">: The PN program is authorized under the Elementary and Secondary Education Act of 1965, as amended (ESEA). The purpose of the PN program is to significantly improve the academic and developmental outcomes of children and youth living in the most distressed communities of the United States, including ensuring school readiness, high school graduation, and access to a community-based continuum of high-quality services. The program serves neighborhoods with high concentrations of individuals with low incomes; multiple signs of distress, which may include high rates of poverty, childhood obesity, </w:t>
            </w:r>
            <w:r w:rsidRPr="005D0541">
              <w:rPr>
                <w:rFonts w:ascii="Helvetica" w:hAnsi="Helvetica" w:cs="Helvetica"/>
                <w:color w:val="222222"/>
              </w:rPr>
              <w:lastRenderedPageBreak/>
              <w:t>academic challenges, and juvenile delinquency, adjudication, or incarceration; adverse childhood experiences (ACEs); and schools implementing comprehensive support and improvement activities or targeted support and improvement activities under section 1111(d) of the ESEA. All strategies in the continuum of solutions must be accessible to children with disabilities and English learners.</w:t>
            </w:r>
          </w:p>
          <w:p w14:paraId="44E5E0D2"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 </w:t>
            </w:r>
          </w:p>
          <w:p w14:paraId="41EEC1CA"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Assistance Listing Number (ALN) 84.215N.</w:t>
            </w:r>
          </w:p>
          <w:p w14:paraId="7F8D32A1" w14:textId="77777777" w:rsidR="004D57AD" w:rsidRPr="005D0541" w:rsidRDefault="004D57AD" w:rsidP="00977B0F">
            <w:pPr>
              <w:pStyle w:val="NoSpacing"/>
              <w:rPr>
                <w:rFonts w:ascii="Helvetica" w:hAnsi="Helvetica" w:cs="Helvetica"/>
                <w:color w:val="222222"/>
              </w:rPr>
            </w:pPr>
          </w:p>
        </w:tc>
      </w:tr>
      <w:tr w:rsidR="004D57AD" w:rsidRPr="005D0541" w14:paraId="1D9E8CC9" w14:textId="77777777" w:rsidTr="00977B0F">
        <w:trPr>
          <w:tblCellSpacing w:w="0" w:type="dxa"/>
        </w:trPr>
        <w:tc>
          <w:tcPr>
            <w:tcW w:w="0" w:type="auto"/>
            <w:noWrap/>
            <w:hideMark/>
          </w:tcPr>
          <w:p w14:paraId="2980F8C6"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lastRenderedPageBreak/>
              <w:t>Link to Additional Information:</w:t>
            </w:r>
          </w:p>
        </w:tc>
        <w:tc>
          <w:tcPr>
            <w:tcW w:w="5000" w:type="pct"/>
            <w:vAlign w:val="center"/>
            <w:hideMark/>
          </w:tcPr>
          <w:p w14:paraId="53D49680" w14:textId="77777777" w:rsidR="004D57AD" w:rsidRPr="005D0541" w:rsidRDefault="00000000" w:rsidP="00977B0F">
            <w:pPr>
              <w:pStyle w:val="NoSpacing"/>
              <w:rPr>
                <w:rFonts w:ascii="Helvetica" w:hAnsi="Helvetica" w:cs="Helvetica"/>
                <w:color w:val="222222"/>
              </w:rPr>
            </w:pPr>
            <w:hyperlink r:id="rId230" w:tgtFrame="_blank" w:tooltip="Link to Additional Information" w:history="1">
              <w:r w:rsidR="004D57AD" w:rsidRPr="005D0541">
                <w:rPr>
                  <w:rStyle w:val="Hyperlink"/>
                  <w:rFonts w:ascii="Helvetica" w:hAnsi="Helvetica" w:cs="Helvetica"/>
                </w:rPr>
                <w:t>Office of Elementary and Secondary Education (OESE): School Choice &amp; Improvement Programs (SCIP): Promise Neighborhoods (PN) Program, Assistance Listing Number 84.215N; Notice Inviting Applications for New Awards for Fiscal Year (FY) 2022</w:t>
              </w:r>
            </w:hyperlink>
          </w:p>
        </w:tc>
      </w:tr>
      <w:tr w:rsidR="004D57AD" w:rsidRPr="005D0541" w14:paraId="2C91C4BD" w14:textId="77777777" w:rsidTr="00977B0F">
        <w:trPr>
          <w:tblCellSpacing w:w="0" w:type="dxa"/>
        </w:trPr>
        <w:tc>
          <w:tcPr>
            <w:tcW w:w="0" w:type="auto"/>
            <w:noWrap/>
            <w:hideMark/>
          </w:tcPr>
          <w:p w14:paraId="668BBE27" w14:textId="77777777" w:rsidR="004D57AD" w:rsidRPr="005D0541" w:rsidRDefault="004D57AD" w:rsidP="00977B0F">
            <w:pPr>
              <w:pStyle w:val="NoSpacing"/>
              <w:rPr>
                <w:rFonts w:ascii="Helvetica" w:hAnsi="Helvetica" w:cs="Helvetica"/>
                <w:b/>
                <w:bCs/>
                <w:color w:val="222222"/>
              </w:rPr>
            </w:pPr>
            <w:r w:rsidRPr="005D0541">
              <w:rPr>
                <w:rFonts w:ascii="Helvetica" w:hAnsi="Helvetica" w:cs="Helvetica"/>
                <w:b/>
                <w:bCs/>
                <w:color w:val="222222"/>
              </w:rPr>
              <w:t>Grantor Contact Information:</w:t>
            </w:r>
          </w:p>
        </w:tc>
        <w:tc>
          <w:tcPr>
            <w:tcW w:w="5000" w:type="pct"/>
            <w:vAlign w:val="center"/>
            <w:hideMark/>
          </w:tcPr>
          <w:p w14:paraId="1A0AD4C8" w14:textId="77777777" w:rsidR="004D57AD" w:rsidRPr="005D0541" w:rsidRDefault="004D57AD" w:rsidP="00977B0F">
            <w:pPr>
              <w:pStyle w:val="NoSpacing"/>
              <w:rPr>
                <w:rFonts w:ascii="Helvetica" w:hAnsi="Helvetica" w:cs="Helvetica"/>
                <w:color w:val="222222"/>
              </w:rPr>
            </w:pPr>
            <w:r w:rsidRPr="005D0541">
              <w:rPr>
                <w:rFonts w:ascii="Helvetica" w:hAnsi="Helvetica" w:cs="Helvetica"/>
                <w:color w:val="222222"/>
              </w:rPr>
              <w:t>If you have difficulty accessing the full announcement electronically, please contact:</w:t>
            </w:r>
            <w:r w:rsidRPr="005D0541">
              <w:rPr>
                <w:rFonts w:ascii="Helvetica" w:hAnsi="Helvetica" w:cs="Helvetica"/>
                <w:color w:val="222222"/>
              </w:rPr>
              <w:br/>
            </w:r>
            <w:r w:rsidRPr="005D0541">
              <w:rPr>
                <w:rFonts w:ascii="Helvetica" w:hAnsi="Helvetica" w:cs="Helvetica"/>
                <w:color w:val="222222"/>
              </w:rPr>
              <w:br/>
              <w:t>Julius C Cotton ED Grants.gov FIND Systems Admin. Phone 202-245-6288 julius.cotton@ed.gov Program Manager: Rich Wilson, U.S. Department of Education, 400 Maryland Avenue, SW, room 3W101, Washington, DC 20202. Telephone: (202)453-6709. Email: Richard.Wilson@ed.gov.</w:t>
            </w:r>
            <w:r w:rsidRPr="005D0541">
              <w:rPr>
                <w:rFonts w:ascii="Helvetica" w:hAnsi="Helvetica" w:cs="Helvetica"/>
                <w:color w:val="222222"/>
              </w:rPr>
              <w:br/>
            </w:r>
            <w:r w:rsidRPr="005D0541">
              <w:rPr>
                <w:rFonts w:ascii="Helvetica" w:hAnsi="Helvetica" w:cs="Helvetica"/>
                <w:color w:val="222222"/>
              </w:rPr>
              <w:br/>
            </w:r>
            <w:hyperlink r:id="rId231" w:history="1">
              <w:r w:rsidRPr="005D0541">
                <w:rPr>
                  <w:rStyle w:val="Hyperlink"/>
                  <w:rFonts w:ascii="Helvetica" w:hAnsi="Helvetica" w:cs="Helvetica"/>
                </w:rPr>
                <w:t>Program Manager</w:t>
              </w:r>
            </w:hyperlink>
          </w:p>
        </w:tc>
      </w:tr>
    </w:tbl>
    <w:p w14:paraId="6F355675" w14:textId="77777777" w:rsidR="004D57AD" w:rsidRDefault="004D57AD" w:rsidP="004D57AD">
      <w:pPr>
        <w:pStyle w:val="NoSpacing"/>
        <w:pBdr>
          <w:bottom w:val="single" w:sz="6" w:space="1" w:color="auto"/>
        </w:pBdr>
        <w:rPr>
          <w:rStyle w:val="Hyperlink"/>
          <w:rFonts w:ascii="Helvetica" w:hAnsi="Helvetica" w:cs="Helvetica"/>
          <w:color w:val="1155CC"/>
          <w:sz w:val="24"/>
          <w:szCs w:val="24"/>
          <w:shd w:val="clear" w:color="auto" w:fill="FFFFFF"/>
        </w:rPr>
      </w:pPr>
      <w:r w:rsidRPr="005C52AB">
        <w:rPr>
          <w:rFonts w:ascii="Helvetica" w:hAnsi="Helvetica" w:cs="Helvetica"/>
          <w:color w:val="222222"/>
          <w:sz w:val="24"/>
          <w:szCs w:val="24"/>
        </w:rPr>
        <w:br/>
      </w:r>
      <w:hyperlink r:id="rId232" w:tgtFrame="_blank" w:history="1">
        <w:r w:rsidRPr="005C52AB">
          <w:rPr>
            <w:rStyle w:val="Hyperlink"/>
            <w:rFonts w:ascii="Helvetica" w:hAnsi="Helvetica" w:cs="Helvetica"/>
            <w:color w:val="1155CC"/>
            <w:sz w:val="24"/>
            <w:szCs w:val="24"/>
            <w:shd w:val="clear" w:color="auto" w:fill="FFFFFF"/>
          </w:rPr>
          <w:t>https://www.grants.gov/web/grants/view-opportunity.html?oppId=341452</w:t>
        </w:r>
      </w:hyperlink>
    </w:p>
    <w:p w14:paraId="3CF36E55" w14:textId="77777777" w:rsidR="0002155D" w:rsidRPr="00AD1A61" w:rsidRDefault="0002155D" w:rsidP="0002155D">
      <w:pPr>
        <w:pStyle w:val="NoSpacing"/>
        <w:pBdr>
          <w:bottom w:val="single" w:sz="6" w:space="1" w:color="auto"/>
        </w:pBdr>
        <w:rPr>
          <w:rFonts w:ascii="Helvetica" w:hAnsi="Helvetica" w:cs="Helvetica"/>
          <w:color w:val="222222"/>
          <w:sz w:val="24"/>
          <w:szCs w:val="24"/>
          <w:shd w:val="clear" w:color="auto" w:fill="FFFFFF"/>
        </w:rPr>
      </w:pPr>
      <w:bookmarkStart w:id="274" w:name="DED84324B"/>
      <w:bookmarkEnd w:id="274"/>
    </w:p>
    <w:p w14:paraId="5352C7D1" w14:textId="77777777" w:rsidR="0002155D" w:rsidRDefault="0002155D" w:rsidP="00AC6031">
      <w:pPr>
        <w:rPr>
          <w:rFonts w:ascii="Helvetica" w:hAnsi="Helvetica"/>
          <w:b/>
          <w:bCs/>
        </w:rPr>
      </w:pPr>
      <w:bookmarkStart w:id="275" w:name="DED84116T"/>
      <w:bookmarkEnd w:id="275"/>
    </w:p>
    <w:p w14:paraId="2A9AA3F9" w14:textId="77777777" w:rsidR="00856616" w:rsidRPr="0008111D" w:rsidRDefault="00856616" w:rsidP="0008111D">
      <w:bookmarkStart w:id="276" w:name="ED84336S"/>
      <w:bookmarkStart w:id="277" w:name="DED84019A"/>
      <w:bookmarkStart w:id="278" w:name="DED84116G"/>
      <w:bookmarkEnd w:id="276"/>
      <w:bookmarkEnd w:id="277"/>
      <w:bookmarkEnd w:id="278"/>
    </w:p>
    <w:p w14:paraId="76D6238B" w14:textId="77777777" w:rsidR="0008111D" w:rsidRPr="005D3F9C" w:rsidRDefault="0008111D" w:rsidP="0077741F">
      <w:pPr>
        <w:pBdr>
          <w:bottom w:val="double" w:sz="6" w:space="1" w:color="auto"/>
        </w:pBdr>
        <w:autoSpaceDE w:val="0"/>
        <w:autoSpaceDN w:val="0"/>
        <w:adjustRightInd w:val="0"/>
        <w:ind w:left="-720"/>
        <w:rPr>
          <w:rFonts w:ascii="Helvetica" w:hAnsi="Helvetica"/>
          <w:b/>
        </w:rPr>
      </w:pPr>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77437E7F" w14:textId="29546324" w:rsidR="0077741F" w:rsidRDefault="0077741F" w:rsidP="0077741F">
      <w:pPr>
        <w:widowControl w:val="0"/>
        <w:autoSpaceDE w:val="0"/>
        <w:autoSpaceDN w:val="0"/>
        <w:adjustRightInd w:val="0"/>
        <w:ind w:left="-720"/>
        <w:rPr>
          <w:rFonts w:ascii="Helvetica" w:hAnsi="Helvetica" w:cs="Helvetica"/>
        </w:rPr>
      </w:pPr>
    </w:p>
    <w:p w14:paraId="256C3120" w14:textId="372CB8BA" w:rsidR="00505873" w:rsidRDefault="00505873" w:rsidP="0077741F">
      <w:pPr>
        <w:widowControl w:val="0"/>
        <w:autoSpaceDE w:val="0"/>
        <w:autoSpaceDN w:val="0"/>
        <w:adjustRightInd w:val="0"/>
        <w:ind w:left="-720"/>
        <w:rPr>
          <w:rFonts w:ascii="Helvetica" w:hAnsi="Helvetica" w:cs="Helvetica"/>
        </w:rPr>
      </w:pPr>
    </w:p>
    <w:p w14:paraId="5E735C83" w14:textId="77777777" w:rsidR="00505873" w:rsidRPr="00E05360" w:rsidRDefault="00505873" w:rsidP="00505873">
      <w:pPr>
        <w:widowControl w:val="0"/>
        <w:autoSpaceDE w:val="0"/>
        <w:autoSpaceDN w:val="0"/>
        <w:adjustRightInd w:val="0"/>
        <w:rPr>
          <w:rFonts w:ascii="Helvetica" w:hAnsi="Helvetica" w:cs="Helvetica"/>
          <w:b/>
          <w:bCs/>
        </w:rPr>
      </w:pPr>
      <w:bookmarkStart w:id="279" w:name="DOEPrograms"/>
      <w:bookmarkEnd w:id="279"/>
      <w:r w:rsidRPr="00E05360">
        <w:rPr>
          <w:rFonts w:ascii="Helvetica" w:hAnsi="Helvetica" w:cs="Helvetica"/>
          <w:b/>
          <w:bCs/>
        </w:rPr>
        <w:t>Programs</w:t>
      </w:r>
    </w:p>
    <w:p w14:paraId="3827AE62" w14:textId="0D44737F" w:rsidR="00E05360" w:rsidRDefault="00E05360" w:rsidP="00505873">
      <w:pPr>
        <w:widowControl w:val="0"/>
        <w:autoSpaceDE w:val="0"/>
        <w:autoSpaceDN w:val="0"/>
        <w:adjustRightInd w:val="0"/>
        <w:rPr>
          <w:rFonts w:ascii="Helvetica" w:hAnsi="Helvetica"/>
          <w:color w:val="000000"/>
        </w:rPr>
      </w:pPr>
    </w:p>
    <w:p w14:paraId="694AB13F" w14:textId="75DF149F" w:rsidR="005E7B4D" w:rsidRDefault="0077741F" w:rsidP="00C12394">
      <w:pPr>
        <w:pStyle w:val="NoSpacing"/>
        <w:rPr>
          <w:rFonts w:ascii="Helvetica" w:hAnsi="Helvetica" w:cs="Helvetica"/>
          <w:b/>
          <w:bCs/>
        </w:rPr>
      </w:pPr>
      <w:bookmarkStart w:id="280" w:name="DOEResearch"/>
      <w:bookmarkEnd w:id="280"/>
      <w:r w:rsidRPr="00AC4C74">
        <w:rPr>
          <w:rFonts w:ascii="Helvetica" w:hAnsi="Helvetica" w:cs="Helvetica"/>
          <w:b/>
          <w:bCs/>
          <w:sz w:val="24"/>
          <w:szCs w:val="24"/>
        </w:rPr>
        <w:t>Research</w:t>
      </w:r>
      <w:r w:rsidRPr="00AC4C74">
        <w:rPr>
          <w:rFonts w:ascii="Helvetica" w:hAnsi="Helvetica" w:cs="Helvetica"/>
          <w:b/>
          <w:bCs/>
        </w:rPr>
        <w:t>:</w:t>
      </w:r>
    </w:p>
    <w:p w14:paraId="0A2714BF" w14:textId="185395F7" w:rsidR="00080865" w:rsidRDefault="00080865" w:rsidP="00C12394">
      <w:pPr>
        <w:pStyle w:val="NoSpacing"/>
        <w:rPr>
          <w:rFonts w:ascii="Helvetica" w:hAnsi="Helvetica" w:cs="Helvetica"/>
          <w:b/>
          <w:bCs/>
        </w:rPr>
      </w:pPr>
    </w:p>
    <w:p w14:paraId="5A6D32B4" w14:textId="77777777" w:rsidR="00080865" w:rsidRDefault="00080865" w:rsidP="00080865">
      <w:pPr>
        <w:pStyle w:val="NoSpacing"/>
        <w:rPr>
          <w:rStyle w:val="Hyperlink"/>
          <w:rFonts w:ascii="Helvetica" w:hAnsi="Helvetica" w:cs="Helvetica"/>
          <w:color w:val="1155CC"/>
          <w:sz w:val="24"/>
          <w:szCs w:val="24"/>
          <w:shd w:val="clear" w:color="auto" w:fill="FFFFFF"/>
        </w:rPr>
      </w:pPr>
      <w:r w:rsidRPr="00AB73A2">
        <w:rPr>
          <w:rFonts w:ascii="Helvetica" w:hAnsi="Helvetica" w:cs="Helvetica"/>
          <w:color w:val="222222"/>
          <w:sz w:val="24"/>
          <w:szCs w:val="24"/>
          <w:shd w:val="clear" w:color="auto" w:fill="FFFFFF"/>
        </w:rPr>
        <w:t>Golden Field Office</w:t>
      </w:r>
      <w:r w:rsidRPr="00AB73A2">
        <w:rPr>
          <w:rFonts w:ascii="Helvetica" w:hAnsi="Helvetica" w:cs="Helvetica"/>
          <w:color w:val="222222"/>
          <w:sz w:val="24"/>
          <w:szCs w:val="24"/>
        </w:rPr>
        <w:br/>
      </w:r>
      <w:r w:rsidRPr="00AB73A2">
        <w:rPr>
          <w:rFonts w:ascii="Helvetica" w:hAnsi="Helvetica" w:cs="Helvetica"/>
          <w:color w:val="222222"/>
          <w:sz w:val="24"/>
          <w:szCs w:val="24"/>
          <w:shd w:val="clear" w:color="auto" w:fill="FFFFFF"/>
        </w:rPr>
        <w:t>Industrial Efficiency and Decarbonization FOA</w:t>
      </w:r>
      <w:r w:rsidRPr="00AB73A2">
        <w:rPr>
          <w:rFonts w:ascii="Helvetica" w:hAnsi="Helvetica" w:cs="Helvetica"/>
          <w:color w:val="222222"/>
          <w:sz w:val="24"/>
          <w:szCs w:val="24"/>
        </w:rPr>
        <w:br/>
      </w:r>
      <w:r w:rsidRPr="00AB73A2">
        <w:rPr>
          <w:rFonts w:ascii="Helvetica" w:hAnsi="Helvetica" w:cs="Helvetica"/>
          <w:color w:val="222222"/>
          <w:sz w:val="24"/>
          <w:szCs w:val="24"/>
          <w:shd w:val="clear" w:color="auto" w:fill="FFFFFF"/>
        </w:rPr>
        <w:t>Synopsis 1</w:t>
      </w:r>
      <w:r w:rsidRPr="00AB73A2">
        <w:rPr>
          <w:rFonts w:ascii="Helvetica" w:hAnsi="Helvetica" w:cs="Helvetica"/>
          <w:color w:val="222222"/>
          <w:sz w:val="24"/>
          <w:szCs w:val="24"/>
        </w:rPr>
        <w:br/>
      </w:r>
      <w:hyperlink r:id="rId233" w:tgtFrame="_blank" w:history="1">
        <w:r w:rsidRPr="00AB73A2">
          <w:rPr>
            <w:rStyle w:val="Hyperlink"/>
            <w:rFonts w:ascii="Helvetica" w:hAnsi="Helvetica" w:cs="Helvetica"/>
            <w:color w:val="1155CC"/>
            <w:sz w:val="24"/>
            <w:szCs w:val="24"/>
            <w:shd w:val="clear" w:color="auto" w:fill="FFFFFF"/>
          </w:rPr>
          <w:t>https://www.grants.gov/web/grants/view-opportunity.html?oppId=343375</w:t>
        </w:r>
      </w:hyperlink>
    </w:p>
    <w:p w14:paraId="2A3F137C" w14:textId="77777777" w:rsidR="00080865" w:rsidRDefault="00080865" w:rsidP="00080865">
      <w:pPr>
        <w:pStyle w:val="NoSpacing"/>
        <w:rPr>
          <w:rFonts w:ascii="Helvetica" w:hAnsi="Helvetica"/>
          <w:sz w:val="24"/>
          <w:szCs w:val="24"/>
        </w:rPr>
      </w:pPr>
    </w:p>
    <w:p w14:paraId="2E6851FA" w14:textId="77777777" w:rsidR="00080865" w:rsidRDefault="00080865" w:rsidP="00080865">
      <w:pPr>
        <w:pStyle w:val="NoSpacing"/>
        <w:rPr>
          <w:rFonts w:ascii="Helvetica" w:hAnsi="Helvetica" w:cs="Helvetica"/>
          <w:sz w:val="24"/>
          <w:szCs w:val="24"/>
        </w:rPr>
      </w:pPr>
      <w:r w:rsidRPr="00BA424A">
        <w:rPr>
          <w:rFonts w:ascii="Helvetica" w:hAnsi="Helvetica" w:cs="Helvetica"/>
          <w:color w:val="222222"/>
          <w:sz w:val="24"/>
          <w:szCs w:val="24"/>
          <w:shd w:val="clear" w:color="auto" w:fill="FFFFFF"/>
        </w:rPr>
        <w:t>Golden Field Office</w:t>
      </w:r>
      <w:r w:rsidRPr="00BA424A">
        <w:rPr>
          <w:rFonts w:ascii="Helvetica" w:hAnsi="Helvetica" w:cs="Helvetica"/>
          <w:color w:val="222222"/>
          <w:sz w:val="24"/>
          <w:szCs w:val="24"/>
        </w:rPr>
        <w:br/>
      </w:r>
      <w:r w:rsidRPr="00BA424A">
        <w:rPr>
          <w:rFonts w:ascii="Helvetica" w:hAnsi="Helvetica" w:cs="Helvetica"/>
          <w:color w:val="222222"/>
          <w:sz w:val="24"/>
          <w:szCs w:val="24"/>
          <w:shd w:val="clear" w:color="auto" w:fill="FFFFFF"/>
        </w:rPr>
        <w:t>Funding Opportunity in Support of the Hydrogen Shot and a University Research Consortium on Grid Resilience</w:t>
      </w:r>
      <w:r w:rsidRPr="00BA424A">
        <w:rPr>
          <w:rFonts w:ascii="Helvetica" w:hAnsi="Helvetica" w:cs="Helvetica"/>
          <w:color w:val="222222"/>
          <w:sz w:val="24"/>
          <w:szCs w:val="24"/>
        </w:rPr>
        <w:br/>
      </w:r>
      <w:r w:rsidRPr="00BA424A">
        <w:rPr>
          <w:rFonts w:ascii="Helvetica" w:hAnsi="Helvetica" w:cs="Helvetica"/>
          <w:color w:val="222222"/>
          <w:sz w:val="24"/>
          <w:szCs w:val="24"/>
          <w:shd w:val="clear" w:color="auto" w:fill="FFFFFF"/>
        </w:rPr>
        <w:t>Synopsis 1</w:t>
      </w:r>
      <w:r w:rsidRPr="00BA424A">
        <w:rPr>
          <w:rFonts w:ascii="Helvetica" w:hAnsi="Helvetica" w:cs="Helvetica"/>
          <w:color w:val="222222"/>
          <w:sz w:val="24"/>
          <w:szCs w:val="24"/>
        </w:rPr>
        <w:br/>
      </w:r>
      <w:hyperlink r:id="rId234" w:tgtFrame="_blank" w:history="1">
        <w:r w:rsidRPr="00BA424A">
          <w:rPr>
            <w:rStyle w:val="Hyperlink"/>
            <w:rFonts w:ascii="Helvetica" w:hAnsi="Helvetica" w:cs="Helvetica"/>
            <w:color w:val="1155CC"/>
            <w:sz w:val="24"/>
            <w:szCs w:val="24"/>
            <w:shd w:val="clear" w:color="auto" w:fill="FFFFFF"/>
          </w:rPr>
          <w:t>https://www.grants.gov/web/grants/view-opportunity.html?oppId=343227</w:t>
        </w:r>
      </w:hyperlink>
    </w:p>
    <w:p w14:paraId="731DA574" w14:textId="77777777" w:rsidR="00080865" w:rsidRDefault="00080865" w:rsidP="00080865">
      <w:pPr>
        <w:pStyle w:val="NoSpacing"/>
        <w:rPr>
          <w:rFonts w:ascii="Helvetica" w:hAnsi="Helvetica" w:cs="Helvetica"/>
          <w:sz w:val="24"/>
          <w:szCs w:val="24"/>
        </w:rPr>
      </w:pPr>
    </w:p>
    <w:p w14:paraId="536157D6" w14:textId="77777777" w:rsidR="00080865" w:rsidRDefault="00080865" w:rsidP="00080865">
      <w:pPr>
        <w:pStyle w:val="NoSpacing"/>
        <w:rPr>
          <w:rFonts w:ascii="Helvetica" w:hAnsi="Helvetica" w:cs="Helvetica"/>
          <w:color w:val="222222"/>
          <w:sz w:val="24"/>
          <w:szCs w:val="24"/>
          <w:shd w:val="clear" w:color="auto" w:fill="FFFFFF"/>
        </w:rPr>
      </w:pPr>
      <w:r w:rsidRPr="00DB38FD">
        <w:rPr>
          <w:rFonts w:ascii="Helvetica" w:hAnsi="Helvetica" w:cs="Helvetica"/>
          <w:color w:val="222222"/>
          <w:sz w:val="24"/>
          <w:szCs w:val="24"/>
          <w:highlight w:val="cyan"/>
          <w:shd w:val="clear" w:color="auto" w:fill="FFFFFF"/>
        </w:rPr>
        <w:t>National Energy Technology Laboratory</w:t>
      </w:r>
      <w:r w:rsidRPr="00DB38FD">
        <w:rPr>
          <w:rFonts w:ascii="Helvetica" w:hAnsi="Helvetica" w:cs="Helvetica"/>
          <w:color w:val="222222"/>
          <w:sz w:val="24"/>
          <w:szCs w:val="24"/>
          <w:highlight w:val="cyan"/>
        </w:rPr>
        <w:br/>
      </w:r>
      <w:r w:rsidRPr="00DB38FD">
        <w:rPr>
          <w:rFonts w:ascii="Helvetica" w:hAnsi="Helvetica" w:cs="Helvetica"/>
          <w:color w:val="222222"/>
          <w:sz w:val="24"/>
          <w:szCs w:val="24"/>
          <w:highlight w:val="cyan"/>
          <w:shd w:val="clear" w:color="auto" w:fill="FFFFFF"/>
        </w:rPr>
        <w:t>BIL Grid Resilience and Innovation Partnerships (GRIP)</w:t>
      </w:r>
      <w:r w:rsidRPr="00DB38FD">
        <w:rPr>
          <w:rFonts w:ascii="Helvetica" w:hAnsi="Helvetica" w:cs="Helvetica"/>
          <w:color w:val="222222"/>
          <w:sz w:val="24"/>
          <w:szCs w:val="24"/>
          <w:highlight w:val="cyan"/>
        </w:rPr>
        <w:br/>
      </w:r>
      <w:r w:rsidRPr="00DB38FD">
        <w:rPr>
          <w:rFonts w:ascii="Helvetica" w:hAnsi="Helvetica" w:cs="Helvetica"/>
          <w:color w:val="222222"/>
          <w:sz w:val="24"/>
          <w:szCs w:val="24"/>
          <w:highlight w:val="cyan"/>
          <w:shd w:val="clear" w:color="auto" w:fill="FFFFFF"/>
        </w:rPr>
        <w:t>Synopsis 1</w:t>
      </w:r>
    </w:p>
    <w:p w14:paraId="5873A0F4" w14:textId="77777777" w:rsidR="00080865" w:rsidRDefault="00080865" w:rsidP="00080865">
      <w:pPr>
        <w:pStyle w:val="NoSpacing"/>
        <w:rPr>
          <w:rFonts w:ascii="Helvetica" w:hAnsi="Helvetica" w:cs="Helvetica"/>
          <w:sz w:val="24"/>
          <w:szCs w:val="24"/>
        </w:rPr>
      </w:pPr>
      <w:hyperlink r:id="rId235" w:tgtFrame="_blank" w:history="1">
        <w:r w:rsidRPr="00105872">
          <w:rPr>
            <w:rStyle w:val="Hyperlink"/>
            <w:rFonts w:ascii="Helvetica" w:hAnsi="Helvetica" w:cs="Helvetica"/>
            <w:color w:val="1155CC"/>
            <w:sz w:val="24"/>
            <w:szCs w:val="24"/>
            <w:shd w:val="clear" w:color="auto" w:fill="FFFFFF"/>
          </w:rPr>
          <w:t>https://www.gr</w:t>
        </w:r>
        <w:r w:rsidRPr="00105872">
          <w:rPr>
            <w:rStyle w:val="Hyperlink"/>
            <w:rFonts w:ascii="Helvetica" w:hAnsi="Helvetica" w:cs="Helvetica"/>
            <w:color w:val="1155CC"/>
            <w:sz w:val="24"/>
            <w:szCs w:val="24"/>
            <w:shd w:val="clear" w:color="auto" w:fill="FFFFFF"/>
          </w:rPr>
          <w:t>a</w:t>
        </w:r>
        <w:r w:rsidRPr="00105872">
          <w:rPr>
            <w:rStyle w:val="Hyperlink"/>
            <w:rFonts w:ascii="Helvetica" w:hAnsi="Helvetica" w:cs="Helvetica"/>
            <w:color w:val="1155CC"/>
            <w:sz w:val="24"/>
            <w:szCs w:val="24"/>
            <w:shd w:val="clear" w:color="auto" w:fill="FFFFFF"/>
          </w:rPr>
          <w:t>nts.g</w:t>
        </w:r>
        <w:r w:rsidRPr="00105872">
          <w:rPr>
            <w:rStyle w:val="Hyperlink"/>
            <w:rFonts w:ascii="Helvetica" w:hAnsi="Helvetica" w:cs="Helvetica"/>
            <w:color w:val="1155CC"/>
            <w:sz w:val="24"/>
            <w:szCs w:val="24"/>
            <w:shd w:val="clear" w:color="auto" w:fill="FFFFFF"/>
          </w:rPr>
          <w:t>o</w:t>
        </w:r>
        <w:r w:rsidRPr="00105872">
          <w:rPr>
            <w:rStyle w:val="Hyperlink"/>
            <w:rFonts w:ascii="Helvetica" w:hAnsi="Helvetica" w:cs="Helvetica"/>
            <w:color w:val="1155CC"/>
            <w:sz w:val="24"/>
            <w:szCs w:val="24"/>
            <w:shd w:val="clear" w:color="auto" w:fill="FFFFFF"/>
          </w:rPr>
          <w:t>v</w:t>
        </w:r>
        <w:r w:rsidRPr="00105872">
          <w:rPr>
            <w:rStyle w:val="Hyperlink"/>
            <w:rFonts w:ascii="Helvetica" w:hAnsi="Helvetica" w:cs="Helvetica"/>
            <w:color w:val="1155CC"/>
            <w:sz w:val="24"/>
            <w:szCs w:val="24"/>
            <w:shd w:val="clear" w:color="auto" w:fill="FFFFFF"/>
          </w:rPr>
          <w:t>/web/grants/view-opportunity.html?oppId=343309</w:t>
        </w:r>
      </w:hyperlink>
    </w:p>
    <w:p w14:paraId="59ACEF82" w14:textId="77777777" w:rsidR="00080865" w:rsidRDefault="00080865" w:rsidP="00C12394">
      <w:pPr>
        <w:pStyle w:val="NoSpacing"/>
        <w:rPr>
          <w:rStyle w:val="Hyperlink"/>
          <w:rFonts w:ascii="Helvetica" w:hAnsi="Helvetica" w:cs="Helvetica"/>
          <w:b/>
          <w:bCs/>
          <w:color w:val="auto"/>
          <w:u w:val="none"/>
        </w:rPr>
      </w:pPr>
    </w:p>
    <w:p w14:paraId="2478B5F8" w14:textId="638FC3D2" w:rsidR="009C234E" w:rsidRDefault="009C234E" w:rsidP="00705A28">
      <w:pPr>
        <w:pStyle w:val="NoSpacing"/>
        <w:rPr>
          <w:rFonts w:ascii="Helvetica" w:hAnsi="Helvetica" w:cs="Helvetica"/>
          <w:color w:val="222222"/>
        </w:rPr>
      </w:pPr>
      <w:bookmarkStart w:id="281" w:name="DOE22SBIRPhase2"/>
      <w:bookmarkEnd w:id="281"/>
    </w:p>
    <w:p w14:paraId="5A9EC39D" w14:textId="77777777" w:rsidR="00FC1A02" w:rsidRDefault="00FC1A02" w:rsidP="00FC1A02">
      <w:pPr>
        <w:widowControl w:val="0"/>
        <w:autoSpaceDE w:val="0"/>
        <w:autoSpaceDN w:val="0"/>
        <w:adjustRightInd w:val="0"/>
        <w:rPr>
          <w:rStyle w:val="Hyperlink"/>
          <w:rFonts w:ascii="Helvetica" w:hAnsi="Helvetica" w:cs="Helvetica"/>
          <w:color w:val="1155CC"/>
          <w:shd w:val="clear" w:color="auto" w:fill="FFFFFF"/>
        </w:rPr>
      </w:pPr>
      <w:r w:rsidRPr="00535FE7">
        <w:rPr>
          <w:rFonts w:ascii="Helvetica" w:hAnsi="Helvetica" w:cs="Helvetica"/>
          <w:color w:val="222222"/>
          <w:highlight w:val="cyan"/>
          <w:shd w:val="clear" w:color="auto" w:fill="FFFFFF"/>
        </w:rPr>
        <w:lastRenderedPageBreak/>
        <w:t>NSWC Indian Head</w:t>
      </w:r>
      <w:r w:rsidRPr="00535FE7">
        <w:rPr>
          <w:rFonts w:ascii="Helvetica" w:hAnsi="Helvetica" w:cs="Helvetica"/>
          <w:color w:val="222222"/>
          <w:highlight w:val="cyan"/>
        </w:rPr>
        <w:br/>
      </w:r>
      <w:r w:rsidRPr="00535FE7">
        <w:rPr>
          <w:rFonts w:ascii="Helvetica" w:hAnsi="Helvetica" w:cs="Helvetica"/>
          <w:color w:val="222222"/>
          <w:highlight w:val="cyan"/>
          <w:shd w:val="clear" w:color="auto" w:fill="FFFFFF"/>
        </w:rPr>
        <w:t>Naval Engineering Education Consortium (NEEC) Broad Agency Announcement for FY23</w:t>
      </w:r>
      <w:r w:rsidRPr="00535FE7">
        <w:rPr>
          <w:rFonts w:ascii="Helvetica" w:hAnsi="Helvetica" w:cs="Helvetica"/>
          <w:color w:val="222222"/>
          <w:highlight w:val="cyan"/>
        </w:rPr>
        <w:br/>
      </w:r>
      <w:r w:rsidRPr="00535FE7">
        <w:rPr>
          <w:rFonts w:ascii="Helvetica" w:hAnsi="Helvetica" w:cs="Helvetica"/>
          <w:color w:val="222222"/>
          <w:highlight w:val="cyan"/>
          <w:shd w:val="clear" w:color="auto" w:fill="FFFFFF"/>
        </w:rPr>
        <w:t>Synopsis 1</w:t>
      </w:r>
      <w:r w:rsidRPr="00DA3C4F">
        <w:rPr>
          <w:rFonts w:ascii="Helvetica" w:hAnsi="Helvetica" w:cs="Helvetica"/>
          <w:color w:val="222222"/>
        </w:rPr>
        <w:br/>
      </w:r>
      <w:hyperlink r:id="rId236" w:tgtFrame="_blank" w:history="1">
        <w:r w:rsidRPr="00DA3C4F">
          <w:rPr>
            <w:rStyle w:val="Hyperlink"/>
            <w:rFonts w:ascii="Helvetica" w:hAnsi="Helvetica" w:cs="Helvetica"/>
            <w:color w:val="1155CC"/>
            <w:shd w:val="clear" w:color="auto" w:fill="FFFFFF"/>
          </w:rPr>
          <w:t>https://www.grants.gov/</w:t>
        </w:r>
        <w:r w:rsidRPr="00DA3C4F">
          <w:rPr>
            <w:rStyle w:val="Hyperlink"/>
            <w:rFonts w:ascii="Helvetica" w:hAnsi="Helvetica" w:cs="Helvetica"/>
            <w:color w:val="1155CC"/>
            <w:shd w:val="clear" w:color="auto" w:fill="FFFFFF"/>
          </w:rPr>
          <w:t>w</w:t>
        </w:r>
        <w:r w:rsidRPr="00DA3C4F">
          <w:rPr>
            <w:rStyle w:val="Hyperlink"/>
            <w:rFonts w:ascii="Helvetica" w:hAnsi="Helvetica" w:cs="Helvetica"/>
            <w:color w:val="1155CC"/>
            <w:shd w:val="clear" w:color="auto" w:fill="FFFFFF"/>
          </w:rPr>
          <w:t>eb/grants/view-opportunity.html?oppId=343148</w:t>
        </w:r>
      </w:hyperlink>
    </w:p>
    <w:p w14:paraId="1D582C0D" w14:textId="77777777" w:rsidR="00FC1A02" w:rsidRDefault="00FC1A02" w:rsidP="00705A28">
      <w:pPr>
        <w:pStyle w:val="NoSpacing"/>
        <w:rPr>
          <w:rFonts w:ascii="Helvetica" w:hAnsi="Helvetica" w:cs="Helvetica"/>
          <w:color w:val="222222"/>
        </w:rPr>
      </w:pPr>
    </w:p>
    <w:p w14:paraId="4B472CA4" w14:textId="77777777" w:rsidR="00FC1A02" w:rsidRDefault="00FC1A02" w:rsidP="00FC1A02">
      <w:pPr>
        <w:pStyle w:val="NoSpacing"/>
        <w:rPr>
          <w:rFonts w:ascii="Helvetica" w:hAnsi="Helvetica" w:cs="Helvetica"/>
          <w:sz w:val="24"/>
          <w:szCs w:val="24"/>
        </w:rPr>
      </w:pPr>
      <w:r w:rsidRPr="00491EDC">
        <w:rPr>
          <w:rFonts w:ascii="Helvetica" w:hAnsi="Helvetica" w:cs="Helvetica"/>
          <w:color w:val="222222"/>
          <w:sz w:val="24"/>
          <w:szCs w:val="24"/>
          <w:shd w:val="clear" w:color="auto" w:fill="FFFFFF"/>
        </w:rPr>
        <w:t>National Energy Technology Laboratory</w:t>
      </w:r>
      <w:r w:rsidRPr="00491EDC">
        <w:rPr>
          <w:rFonts w:ascii="Helvetica" w:hAnsi="Helvetica" w:cs="Helvetica"/>
          <w:color w:val="222222"/>
          <w:sz w:val="24"/>
          <w:szCs w:val="24"/>
        </w:rPr>
        <w:br/>
      </w:r>
      <w:r w:rsidRPr="00491EDC">
        <w:rPr>
          <w:rFonts w:ascii="Helvetica" w:hAnsi="Helvetica" w:cs="Helvetica"/>
          <w:color w:val="222222"/>
          <w:sz w:val="24"/>
          <w:szCs w:val="24"/>
          <w:shd w:val="clear" w:color="auto" w:fill="FFFFFF"/>
        </w:rPr>
        <w:t>RESEARCH, DEVELOPMENT, AND DEMONSTRATION FUNDING OPPORTUNITY ANNOUNCEMENT (FY 2022)</w:t>
      </w:r>
      <w:r w:rsidRPr="00491EDC">
        <w:rPr>
          <w:rFonts w:ascii="Helvetica" w:hAnsi="Helvetica" w:cs="Helvetica"/>
          <w:color w:val="222222"/>
          <w:sz w:val="24"/>
          <w:szCs w:val="24"/>
        </w:rPr>
        <w:br/>
      </w:r>
      <w:r w:rsidRPr="00491EDC">
        <w:rPr>
          <w:rFonts w:ascii="Helvetica" w:hAnsi="Helvetica" w:cs="Helvetica"/>
          <w:color w:val="222222"/>
          <w:sz w:val="24"/>
          <w:szCs w:val="24"/>
          <w:shd w:val="clear" w:color="auto" w:fill="FFFFFF"/>
        </w:rPr>
        <w:t>Synopsis 1</w:t>
      </w:r>
      <w:r w:rsidRPr="00491EDC">
        <w:rPr>
          <w:rFonts w:ascii="Helvetica" w:hAnsi="Helvetica" w:cs="Helvetica"/>
          <w:color w:val="222222"/>
          <w:sz w:val="24"/>
          <w:szCs w:val="24"/>
        </w:rPr>
        <w:br/>
      </w:r>
      <w:hyperlink r:id="rId237" w:tgtFrame="_blank" w:history="1">
        <w:r w:rsidRPr="00491EDC">
          <w:rPr>
            <w:rStyle w:val="Hyperlink"/>
            <w:rFonts w:ascii="Helvetica" w:hAnsi="Helvetica" w:cs="Helvetica"/>
            <w:color w:val="1155CC"/>
            <w:sz w:val="24"/>
            <w:szCs w:val="24"/>
            <w:shd w:val="clear" w:color="auto" w:fill="FFFFFF"/>
          </w:rPr>
          <w:t>https://www.grants.gov/web/grants/view-opportunity.html?oppId=343136</w:t>
        </w:r>
      </w:hyperlink>
    </w:p>
    <w:p w14:paraId="04887D94" w14:textId="77777777" w:rsidR="00FC1A02" w:rsidRDefault="00FC1A02" w:rsidP="00FC1A02">
      <w:pPr>
        <w:pStyle w:val="NoSpacing"/>
        <w:rPr>
          <w:rFonts w:ascii="Helvetica" w:hAnsi="Helvetica" w:cs="Helvetica"/>
          <w:sz w:val="24"/>
          <w:szCs w:val="24"/>
        </w:rPr>
      </w:pPr>
    </w:p>
    <w:p w14:paraId="2A66F80F" w14:textId="77777777" w:rsidR="00FC1A02" w:rsidRDefault="00FC1A02" w:rsidP="00705A28">
      <w:pPr>
        <w:pStyle w:val="NoSpacing"/>
        <w:rPr>
          <w:rFonts w:ascii="Helvetica" w:hAnsi="Helvetica" w:cs="Helvetica"/>
          <w:color w:val="222222"/>
        </w:rPr>
      </w:pPr>
    </w:p>
    <w:p w14:paraId="7A2B3E52" w14:textId="3337C3FD"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82" w:name="DOESBIRSTTR"/>
      <w:bookmarkStart w:id="283" w:name="DOETechIncubator"/>
      <w:bookmarkStart w:id="284" w:name="DOELEAP"/>
      <w:bookmarkStart w:id="285" w:name="DOEContinSolicOffScie"/>
      <w:bookmarkEnd w:id="282"/>
      <w:bookmarkEnd w:id="283"/>
      <w:bookmarkEnd w:id="284"/>
      <w:bookmarkEnd w:id="285"/>
    </w:p>
    <w:p w14:paraId="6C34BC0B" w14:textId="223BAA42" w:rsidR="00925CEC" w:rsidRDefault="00925CEC" w:rsidP="00C9440F">
      <w:pPr>
        <w:pStyle w:val="NoSpacing"/>
        <w:rPr>
          <w:rFonts w:ascii="Helvetica" w:hAnsi="Helvetica" w:cs="Helvetica"/>
          <w:color w:val="222222"/>
          <w:sz w:val="24"/>
          <w:szCs w:val="24"/>
          <w:highlight w:val="cyan"/>
          <w:shd w:val="clear" w:color="auto" w:fill="FFFFFF"/>
        </w:rPr>
      </w:pPr>
      <w:bookmarkStart w:id="286" w:name="DOESBIRIIRelease2"/>
      <w:bookmarkEnd w:id="286"/>
    </w:p>
    <w:p w14:paraId="11EC13BC" w14:textId="77777777" w:rsidR="008B29C7" w:rsidRDefault="008B29C7" w:rsidP="008B29C7">
      <w:pPr>
        <w:rPr>
          <w:rFonts w:ascii="Arial" w:hAnsi="Arial" w:cs="Arial"/>
          <w:color w:val="222222"/>
          <w:shd w:val="clear" w:color="auto" w:fill="FFFFFF"/>
        </w:rPr>
      </w:pPr>
      <w:bookmarkStart w:id="287" w:name="DOEPAMS23OfficeofScience"/>
      <w:bookmarkEnd w:id="287"/>
      <w:r w:rsidRPr="00FE6595">
        <w:rPr>
          <w:rFonts w:ascii="Arial" w:hAnsi="Arial" w:cs="Arial"/>
          <w:color w:val="222222"/>
          <w:highlight w:val="cyan"/>
          <w:shd w:val="clear" w:color="auto" w:fill="FFFFFF"/>
        </w:rPr>
        <w:t>PAMS</w:t>
      </w:r>
      <w:r w:rsidRPr="00FE6595">
        <w:rPr>
          <w:rFonts w:ascii="Arial" w:hAnsi="Arial" w:cs="Arial"/>
          <w:color w:val="222222"/>
          <w:highlight w:val="cyan"/>
        </w:rPr>
        <w:br/>
      </w:r>
      <w:r w:rsidRPr="00FE6595">
        <w:rPr>
          <w:rFonts w:ascii="Arial" w:hAnsi="Arial" w:cs="Arial"/>
          <w:color w:val="222222"/>
          <w:highlight w:val="cyan"/>
          <w:shd w:val="clear" w:color="auto" w:fill="FFFFFF"/>
        </w:rPr>
        <w:t>Department of Energy - Office of Science</w:t>
      </w:r>
      <w:r w:rsidRPr="00FE6595">
        <w:rPr>
          <w:rFonts w:ascii="Arial" w:hAnsi="Arial" w:cs="Arial"/>
          <w:color w:val="222222"/>
          <w:highlight w:val="cyan"/>
        </w:rPr>
        <w:br/>
      </w:r>
      <w:r w:rsidRPr="00FE6595">
        <w:rPr>
          <w:rFonts w:ascii="Arial" w:hAnsi="Arial" w:cs="Arial"/>
          <w:color w:val="222222"/>
          <w:highlight w:val="cyan"/>
          <w:shd w:val="clear" w:color="auto" w:fill="FFFFFF"/>
        </w:rPr>
        <w:t>Office of Science</w:t>
      </w:r>
      <w:r w:rsidRPr="00FE6595">
        <w:rPr>
          <w:rFonts w:ascii="Arial" w:hAnsi="Arial" w:cs="Arial"/>
          <w:color w:val="222222"/>
          <w:highlight w:val="cyan"/>
        </w:rPr>
        <w:br/>
      </w:r>
      <w:r w:rsidRPr="00FE6595">
        <w:rPr>
          <w:rFonts w:ascii="Arial" w:hAnsi="Arial" w:cs="Arial"/>
          <w:color w:val="222222"/>
          <w:highlight w:val="cyan"/>
          <w:shd w:val="clear" w:color="auto" w:fill="FFFFFF"/>
        </w:rPr>
        <w:t>FY2023 Phase I Release 1</w:t>
      </w:r>
      <w:r>
        <w:rPr>
          <w:rFonts w:ascii="Arial" w:hAnsi="Arial" w:cs="Arial"/>
          <w:color w:val="222222"/>
        </w:rPr>
        <w:br/>
      </w:r>
      <w:r>
        <w:rPr>
          <w:rFonts w:ascii="Arial" w:hAnsi="Arial" w:cs="Arial"/>
          <w:color w:val="222222"/>
          <w:shd w:val="clear" w:color="auto" w:fill="FFFFFF"/>
        </w:rPr>
        <w:t>Synopsis 1</w:t>
      </w:r>
    </w:p>
    <w:p w14:paraId="28BDD922" w14:textId="77777777" w:rsidR="008B29C7" w:rsidRDefault="008B29C7" w:rsidP="008B29C7">
      <w:pPr>
        <w:rPr>
          <w:rFonts w:ascii="Arial" w:hAnsi="Arial" w:cs="Arial"/>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528"/>
        <w:gridCol w:w="5362"/>
      </w:tblGrid>
      <w:tr w:rsidR="008B29C7" w:rsidRPr="006F512D" w14:paraId="4F36771B" w14:textId="77777777" w:rsidTr="00452979">
        <w:trPr>
          <w:tblCellSpacing w:w="0" w:type="dxa"/>
        </w:trPr>
        <w:tc>
          <w:tcPr>
            <w:tcW w:w="0" w:type="auto"/>
            <w:noWrap/>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1"/>
              <w:gridCol w:w="3004"/>
            </w:tblGrid>
            <w:tr w:rsidR="008B29C7" w:rsidRPr="006F512D" w14:paraId="2A678F26" w14:textId="77777777" w:rsidTr="00452979">
              <w:trPr>
                <w:tblCellSpacing w:w="0" w:type="dxa"/>
              </w:trPr>
              <w:tc>
                <w:tcPr>
                  <w:tcW w:w="2241" w:type="dxa"/>
                  <w:noWrap/>
                  <w:hideMark/>
                </w:tcPr>
                <w:p w14:paraId="163FABEB" w14:textId="77777777" w:rsidR="008B29C7" w:rsidRPr="006F512D" w:rsidRDefault="008B29C7" w:rsidP="00452979">
                  <w:pPr>
                    <w:rPr>
                      <w:rFonts w:ascii="Arial" w:hAnsi="Arial" w:cs="Arial"/>
                      <w:b/>
                      <w:bCs/>
                      <w:color w:val="222222"/>
                    </w:rPr>
                  </w:pPr>
                  <w:r w:rsidRPr="006F512D">
                    <w:rPr>
                      <w:rFonts w:ascii="Arial" w:hAnsi="Arial" w:cs="Arial"/>
                      <w:b/>
                      <w:bCs/>
                      <w:color w:val="222222"/>
                    </w:rPr>
                    <w:t>Document Type:</w:t>
                  </w:r>
                </w:p>
              </w:tc>
              <w:tc>
                <w:tcPr>
                  <w:tcW w:w="3004" w:type="dxa"/>
                  <w:vAlign w:val="center"/>
                  <w:hideMark/>
                </w:tcPr>
                <w:p w14:paraId="23B3238D" w14:textId="77777777" w:rsidR="008B29C7" w:rsidRPr="006F512D" w:rsidRDefault="008B29C7" w:rsidP="00452979">
                  <w:pPr>
                    <w:rPr>
                      <w:rFonts w:ascii="Arial" w:hAnsi="Arial" w:cs="Arial"/>
                      <w:color w:val="222222"/>
                    </w:rPr>
                  </w:pPr>
                  <w:r w:rsidRPr="006F512D">
                    <w:rPr>
                      <w:rFonts w:ascii="Arial" w:hAnsi="Arial" w:cs="Arial"/>
                      <w:color w:val="222222"/>
                    </w:rPr>
                    <w:t>Grants Notice</w:t>
                  </w:r>
                </w:p>
              </w:tc>
            </w:tr>
            <w:tr w:rsidR="008B29C7" w:rsidRPr="006F512D" w14:paraId="2F96376D" w14:textId="77777777" w:rsidTr="00452979">
              <w:trPr>
                <w:tblCellSpacing w:w="0" w:type="dxa"/>
              </w:trPr>
              <w:tc>
                <w:tcPr>
                  <w:tcW w:w="2241" w:type="dxa"/>
                  <w:noWrap/>
                  <w:hideMark/>
                </w:tcPr>
                <w:p w14:paraId="61EB5DC0" w14:textId="77777777" w:rsidR="008B29C7" w:rsidRPr="006F512D" w:rsidRDefault="008B29C7" w:rsidP="00452979">
                  <w:pPr>
                    <w:rPr>
                      <w:rFonts w:ascii="Arial" w:hAnsi="Arial" w:cs="Arial"/>
                      <w:b/>
                      <w:bCs/>
                      <w:color w:val="222222"/>
                    </w:rPr>
                  </w:pPr>
                  <w:r w:rsidRPr="006F512D">
                    <w:rPr>
                      <w:rFonts w:ascii="Arial" w:hAnsi="Arial" w:cs="Arial"/>
                      <w:b/>
                      <w:bCs/>
                      <w:color w:val="222222"/>
                    </w:rPr>
                    <w:t>Funding Opportunity Number:</w:t>
                  </w:r>
                </w:p>
              </w:tc>
              <w:tc>
                <w:tcPr>
                  <w:tcW w:w="3004" w:type="dxa"/>
                  <w:vAlign w:val="center"/>
                  <w:hideMark/>
                </w:tcPr>
                <w:p w14:paraId="1D786A64" w14:textId="77777777" w:rsidR="008B29C7" w:rsidRPr="006F512D" w:rsidRDefault="008B29C7" w:rsidP="00452979">
                  <w:pPr>
                    <w:rPr>
                      <w:rFonts w:ascii="Arial" w:hAnsi="Arial" w:cs="Arial"/>
                      <w:color w:val="222222"/>
                    </w:rPr>
                  </w:pPr>
                  <w:r w:rsidRPr="006F512D">
                    <w:rPr>
                      <w:rFonts w:ascii="Arial" w:hAnsi="Arial" w:cs="Arial"/>
                      <w:color w:val="222222"/>
                    </w:rPr>
                    <w:t>DE-FOA-0002783</w:t>
                  </w:r>
                </w:p>
              </w:tc>
            </w:tr>
            <w:tr w:rsidR="008B29C7" w:rsidRPr="006F512D" w14:paraId="472AA3D5" w14:textId="77777777" w:rsidTr="00452979">
              <w:trPr>
                <w:tblCellSpacing w:w="0" w:type="dxa"/>
              </w:trPr>
              <w:tc>
                <w:tcPr>
                  <w:tcW w:w="2241" w:type="dxa"/>
                  <w:noWrap/>
                  <w:hideMark/>
                </w:tcPr>
                <w:p w14:paraId="30D913CF" w14:textId="77777777" w:rsidR="008B29C7" w:rsidRPr="006F512D" w:rsidRDefault="008B29C7" w:rsidP="00452979">
                  <w:pPr>
                    <w:rPr>
                      <w:rFonts w:ascii="Arial" w:hAnsi="Arial" w:cs="Arial"/>
                      <w:b/>
                      <w:bCs/>
                      <w:color w:val="222222"/>
                    </w:rPr>
                  </w:pPr>
                  <w:r w:rsidRPr="006F512D">
                    <w:rPr>
                      <w:rFonts w:ascii="Arial" w:hAnsi="Arial" w:cs="Arial"/>
                      <w:b/>
                      <w:bCs/>
                      <w:color w:val="222222"/>
                    </w:rPr>
                    <w:t>Funding Opportunity Title:</w:t>
                  </w:r>
                </w:p>
              </w:tc>
              <w:tc>
                <w:tcPr>
                  <w:tcW w:w="3004" w:type="dxa"/>
                  <w:vAlign w:val="center"/>
                  <w:hideMark/>
                </w:tcPr>
                <w:p w14:paraId="12D9C36B" w14:textId="77777777" w:rsidR="008B29C7" w:rsidRPr="006F512D" w:rsidRDefault="008B29C7" w:rsidP="00452979">
                  <w:pPr>
                    <w:rPr>
                      <w:rFonts w:ascii="Arial" w:hAnsi="Arial" w:cs="Arial"/>
                      <w:color w:val="222222"/>
                    </w:rPr>
                  </w:pPr>
                  <w:r w:rsidRPr="006F512D">
                    <w:rPr>
                      <w:rFonts w:ascii="Arial" w:hAnsi="Arial" w:cs="Arial"/>
                      <w:color w:val="222222"/>
                    </w:rPr>
                    <w:t>FY2023 Phase I Release 1</w:t>
                  </w:r>
                </w:p>
              </w:tc>
            </w:tr>
            <w:tr w:rsidR="008B29C7" w:rsidRPr="006F512D" w14:paraId="710F90F2" w14:textId="77777777" w:rsidTr="00452979">
              <w:trPr>
                <w:tblCellSpacing w:w="0" w:type="dxa"/>
              </w:trPr>
              <w:tc>
                <w:tcPr>
                  <w:tcW w:w="2241" w:type="dxa"/>
                  <w:noWrap/>
                  <w:hideMark/>
                </w:tcPr>
                <w:p w14:paraId="49DBF28D" w14:textId="77777777" w:rsidR="008B29C7" w:rsidRPr="006F512D" w:rsidRDefault="008B29C7" w:rsidP="00452979">
                  <w:pPr>
                    <w:rPr>
                      <w:rFonts w:ascii="Arial" w:hAnsi="Arial" w:cs="Arial"/>
                      <w:b/>
                      <w:bCs/>
                      <w:color w:val="222222"/>
                    </w:rPr>
                  </w:pPr>
                  <w:r w:rsidRPr="006F512D">
                    <w:rPr>
                      <w:rFonts w:ascii="Arial" w:hAnsi="Arial" w:cs="Arial"/>
                      <w:b/>
                      <w:bCs/>
                      <w:color w:val="222222"/>
                    </w:rPr>
                    <w:t>Opportunity Category:</w:t>
                  </w:r>
                </w:p>
              </w:tc>
              <w:tc>
                <w:tcPr>
                  <w:tcW w:w="3004" w:type="dxa"/>
                  <w:vAlign w:val="center"/>
                  <w:hideMark/>
                </w:tcPr>
                <w:p w14:paraId="15F4F2B4" w14:textId="77777777" w:rsidR="008B29C7" w:rsidRPr="006F512D" w:rsidRDefault="008B29C7" w:rsidP="00452979">
                  <w:pPr>
                    <w:rPr>
                      <w:rFonts w:ascii="Arial" w:hAnsi="Arial" w:cs="Arial"/>
                      <w:color w:val="222222"/>
                    </w:rPr>
                  </w:pPr>
                  <w:r w:rsidRPr="006F512D">
                    <w:rPr>
                      <w:rFonts w:ascii="Arial" w:hAnsi="Arial" w:cs="Arial"/>
                      <w:color w:val="222222"/>
                    </w:rPr>
                    <w:t>Discretionary</w:t>
                  </w:r>
                </w:p>
              </w:tc>
            </w:tr>
            <w:tr w:rsidR="008B29C7" w:rsidRPr="006F512D" w14:paraId="75C8BDDC" w14:textId="77777777" w:rsidTr="00452979">
              <w:trPr>
                <w:tblCellSpacing w:w="0" w:type="dxa"/>
              </w:trPr>
              <w:tc>
                <w:tcPr>
                  <w:tcW w:w="2241" w:type="dxa"/>
                  <w:noWrap/>
                  <w:hideMark/>
                </w:tcPr>
                <w:p w14:paraId="7D387E89" w14:textId="77777777" w:rsidR="008B29C7" w:rsidRPr="006F512D" w:rsidRDefault="008B29C7" w:rsidP="00452979">
                  <w:pPr>
                    <w:rPr>
                      <w:rFonts w:ascii="Arial" w:hAnsi="Arial" w:cs="Arial"/>
                      <w:b/>
                      <w:bCs/>
                      <w:color w:val="222222"/>
                    </w:rPr>
                  </w:pPr>
                  <w:r w:rsidRPr="006F512D">
                    <w:rPr>
                      <w:rFonts w:ascii="Arial" w:hAnsi="Arial" w:cs="Arial"/>
                      <w:b/>
                      <w:bCs/>
                      <w:color w:val="222222"/>
                    </w:rPr>
                    <w:t>Opportunity Category Explanation:</w:t>
                  </w:r>
                </w:p>
              </w:tc>
              <w:tc>
                <w:tcPr>
                  <w:tcW w:w="3004" w:type="dxa"/>
                  <w:vAlign w:val="center"/>
                  <w:hideMark/>
                </w:tcPr>
                <w:p w14:paraId="7B5B39E3" w14:textId="77777777" w:rsidR="008B29C7" w:rsidRPr="006F512D" w:rsidRDefault="008B29C7" w:rsidP="00452979">
                  <w:pPr>
                    <w:rPr>
                      <w:rFonts w:ascii="Arial" w:hAnsi="Arial" w:cs="Arial"/>
                      <w:color w:val="222222"/>
                    </w:rPr>
                  </w:pPr>
                  <w:r w:rsidRPr="006F512D">
                    <w:rPr>
                      <w:rFonts w:ascii="Arial" w:hAnsi="Arial" w:cs="Arial"/>
                      <w:color w:val="222222"/>
                    </w:rPr>
                    <w:t> </w:t>
                  </w:r>
                </w:p>
              </w:tc>
            </w:tr>
            <w:tr w:rsidR="008B29C7" w:rsidRPr="006F512D" w14:paraId="2712490F" w14:textId="77777777" w:rsidTr="00452979">
              <w:trPr>
                <w:tblCellSpacing w:w="0" w:type="dxa"/>
              </w:trPr>
              <w:tc>
                <w:tcPr>
                  <w:tcW w:w="2241" w:type="dxa"/>
                  <w:noWrap/>
                  <w:hideMark/>
                </w:tcPr>
                <w:p w14:paraId="31289FA0" w14:textId="77777777" w:rsidR="008B29C7" w:rsidRPr="006F512D" w:rsidRDefault="008B29C7" w:rsidP="00452979">
                  <w:pPr>
                    <w:rPr>
                      <w:rFonts w:ascii="Arial" w:hAnsi="Arial" w:cs="Arial"/>
                      <w:b/>
                      <w:bCs/>
                      <w:color w:val="222222"/>
                    </w:rPr>
                  </w:pPr>
                  <w:r w:rsidRPr="006F512D">
                    <w:rPr>
                      <w:rFonts w:ascii="Arial" w:hAnsi="Arial" w:cs="Arial"/>
                      <w:b/>
                      <w:bCs/>
                      <w:color w:val="222222"/>
                    </w:rPr>
                    <w:t>Funding Instrument Type:</w:t>
                  </w:r>
                </w:p>
              </w:tc>
              <w:tc>
                <w:tcPr>
                  <w:tcW w:w="3004" w:type="dxa"/>
                  <w:vAlign w:val="center"/>
                  <w:hideMark/>
                </w:tcPr>
                <w:p w14:paraId="7E809CF4" w14:textId="77777777" w:rsidR="008B29C7" w:rsidRPr="006F512D" w:rsidRDefault="008B29C7" w:rsidP="00452979">
                  <w:pPr>
                    <w:rPr>
                      <w:rFonts w:ascii="Arial" w:hAnsi="Arial" w:cs="Arial"/>
                      <w:color w:val="222222"/>
                    </w:rPr>
                  </w:pPr>
                  <w:r w:rsidRPr="006F512D">
                    <w:rPr>
                      <w:rFonts w:ascii="Arial" w:hAnsi="Arial" w:cs="Arial"/>
                      <w:color w:val="222222"/>
                    </w:rPr>
                    <w:t>Grant</w:t>
                  </w:r>
                </w:p>
              </w:tc>
            </w:tr>
            <w:tr w:rsidR="008B29C7" w:rsidRPr="006F512D" w14:paraId="153D10A7" w14:textId="77777777" w:rsidTr="00452979">
              <w:trPr>
                <w:tblCellSpacing w:w="0" w:type="dxa"/>
              </w:trPr>
              <w:tc>
                <w:tcPr>
                  <w:tcW w:w="2241" w:type="dxa"/>
                  <w:noWrap/>
                  <w:hideMark/>
                </w:tcPr>
                <w:p w14:paraId="03898737" w14:textId="77777777" w:rsidR="008B29C7" w:rsidRPr="006F512D" w:rsidRDefault="008B29C7" w:rsidP="00452979">
                  <w:pPr>
                    <w:rPr>
                      <w:rFonts w:ascii="Arial" w:hAnsi="Arial" w:cs="Arial"/>
                      <w:b/>
                      <w:bCs/>
                      <w:color w:val="222222"/>
                    </w:rPr>
                  </w:pPr>
                  <w:r w:rsidRPr="006F512D">
                    <w:rPr>
                      <w:rFonts w:ascii="Arial" w:hAnsi="Arial" w:cs="Arial"/>
                      <w:b/>
                      <w:bCs/>
                      <w:color w:val="222222"/>
                    </w:rPr>
                    <w:t>Category of Funding Activity:</w:t>
                  </w:r>
                </w:p>
              </w:tc>
              <w:tc>
                <w:tcPr>
                  <w:tcW w:w="3004" w:type="dxa"/>
                  <w:vAlign w:val="center"/>
                  <w:hideMark/>
                </w:tcPr>
                <w:p w14:paraId="4E14F663" w14:textId="77777777" w:rsidR="008B29C7" w:rsidRPr="006F512D" w:rsidRDefault="008B29C7" w:rsidP="00452979">
                  <w:pPr>
                    <w:rPr>
                      <w:rFonts w:ascii="Arial" w:hAnsi="Arial" w:cs="Arial"/>
                      <w:color w:val="222222"/>
                    </w:rPr>
                  </w:pPr>
                  <w:r w:rsidRPr="006F512D">
                    <w:rPr>
                      <w:rFonts w:ascii="Arial" w:hAnsi="Arial" w:cs="Arial"/>
                      <w:color w:val="222222"/>
                    </w:rPr>
                    <w:t>Science and Technology and other Research and Development</w:t>
                  </w:r>
                </w:p>
              </w:tc>
            </w:tr>
            <w:tr w:rsidR="008B29C7" w:rsidRPr="006F512D" w14:paraId="79455853" w14:textId="77777777" w:rsidTr="00452979">
              <w:trPr>
                <w:tblCellSpacing w:w="0" w:type="dxa"/>
              </w:trPr>
              <w:tc>
                <w:tcPr>
                  <w:tcW w:w="2241" w:type="dxa"/>
                  <w:noWrap/>
                  <w:hideMark/>
                </w:tcPr>
                <w:p w14:paraId="62B4A497" w14:textId="77777777" w:rsidR="008B29C7" w:rsidRPr="006F512D" w:rsidRDefault="008B29C7" w:rsidP="00452979">
                  <w:pPr>
                    <w:rPr>
                      <w:rFonts w:ascii="Arial" w:hAnsi="Arial" w:cs="Arial"/>
                      <w:b/>
                      <w:bCs/>
                      <w:color w:val="222222"/>
                    </w:rPr>
                  </w:pPr>
                  <w:r w:rsidRPr="006F512D">
                    <w:rPr>
                      <w:rFonts w:ascii="Arial" w:hAnsi="Arial" w:cs="Arial"/>
                      <w:b/>
                      <w:bCs/>
                      <w:color w:val="222222"/>
                    </w:rPr>
                    <w:t>Category Explanation:</w:t>
                  </w:r>
                </w:p>
              </w:tc>
              <w:tc>
                <w:tcPr>
                  <w:tcW w:w="3004" w:type="dxa"/>
                  <w:vAlign w:val="center"/>
                  <w:hideMark/>
                </w:tcPr>
                <w:p w14:paraId="471B3176" w14:textId="77777777" w:rsidR="008B29C7" w:rsidRPr="006F512D" w:rsidRDefault="008B29C7" w:rsidP="00452979">
                  <w:pPr>
                    <w:rPr>
                      <w:rFonts w:ascii="Arial" w:hAnsi="Arial" w:cs="Arial"/>
                      <w:color w:val="222222"/>
                    </w:rPr>
                  </w:pPr>
                  <w:r w:rsidRPr="006F512D">
                    <w:rPr>
                      <w:rFonts w:ascii="Arial" w:hAnsi="Arial" w:cs="Arial"/>
                      <w:color w:val="222222"/>
                    </w:rPr>
                    <w:t> </w:t>
                  </w:r>
                </w:p>
              </w:tc>
            </w:tr>
            <w:tr w:rsidR="008B29C7" w:rsidRPr="006F512D" w14:paraId="731E272D" w14:textId="77777777" w:rsidTr="00452979">
              <w:trPr>
                <w:tblCellSpacing w:w="0" w:type="dxa"/>
              </w:trPr>
              <w:tc>
                <w:tcPr>
                  <w:tcW w:w="2241" w:type="dxa"/>
                  <w:noWrap/>
                  <w:hideMark/>
                </w:tcPr>
                <w:p w14:paraId="745A6DE5" w14:textId="77777777" w:rsidR="008B29C7" w:rsidRPr="006F512D" w:rsidRDefault="008B29C7" w:rsidP="00452979">
                  <w:pPr>
                    <w:rPr>
                      <w:rFonts w:ascii="Arial" w:hAnsi="Arial" w:cs="Arial"/>
                      <w:b/>
                      <w:bCs/>
                      <w:color w:val="222222"/>
                    </w:rPr>
                  </w:pPr>
                  <w:r w:rsidRPr="006F512D">
                    <w:rPr>
                      <w:rFonts w:ascii="Arial" w:hAnsi="Arial" w:cs="Arial"/>
                      <w:b/>
                      <w:bCs/>
                      <w:color w:val="222222"/>
                    </w:rPr>
                    <w:t>Expected Number of Awards:</w:t>
                  </w:r>
                </w:p>
              </w:tc>
              <w:tc>
                <w:tcPr>
                  <w:tcW w:w="3004" w:type="dxa"/>
                  <w:vAlign w:val="center"/>
                  <w:hideMark/>
                </w:tcPr>
                <w:p w14:paraId="4C36F33C" w14:textId="77777777" w:rsidR="008B29C7" w:rsidRPr="006F512D" w:rsidRDefault="008B29C7" w:rsidP="00452979">
                  <w:pPr>
                    <w:rPr>
                      <w:rFonts w:ascii="Arial" w:hAnsi="Arial" w:cs="Arial"/>
                      <w:color w:val="222222"/>
                    </w:rPr>
                  </w:pPr>
                  <w:r w:rsidRPr="006F512D">
                    <w:rPr>
                      <w:rFonts w:ascii="Arial" w:hAnsi="Arial" w:cs="Arial"/>
                      <w:color w:val="222222"/>
                    </w:rPr>
                    <w:t>200</w:t>
                  </w:r>
                </w:p>
              </w:tc>
            </w:tr>
            <w:tr w:rsidR="008B29C7" w:rsidRPr="006F512D" w14:paraId="7A07E3E5" w14:textId="77777777" w:rsidTr="00452979">
              <w:trPr>
                <w:tblCellSpacing w:w="0" w:type="dxa"/>
              </w:trPr>
              <w:tc>
                <w:tcPr>
                  <w:tcW w:w="2241" w:type="dxa"/>
                  <w:noWrap/>
                  <w:hideMark/>
                </w:tcPr>
                <w:p w14:paraId="66D1D624" w14:textId="77777777" w:rsidR="008B29C7" w:rsidRPr="006F512D" w:rsidRDefault="008B29C7" w:rsidP="00452979">
                  <w:pPr>
                    <w:rPr>
                      <w:rFonts w:ascii="Arial" w:hAnsi="Arial" w:cs="Arial"/>
                      <w:b/>
                      <w:bCs/>
                      <w:color w:val="222222"/>
                    </w:rPr>
                  </w:pPr>
                  <w:r w:rsidRPr="006F512D">
                    <w:rPr>
                      <w:rFonts w:ascii="Arial" w:hAnsi="Arial" w:cs="Arial"/>
                      <w:b/>
                      <w:bCs/>
                      <w:color w:val="222222"/>
                    </w:rPr>
                    <w:t>CFDA Number(s):</w:t>
                  </w:r>
                </w:p>
              </w:tc>
              <w:tc>
                <w:tcPr>
                  <w:tcW w:w="3004" w:type="dxa"/>
                  <w:vAlign w:val="center"/>
                  <w:hideMark/>
                </w:tcPr>
                <w:p w14:paraId="1B111964" w14:textId="77777777" w:rsidR="008B29C7" w:rsidRPr="006F512D" w:rsidRDefault="008B29C7" w:rsidP="00452979">
                  <w:pPr>
                    <w:rPr>
                      <w:rFonts w:ascii="Arial" w:hAnsi="Arial" w:cs="Arial"/>
                      <w:color w:val="222222"/>
                    </w:rPr>
                  </w:pPr>
                  <w:r w:rsidRPr="006F512D">
                    <w:rPr>
                      <w:rFonts w:ascii="Arial" w:hAnsi="Arial" w:cs="Arial"/>
                      <w:color w:val="222222"/>
                    </w:rPr>
                    <w:t>81.049 -- Office of Science Financial Assistance Program</w:t>
                  </w:r>
                </w:p>
              </w:tc>
            </w:tr>
            <w:tr w:rsidR="008B29C7" w:rsidRPr="006F512D" w14:paraId="0097E7A6" w14:textId="77777777" w:rsidTr="00452979">
              <w:trPr>
                <w:tblCellSpacing w:w="0" w:type="dxa"/>
              </w:trPr>
              <w:tc>
                <w:tcPr>
                  <w:tcW w:w="2241" w:type="dxa"/>
                  <w:noWrap/>
                  <w:hideMark/>
                </w:tcPr>
                <w:p w14:paraId="1BBECED7" w14:textId="77777777" w:rsidR="008B29C7" w:rsidRPr="006F512D" w:rsidRDefault="008B29C7" w:rsidP="00452979">
                  <w:pPr>
                    <w:rPr>
                      <w:rFonts w:ascii="Arial" w:hAnsi="Arial" w:cs="Arial"/>
                      <w:b/>
                      <w:bCs/>
                      <w:color w:val="222222"/>
                    </w:rPr>
                  </w:pPr>
                  <w:r w:rsidRPr="006F512D">
                    <w:rPr>
                      <w:rFonts w:ascii="Arial" w:hAnsi="Arial" w:cs="Arial"/>
                      <w:b/>
                      <w:bCs/>
                      <w:color w:val="222222"/>
                    </w:rPr>
                    <w:t>Cost Sharing or Matching Requirement:</w:t>
                  </w:r>
                </w:p>
              </w:tc>
              <w:tc>
                <w:tcPr>
                  <w:tcW w:w="3004" w:type="dxa"/>
                  <w:vAlign w:val="center"/>
                  <w:hideMark/>
                </w:tcPr>
                <w:p w14:paraId="0211D152" w14:textId="77777777" w:rsidR="008B29C7" w:rsidRPr="006F512D" w:rsidRDefault="008B29C7" w:rsidP="00452979">
                  <w:pPr>
                    <w:rPr>
                      <w:rFonts w:ascii="Arial" w:hAnsi="Arial" w:cs="Arial"/>
                      <w:color w:val="222222"/>
                    </w:rPr>
                  </w:pPr>
                  <w:r w:rsidRPr="006F512D">
                    <w:rPr>
                      <w:rFonts w:ascii="Arial" w:hAnsi="Arial" w:cs="Arial"/>
                      <w:color w:val="222222"/>
                    </w:rPr>
                    <w:t>No</w:t>
                  </w:r>
                </w:p>
              </w:tc>
            </w:tr>
          </w:tbl>
          <w:p w14:paraId="5E9E68E7" w14:textId="77777777" w:rsidR="008B29C7" w:rsidRPr="006F512D" w:rsidRDefault="008B29C7" w:rsidP="00452979">
            <w:pPr>
              <w:rPr>
                <w:rFonts w:ascii="Arial" w:hAnsi="Arial" w:cs="Arial"/>
                <w:b/>
                <w:bCs/>
                <w:color w:val="222222"/>
              </w:rPr>
            </w:pPr>
          </w:p>
        </w:tc>
        <w:tc>
          <w:tcPr>
            <w:tcW w:w="2462" w:type="pct"/>
            <w:vAlign w:val="center"/>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9"/>
              <w:gridCol w:w="2783"/>
            </w:tblGrid>
            <w:tr w:rsidR="008B29C7" w:rsidRPr="006F512D" w14:paraId="53F2BA00" w14:textId="77777777" w:rsidTr="00452979">
              <w:trPr>
                <w:tblCellSpacing w:w="0" w:type="dxa"/>
              </w:trPr>
              <w:tc>
                <w:tcPr>
                  <w:tcW w:w="2379" w:type="dxa"/>
                  <w:noWrap/>
                  <w:hideMark/>
                </w:tcPr>
                <w:p w14:paraId="7E2B4D16" w14:textId="77777777" w:rsidR="008B29C7" w:rsidRPr="006F512D" w:rsidRDefault="008B29C7" w:rsidP="00452979">
                  <w:pPr>
                    <w:rPr>
                      <w:rFonts w:ascii="Arial" w:hAnsi="Arial" w:cs="Arial"/>
                      <w:b/>
                      <w:bCs/>
                      <w:color w:val="222222"/>
                    </w:rPr>
                  </w:pPr>
                  <w:r w:rsidRPr="006F512D">
                    <w:rPr>
                      <w:rFonts w:ascii="Arial" w:hAnsi="Arial" w:cs="Arial"/>
                      <w:b/>
                      <w:bCs/>
                      <w:color w:val="222222"/>
                    </w:rPr>
                    <w:t>Version:</w:t>
                  </w:r>
                </w:p>
              </w:tc>
              <w:tc>
                <w:tcPr>
                  <w:tcW w:w="2783" w:type="dxa"/>
                  <w:vAlign w:val="center"/>
                  <w:hideMark/>
                </w:tcPr>
                <w:p w14:paraId="5E3936A8" w14:textId="77777777" w:rsidR="008B29C7" w:rsidRPr="006F512D" w:rsidRDefault="008B29C7" w:rsidP="00452979">
                  <w:pPr>
                    <w:rPr>
                      <w:rFonts w:ascii="Arial" w:hAnsi="Arial" w:cs="Arial"/>
                      <w:color w:val="222222"/>
                    </w:rPr>
                  </w:pPr>
                  <w:r w:rsidRPr="006F512D">
                    <w:rPr>
                      <w:rFonts w:ascii="Arial" w:hAnsi="Arial" w:cs="Arial"/>
                      <w:color w:val="222222"/>
                    </w:rPr>
                    <w:t>Synopsis 1</w:t>
                  </w:r>
                </w:p>
              </w:tc>
            </w:tr>
            <w:tr w:rsidR="008B29C7" w:rsidRPr="006F512D" w14:paraId="04960524" w14:textId="77777777" w:rsidTr="00452979">
              <w:trPr>
                <w:tblCellSpacing w:w="0" w:type="dxa"/>
              </w:trPr>
              <w:tc>
                <w:tcPr>
                  <w:tcW w:w="2379" w:type="dxa"/>
                  <w:noWrap/>
                  <w:hideMark/>
                </w:tcPr>
                <w:p w14:paraId="21D66C37" w14:textId="77777777" w:rsidR="008B29C7" w:rsidRPr="006F512D" w:rsidRDefault="008B29C7" w:rsidP="00452979">
                  <w:pPr>
                    <w:rPr>
                      <w:rFonts w:ascii="Arial" w:hAnsi="Arial" w:cs="Arial"/>
                      <w:b/>
                      <w:bCs/>
                      <w:color w:val="222222"/>
                    </w:rPr>
                  </w:pPr>
                  <w:r w:rsidRPr="006F512D">
                    <w:rPr>
                      <w:rFonts w:ascii="Arial" w:hAnsi="Arial" w:cs="Arial"/>
                      <w:b/>
                      <w:bCs/>
                      <w:color w:val="222222"/>
                    </w:rPr>
                    <w:t>Posted Date:</w:t>
                  </w:r>
                </w:p>
              </w:tc>
              <w:tc>
                <w:tcPr>
                  <w:tcW w:w="2783" w:type="dxa"/>
                  <w:vAlign w:val="center"/>
                  <w:hideMark/>
                </w:tcPr>
                <w:p w14:paraId="3A024822" w14:textId="77777777" w:rsidR="008B29C7" w:rsidRPr="006F512D" w:rsidRDefault="008B29C7" w:rsidP="00452979">
                  <w:pPr>
                    <w:rPr>
                      <w:rFonts w:ascii="Arial" w:hAnsi="Arial" w:cs="Arial"/>
                      <w:color w:val="222222"/>
                    </w:rPr>
                  </w:pPr>
                  <w:r w:rsidRPr="006F512D">
                    <w:rPr>
                      <w:rFonts w:ascii="Arial" w:hAnsi="Arial" w:cs="Arial"/>
                      <w:color w:val="222222"/>
                    </w:rPr>
                    <w:t>Aug 08, 2022</w:t>
                  </w:r>
                </w:p>
              </w:tc>
            </w:tr>
            <w:tr w:rsidR="008B29C7" w:rsidRPr="006F512D" w14:paraId="7530FD94" w14:textId="77777777" w:rsidTr="00452979">
              <w:trPr>
                <w:tblCellSpacing w:w="0" w:type="dxa"/>
              </w:trPr>
              <w:tc>
                <w:tcPr>
                  <w:tcW w:w="2379" w:type="dxa"/>
                  <w:noWrap/>
                  <w:hideMark/>
                </w:tcPr>
                <w:p w14:paraId="0A4FDFD1" w14:textId="77777777" w:rsidR="008B29C7" w:rsidRPr="006F512D" w:rsidRDefault="008B29C7" w:rsidP="00452979">
                  <w:pPr>
                    <w:rPr>
                      <w:rFonts w:ascii="Arial" w:hAnsi="Arial" w:cs="Arial"/>
                      <w:b/>
                      <w:bCs/>
                      <w:color w:val="222222"/>
                    </w:rPr>
                  </w:pPr>
                  <w:r w:rsidRPr="006F512D">
                    <w:rPr>
                      <w:rFonts w:ascii="Arial" w:hAnsi="Arial" w:cs="Arial"/>
                      <w:b/>
                      <w:bCs/>
                      <w:color w:val="222222"/>
                    </w:rPr>
                    <w:t>Last Updated Date:</w:t>
                  </w:r>
                </w:p>
              </w:tc>
              <w:tc>
                <w:tcPr>
                  <w:tcW w:w="2783" w:type="dxa"/>
                  <w:vAlign w:val="center"/>
                  <w:hideMark/>
                </w:tcPr>
                <w:p w14:paraId="354A0F12" w14:textId="77777777" w:rsidR="008B29C7" w:rsidRPr="006F512D" w:rsidRDefault="008B29C7" w:rsidP="00452979">
                  <w:pPr>
                    <w:rPr>
                      <w:rFonts w:ascii="Arial" w:hAnsi="Arial" w:cs="Arial"/>
                      <w:color w:val="222222"/>
                    </w:rPr>
                  </w:pPr>
                  <w:r w:rsidRPr="006F512D">
                    <w:rPr>
                      <w:rFonts w:ascii="Arial" w:hAnsi="Arial" w:cs="Arial"/>
                      <w:color w:val="222222"/>
                    </w:rPr>
                    <w:t>Aug 05, 2022</w:t>
                  </w:r>
                </w:p>
              </w:tc>
            </w:tr>
            <w:tr w:rsidR="008B29C7" w:rsidRPr="006F512D" w14:paraId="21773B72" w14:textId="77777777" w:rsidTr="00452979">
              <w:trPr>
                <w:tblCellSpacing w:w="0" w:type="dxa"/>
              </w:trPr>
              <w:tc>
                <w:tcPr>
                  <w:tcW w:w="2379" w:type="dxa"/>
                  <w:noWrap/>
                  <w:hideMark/>
                </w:tcPr>
                <w:p w14:paraId="737D0103" w14:textId="77777777" w:rsidR="008B29C7" w:rsidRPr="006F512D" w:rsidRDefault="008B29C7" w:rsidP="00452979">
                  <w:pPr>
                    <w:rPr>
                      <w:rFonts w:ascii="Arial" w:hAnsi="Arial" w:cs="Arial"/>
                      <w:b/>
                      <w:bCs/>
                      <w:color w:val="222222"/>
                    </w:rPr>
                  </w:pPr>
                  <w:r w:rsidRPr="006F512D">
                    <w:rPr>
                      <w:rFonts w:ascii="Arial" w:hAnsi="Arial" w:cs="Arial"/>
                      <w:b/>
                      <w:bCs/>
                      <w:color w:val="222222"/>
                    </w:rPr>
                    <w:t>Original Closing Date for Applications:</w:t>
                  </w:r>
                </w:p>
              </w:tc>
              <w:tc>
                <w:tcPr>
                  <w:tcW w:w="2783" w:type="dxa"/>
                  <w:vAlign w:val="center"/>
                  <w:hideMark/>
                </w:tcPr>
                <w:p w14:paraId="1D9CBFCF" w14:textId="77777777" w:rsidR="008B29C7" w:rsidRPr="006F512D" w:rsidRDefault="008B29C7" w:rsidP="00452979">
                  <w:pPr>
                    <w:rPr>
                      <w:rFonts w:ascii="Arial" w:hAnsi="Arial" w:cs="Arial"/>
                      <w:color w:val="222222"/>
                    </w:rPr>
                  </w:pPr>
                  <w:r w:rsidRPr="006F512D">
                    <w:rPr>
                      <w:rFonts w:ascii="Arial" w:hAnsi="Arial" w:cs="Arial"/>
                      <w:color w:val="222222"/>
                    </w:rPr>
                    <w:t>Oct 11, 2022  </w:t>
                  </w:r>
                </w:p>
              </w:tc>
            </w:tr>
            <w:tr w:rsidR="008B29C7" w:rsidRPr="006F512D" w14:paraId="6D1BC406" w14:textId="77777777" w:rsidTr="00452979">
              <w:trPr>
                <w:tblCellSpacing w:w="0" w:type="dxa"/>
              </w:trPr>
              <w:tc>
                <w:tcPr>
                  <w:tcW w:w="2379" w:type="dxa"/>
                  <w:noWrap/>
                  <w:hideMark/>
                </w:tcPr>
                <w:p w14:paraId="763056AF" w14:textId="77777777" w:rsidR="008B29C7" w:rsidRPr="006F512D" w:rsidRDefault="008B29C7" w:rsidP="00452979">
                  <w:pPr>
                    <w:rPr>
                      <w:rFonts w:ascii="Arial" w:hAnsi="Arial" w:cs="Arial"/>
                      <w:b/>
                      <w:bCs/>
                      <w:color w:val="222222"/>
                    </w:rPr>
                  </w:pPr>
                  <w:r w:rsidRPr="006F512D">
                    <w:rPr>
                      <w:rFonts w:ascii="Arial" w:hAnsi="Arial" w:cs="Arial"/>
                      <w:b/>
                      <w:bCs/>
                      <w:color w:val="222222"/>
                    </w:rPr>
                    <w:t>Current Closing Date for Applications:</w:t>
                  </w:r>
                </w:p>
              </w:tc>
              <w:tc>
                <w:tcPr>
                  <w:tcW w:w="2783" w:type="dxa"/>
                  <w:vAlign w:val="center"/>
                  <w:hideMark/>
                </w:tcPr>
                <w:p w14:paraId="377A6259" w14:textId="77777777" w:rsidR="008B29C7" w:rsidRPr="006F512D" w:rsidRDefault="008B29C7" w:rsidP="00452979">
                  <w:pPr>
                    <w:rPr>
                      <w:rFonts w:ascii="Arial" w:hAnsi="Arial" w:cs="Arial"/>
                      <w:color w:val="222222"/>
                    </w:rPr>
                  </w:pPr>
                  <w:r w:rsidRPr="006F512D">
                    <w:rPr>
                      <w:rFonts w:ascii="Arial" w:hAnsi="Arial" w:cs="Arial"/>
                      <w:color w:val="222222"/>
                    </w:rPr>
                    <w:t>Oct 11, 2022  </w:t>
                  </w:r>
                </w:p>
              </w:tc>
            </w:tr>
            <w:tr w:rsidR="008B29C7" w:rsidRPr="006F512D" w14:paraId="517CDDD5" w14:textId="77777777" w:rsidTr="00452979">
              <w:trPr>
                <w:tblCellSpacing w:w="0" w:type="dxa"/>
              </w:trPr>
              <w:tc>
                <w:tcPr>
                  <w:tcW w:w="2379" w:type="dxa"/>
                  <w:noWrap/>
                  <w:hideMark/>
                </w:tcPr>
                <w:p w14:paraId="5D3C1642" w14:textId="77777777" w:rsidR="008B29C7" w:rsidRPr="006F512D" w:rsidRDefault="008B29C7" w:rsidP="00452979">
                  <w:pPr>
                    <w:rPr>
                      <w:rFonts w:ascii="Arial" w:hAnsi="Arial" w:cs="Arial"/>
                      <w:b/>
                      <w:bCs/>
                      <w:color w:val="222222"/>
                    </w:rPr>
                  </w:pPr>
                  <w:r w:rsidRPr="006F512D">
                    <w:rPr>
                      <w:rFonts w:ascii="Arial" w:hAnsi="Arial" w:cs="Arial"/>
                      <w:b/>
                      <w:bCs/>
                      <w:color w:val="222222"/>
                    </w:rPr>
                    <w:t>Archive Date:</w:t>
                  </w:r>
                </w:p>
              </w:tc>
              <w:tc>
                <w:tcPr>
                  <w:tcW w:w="2783" w:type="dxa"/>
                  <w:vAlign w:val="center"/>
                  <w:hideMark/>
                </w:tcPr>
                <w:p w14:paraId="652EDA62" w14:textId="77777777" w:rsidR="008B29C7" w:rsidRPr="006F512D" w:rsidRDefault="008B29C7" w:rsidP="00452979">
                  <w:pPr>
                    <w:rPr>
                      <w:rFonts w:ascii="Arial" w:hAnsi="Arial" w:cs="Arial"/>
                      <w:color w:val="222222"/>
                    </w:rPr>
                  </w:pPr>
                  <w:r w:rsidRPr="006F512D">
                    <w:rPr>
                      <w:rFonts w:ascii="Arial" w:hAnsi="Arial" w:cs="Arial"/>
                      <w:color w:val="222222"/>
                    </w:rPr>
                    <w:t>Jan 11, 2023</w:t>
                  </w:r>
                </w:p>
              </w:tc>
            </w:tr>
            <w:tr w:rsidR="008B29C7" w:rsidRPr="006F512D" w14:paraId="1403F9E1" w14:textId="77777777" w:rsidTr="00452979">
              <w:trPr>
                <w:tblCellSpacing w:w="0" w:type="dxa"/>
              </w:trPr>
              <w:tc>
                <w:tcPr>
                  <w:tcW w:w="2379" w:type="dxa"/>
                  <w:noWrap/>
                  <w:hideMark/>
                </w:tcPr>
                <w:p w14:paraId="3E57145D" w14:textId="77777777" w:rsidR="008B29C7" w:rsidRPr="006F512D" w:rsidRDefault="008B29C7" w:rsidP="00452979">
                  <w:pPr>
                    <w:rPr>
                      <w:rFonts w:ascii="Arial" w:hAnsi="Arial" w:cs="Arial"/>
                      <w:b/>
                      <w:bCs/>
                      <w:color w:val="222222"/>
                    </w:rPr>
                  </w:pPr>
                  <w:r w:rsidRPr="006F512D">
                    <w:rPr>
                      <w:rFonts w:ascii="Arial" w:hAnsi="Arial" w:cs="Arial"/>
                      <w:b/>
                      <w:bCs/>
                      <w:color w:val="222222"/>
                    </w:rPr>
                    <w:t>Estimated Total Program Funding:</w:t>
                  </w:r>
                </w:p>
              </w:tc>
              <w:tc>
                <w:tcPr>
                  <w:tcW w:w="2783" w:type="dxa"/>
                  <w:vAlign w:val="center"/>
                  <w:hideMark/>
                </w:tcPr>
                <w:p w14:paraId="2DB5016A" w14:textId="77777777" w:rsidR="008B29C7" w:rsidRPr="006F512D" w:rsidRDefault="008B29C7" w:rsidP="00452979">
                  <w:pPr>
                    <w:rPr>
                      <w:rFonts w:ascii="Arial" w:hAnsi="Arial" w:cs="Arial"/>
                      <w:color w:val="222222"/>
                    </w:rPr>
                  </w:pPr>
                  <w:r w:rsidRPr="006F512D">
                    <w:rPr>
                      <w:rFonts w:ascii="Arial" w:hAnsi="Arial" w:cs="Arial"/>
                      <w:color w:val="222222"/>
                    </w:rPr>
                    <w:t>$40,000,000</w:t>
                  </w:r>
                </w:p>
              </w:tc>
            </w:tr>
            <w:tr w:rsidR="008B29C7" w:rsidRPr="006F512D" w14:paraId="1536AD41" w14:textId="77777777" w:rsidTr="00452979">
              <w:trPr>
                <w:tblCellSpacing w:w="0" w:type="dxa"/>
              </w:trPr>
              <w:tc>
                <w:tcPr>
                  <w:tcW w:w="2379" w:type="dxa"/>
                  <w:noWrap/>
                  <w:hideMark/>
                </w:tcPr>
                <w:p w14:paraId="7795F351" w14:textId="77777777" w:rsidR="008B29C7" w:rsidRPr="006F512D" w:rsidRDefault="008B29C7" w:rsidP="00452979">
                  <w:pPr>
                    <w:rPr>
                      <w:rFonts w:ascii="Arial" w:hAnsi="Arial" w:cs="Arial"/>
                      <w:b/>
                      <w:bCs/>
                      <w:color w:val="222222"/>
                    </w:rPr>
                  </w:pPr>
                  <w:r w:rsidRPr="006F512D">
                    <w:rPr>
                      <w:rFonts w:ascii="Arial" w:hAnsi="Arial" w:cs="Arial"/>
                      <w:b/>
                      <w:bCs/>
                      <w:color w:val="222222"/>
                    </w:rPr>
                    <w:t>Award Ceiling:</w:t>
                  </w:r>
                </w:p>
              </w:tc>
              <w:tc>
                <w:tcPr>
                  <w:tcW w:w="2783" w:type="dxa"/>
                  <w:vAlign w:val="center"/>
                  <w:hideMark/>
                </w:tcPr>
                <w:p w14:paraId="4EA46EAC" w14:textId="77777777" w:rsidR="008B29C7" w:rsidRPr="006F512D" w:rsidRDefault="008B29C7" w:rsidP="00452979">
                  <w:pPr>
                    <w:rPr>
                      <w:rFonts w:ascii="Arial" w:hAnsi="Arial" w:cs="Arial"/>
                      <w:color w:val="222222"/>
                    </w:rPr>
                  </w:pPr>
                  <w:r w:rsidRPr="006F512D">
                    <w:rPr>
                      <w:rFonts w:ascii="Arial" w:hAnsi="Arial" w:cs="Arial"/>
                      <w:color w:val="222222"/>
                    </w:rPr>
                    <w:t>$250,000</w:t>
                  </w:r>
                </w:p>
              </w:tc>
            </w:tr>
            <w:tr w:rsidR="008B29C7" w:rsidRPr="006F512D" w14:paraId="214FE158" w14:textId="77777777" w:rsidTr="00452979">
              <w:trPr>
                <w:tblCellSpacing w:w="0" w:type="dxa"/>
              </w:trPr>
              <w:tc>
                <w:tcPr>
                  <w:tcW w:w="2379" w:type="dxa"/>
                  <w:noWrap/>
                  <w:hideMark/>
                </w:tcPr>
                <w:p w14:paraId="6DA1583F" w14:textId="77777777" w:rsidR="008B29C7" w:rsidRPr="006F512D" w:rsidRDefault="008B29C7" w:rsidP="00452979">
                  <w:pPr>
                    <w:rPr>
                      <w:rFonts w:ascii="Arial" w:hAnsi="Arial" w:cs="Arial"/>
                      <w:b/>
                      <w:bCs/>
                      <w:color w:val="222222"/>
                    </w:rPr>
                  </w:pPr>
                  <w:r w:rsidRPr="006F512D">
                    <w:rPr>
                      <w:rFonts w:ascii="Arial" w:hAnsi="Arial" w:cs="Arial"/>
                      <w:b/>
                      <w:bCs/>
                      <w:color w:val="222222"/>
                    </w:rPr>
                    <w:t>Award Floor:</w:t>
                  </w:r>
                </w:p>
              </w:tc>
              <w:tc>
                <w:tcPr>
                  <w:tcW w:w="2783" w:type="dxa"/>
                  <w:vAlign w:val="center"/>
                  <w:hideMark/>
                </w:tcPr>
                <w:p w14:paraId="61C36D95" w14:textId="77777777" w:rsidR="008B29C7" w:rsidRPr="006F512D" w:rsidRDefault="008B29C7" w:rsidP="00452979">
                  <w:pPr>
                    <w:rPr>
                      <w:rFonts w:ascii="Arial" w:hAnsi="Arial" w:cs="Arial"/>
                      <w:color w:val="222222"/>
                    </w:rPr>
                  </w:pPr>
                  <w:r w:rsidRPr="006F512D">
                    <w:rPr>
                      <w:rFonts w:ascii="Arial" w:hAnsi="Arial" w:cs="Arial"/>
                      <w:color w:val="222222"/>
                    </w:rPr>
                    <w:t>$1</w:t>
                  </w:r>
                </w:p>
              </w:tc>
            </w:tr>
          </w:tbl>
          <w:p w14:paraId="1084BC3F" w14:textId="77777777" w:rsidR="008B29C7" w:rsidRPr="006F512D" w:rsidRDefault="008B29C7" w:rsidP="00452979">
            <w:pPr>
              <w:rPr>
                <w:rFonts w:ascii="Arial" w:hAnsi="Arial" w:cs="Arial"/>
                <w:color w:val="222222"/>
              </w:rPr>
            </w:pPr>
          </w:p>
        </w:tc>
      </w:tr>
      <w:tr w:rsidR="008B29C7" w:rsidRPr="006F512D" w14:paraId="0B8147BE" w14:textId="77777777" w:rsidTr="00452979">
        <w:trPr>
          <w:tblCellSpacing w:w="0" w:type="dxa"/>
        </w:trPr>
        <w:tc>
          <w:tcPr>
            <w:tcW w:w="0" w:type="auto"/>
            <w:noWrap/>
            <w:hideMark/>
          </w:tcPr>
          <w:p w14:paraId="778425D1" w14:textId="77777777" w:rsidR="008B29C7" w:rsidRPr="006F512D" w:rsidRDefault="008B29C7" w:rsidP="00452979">
            <w:pPr>
              <w:rPr>
                <w:rFonts w:ascii="Arial" w:hAnsi="Arial" w:cs="Arial"/>
                <w:b/>
                <w:bCs/>
                <w:color w:val="222222"/>
              </w:rPr>
            </w:pPr>
            <w:r w:rsidRPr="006F512D">
              <w:rPr>
                <w:rFonts w:ascii="Arial" w:hAnsi="Arial" w:cs="Arial"/>
                <w:b/>
                <w:bCs/>
                <w:color w:val="222222"/>
              </w:rPr>
              <w:lastRenderedPageBreak/>
              <w:t>Eligible Applicants:</w:t>
            </w:r>
          </w:p>
        </w:tc>
        <w:tc>
          <w:tcPr>
            <w:tcW w:w="2462" w:type="pct"/>
            <w:vAlign w:val="center"/>
            <w:hideMark/>
          </w:tcPr>
          <w:p w14:paraId="23ABA90E" w14:textId="77777777" w:rsidR="008B29C7" w:rsidRPr="006F512D" w:rsidRDefault="008B29C7" w:rsidP="00452979">
            <w:pPr>
              <w:rPr>
                <w:rFonts w:ascii="Arial" w:hAnsi="Arial" w:cs="Arial"/>
                <w:color w:val="222222"/>
              </w:rPr>
            </w:pPr>
            <w:r w:rsidRPr="006F512D">
              <w:rPr>
                <w:rFonts w:ascii="Arial" w:hAnsi="Arial" w:cs="Arial"/>
                <w:color w:val="222222"/>
              </w:rPr>
              <w:t>Small businesses</w:t>
            </w:r>
          </w:p>
        </w:tc>
      </w:tr>
      <w:tr w:rsidR="008B29C7" w:rsidRPr="006F512D" w14:paraId="68586F81" w14:textId="77777777" w:rsidTr="00452979">
        <w:trPr>
          <w:tblCellSpacing w:w="0" w:type="dxa"/>
        </w:trPr>
        <w:tc>
          <w:tcPr>
            <w:tcW w:w="0" w:type="auto"/>
            <w:noWrap/>
            <w:hideMark/>
          </w:tcPr>
          <w:p w14:paraId="79AA0CB3" w14:textId="77777777" w:rsidR="008B29C7" w:rsidRPr="006F512D" w:rsidRDefault="008B29C7" w:rsidP="00452979">
            <w:pPr>
              <w:rPr>
                <w:rFonts w:ascii="Arial" w:hAnsi="Arial" w:cs="Arial"/>
                <w:b/>
                <w:bCs/>
                <w:color w:val="222222"/>
              </w:rPr>
            </w:pPr>
            <w:r w:rsidRPr="006F512D">
              <w:rPr>
                <w:rFonts w:ascii="Arial" w:hAnsi="Arial" w:cs="Arial"/>
                <w:b/>
                <w:bCs/>
                <w:color w:val="222222"/>
              </w:rPr>
              <w:t>Additional Information on Eligibility:</w:t>
            </w:r>
          </w:p>
        </w:tc>
        <w:tc>
          <w:tcPr>
            <w:tcW w:w="2462" w:type="pct"/>
            <w:vAlign w:val="center"/>
            <w:hideMark/>
          </w:tcPr>
          <w:p w14:paraId="0BB63693" w14:textId="77777777" w:rsidR="008B29C7" w:rsidRPr="006F512D" w:rsidRDefault="008B29C7" w:rsidP="00452979">
            <w:pPr>
              <w:rPr>
                <w:rFonts w:ascii="Arial" w:hAnsi="Arial" w:cs="Arial"/>
                <w:color w:val="222222"/>
              </w:rPr>
            </w:pPr>
            <w:r w:rsidRPr="006F512D">
              <w:rPr>
                <w:rFonts w:ascii="Arial" w:hAnsi="Arial" w:cs="Arial"/>
                <w:color w:val="222222"/>
              </w:rPr>
              <w:t> </w:t>
            </w:r>
          </w:p>
        </w:tc>
      </w:tr>
    </w:tbl>
    <w:p w14:paraId="23BA9A5B" w14:textId="77777777" w:rsidR="008B29C7" w:rsidRPr="006F512D" w:rsidRDefault="008B29C7" w:rsidP="008B29C7">
      <w:pPr>
        <w:rPr>
          <w:rFonts w:ascii="Arial" w:hAnsi="Arial" w:cs="Arial"/>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B29C7" w:rsidRPr="006F512D" w14:paraId="529576D3" w14:textId="77777777" w:rsidTr="00452979">
        <w:trPr>
          <w:tblCellSpacing w:w="0" w:type="dxa"/>
        </w:trPr>
        <w:tc>
          <w:tcPr>
            <w:tcW w:w="0" w:type="auto"/>
            <w:noWrap/>
            <w:hideMark/>
          </w:tcPr>
          <w:p w14:paraId="48C05D84" w14:textId="77777777" w:rsidR="008B29C7" w:rsidRPr="006F512D" w:rsidRDefault="008B29C7" w:rsidP="00452979">
            <w:pPr>
              <w:rPr>
                <w:rFonts w:ascii="Arial" w:hAnsi="Arial" w:cs="Arial"/>
                <w:b/>
                <w:bCs/>
                <w:color w:val="222222"/>
              </w:rPr>
            </w:pPr>
            <w:r w:rsidRPr="006F512D">
              <w:rPr>
                <w:rFonts w:ascii="Arial" w:hAnsi="Arial" w:cs="Arial"/>
                <w:b/>
                <w:bCs/>
                <w:color w:val="222222"/>
              </w:rPr>
              <w:t>Agency Name:</w:t>
            </w:r>
          </w:p>
        </w:tc>
        <w:tc>
          <w:tcPr>
            <w:tcW w:w="5000" w:type="pct"/>
            <w:vAlign w:val="center"/>
            <w:hideMark/>
          </w:tcPr>
          <w:p w14:paraId="16D05D3C" w14:textId="77777777" w:rsidR="008B29C7" w:rsidRPr="006F512D" w:rsidRDefault="008B29C7" w:rsidP="00452979">
            <w:pPr>
              <w:rPr>
                <w:rFonts w:ascii="Arial" w:hAnsi="Arial" w:cs="Arial"/>
                <w:color w:val="222222"/>
              </w:rPr>
            </w:pPr>
            <w:r w:rsidRPr="006F512D">
              <w:rPr>
                <w:rFonts w:ascii="Arial" w:hAnsi="Arial" w:cs="Arial"/>
                <w:color w:val="222222"/>
              </w:rPr>
              <w:t>Office of Science</w:t>
            </w:r>
          </w:p>
        </w:tc>
      </w:tr>
      <w:tr w:rsidR="008B29C7" w:rsidRPr="006F512D" w14:paraId="329AE5A4" w14:textId="77777777" w:rsidTr="00452979">
        <w:trPr>
          <w:tblCellSpacing w:w="0" w:type="dxa"/>
        </w:trPr>
        <w:tc>
          <w:tcPr>
            <w:tcW w:w="0" w:type="auto"/>
            <w:noWrap/>
            <w:hideMark/>
          </w:tcPr>
          <w:p w14:paraId="4AFC670D" w14:textId="77777777" w:rsidR="008B29C7" w:rsidRPr="006F512D" w:rsidRDefault="008B29C7" w:rsidP="00452979">
            <w:pPr>
              <w:rPr>
                <w:rFonts w:ascii="Arial" w:hAnsi="Arial" w:cs="Arial"/>
                <w:b/>
                <w:bCs/>
                <w:color w:val="222222"/>
              </w:rPr>
            </w:pPr>
            <w:r w:rsidRPr="006F512D">
              <w:rPr>
                <w:rFonts w:ascii="Arial" w:hAnsi="Arial" w:cs="Arial"/>
                <w:b/>
                <w:bCs/>
                <w:color w:val="222222"/>
              </w:rPr>
              <w:t>Description:</w:t>
            </w:r>
          </w:p>
        </w:tc>
        <w:tc>
          <w:tcPr>
            <w:tcW w:w="5000" w:type="pct"/>
            <w:vAlign w:val="center"/>
            <w:hideMark/>
          </w:tcPr>
          <w:p w14:paraId="500A34DD" w14:textId="77777777" w:rsidR="008B29C7" w:rsidRPr="006F512D" w:rsidRDefault="008B29C7" w:rsidP="00452979">
            <w:pPr>
              <w:rPr>
                <w:rFonts w:ascii="Arial" w:hAnsi="Arial" w:cs="Arial"/>
                <w:color w:val="222222"/>
              </w:rPr>
            </w:pPr>
            <w:r w:rsidRPr="006F512D">
              <w:rPr>
                <w:rFonts w:ascii="Arial" w:hAnsi="Arial" w:cs="Arial"/>
                <w:color w:val="222222"/>
              </w:rPr>
              <w:t>This FOA describes two distinct funding opportunities for DOE: the Small Business Innovation Research (SBIR) and the Small Business Technology Transfer (STTR) programs for Fiscal Year (FY) 2023 Phase I Release 1.</w:t>
            </w:r>
          </w:p>
        </w:tc>
      </w:tr>
      <w:tr w:rsidR="008B29C7" w:rsidRPr="006F512D" w14:paraId="606851FA" w14:textId="77777777" w:rsidTr="00452979">
        <w:trPr>
          <w:tblCellSpacing w:w="0" w:type="dxa"/>
        </w:trPr>
        <w:tc>
          <w:tcPr>
            <w:tcW w:w="0" w:type="auto"/>
            <w:noWrap/>
            <w:hideMark/>
          </w:tcPr>
          <w:p w14:paraId="7B6898DF" w14:textId="77777777" w:rsidR="008B29C7" w:rsidRPr="006F512D" w:rsidRDefault="008B29C7" w:rsidP="00452979">
            <w:pPr>
              <w:rPr>
                <w:rFonts w:ascii="Arial" w:hAnsi="Arial" w:cs="Arial"/>
                <w:b/>
                <w:bCs/>
                <w:color w:val="222222"/>
              </w:rPr>
            </w:pPr>
            <w:r w:rsidRPr="006F512D">
              <w:rPr>
                <w:rFonts w:ascii="Arial" w:hAnsi="Arial" w:cs="Arial"/>
                <w:b/>
                <w:bCs/>
                <w:color w:val="222222"/>
              </w:rPr>
              <w:t>Link to Additional Information:</w:t>
            </w:r>
          </w:p>
        </w:tc>
        <w:tc>
          <w:tcPr>
            <w:tcW w:w="5000" w:type="pct"/>
            <w:vAlign w:val="center"/>
            <w:hideMark/>
          </w:tcPr>
          <w:p w14:paraId="76BD8A1C" w14:textId="77777777" w:rsidR="008B29C7" w:rsidRPr="006F512D" w:rsidRDefault="00000000" w:rsidP="00452979">
            <w:pPr>
              <w:rPr>
                <w:rFonts w:ascii="Arial" w:hAnsi="Arial" w:cs="Arial"/>
                <w:color w:val="222222"/>
              </w:rPr>
            </w:pPr>
            <w:hyperlink r:id="rId238" w:tgtFrame="_blank" w:tooltip="Link to Additional Information" w:history="1">
              <w:r w:rsidR="008B29C7" w:rsidRPr="006F512D">
                <w:rPr>
                  <w:rStyle w:val="Hyperlink"/>
                  <w:rFonts w:ascii="Arial" w:hAnsi="Arial" w:cs="Arial"/>
                </w:rPr>
                <w:t>https://science.osti.gov/SBIR</w:t>
              </w:r>
            </w:hyperlink>
          </w:p>
        </w:tc>
      </w:tr>
      <w:tr w:rsidR="008B29C7" w:rsidRPr="006F512D" w14:paraId="49FE44E1" w14:textId="77777777" w:rsidTr="00452979">
        <w:trPr>
          <w:tblCellSpacing w:w="0" w:type="dxa"/>
        </w:trPr>
        <w:tc>
          <w:tcPr>
            <w:tcW w:w="0" w:type="auto"/>
            <w:noWrap/>
            <w:hideMark/>
          </w:tcPr>
          <w:p w14:paraId="1D1DBCC3" w14:textId="77777777" w:rsidR="008B29C7" w:rsidRPr="006F512D" w:rsidRDefault="008B29C7" w:rsidP="00452979">
            <w:pPr>
              <w:rPr>
                <w:rFonts w:ascii="Arial" w:hAnsi="Arial" w:cs="Arial"/>
                <w:b/>
                <w:bCs/>
                <w:color w:val="222222"/>
              </w:rPr>
            </w:pPr>
            <w:r w:rsidRPr="006F512D">
              <w:rPr>
                <w:rFonts w:ascii="Arial" w:hAnsi="Arial" w:cs="Arial"/>
                <w:b/>
                <w:bCs/>
                <w:color w:val="222222"/>
              </w:rPr>
              <w:t>Grantor Contact Information:</w:t>
            </w:r>
          </w:p>
        </w:tc>
        <w:tc>
          <w:tcPr>
            <w:tcW w:w="5000" w:type="pct"/>
            <w:vAlign w:val="center"/>
            <w:hideMark/>
          </w:tcPr>
          <w:p w14:paraId="18DF4F9F" w14:textId="77777777" w:rsidR="008B29C7" w:rsidRPr="006F512D" w:rsidRDefault="008B29C7" w:rsidP="00452979">
            <w:pPr>
              <w:rPr>
                <w:rFonts w:ascii="Arial" w:hAnsi="Arial" w:cs="Arial"/>
                <w:color w:val="222222"/>
              </w:rPr>
            </w:pPr>
            <w:r w:rsidRPr="006F512D">
              <w:rPr>
                <w:rFonts w:ascii="Arial" w:hAnsi="Arial" w:cs="Arial"/>
                <w:color w:val="222222"/>
              </w:rPr>
              <w:t>If you have difficulty accessing the full announcement electronically, please contact:</w:t>
            </w:r>
            <w:r w:rsidRPr="006F512D">
              <w:rPr>
                <w:rFonts w:ascii="Arial" w:hAnsi="Arial" w:cs="Arial"/>
                <w:color w:val="222222"/>
              </w:rPr>
              <w:br/>
            </w:r>
            <w:r w:rsidRPr="006F512D">
              <w:rPr>
                <w:rFonts w:ascii="Arial" w:hAnsi="Arial" w:cs="Arial"/>
                <w:color w:val="222222"/>
              </w:rPr>
              <w:br/>
              <w:t>Carl Hebron 301-903-5707 sbir-sttr@science.doe.gov</w:t>
            </w:r>
            <w:r w:rsidRPr="006F512D">
              <w:rPr>
                <w:rFonts w:ascii="Arial" w:hAnsi="Arial" w:cs="Arial"/>
                <w:color w:val="222222"/>
              </w:rPr>
              <w:br/>
            </w:r>
            <w:r w:rsidRPr="006F512D">
              <w:rPr>
                <w:rFonts w:ascii="Arial" w:hAnsi="Arial" w:cs="Arial"/>
                <w:color w:val="222222"/>
              </w:rPr>
              <w:br/>
            </w:r>
            <w:hyperlink r:id="rId239" w:history="1">
              <w:r w:rsidRPr="006F512D">
                <w:rPr>
                  <w:rStyle w:val="Hyperlink"/>
                  <w:rFonts w:ascii="Arial" w:hAnsi="Arial" w:cs="Arial"/>
                </w:rPr>
                <w:t>sbir-sttr@science.doe.gov</w:t>
              </w:r>
            </w:hyperlink>
          </w:p>
        </w:tc>
      </w:tr>
    </w:tbl>
    <w:p w14:paraId="65FF65AA" w14:textId="3AA53578" w:rsidR="008B29C7" w:rsidRDefault="008B29C7" w:rsidP="00C9440F">
      <w:pPr>
        <w:pStyle w:val="NoSpacing"/>
        <w:rPr>
          <w:rFonts w:ascii="Helvetica" w:hAnsi="Helvetica" w:cs="Helvetica"/>
          <w:color w:val="222222"/>
          <w:sz w:val="24"/>
          <w:szCs w:val="24"/>
          <w:highlight w:val="cyan"/>
          <w:shd w:val="clear" w:color="auto" w:fill="FFFFFF"/>
        </w:rPr>
      </w:pPr>
      <w:r>
        <w:rPr>
          <w:rFonts w:ascii="Arial" w:hAnsi="Arial" w:cs="Arial"/>
          <w:color w:val="222222"/>
        </w:rPr>
        <w:br/>
      </w:r>
      <w:hyperlink r:id="rId240" w:tgtFrame="_blank" w:history="1">
        <w:r>
          <w:rPr>
            <w:rStyle w:val="Hyperlink"/>
            <w:rFonts w:ascii="Arial" w:hAnsi="Arial" w:cs="Arial"/>
            <w:color w:val="1155CC"/>
            <w:shd w:val="clear" w:color="auto" w:fill="FFFFFF"/>
          </w:rPr>
          <w:t>https://www.grants.gov/web/grants/view-opportunity.html?oppId=342976</w:t>
        </w:r>
      </w:hyperlink>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88" w:name="DOEBuildingEPSCoR"/>
      <w:bookmarkStart w:id="289" w:name="DOEOfficeofScience"/>
      <w:bookmarkEnd w:id="288"/>
      <w:bookmarkEnd w:id="289"/>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90" w:name="EPA"/>
      <w:bookmarkEnd w:id="290"/>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BC6988A" w14:textId="1DF3D29F" w:rsidR="0016743C" w:rsidRPr="00B254C9" w:rsidRDefault="0077741F" w:rsidP="0016743C">
      <w:pPr>
        <w:rPr>
          <w:rStyle w:val="Hyperlink"/>
          <w:rFonts w:ascii="Helvetica" w:hAnsi="Helvetica"/>
          <w:b/>
          <w:color w:val="auto"/>
          <w:u w:val="none"/>
        </w:rPr>
      </w:pPr>
      <w:bookmarkStart w:id="291" w:name="DOEGreenhouseGas"/>
      <w:bookmarkStart w:id="292" w:name="DOESolarDecathlon"/>
      <w:bookmarkStart w:id="293" w:name="DOEVehTech"/>
      <w:bookmarkStart w:id="294" w:name="DOEVehTechMod"/>
      <w:bookmarkStart w:id="295" w:name="EPAPrograms"/>
      <w:bookmarkEnd w:id="291"/>
      <w:bookmarkEnd w:id="292"/>
      <w:bookmarkEnd w:id="293"/>
      <w:bookmarkEnd w:id="294"/>
      <w:bookmarkEnd w:id="295"/>
      <w:r w:rsidRPr="005D3F9C">
        <w:rPr>
          <w:rFonts w:ascii="Helvetica" w:hAnsi="Helvetica"/>
          <w:b/>
        </w:rPr>
        <w:t>Programs:</w:t>
      </w:r>
      <w:bookmarkStart w:id="296" w:name="EPASupportingAnaerobic"/>
      <w:bookmarkStart w:id="297" w:name="EPATABrownfields"/>
      <w:bookmarkStart w:id="298" w:name="EPASourceReductionAssist"/>
      <w:bookmarkStart w:id="299" w:name="EPABuildingPartnerCapacity"/>
      <w:bookmarkEnd w:id="296"/>
      <w:bookmarkEnd w:id="297"/>
      <w:bookmarkEnd w:id="298"/>
      <w:bookmarkEnd w:id="299"/>
    </w:p>
    <w:p w14:paraId="2B024235" w14:textId="430CCB4A" w:rsidR="0016743C" w:rsidRDefault="0016743C" w:rsidP="00AC4C74">
      <w:pPr>
        <w:rPr>
          <w:rFonts w:ascii="Helvetica" w:hAnsi="Helvetica" w:cs="Helvetica"/>
          <w:color w:val="222222"/>
        </w:rPr>
      </w:pPr>
    </w:p>
    <w:p w14:paraId="35329E06" w14:textId="77777777" w:rsidR="00972782" w:rsidRDefault="00972782" w:rsidP="00972782">
      <w:pPr>
        <w:pStyle w:val="NoSpacing"/>
        <w:rPr>
          <w:rFonts w:ascii="Helvetica" w:hAnsi="Helvetica" w:cs="Helvetica"/>
          <w:color w:val="222222"/>
          <w:sz w:val="24"/>
          <w:szCs w:val="24"/>
          <w:shd w:val="clear" w:color="auto" w:fill="FFFFFF"/>
        </w:rPr>
      </w:pPr>
      <w:bookmarkStart w:id="300" w:name="EPABRownfieldAssessment"/>
      <w:bookmarkEnd w:id="300"/>
      <w:r w:rsidRPr="002B2E7D">
        <w:rPr>
          <w:rFonts w:ascii="Helvetica" w:hAnsi="Helvetica" w:cs="Helvetica"/>
          <w:color w:val="222222"/>
          <w:sz w:val="24"/>
          <w:szCs w:val="24"/>
          <w:shd w:val="clear" w:color="auto" w:fill="FFFFFF"/>
        </w:rPr>
        <w:t>FY23 Guidelines for Brownfield Assessment Grants (Assessment Coalition Grants)</w:t>
      </w:r>
      <w:r w:rsidRPr="002B2E7D">
        <w:rPr>
          <w:rFonts w:ascii="Helvetica" w:hAnsi="Helvetica" w:cs="Helvetica"/>
          <w:color w:val="222222"/>
          <w:sz w:val="24"/>
          <w:szCs w:val="24"/>
        </w:rPr>
        <w:br/>
      </w:r>
      <w:r w:rsidRPr="002B2E7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2782" w:rsidRPr="00972782" w14:paraId="3A8676AA" w14:textId="77777777" w:rsidTr="009727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5"/>
              <w:gridCol w:w="2793"/>
            </w:tblGrid>
            <w:tr w:rsidR="00972782" w:rsidRPr="00972782" w14:paraId="7431824F" w14:textId="77777777" w:rsidTr="00972782">
              <w:trPr>
                <w:tblCellSpacing w:w="0" w:type="dxa"/>
              </w:trPr>
              <w:tc>
                <w:tcPr>
                  <w:tcW w:w="1795" w:type="dxa"/>
                  <w:noWrap/>
                  <w:hideMark/>
                </w:tcPr>
                <w:p w14:paraId="025ACA5B"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Document Type:</w:t>
                  </w:r>
                </w:p>
              </w:tc>
              <w:tc>
                <w:tcPr>
                  <w:tcW w:w="3439" w:type="dxa"/>
                  <w:vAlign w:val="center"/>
                  <w:hideMark/>
                </w:tcPr>
                <w:p w14:paraId="7011C14C"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Grants Notice</w:t>
                  </w:r>
                </w:p>
              </w:tc>
            </w:tr>
            <w:tr w:rsidR="00972782" w:rsidRPr="00972782" w14:paraId="33A16006" w14:textId="77777777" w:rsidTr="00972782">
              <w:trPr>
                <w:tblCellSpacing w:w="0" w:type="dxa"/>
              </w:trPr>
              <w:tc>
                <w:tcPr>
                  <w:tcW w:w="1795" w:type="dxa"/>
                  <w:noWrap/>
                  <w:hideMark/>
                </w:tcPr>
                <w:p w14:paraId="2A6111A7"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Funding Opportunity Number:</w:t>
                  </w:r>
                </w:p>
              </w:tc>
              <w:tc>
                <w:tcPr>
                  <w:tcW w:w="3439" w:type="dxa"/>
                  <w:vAlign w:val="center"/>
                  <w:hideMark/>
                </w:tcPr>
                <w:p w14:paraId="68EEFE5F"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EPA-OLEM-OBLR-22-07</w:t>
                  </w:r>
                </w:p>
              </w:tc>
            </w:tr>
            <w:tr w:rsidR="00972782" w:rsidRPr="00972782" w14:paraId="6043B34B" w14:textId="77777777" w:rsidTr="00972782">
              <w:trPr>
                <w:tblCellSpacing w:w="0" w:type="dxa"/>
              </w:trPr>
              <w:tc>
                <w:tcPr>
                  <w:tcW w:w="1795" w:type="dxa"/>
                  <w:noWrap/>
                  <w:hideMark/>
                </w:tcPr>
                <w:p w14:paraId="50ED9408"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Funding Opportunity Title:</w:t>
                  </w:r>
                </w:p>
              </w:tc>
              <w:tc>
                <w:tcPr>
                  <w:tcW w:w="3439" w:type="dxa"/>
                  <w:vAlign w:val="center"/>
                  <w:hideMark/>
                </w:tcPr>
                <w:p w14:paraId="4554C62E"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FY23 Guidelines for Brownfield Assessment Grants (Assessment Coalition Grants)</w:t>
                  </w:r>
                </w:p>
              </w:tc>
            </w:tr>
            <w:tr w:rsidR="00972782" w:rsidRPr="00972782" w14:paraId="1358F49B" w14:textId="77777777" w:rsidTr="00972782">
              <w:trPr>
                <w:tblCellSpacing w:w="0" w:type="dxa"/>
              </w:trPr>
              <w:tc>
                <w:tcPr>
                  <w:tcW w:w="1795" w:type="dxa"/>
                  <w:noWrap/>
                  <w:hideMark/>
                </w:tcPr>
                <w:p w14:paraId="20422342"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Opportunity Category:</w:t>
                  </w:r>
                </w:p>
              </w:tc>
              <w:tc>
                <w:tcPr>
                  <w:tcW w:w="3439" w:type="dxa"/>
                  <w:vAlign w:val="center"/>
                  <w:hideMark/>
                </w:tcPr>
                <w:p w14:paraId="244F5ABE"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Discretionary</w:t>
                  </w:r>
                </w:p>
              </w:tc>
            </w:tr>
            <w:tr w:rsidR="00972782" w:rsidRPr="00972782" w14:paraId="552DFFEA" w14:textId="77777777" w:rsidTr="00972782">
              <w:trPr>
                <w:tblCellSpacing w:w="0" w:type="dxa"/>
              </w:trPr>
              <w:tc>
                <w:tcPr>
                  <w:tcW w:w="1795" w:type="dxa"/>
                  <w:noWrap/>
                  <w:hideMark/>
                </w:tcPr>
                <w:p w14:paraId="56ACA005"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Opportunity Category Explanation:</w:t>
                  </w:r>
                </w:p>
              </w:tc>
              <w:tc>
                <w:tcPr>
                  <w:tcW w:w="3439" w:type="dxa"/>
                  <w:vAlign w:val="center"/>
                  <w:hideMark/>
                </w:tcPr>
                <w:p w14:paraId="3783C51F"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 </w:t>
                  </w:r>
                </w:p>
              </w:tc>
            </w:tr>
            <w:tr w:rsidR="00972782" w:rsidRPr="00972782" w14:paraId="31B23050" w14:textId="77777777" w:rsidTr="00972782">
              <w:trPr>
                <w:tblCellSpacing w:w="0" w:type="dxa"/>
              </w:trPr>
              <w:tc>
                <w:tcPr>
                  <w:tcW w:w="1795" w:type="dxa"/>
                  <w:noWrap/>
                  <w:hideMark/>
                </w:tcPr>
                <w:p w14:paraId="60BFA30D"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Funding Instrument Type:</w:t>
                  </w:r>
                </w:p>
              </w:tc>
              <w:tc>
                <w:tcPr>
                  <w:tcW w:w="3439" w:type="dxa"/>
                  <w:vAlign w:val="center"/>
                  <w:hideMark/>
                </w:tcPr>
                <w:p w14:paraId="32DF0AE8"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Cooperative Agreement</w:t>
                  </w:r>
                </w:p>
              </w:tc>
            </w:tr>
            <w:tr w:rsidR="00972782" w:rsidRPr="00972782" w14:paraId="2667996C" w14:textId="77777777" w:rsidTr="00972782">
              <w:trPr>
                <w:tblCellSpacing w:w="0" w:type="dxa"/>
              </w:trPr>
              <w:tc>
                <w:tcPr>
                  <w:tcW w:w="1795" w:type="dxa"/>
                  <w:noWrap/>
                  <w:hideMark/>
                </w:tcPr>
                <w:p w14:paraId="1BF43239"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Category of Funding Activity:</w:t>
                  </w:r>
                </w:p>
              </w:tc>
              <w:tc>
                <w:tcPr>
                  <w:tcW w:w="3439" w:type="dxa"/>
                  <w:vAlign w:val="center"/>
                  <w:hideMark/>
                </w:tcPr>
                <w:p w14:paraId="0237814A"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Environment</w:t>
                  </w:r>
                </w:p>
              </w:tc>
            </w:tr>
            <w:tr w:rsidR="00972782" w:rsidRPr="00972782" w14:paraId="6FC79320" w14:textId="77777777" w:rsidTr="00972782">
              <w:trPr>
                <w:tblCellSpacing w:w="0" w:type="dxa"/>
              </w:trPr>
              <w:tc>
                <w:tcPr>
                  <w:tcW w:w="1795" w:type="dxa"/>
                  <w:noWrap/>
                  <w:hideMark/>
                </w:tcPr>
                <w:p w14:paraId="6F759E26"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lastRenderedPageBreak/>
                    <w:t>Category Explanation:</w:t>
                  </w:r>
                </w:p>
              </w:tc>
              <w:tc>
                <w:tcPr>
                  <w:tcW w:w="3439" w:type="dxa"/>
                  <w:vAlign w:val="center"/>
                  <w:hideMark/>
                </w:tcPr>
                <w:p w14:paraId="0E410774"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 </w:t>
                  </w:r>
                </w:p>
              </w:tc>
            </w:tr>
            <w:tr w:rsidR="00972782" w:rsidRPr="00972782" w14:paraId="732629ED" w14:textId="77777777" w:rsidTr="00972782">
              <w:trPr>
                <w:tblCellSpacing w:w="0" w:type="dxa"/>
              </w:trPr>
              <w:tc>
                <w:tcPr>
                  <w:tcW w:w="1795" w:type="dxa"/>
                  <w:noWrap/>
                  <w:hideMark/>
                </w:tcPr>
                <w:p w14:paraId="56643659"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Expected Number of Awards:</w:t>
                  </w:r>
                </w:p>
              </w:tc>
              <w:tc>
                <w:tcPr>
                  <w:tcW w:w="3439" w:type="dxa"/>
                  <w:vAlign w:val="center"/>
                  <w:hideMark/>
                </w:tcPr>
                <w:p w14:paraId="5D85DAC2"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20</w:t>
                  </w:r>
                </w:p>
              </w:tc>
            </w:tr>
            <w:tr w:rsidR="00972782" w:rsidRPr="00972782" w14:paraId="25958A7C" w14:textId="77777777" w:rsidTr="00972782">
              <w:trPr>
                <w:tblCellSpacing w:w="0" w:type="dxa"/>
              </w:trPr>
              <w:tc>
                <w:tcPr>
                  <w:tcW w:w="1795" w:type="dxa"/>
                  <w:noWrap/>
                  <w:hideMark/>
                </w:tcPr>
                <w:p w14:paraId="1A23670E"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CFDA Number(s):</w:t>
                  </w:r>
                </w:p>
              </w:tc>
              <w:tc>
                <w:tcPr>
                  <w:tcW w:w="3439" w:type="dxa"/>
                  <w:vAlign w:val="center"/>
                  <w:hideMark/>
                </w:tcPr>
                <w:p w14:paraId="5B354499"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66.818 -- Brownfields Multipurpose, Assessment, Revolving Loan Fund, and Cleanup Cooperative Agreements</w:t>
                  </w:r>
                </w:p>
              </w:tc>
            </w:tr>
            <w:tr w:rsidR="00972782" w:rsidRPr="00972782" w14:paraId="3B73FD9E" w14:textId="77777777" w:rsidTr="00972782">
              <w:trPr>
                <w:tblCellSpacing w:w="0" w:type="dxa"/>
              </w:trPr>
              <w:tc>
                <w:tcPr>
                  <w:tcW w:w="1795" w:type="dxa"/>
                  <w:noWrap/>
                  <w:hideMark/>
                </w:tcPr>
                <w:p w14:paraId="74EE75E9"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Cost Sharing or Matching Requirement:</w:t>
                  </w:r>
                </w:p>
              </w:tc>
              <w:tc>
                <w:tcPr>
                  <w:tcW w:w="3439" w:type="dxa"/>
                  <w:vAlign w:val="center"/>
                  <w:hideMark/>
                </w:tcPr>
                <w:p w14:paraId="7B2E54B1"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No</w:t>
                  </w:r>
                </w:p>
              </w:tc>
            </w:tr>
          </w:tbl>
          <w:p w14:paraId="6BD55EDA" w14:textId="77777777" w:rsidR="00972782" w:rsidRPr="00972782" w:rsidRDefault="00972782" w:rsidP="009727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79"/>
              <w:gridCol w:w="3566"/>
            </w:tblGrid>
            <w:tr w:rsidR="00972782" w:rsidRPr="00972782" w14:paraId="122C2592" w14:textId="77777777" w:rsidTr="00972782">
              <w:trPr>
                <w:tblCellSpacing w:w="0" w:type="dxa"/>
              </w:trPr>
              <w:tc>
                <w:tcPr>
                  <w:tcW w:w="1679" w:type="dxa"/>
                  <w:noWrap/>
                  <w:hideMark/>
                </w:tcPr>
                <w:p w14:paraId="73A4C3D5"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lastRenderedPageBreak/>
                    <w:t>Version:</w:t>
                  </w:r>
                </w:p>
              </w:tc>
              <w:tc>
                <w:tcPr>
                  <w:tcW w:w="3566" w:type="dxa"/>
                  <w:vAlign w:val="center"/>
                  <w:hideMark/>
                </w:tcPr>
                <w:p w14:paraId="12F9BF4A"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Synopsis 1</w:t>
                  </w:r>
                </w:p>
              </w:tc>
            </w:tr>
            <w:tr w:rsidR="00972782" w:rsidRPr="00972782" w14:paraId="104D6950" w14:textId="77777777" w:rsidTr="00972782">
              <w:trPr>
                <w:tblCellSpacing w:w="0" w:type="dxa"/>
              </w:trPr>
              <w:tc>
                <w:tcPr>
                  <w:tcW w:w="1679" w:type="dxa"/>
                  <w:noWrap/>
                  <w:hideMark/>
                </w:tcPr>
                <w:p w14:paraId="42AA018B"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Posted Date:</w:t>
                  </w:r>
                </w:p>
              </w:tc>
              <w:tc>
                <w:tcPr>
                  <w:tcW w:w="3566" w:type="dxa"/>
                  <w:vAlign w:val="center"/>
                  <w:hideMark/>
                </w:tcPr>
                <w:p w14:paraId="0F0A117C"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Sep 12, 2022</w:t>
                  </w:r>
                </w:p>
              </w:tc>
            </w:tr>
            <w:tr w:rsidR="00972782" w:rsidRPr="00972782" w14:paraId="375C262B" w14:textId="77777777" w:rsidTr="00972782">
              <w:trPr>
                <w:tblCellSpacing w:w="0" w:type="dxa"/>
              </w:trPr>
              <w:tc>
                <w:tcPr>
                  <w:tcW w:w="1679" w:type="dxa"/>
                  <w:noWrap/>
                  <w:hideMark/>
                </w:tcPr>
                <w:p w14:paraId="04CDDC70"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Last Updated Date:</w:t>
                  </w:r>
                </w:p>
              </w:tc>
              <w:tc>
                <w:tcPr>
                  <w:tcW w:w="3566" w:type="dxa"/>
                  <w:vAlign w:val="center"/>
                  <w:hideMark/>
                </w:tcPr>
                <w:p w14:paraId="688E54E8"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Sep 12, 2022</w:t>
                  </w:r>
                </w:p>
              </w:tc>
            </w:tr>
            <w:tr w:rsidR="00972782" w:rsidRPr="00972782" w14:paraId="2B480928" w14:textId="77777777" w:rsidTr="00972782">
              <w:trPr>
                <w:tblCellSpacing w:w="0" w:type="dxa"/>
              </w:trPr>
              <w:tc>
                <w:tcPr>
                  <w:tcW w:w="1679" w:type="dxa"/>
                  <w:noWrap/>
                  <w:hideMark/>
                </w:tcPr>
                <w:p w14:paraId="653109F3"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Original Closing Date for Applications:</w:t>
                  </w:r>
                </w:p>
              </w:tc>
              <w:tc>
                <w:tcPr>
                  <w:tcW w:w="3566" w:type="dxa"/>
                  <w:vAlign w:val="center"/>
                  <w:hideMark/>
                </w:tcPr>
                <w:p w14:paraId="25579050"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Nov 22, 2022  See Section IV of the funding opportunity announcement for close date information.</w:t>
                  </w:r>
                </w:p>
              </w:tc>
            </w:tr>
            <w:tr w:rsidR="00972782" w:rsidRPr="00972782" w14:paraId="5407159D" w14:textId="77777777" w:rsidTr="00972782">
              <w:trPr>
                <w:tblCellSpacing w:w="0" w:type="dxa"/>
              </w:trPr>
              <w:tc>
                <w:tcPr>
                  <w:tcW w:w="1679" w:type="dxa"/>
                  <w:noWrap/>
                  <w:hideMark/>
                </w:tcPr>
                <w:p w14:paraId="059410F0"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Current Closing Date for Applications:</w:t>
                  </w:r>
                </w:p>
              </w:tc>
              <w:tc>
                <w:tcPr>
                  <w:tcW w:w="3566" w:type="dxa"/>
                  <w:vAlign w:val="center"/>
                  <w:hideMark/>
                </w:tcPr>
                <w:p w14:paraId="1C5A6CA7"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Nov 22, 2022  See Section IV of the funding opportunity announcement for close date information.</w:t>
                  </w:r>
                </w:p>
              </w:tc>
            </w:tr>
            <w:tr w:rsidR="00972782" w:rsidRPr="00972782" w14:paraId="704F877B" w14:textId="77777777" w:rsidTr="00972782">
              <w:trPr>
                <w:tblCellSpacing w:w="0" w:type="dxa"/>
              </w:trPr>
              <w:tc>
                <w:tcPr>
                  <w:tcW w:w="1679" w:type="dxa"/>
                  <w:noWrap/>
                  <w:hideMark/>
                </w:tcPr>
                <w:p w14:paraId="2ED504CC"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Archive Date:</w:t>
                  </w:r>
                </w:p>
              </w:tc>
              <w:tc>
                <w:tcPr>
                  <w:tcW w:w="3566" w:type="dxa"/>
                  <w:vAlign w:val="center"/>
                  <w:hideMark/>
                </w:tcPr>
                <w:p w14:paraId="3D25DB01"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Dec 22, 2022</w:t>
                  </w:r>
                </w:p>
              </w:tc>
            </w:tr>
            <w:tr w:rsidR="00972782" w:rsidRPr="00972782" w14:paraId="53C6429A" w14:textId="77777777" w:rsidTr="00972782">
              <w:trPr>
                <w:tblCellSpacing w:w="0" w:type="dxa"/>
              </w:trPr>
              <w:tc>
                <w:tcPr>
                  <w:tcW w:w="1679" w:type="dxa"/>
                  <w:noWrap/>
                  <w:hideMark/>
                </w:tcPr>
                <w:p w14:paraId="360D7CE2"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Estimated Total Program Funding:</w:t>
                  </w:r>
                </w:p>
              </w:tc>
              <w:tc>
                <w:tcPr>
                  <w:tcW w:w="3566" w:type="dxa"/>
                  <w:vAlign w:val="center"/>
                  <w:hideMark/>
                </w:tcPr>
                <w:p w14:paraId="3E7CC60A"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$20,000,000</w:t>
                  </w:r>
                </w:p>
              </w:tc>
            </w:tr>
            <w:tr w:rsidR="00972782" w:rsidRPr="00972782" w14:paraId="1F3DCBC9" w14:textId="77777777" w:rsidTr="00972782">
              <w:trPr>
                <w:tblCellSpacing w:w="0" w:type="dxa"/>
              </w:trPr>
              <w:tc>
                <w:tcPr>
                  <w:tcW w:w="1679" w:type="dxa"/>
                  <w:noWrap/>
                  <w:hideMark/>
                </w:tcPr>
                <w:p w14:paraId="77F5E708"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Award Ceiling:</w:t>
                  </w:r>
                </w:p>
              </w:tc>
              <w:tc>
                <w:tcPr>
                  <w:tcW w:w="3566" w:type="dxa"/>
                  <w:vAlign w:val="center"/>
                  <w:hideMark/>
                </w:tcPr>
                <w:p w14:paraId="2FAD1CFC"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$20,000,000</w:t>
                  </w:r>
                </w:p>
              </w:tc>
            </w:tr>
            <w:tr w:rsidR="00972782" w:rsidRPr="00972782" w14:paraId="41DA8906" w14:textId="77777777" w:rsidTr="00972782">
              <w:trPr>
                <w:tblCellSpacing w:w="0" w:type="dxa"/>
              </w:trPr>
              <w:tc>
                <w:tcPr>
                  <w:tcW w:w="1679" w:type="dxa"/>
                  <w:noWrap/>
                  <w:hideMark/>
                </w:tcPr>
                <w:p w14:paraId="20BFA880"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lastRenderedPageBreak/>
                    <w:t>Award Floor:</w:t>
                  </w:r>
                </w:p>
              </w:tc>
              <w:tc>
                <w:tcPr>
                  <w:tcW w:w="3566" w:type="dxa"/>
                  <w:vAlign w:val="center"/>
                  <w:hideMark/>
                </w:tcPr>
                <w:p w14:paraId="73AFFF1A"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 </w:t>
                  </w:r>
                </w:p>
              </w:tc>
            </w:tr>
          </w:tbl>
          <w:p w14:paraId="77C77954" w14:textId="77777777" w:rsidR="00972782" w:rsidRPr="00972782" w:rsidRDefault="00972782" w:rsidP="00972782">
            <w:pPr>
              <w:pStyle w:val="NoSpacing"/>
              <w:rPr>
                <w:rFonts w:ascii="Helvetica" w:hAnsi="Helvetica" w:cs="Helvetica"/>
                <w:color w:val="222222"/>
              </w:rPr>
            </w:pPr>
          </w:p>
        </w:tc>
      </w:tr>
    </w:tbl>
    <w:p w14:paraId="53832801" w14:textId="12B5E00E" w:rsidR="00972782" w:rsidRPr="00972782" w:rsidRDefault="00972782" w:rsidP="009727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2782" w:rsidRPr="00972782" w14:paraId="5D6FA1A2" w14:textId="77777777" w:rsidTr="00972782">
        <w:trPr>
          <w:tblCellSpacing w:w="0" w:type="dxa"/>
        </w:trPr>
        <w:tc>
          <w:tcPr>
            <w:tcW w:w="0" w:type="auto"/>
            <w:noWrap/>
            <w:hideMark/>
          </w:tcPr>
          <w:p w14:paraId="69A29CCE"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Eligible Applicants:</w:t>
            </w:r>
          </w:p>
        </w:tc>
        <w:tc>
          <w:tcPr>
            <w:tcW w:w="5000" w:type="pct"/>
            <w:vAlign w:val="center"/>
            <w:hideMark/>
          </w:tcPr>
          <w:p w14:paraId="1E668100"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Others (see text field entitled "Additional Information on Eligibility" for clarification)</w:t>
            </w:r>
          </w:p>
        </w:tc>
      </w:tr>
      <w:tr w:rsidR="00972782" w:rsidRPr="00972782" w14:paraId="120C1C6B" w14:textId="77777777" w:rsidTr="00972782">
        <w:trPr>
          <w:tblCellSpacing w:w="0" w:type="dxa"/>
        </w:trPr>
        <w:tc>
          <w:tcPr>
            <w:tcW w:w="0" w:type="auto"/>
            <w:noWrap/>
            <w:hideMark/>
          </w:tcPr>
          <w:p w14:paraId="1E98AC61"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Additional Information on Eligibility:</w:t>
            </w:r>
          </w:p>
        </w:tc>
        <w:tc>
          <w:tcPr>
            <w:tcW w:w="5000" w:type="pct"/>
            <w:vAlign w:val="center"/>
            <w:hideMark/>
          </w:tcPr>
          <w:p w14:paraId="6219C79F"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See Section III of the funding opportunity announcement for eligibility information.</w:t>
            </w:r>
          </w:p>
        </w:tc>
      </w:tr>
    </w:tbl>
    <w:p w14:paraId="75AAFFCC" w14:textId="243B5197" w:rsidR="00972782" w:rsidRPr="00972782" w:rsidRDefault="00972782" w:rsidP="009727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2782" w:rsidRPr="00972782" w14:paraId="5DB53CAC" w14:textId="77777777" w:rsidTr="00972782">
        <w:trPr>
          <w:tblCellSpacing w:w="0" w:type="dxa"/>
        </w:trPr>
        <w:tc>
          <w:tcPr>
            <w:tcW w:w="0" w:type="auto"/>
            <w:noWrap/>
            <w:hideMark/>
          </w:tcPr>
          <w:p w14:paraId="3C242787"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Agency Name:</w:t>
            </w:r>
          </w:p>
        </w:tc>
        <w:tc>
          <w:tcPr>
            <w:tcW w:w="5000" w:type="pct"/>
            <w:vAlign w:val="center"/>
            <w:hideMark/>
          </w:tcPr>
          <w:p w14:paraId="520D279B"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Environmental Protection Agency</w:t>
            </w:r>
          </w:p>
        </w:tc>
      </w:tr>
      <w:tr w:rsidR="00972782" w:rsidRPr="00972782" w14:paraId="2B88D0A7" w14:textId="77777777" w:rsidTr="00972782">
        <w:trPr>
          <w:tblCellSpacing w:w="0" w:type="dxa"/>
        </w:trPr>
        <w:tc>
          <w:tcPr>
            <w:tcW w:w="0" w:type="auto"/>
            <w:noWrap/>
            <w:hideMark/>
          </w:tcPr>
          <w:p w14:paraId="0CE58ABF"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Description:</w:t>
            </w:r>
          </w:p>
        </w:tc>
        <w:tc>
          <w:tcPr>
            <w:tcW w:w="5000" w:type="pct"/>
            <w:vAlign w:val="center"/>
            <w:hideMark/>
          </w:tcPr>
          <w:p w14:paraId="5D088951"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The Comprehensive Environmental Response, Compensation, and Liability Act (CERCLA) was amended by the Small Business Liability Relief and Brownfields Revitalization Act in 2002 to include Section 104(k), which provides federal financial assistance authorities for brownfields revitalization, including grants for assessment, cleanup, and revolving loan funds. The Brownfields Utilization, Investment, and Local Development (BUILD) Act (Public Law 115-141) enacted in 2018 reauthorized EPA’s Brownfields Program and made additional amendments to CERCLA that affect EPA’s brownfield grant authorities, and ownership and liability provisions. EPA’s Brownfields Program provides funds to empower states, tribal nations, communities, and nonprofit organizations to prevent, inventory, assess, clean up, and reuse brownfield sites. This guidance provides information on applying for Assessment Coalition Grants.</w:t>
            </w:r>
          </w:p>
        </w:tc>
      </w:tr>
      <w:tr w:rsidR="00972782" w:rsidRPr="00972782" w14:paraId="4EE64DDC" w14:textId="77777777" w:rsidTr="00972782">
        <w:trPr>
          <w:tblCellSpacing w:w="0" w:type="dxa"/>
        </w:trPr>
        <w:tc>
          <w:tcPr>
            <w:tcW w:w="0" w:type="auto"/>
            <w:noWrap/>
            <w:hideMark/>
          </w:tcPr>
          <w:p w14:paraId="3AB9638C"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Link to Additional Information:</w:t>
            </w:r>
          </w:p>
        </w:tc>
        <w:tc>
          <w:tcPr>
            <w:tcW w:w="5000" w:type="pct"/>
            <w:vAlign w:val="center"/>
            <w:hideMark/>
          </w:tcPr>
          <w:p w14:paraId="752CB345" w14:textId="77777777" w:rsidR="00972782" w:rsidRPr="00972782" w:rsidRDefault="00972782" w:rsidP="00972782">
            <w:pPr>
              <w:pStyle w:val="NoSpacing"/>
              <w:rPr>
                <w:rFonts w:ascii="Helvetica" w:hAnsi="Helvetica" w:cs="Helvetica"/>
                <w:color w:val="222222"/>
              </w:rPr>
            </w:pPr>
            <w:hyperlink r:id="rId241" w:anchor="relatedDocumentsTab" w:tooltip="See Related Documents" w:history="1">
              <w:r w:rsidRPr="00972782">
                <w:rPr>
                  <w:rStyle w:val="Hyperlink"/>
                  <w:rFonts w:ascii="Helvetica" w:hAnsi="Helvetica" w:cs="Helvetica"/>
                </w:rPr>
                <w:t>See Related Documents</w:t>
              </w:r>
            </w:hyperlink>
          </w:p>
        </w:tc>
      </w:tr>
      <w:tr w:rsidR="00972782" w:rsidRPr="00972782" w14:paraId="76E95EB0" w14:textId="77777777" w:rsidTr="00972782">
        <w:trPr>
          <w:tblCellSpacing w:w="0" w:type="dxa"/>
        </w:trPr>
        <w:tc>
          <w:tcPr>
            <w:tcW w:w="0" w:type="auto"/>
            <w:noWrap/>
            <w:hideMark/>
          </w:tcPr>
          <w:p w14:paraId="7445CB0F"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Grantor Contact Information:</w:t>
            </w:r>
          </w:p>
        </w:tc>
        <w:tc>
          <w:tcPr>
            <w:tcW w:w="5000" w:type="pct"/>
            <w:vAlign w:val="center"/>
            <w:hideMark/>
          </w:tcPr>
          <w:p w14:paraId="348BEBFF"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If you have difficulty accessing the full announcement electronically, please contact:</w:t>
            </w:r>
            <w:r w:rsidRPr="00972782">
              <w:rPr>
                <w:rFonts w:ascii="Helvetica" w:hAnsi="Helvetica" w:cs="Helvetica"/>
                <w:color w:val="222222"/>
              </w:rPr>
              <w:br/>
            </w:r>
            <w:r w:rsidRPr="00972782">
              <w:rPr>
                <w:rFonts w:ascii="Helvetica" w:hAnsi="Helvetica" w:cs="Helvetica"/>
                <w:color w:val="222222"/>
              </w:rPr>
              <w:br/>
              <w:t>Jerry Minor-Gordon 202-566-1817 Minor-Gordon.Jerry@epa.gov</w:t>
            </w:r>
            <w:r w:rsidRPr="00972782">
              <w:rPr>
                <w:rFonts w:ascii="Helvetica" w:hAnsi="Helvetica" w:cs="Helvetica"/>
                <w:color w:val="222222"/>
              </w:rPr>
              <w:br/>
            </w:r>
            <w:r w:rsidRPr="00972782">
              <w:rPr>
                <w:rFonts w:ascii="Helvetica" w:hAnsi="Helvetica" w:cs="Helvetica"/>
                <w:color w:val="222222"/>
              </w:rPr>
              <w:br/>
            </w:r>
            <w:hyperlink r:id="rId242" w:history="1">
              <w:r w:rsidRPr="00972782">
                <w:rPr>
                  <w:rStyle w:val="Hyperlink"/>
                  <w:rFonts w:ascii="Helvetica" w:hAnsi="Helvetica" w:cs="Helvetica"/>
                </w:rPr>
                <w:t>Minor-Gordon.Jerry@epa.gov</w:t>
              </w:r>
            </w:hyperlink>
          </w:p>
        </w:tc>
      </w:tr>
    </w:tbl>
    <w:p w14:paraId="6A163400" w14:textId="2BE617FA" w:rsidR="00972782" w:rsidRDefault="00972782" w:rsidP="00972782">
      <w:pPr>
        <w:pStyle w:val="NoSpacing"/>
        <w:pBdr>
          <w:bottom w:val="single" w:sz="6" w:space="1" w:color="auto"/>
        </w:pBdr>
        <w:rPr>
          <w:rFonts w:ascii="Helvetica" w:hAnsi="Helvetica" w:cs="Helvetica"/>
          <w:sz w:val="24"/>
          <w:szCs w:val="24"/>
        </w:rPr>
      </w:pPr>
      <w:r w:rsidRPr="002B2E7D">
        <w:rPr>
          <w:rFonts w:ascii="Helvetica" w:hAnsi="Helvetica" w:cs="Helvetica"/>
          <w:color w:val="222222"/>
          <w:sz w:val="24"/>
          <w:szCs w:val="24"/>
        </w:rPr>
        <w:br/>
      </w:r>
      <w:hyperlink r:id="rId243" w:tgtFrame="_blank" w:history="1">
        <w:r w:rsidRPr="002B2E7D">
          <w:rPr>
            <w:rStyle w:val="Hyperlink"/>
            <w:rFonts w:ascii="Helvetica" w:hAnsi="Helvetica" w:cs="Helvetica"/>
            <w:color w:val="1155CC"/>
            <w:sz w:val="24"/>
            <w:szCs w:val="24"/>
            <w:shd w:val="clear" w:color="auto" w:fill="FFFFFF"/>
          </w:rPr>
          <w:t>https://www.grants.g</w:t>
        </w:r>
        <w:r w:rsidRPr="002B2E7D">
          <w:rPr>
            <w:rStyle w:val="Hyperlink"/>
            <w:rFonts w:ascii="Helvetica" w:hAnsi="Helvetica" w:cs="Helvetica"/>
            <w:color w:val="1155CC"/>
            <w:sz w:val="24"/>
            <w:szCs w:val="24"/>
            <w:shd w:val="clear" w:color="auto" w:fill="FFFFFF"/>
          </w:rPr>
          <w:t>o</w:t>
        </w:r>
        <w:r w:rsidRPr="002B2E7D">
          <w:rPr>
            <w:rStyle w:val="Hyperlink"/>
            <w:rFonts w:ascii="Helvetica" w:hAnsi="Helvetica" w:cs="Helvetica"/>
            <w:color w:val="1155CC"/>
            <w:sz w:val="24"/>
            <w:szCs w:val="24"/>
            <w:shd w:val="clear" w:color="auto" w:fill="FFFFFF"/>
          </w:rPr>
          <w:t>v/web/grants/view-opportunity.html?oppId=343466</w:t>
        </w:r>
      </w:hyperlink>
    </w:p>
    <w:p w14:paraId="19CEED7C" w14:textId="77777777" w:rsidR="00972782" w:rsidRDefault="00972782" w:rsidP="00972782">
      <w:pPr>
        <w:pStyle w:val="NoSpacing"/>
        <w:rPr>
          <w:rFonts w:ascii="Helvetica" w:hAnsi="Helvetica" w:cs="Helvetica"/>
          <w:sz w:val="24"/>
          <w:szCs w:val="24"/>
        </w:rPr>
      </w:pPr>
    </w:p>
    <w:p w14:paraId="78932156" w14:textId="77777777" w:rsidR="00972782" w:rsidRDefault="00972782" w:rsidP="00972782">
      <w:pPr>
        <w:pStyle w:val="NoSpacing"/>
        <w:rPr>
          <w:rFonts w:ascii="Helvetica" w:hAnsi="Helvetica" w:cs="Helvetica"/>
          <w:color w:val="222222"/>
          <w:sz w:val="24"/>
          <w:szCs w:val="24"/>
          <w:shd w:val="clear" w:color="auto" w:fill="FFFFFF"/>
        </w:rPr>
      </w:pPr>
      <w:bookmarkStart w:id="301" w:name="EPABRownfieldAssessmentCommunityWide"/>
      <w:bookmarkEnd w:id="301"/>
      <w:r w:rsidRPr="002B2E7D">
        <w:rPr>
          <w:rFonts w:ascii="Helvetica" w:hAnsi="Helvetica" w:cs="Helvetica"/>
          <w:color w:val="222222"/>
          <w:sz w:val="24"/>
          <w:szCs w:val="24"/>
          <w:shd w:val="clear" w:color="auto" w:fill="FFFFFF"/>
        </w:rPr>
        <w:t>FY23 Guidelines for Brownfield Assessment Grants (Community-Wide Assessment Grants)</w:t>
      </w:r>
      <w:r w:rsidRPr="002B2E7D">
        <w:rPr>
          <w:rFonts w:ascii="Helvetica" w:hAnsi="Helvetica" w:cs="Helvetica"/>
          <w:color w:val="222222"/>
          <w:sz w:val="24"/>
          <w:szCs w:val="24"/>
        </w:rPr>
        <w:br/>
      </w:r>
      <w:r w:rsidRPr="002B2E7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2782" w:rsidRPr="00972782" w14:paraId="20C7FDFA" w14:textId="77777777" w:rsidTr="009727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2523"/>
            </w:tblGrid>
            <w:tr w:rsidR="00972782" w:rsidRPr="00972782" w14:paraId="63336E95" w14:textId="77777777" w:rsidTr="00972782">
              <w:trPr>
                <w:tblCellSpacing w:w="0" w:type="dxa"/>
              </w:trPr>
              <w:tc>
                <w:tcPr>
                  <w:tcW w:w="2065" w:type="dxa"/>
                  <w:noWrap/>
                  <w:hideMark/>
                </w:tcPr>
                <w:p w14:paraId="2376F826"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Document Type:</w:t>
                  </w:r>
                </w:p>
              </w:tc>
              <w:tc>
                <w:tcPr>
                  <w:tcW w:w="3169" w:type="dxa"/>
                  <w:vAlign w:val="center"/>
                  <w:hideMark/>
                </w:tcPr>
                <w:p w14:paraId="261A8A2C"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Grants Notice</w:t>
                  </w:r>
                </w:p>
              </w:tc>
            </w:tr>
            <w:tr w:rsidR="00972782" w:rsidRPr="00972782" w14:paraId="656D41F2" w14:textId="77777777" w:rsidTr="00972782">
              <w:trPr>
                <w:tblCellSpacing w:w="0" w:type="dxa"/>
              </w:trPr>
              <w:tc>
                <w:tcPr>
                  <w:tcW w:w="2065" w:type="dxa"/>
                  <w:noWrap/>
                  <w:hideMark/>
                </w:tcPr>
                <w:p w14:paraId="47263799"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lastRenderedPageBreak/>
                    <w:t>Funding Opportunity Number:</w:t>
                  </w:r>
                </w:p>
              </w:tc>
              <w:tc>
                <w:tcPr>
                  <w:tcW w:w="3169" w:type="dxa"/>
                  <w:vAlign w:val="center"/>
                  <w:hideMark/>
                </w:tcPr>
                <w:p w14:paraId="202FD0E2"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EPA-OLEM-OBLR-22-05</w:t>
                  </w:r>
                </w:p>
              </w:tc>
            </w:tr>
            <w:tr w:rsidR="00972782" w:rsidRPr="00972782" w14:paraId="414DDB16" w14:textId="77777777" w:rsidTr="00972782">
              <w:trPr>
                <w:tblCellSpacing w:w="0" w:type="dxa"/>
              </w:trPr>
              <w:tc>
                <w:tcPr>
                  <w:tcW w:w="2065" w:type="dxa"/>
                  <w:noWrap/>
                  <w:hideMark/>
                </w:tcPr>
                <w:p w14:paraId="2B87C492"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Funding Opportunity Title:</w:t>
                  </w:r>
                </w:p>
              </w:tc>
              <w:tc>
                <w:tcPr>
                  <w:tcW w:w="3169" w:type="dxa"/>
                  <w:vAlign w:val="center"/>
                  <w:hideMark/>
                </w:tcPr>
                <w:p w14:paraId="128CDED9"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FY23 Guidelines for Brownfield Assessment Grants (Community-Wide Assessment Grants)</w:t>
                  </w:r>
                </w:p>
              </w:tc>
            </w:tr>
            <w:tr w:rsidR="00972782" w:rsidRPr="00972782" w14:paraId="53ABD26C" w14:textId="77777777" w:rsidTr="00972782">
              <w:trPr>
                <w:tblCellSpacing w:w="0" w:type="dxa"/>
              </w:trPr>
              <w:tc>
                <w:tcPr>
                  <w:tcW w:w="2065" w:type="dxa"/>
                  <w:noWrap/>
                  <w:hideMark/>
                </w:tcPr>
                <w:p w14:paraId="62DAB3EE"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Opportunity Category:</w:t>
                  </w:r>
                </w:p>
              </w:tc>
              <w:tc>
                <w:tcPr>
                  <w:tcW w:w="3169" w:type="dxa"/>
                  <w:vAlign w:val="center"/>
                  <w:hideMark/>
                </w:tcPr>
                <w:p w14:paraId="7B35A299"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Discretionary</w:t>
                  </w:r>
                </w:p>
              </w:tc>
            </w:tr>
            <w:tr w:rsidR="00972782" w:rsidRPr="00972782" w14:paraId="05E31137" w14:textId="77777777" w:rsidTr="00972782">
              <w:trPr>
                <w:tblCellSpacing w:w="0" w:type="dxa"/>
              </w:trPr>
              <w:tc>
                <w:tcPr>
                  <w:tcW w:w="2065" w:type="dxa"/>
                  <w:noWrap/>
                  <w:hideMark/>
                </w:tcPr>
                <w:p w14:paraId="01B46968"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Opportunity Category Explanation:</w:t>
                  </w:r>
                </w:p>
              </w:tc>
              <w:tc>
                <w:tcPr>
                  <w:tcW w:w="3169" w:type="dxa"/>
                  <w:vAlign w:val="center"/>
                  <w:hideMark/>
                </w:tcPr>
                <w:p w14:paraId="013C6B0A"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 </w:t>
                  </w:r>
                </w:p>
              </w:tc>
            </w:tr>
            <w:tr w:rsidR="00972782" w:rsidRPr="00972782" w14:paraId="25163B65" w14:textId="77777777" w:rsidTr="00972782">
              <w:trPr>
                <w:tblCellSpacing w:w="0" w:type="dxa"/>
              </w:trPr>
              <w:tc>
                <w:tcPr>
                  <w:tcW w:w="2065" w:type="dxa"/>
                  <w:noWrap/>
                  <w:hideMark/>
                </w:tcPr>
                <w:p w14:paraId="73182664"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Funding Instrument Type:</w:t>
                  </w:r>
                </w:p>
              </w:tc>
              <w:tc>
                <w:tcPr>
                  <w:tcW w:w="3169" w:type="dxa"/>
                  <w:vAlign w:val="center"/>
                  <w:hideMark/>
                </w:tcPr>
                <w:p w14:paraId="0085B8FC"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Cooperative Agreement</w:t>
                  </w:r>
                </w:p>
              </w:tc>
            </w:tr>
            <w:tr w:rsidR="00972782" w:rsidRPr="00972782" w14:paraId="08EA9DC8" w14:textId="77777777" w:rsidTr="00972782">
              <w:trPr>
                <w:tblCellSpacing w:w="0" w:type="dxa"/>
              </w:trPr>
              <w:tc>
                <w:tcPr>
                  <w:tcW w:w="2065" w:type="dxa"/>
                  <w:noWrap/>
                  <w:hideMark/>
                </w:tcPr>
                <w:p w14:paraId="60F14CBC"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Category of Funding Activity:</w:t>
                  </w:r>
                </w:p>
              </w:tc>
              <w:tc>
                <w:tcPr>
                  <w:tcW w:w="3169" w:type="dxa"/>
                  <w:vAlign w:val="center"/>
                  <w:hideMark/>
                </w:tcPr>
                <w:p w14:paraId="2419B2BC"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Environment</w:t>
                  </w:r>
                </w:p>
              </w:tc>
            </w:tr>
            <w:tr w:rsidR="00972782" w:rsidRPr="00972782" w14:paraId="052E429C" w14:textId="77777777" w:rsidTr="00972782">
              <w:trPr>
                <w:tblCellSpacing w:w="0" w:type="dxa"/>
              </w:trPr>
              <w:tc>
                <w:tcPr>
                  <w:tcW w:w="2065" w:type="dxa"/>
                  <w:noWrap/>
                  <w:hideMark/>
                </w:tcPr>
                <w:p w14:paraId="2BB3C013"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Category Explanation:</w:t>
                  </w:r>
                </w:p>
              </w:tc>
              <w:tc>
                <w:tcPr>
                  <w:tcW w:w="3169" w:type="dxa"/>
                  <w:vAlign w:val="center"/>
                  <w:hideMark/>
                </w:tcPr>
                <w:p w14:paraId="29DC5825"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 </w:t>
                  </w:r>
                </w:p>
              </w:tc>
            </w:tr>
            <w:tr w:rsidR="00972782" w:rsidRPr="00972782" w14:paraId="552DC5D2" w14:textId="77777777" w:rsidTr="00972782">
              <w:trPr>
                <w:tblCellSpacing w:w="0" w:type="dxa"/>
              </w:trPr>
              <w:tc>
                <w:tcPr>
                  <w:tcW w:w="2065" w:type="dxa"/>
                  <w:noWrap/>
                  <w:hideMark/>
                </w:tcPr>
                <w:p w14:paraId="5ABE12DE"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Expected Number of Awards:</w:t>
                  </w:r>
                </w:p>
              </w:tc>
              <w:tc>
                <w:tcPr>
                  <w:tcW w:w="3169" w:type="dxa"/>
                  <w:vAlign w:val="center"/>
                  <w:hideMark/>
                </w:tcPr>
                <w:p w14:paraId="48E6B154"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61</w:t>
                  </w:r>
                </w:p>
              </w:tc>
            </w:tr>
            <w:tr w:rsidR="00972782" w:rsidRPr="00972782" w14:paraId="06B16D4B" w14:textId="77777777" w:rsidTr="00972782">
              <w:trPr>
                <w:tblCellSpacing w:w="0" w:type="dxa"/>
              </w:trPr>
              <w:tc>
                <w:tcPr>
                  <w:tcW w:w="2065" w:type="dxa"/>
                  <w:noWrap/>
                  <w:hideMark/>
                </w:tcPr>
                <w:p w14:paraId="580AEF1E"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CFDA Number(s):</w:t>
                  </w:r>
                </w:p>
              </w:tc>
              <w:tc>
                <w:tcPr>
                  <w:tcW w:w="3169" w:type="dxa"/>
                  <w:vAlign w:val="center"/>
                  <w:hideMark/>
                </w:tcPr>
                <w:p w14:paraId="368425F8"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66.818 -- Brownfields Multipurpose, Assessment, Revolving Loan Fund, and Cleanup Cooperative Agreements</w:t>
                  </w:r>
                </w:p>
              </w:tc>
            </w:tr>
            <w:tr w:rsidR="00972782" w:rsidRPr="00972782" w14:paraId="5F944796" w14:textId="77777777" w:rsidTr="00972782">
              <w:trPr>
                <w:tblCellSpacing w:w="0" w:type="dxa"/>
              </w:trPr>
              <w:tc>
                <w:tcPr>
                  <w:tcW w:w="2065" w:type="dxa"/>
                  <w:noWrap/>
                  <w:hideMark/>
                </w:tcPr>
                <w:p w14:paraId="5FBA93B0"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Cost Sharing or Matching Requirement:</w:t>
                  </w:r>
                </w:p>
              </w:tc>
              <w:tc>
                <w:tcPr>
                  <w:tcW w:w="3169" w:type="dxa"/>
                  <w:vAlign w:val="center"/>
                  <w:hideMark/>
                </w:tcPr>
                <w:p w14:paraId="13C09EAE"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No</w:t>
                  </w:r>
                </w:p>
              </w:tc>
            </w:tr>
          </w:tbl>
          <w:p w14:paraId="568B1F2E" w14:textId="77777777" w:rsidR="00972782" w:rsidRPr="00972782" w:rsidRDefault="00972782" w:rsidP="009727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59"/>
              <w:gridCol w:w="3386"/>
            </w:tblGrid>
            <w:tr w:rsidR="00972782" w:rsidRPr="00972782" w14:paraId="7FD59FDA" w14:textId="77777777" w:rsidTr="00972782">
              <w:trPr>
                <w:tblCellSpacing w:w="0" w:type="dxa"/>
              </w:trPr>
              <w:tc>
                <w:tcPr>
                  <w:tcW w:w="1859" w:type="dxa"/>
                  <w:noWrap/>
                  <w:hideMark/>
                </w:tcPr>
                <w:p w14:paraId="323811D0"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lastRenderedPageBreak/>
                    <w:t>Version:</w:t>
                  </w:r>
                </w:p>
              </w:tc>
              <w:tc>
                <w:tcPr>
                  <w:tcW w:w="3386" w:type="dxa"/>
                  <w:vAlign w:val="center"/>
                  <w:hideMark/>
                </w:tcPr>
                <w:p w14:paraId="2C1013D5"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Synopsis 1</w:t>
                  </w:r>
                </w:p>
              </w:tc>
            </w:tr>
            <w:tr w:rsidR="00972782" w:rsidRPr="00972782" w14:paraId="35E0871C" w14:textId="77777777" w:rsidTr="00972782">
              <w:trPr>
                <w:tblCellSpacing w:w="0" w:type="dxa"/>
              </w:trPr>
              <w:tc>
                <w:tcPr>
                  <w:tcW w:w="1859" w:type="dxa"/>
                  <w:noWrap/>
                  <w:hideMark/>
                </w:tcPr>
                <w:p w14:paraId="4162675B"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Posted Date:</w:t>
                  </w:r>
                </w:p>
              </w:tc>
              <w:tc>
                <w:tcPr>
                  <w:tcW w:w="3386" w:type="dxa"/>
                  <w:vAlign w:val="center"/>
                  <w:hideMark/>
                </w:tcPr>
                <w:p w14:paraId="7723DCF4"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Sep 12, 2022</w:t>
                  </w:r>
                </w:p>
              </w:tc>
            </w:tr>
            <w:tr w:rsidR="00972782" w:rsidRPr="00972782" w14:paraId="0EF7579B" w14:textId="77777777" w:rsidTr="00972782">
              <w:trPr>
                <w:tblCellSpacing w:w="0" w:type="dxa"/>
              </w:trPr>
              <w:tc>
                <w:tcPr>
                  <w:tcW w:w="1859" w:type="dxa"/>
                  <w:noWrap/>
                  <w:hideMark/>
                </w:tcPr>
                <w:p w14:paraId="01AC0A6D"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lastRenderedPageBreak/>
                    <w:t>Last Updated Date:</w:t>
                  </w:r>
                </w:p>
              </w:tc>
              <w:tc>
                <w:tcPr>
                  <w:tcW w:w="3386" w:type="dxa"/>
                  <w:vAlign w:val="center"/>
                  <w:hideMark/>
                </w:tcPr>
                <w:p w14:paraId="4018B57D"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Sep 12, 2022</w:t>
                  </w:r>
                </w:p>
              </w:tc>
            </w:tr>
            <w:tr w:rsidR="00972782" w:rsidRPr="00972782" w14:paraId="6CF28AEE" w14:textId="77777777" w:rsidTr="00972782">
              <w:trPr>
                <w:tblCellSpacing w:w="0" w:type="dxa"/>
              </w:trPr>
              <w:tc>
                <w:tcPr>
                  <w:tcW w:w="1859" w:type="dxa"/>
                  <w:noWrap/>
                  <w:hideMark/>
                </w:tcPr>
                <w:p w14:paraId="41E87B99"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Original Closing Date for Applications:</w:t>
                  </w:r>
                </w:p>
              </w:tc>
              <w:tc>
                <w:tcPr>
                  <w:tcW w:w="3386" w:type="dxa"/>
                  <w:vAlign w:val="center"/>
                  <w:hideMark/>
                </w:tcPr>
                <w:p w14:paraId="0EDA6F75"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Nov 22, 2022  See Section IV of the funding opportunity announcement for close date information.</w:t>
                  </w:r>
                </w:p>
              </w:tc>
            </w:tr>
            <w:tr w:rsidR="00972782" w:rsidRPr="00972782" w14:paraId="6166338D" w14:textId="77777777" w:rsidTr="00972782">
              <w:trPr>
                <w:tblCellSpacing w:w="0" w:type="dxa"/>
              </w:trPr>
              <w:tc>
                <w:tcPr>
                  <w:tcW w:w="1859" w:type="dxa"/>
                  <w:noWrap/>
                  <w:hideMark/>
                </w:tcPr>
                <w:p w14:paraId="2FC8CBD7"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Current Closing Date for Applications:</w:t>
                  </w:r>
                </w:p>
              </w:tc>
              <w:tc>
                <w:tcPr>
                  <w:tcW w:w="3386" w:type="dxa"/>
                  <w:vAlign w:val="center"/>
                  <w:hideMark/>
                </w:tcPr>
                <w:p w14:paraId="4540C8DA"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Nov 22, 2022  See Section IV of the funding opportunity announcement for close date information.</w:t>
                  </w:r>
                </w:p>
              </w:tc>
            </w:tr>
            <w:tr w:rsidR="00972782" w:rsidRPr="00972782" w14:paraId="39B5666B" w14:textId="77777777" w:rsidTr="00972782">
              <w:trPr>
                <w:tblCellSpacing w:w="0" w:type="dxa"/>
              </w:trPr>
              <w:tc>
                <w:tcPr>
                  <w:tcW w:w="1859" w:type="dxa"/>
                  <w:noWrap/>
                  <w:hideMark/>
                </w:tcPr>
                <w:p w14:paraId="28D498B1"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Archive Date:</w:t>
                  </w:r>
                </w:p>
              </w:tc>
              <w:tc>
                <w:tcPr>
                  <w:tcW w:w="3386" w:type="dxa"/>
                  <w:vAlign w:val="center"/>
                  <w:hideMark/>
                </w:tcPr>
                <w:p w14:paraId="7EF28A6D"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Dec 22, 2022</w:t>
                  </w:r>
                </w:p>
              </w:tc>
            </w:tr>
            <w:tr w:rsidR="00972782" w:rsidRPr="00972782" w14:paraId="0765759B" w14:textId="77777777" w:rsidTr="00972782">
              <w:trPr>
                <w:tblCellSpacing w:w="0" w:type="dxa"/>
              </w:trPr>
              <w:tc>
                <w:tcPr>
                  <w:tcW w:w="1859" w:type="dxa"/>
                  <w:noWrap/>
                  <w:hideMark/>
                </w:tcPr>
                <w:p w14:paraId="7F26E338"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Estimated Total Program Funding:</w:t>
                  </w:r>
                </w:p>
              </w:tc>
              <w:tc>
                <w:tcPr>
                  <w:tcW w:w="3386" w:type="dxa"/>
                  <w:vAlign w:val="center"/>
                  <w:hideMark/>
                </w:tcPr>
                <w:p w14:paraId="11E7DF12"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$30,500,000</w:t>
                  </w:r>
                </w:p>
              </w:tc>
            </w:tr>
            <w:tr w:rsidR="00972782" w:rsidRPr="00972782" w14:paraId="1D940ABF" w14:textId="77777777" w:rsidTr="00972782">
              <w:trPr>
                <w:tblCellSpacing w:w="0" w:type="dxa"/>
              </w:trPr>
              <w:tc>
                <w:tcPr>
                  <w:tcW w:w="1859" w:type="dxa"/>
                  <w:noWrap/>
                  <w:hideMark/>
                </w:tcPr>
                <w:p w14:paraId="5A5D7A66"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Award Ceiling:</w:t>
                  </w:r>
                </w:p>
              </w:tc>
              <w:tc>
                <w:tcPr>
                  <w:tcW w:w="3386" w:type="dxa"/>
                  <w:vAlign w:val="center"/>
                  <w:hideMark/>
                </w:tcPr>
                <w:p w14:paraId="4F2D72A5"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$30,500,000</w:t>
                  </w:r>
                </w:p>
              </w:tc>
            </w:tr>
            <w:tr w:rsidR="00972782" w:rsidRPr="00972782" w14:paraId="4EBFA396" w14:textId="77777777" w:rsidTr="00972782">
              <w:trPr>
                <w:tblCellSpacing w:w="0" w:type="dxa"/>
              </w:trPr>
              <w:tc>
                <w:tcPr>
                  <w:tcW w:w="1859" w:type="dxa"/>
                  <w:noWrap/>
                  <w:hideMark/>
                </w:tcPr>
                <w:p w14:paraId="536CFCF4"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Award Floor:</w:t>
                  </w:r>
                </w:p>
              </w:tc>
              <w:tc>
                <w:tcPr>
                  <w:tcW w:w="3386" w:type="dxa"/>
                  <w:vAlign w:val="center"/>
                  <w:hideMark/>
                </w:tcPr>
                <w:p w14:paraId="173105FE"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 </w:t>
                  </w:r>
                </w:p>
              </w:tc>
            </w:tr>
          </w:tbl>
          <w:p w14:paraId="28F381D1" w14:textId="77777777" w:rsidR="00972782" w:rsidRPr="00972782" w:rsidRDefault="00972782" w:rsidP="00972782">
            <w:pPr>
              <w:pStyle w:val="NoSpacing"/>
              <w:rPr>
                <w:rFonts w:ascii="Helvetica" w:hAnsi="Helvetica" w:cs="Helvetica"/>
                <w:color w:val="222222"/>
              </w:rPr>
            </w:pPr>
          </w:p>
        </w:tc>
      </w:tr>
    </w:tbl>
    <w:p w14:paraId="33672B80" w14:textId="6C77A7B8" w:rsidR="00972782" w:rsidRPr="00972782" w:rsidRDefault="00972782" w:rsidP="009727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2782" w:rsidRPr="00972782" w14:paraId="7F312D93" w14:textId="77777777" w:rsidTr="00972782">
        <w:trPr>
          <w:tblCellSpacing w:w="0" w:type="dxa"/>
        </w:trPr>
        <w:tc>
          <w:tcPr>
            <w:tcW w:w="0" w:type="auto"/>
            <w:noWrap/>
            <w:hideMark/>
          </w:tcPr>
          <w:p w14:paraId="17FC9283"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Eligible Applicants:</w:t>
            </w:r>
          </w:p>
        </w:tc>
        <w:tc>
          <w:tcPr>
            <w:tcW w:w="5000" w:type="pct"/>
            <w:vAlign w:val="center"/>
            <w:hideMark/>
          </w:tcPr>
          <w:p w14:paraId="4F8D6A3B"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Others (see text field entitled "Additional Information on Eligibility" for clarification)</w:t>
            </w:r>
          </w:p>
        </w:tc>
      </w:tr>
      <w:tr w:rsidR="00972782" w:rsidRPr="00972782" w14:paraId="5241DC4C" w14:textId="77777777" w:rsidTr="00972782">
        <w:trPr>
          <w:tblCellSpacing w:w="0" w:type="dxa"/>
        </w:trPr>
        <w:tc>
          <w:tcPr>
            <w:tcW w:w="0" w:type="auto"/>
            <w:noWrap/>
            <w:hideMark/>
          </w:tcPr>
          <w:p w14:paraId="1CAE5FEF"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Additional Information on Eligibility:</w:t>
            </w:r>
          </w:p>
        </w:tc>
        <w:tc>
          <w:tcPr>
            <w:tcW w:w="5000" w:type="pct"/>
            <w:vAlign w:val="center"/>
            <w:hideMark/>
          </w:tcPr>
          <w:p w14:paraId="68A30D4B"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See Section III of the funding opportunity announcement for eligibility information.</w:t>
            </w:r>
          </w:p>
        </w:tc>
      </w:tr>
    </w:tbl>
    <w:p w14:paraId="43AD3896" w14:textId="456A4131" w:rsidR="00972782" w:rsidRPr="00972782" w:rsidRDefault="00972782" w:rsidP="009727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2782" w:rsidRPr="00972782" w14:paraId="18F12BCF" w14:textId="77777777" w:rsidTr="00972782">
        <w:trPr>
          <w:tblCellSpacing w:w="0" w:type="dxa"/>
        </w:trPr>
        <w:tc>
          <w:tcPr>
            <w:tcW w:w="0" w:type="auto"/>
            <w:noWrap/>
            <w:hideMark/>
          </w:tcPr>
          <w:p w14:paraId="67609853"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Agency Name:</w:t>
            </w:r>
          </w:p>
        </w:tc>
        <w:tc>
          <w:tcPr>
            <w:tcW w:w="5000" w:type="pct"/>
            <w:vAlign w:val="center"/>
            <w:hideMark/>
          </w:tcPr>
          <w:p w14:paraId="7FC08D14"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Environmental Protection Agency</w:t>
            </w:r>
          </w:p>
        </w:tc>
      </w:tr>
      <w:tr w:rsidR="00972782" w:rsidRPr="00972782" w14:paraId="2114F79C" w14:textId="77777777" w:rsidTr="00972782">
        <w:trPr>
          <w:tblCellSpacing w:w="0" w:type="dxa"/>
        </w:trPr>
        <w:tc>
          <w:tcPr>
            <w:tcW w:w="0" w:type="auto"/>
            <w:noWrap/>
            <w:hideMark/>
          </w:tcPr>
          <w:p w14:paraId="772A5B45"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Description:</w:t>
            </w:r>
          </w:p>
        </w:tc>
        <w:tc>
          <w:tcPr>
            <w:tcW w:w="5000" w:type="pct"/>
            <w:vAlign w:val="center"/>
            <w:hideMark/>
          </w:tcPr>
          <w:p w14:paraId="2EFC5350"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 xml:space="preserve">The Comprehensive Environmental Response, Compensation, and Liability Act (CERCLA) was amended by the Small Business Liability Relief and Brownfields Revitalization Act in 2002 to include Section 104(k), which provides federal financial assistance authorities for brownfields revitalization, including grants for assessment, cleanup, and revolving loan funds. The Brownfields Utilization, Investment, and Local Development (BUILD) Act (Public Law 115-141) enacted in 2018 reauthorized EPA’s Brownfields Program and made additional amendments to CERCLA that affect EPA’s brownfield grant authorities, and ownership and liability </w:t>
            </w:r>
            <w:r w:rsidRPr="00972782">
              <w:rPr>
                <w:rFonts w:ascii="Helvetica" w:hAnsi="Helvetica" w:cs="Helvetica"/>
                <w:color w:val="222222"/>
              </w:rPr>
              <w:lastRenderedPageBreak/>
              <w:t>provisions. EPA’s Brownfields Program provides funds to empower states, tribal nations, communities, and nonprofit organizations to prevent, inventory, assess, clean up, and reuse brownfield sites. This guidance provides information on applying for Community-wide Assessment Grants.</w:t>
            </w:r>
          </w:p>
        </w:tc>
      </w:tr>
      <w:tr w:rsidR="00972782" w:rsidRPr="00972782" w14:paraId="664D5814" w14:textId="77777777" w:rsidTr="00972782">
        <w:trPr>
          <w:tblCellSpacing w:w="0" w:type="dxa"/>
        </w:trPr>
        <w:tc>
          <w:tcPr>
            <w:tcW w:w="0" w:type="auto"/>
            <w:noWrap/>
            <w:hideMark/>
          </w:tcPr>
          <w:p w14:paraId="3C6BE374"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lastRenderedPageBreak/>
              <w:t>Link to Additional Information:</w:t>
            </w:r>
          </w:p>
        </w:tc>
        <w:tc>
          <w:tcPr>
            <w:tcW w:w="5000" w:type="pct"/>
            <w:vAlign w:val="center"/>
            <w:hideMark/>
          </w:tcPr>
          <w:p w14:paraId="1201B36F" w14:textId="77777777" w:rsidR="00972782" w:rsidRPr="00972782" w:rsidRDefault="00972782" w:rsidP="00972782">
            <w:pPr>
              <w:pStyle w:val="NoSpacing"/>
              <w:rPr>
                <w:rFonts w:ascii="Helvetica" w:hAnsi="Helvetica" w:cs="Helvetica"/>
                <w:color w:val="222222"/>
              </w:rPr>
            </w:pPr>
            <w:hyperlink r:id="rId244" w:anchor="relatedDocumentsTab" w:tooltip="See Related Documents" w:history="1">
              <w:r w:rsidRPr="00972782">
                <w:rPr>
                  <w:rStyle w:val="Hyperlink"/>
                  <w:rFonts w:ascii="Helvetica" w:hAnsi="Helvetica" w:cs="Helvetica"/>
                </w:rPr>
                <w:t>See Related Documents</w:t>
              </w:r>
            </w:hyperlink>
          </w:p>
        </w:tc>
      </w:tr>
      <w:tr w:rsidR="00972782" w:rsidRPr="00972782" w14:paraId="0F5F76D5" w14:textId="77777777" w:rsidTr="00972782">
        <w:trPr>
          <w:tblCellSpacing w:w="0" w:type="dxa"/>
        </w:trPr>
        <w:tc>
          <w:tcPr>
            <w:tcW w:w="0" w:type="auto"/>
            <w:noWrap/>
            <w:hideMark/>
          </w:tcPr>
          <w:p w14:paraId="4038DE4B"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Grantor Contact Information:</w:t>
            </w:r>
          </w:p>
        </w:tc>
        <w:tc>
          <w:tcPr>
            <w:tcW w:w="5000" w:type="pct"/>
            <w:vAlign w:val="center"/>
            <w:hideMark/>
          </w:tcPr>
          <w:p w14:paraId="60B4B3B8"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If you have difficulty accessing the full announcement electronically, please contact:</w:t>
            </w:r>
            <w:r w:rsidRPr="00972782">
              <w:rPr>
                <w:rFonts w:ascii="Helvetica" w:hAnsi="Helvetica" w:cs="Helvetica"/>
                <w:color w:val="222222"/>
              </w:rPr>
              <w:br/>
            </w:r>
            <w:r w:rsidRPr="00972782">
              <w:rPr>
                <w:rFonts w:ascii="Helvetica" w:hAnsi="Helvetica" w:cs="Helvetica"/>
                <w:color w:val="222222"/>
              </w:rPr>
              <w:br/>
              <w:t>Jerry Minor-Gordon minor-gordon.jerry@epa.gov 202-566-1817</w:t>
            </w:r>
            <w:r w:rsidRPr="00972782">
              <w:rPr>
                <w:rFonts w:ascii="Helvetica" w:hAnsi="Helvetica" w:cs="Helvetica"/>
                <w:color w:val="222222"/>
              </w:rPr>
              <w:br/>
            </w:r>
            <w:r w:rsidRPr="00972782">
              <w:rPr>
                <w:rFonts w:ascii="Helvetica" w:hAnsi="Helvetica" w:cs="Helvetica"/>
                <w:color w:val="222222"/>
              </w:rPr>
              <w:br/>
            </w:r>
            <w:hyperlink r:id="rId245" w:history="1">
              <w:r w:rsidRPr="00972782">
                <w:rPr>
                  <w:rStyle w:val="Hyperlink"/>
                  <w:rFonts w:ascii="Helvetica" w:hAnsi="Helvetica" w:cs="Helvetica"/>
                </w:rPr>
                <w:t>minor-gordon.jerry@epa.gov</w:t>
              </w:r>
            </w:hyperlink>
          </w:p>
        </w:tc>
      </w:tr>
    </w:tbl>
    <w:p w14:paraId="19F9B5FB" w14:textId="77777777" w:rsidR="00972782" w:rsidRDefault="00972782" w:rsidP="00972782">
      <w:pPr>
        <w:pStyle w:val="NoSpacing"/>
        <w:pBdr>
          <w:bottom w:val="single" w:sz="6" w:space="1" w:color="auto"/>
        </w:pBdr>
        <w:rPr>
          <w:rStyle w:val="Hyperlink"/>
          <w:rFonts w:ascii="Helvetica" w:hAnsi="Helvetica" w:cs="Helvetica"/>
          <w:color w:val="1155CC"/>
          <w:sz w:val="24"/>
          <w:szCs w:val="24"/>
          <w:shd w:val="clear" w:color="auto" w:fill="FFFFFF"/>
        </w:rPr>
      </w:pPr>
      <w:r w:rsidRPr="002B2E7D">
        <w:rPr>
          <w:rFonts w:ascii="Helvetica" w:hAnsi="Helvetica" w:cs="Helvetica"/>
          <w:color w:val="222222"/>
          <w:sz w:val="24"/>
          <w:szCs w:val="24"/>
        </w:rPr>
        <w:br/>
      </w:r>
      <w:hyperlink r:id="rId246" w:tgtFrame="_blank" w:history="1">
        <w:r w:rsidRPr="002B2E7D">
          <w:rPr>
            <w:rStyle w:val="Hyperlink"/>
            <w:rFonts w:ascii="Helvetica" w:hAnsi="Helvetica" w:cs="Helvetica"/>
            <w:color w:val="1155CC"/>
            <w:sz w:val="24"/>
            <w:szCs w:val="24"/>
            <w:shd w:val="clear" w:color="auto" w:fill="FFFFFF"/>
          </w:rPr>
          <w:t>https://www.grants.gov/</w:t>
        </w:r>
        <w:r w:rsidRPr="002B2E7D">
          <w:rPr>
            <w:rStyle w:val="Hyperlink"/>
            <w:rFonts w:ascii="Helvetica" w:hAnsi="Helvetica" w:cs="Helvetica"/>
            <w:color w:val="1155CC"/>
            <w:sz w:val="24"/>
            <w:szCs w:val="24"/>
            <w:shd w:val="clear" w:color="auto" w:fill="FFFFFF"/>
          </w:rPr>
          <w:t>w</w:t>
        </w:r>
        <w:r w:rsidRPr="002B2E7D">
          <w:rPr>
            <w:rStyle w:val="Hyperlink"/>
            <w:rFonts w:ascii="Helvetica" w:hAnsi="Helvetica" w:cs="Helvetica"/>
            <w:color w:val="1155CC"/>
            <w:sz w:val="24"/>
            <w:szCs w:val="24"/>
            <w:shd w:val="clear" w:color="auto" w:fill="FFFFFF"/>
          </w:rPr>
          <w:t>eb/grants/view-opportunity.html?oppId=343484</w:t>
        </w:r>
      </w:hyperlink>
    </w:p>
    <w:p w14:paraId="022113E1" w14:textId="106245BF" w:rsidR="00972782" w:rsidRDefault="00972782" w:rsidP="00972782">
      <w:pPr>
        <w:pStyle w:val="NoSpacing"/>
        <w:rPr>
          <w:rFonts w:ascii="Helvetica" w:hAnsi="Helvetica" w:cs="Helvetica"/>
          <w:color w:val="222222"/>
          <w:sz w:val="24"/>
          <w:szCs w:val="24"/>
        </w:rPr>
      </w:pPr>
    </w:p>
    <w:p w14:paraId="7FACB002" w14:textId="77777777" w:rsidR="00972782" w:rsidRDefault="00972782" w:rsidP="00972782">
      <w:pPr>
        <w:pStyle w:val="NoSpacing"/>
        <w:rPr>
          <w:rFonts w:ascii="Helvetica" w:hAnsi="Helvetica" w:cs="Helvetica"/>
          <w:color w:val="222222"/>
          <w:sz w:val="24"/>
          <w:szCs w:val="24"/>
          <w:shd w:val="clear" w:color="auto" w:fill="FFFFFF"/>
        </w:rPr>
      </w:pPr>
      <w:bookmarkStart w:id="302" w:name="EPABRownfieldMultipurpose"/>
      <w:bookmarkEnd w:id="302"/>
      <w:r w:rsidRPr="002B2E7D">
        <w:rPr>
          <w:rFonts w:ascii="Helvetica" w:hAnsi="Helvetica" w:cs="Helvetica"/>
          <w:color w:val="222222"/>
          <w:sz w:val="24"/>
          <w:szCs w:val="24"/>
          <w:shd w:val="clear" w:color="auto" w:fill="FFFFFF"/>
        </w:rPr>
        <w:t>FY23 Guidelines for Brownfield Multipurpose (MP) Grants</w:t>
      </w:r>
      <w:r w:rsidRPr="002B2E7D">
        <w:rPr>
          <w:rFonts w:ascii="Helvetica" w:hAnsi="Helvetica" w:cs="Helvetica"/>
          <w:color w:val="222222"/>
          <w:sz w:val="24"/>
          <w:szCs w:val="24"/>
        </w:rPr>
        <w:br/>
      </w:r>
      <w:r w:rsidRPr="002B2E7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2782" w:rsidRPr="00972782" w14:paraId="5868129B" w14:textId="77777777" w:rsidTr="009727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5"/>
              <w:gridCol w:w="2845"/>
            </w:tblGrid>
            <w:tr w:rsidR="00972782" w:rsidRPr="00972782" w14:paraId="7F31EC46" w14:textId="77777777" w:rsidTr="00972782">
              <w:trPr>
                <w:tblCellSpacing w:w="0" w:type="dxa"/>
              </w:trPr>
              <w:tc>
                <w:tcPr>
                  <w:tcW w:w="1975" w:type="dxa"/>
                  <w:noWrap/>
                  <w:hideMark/>
                </w:tcPr>
                <w:p w14:paraId="070B1288"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Document Type:</w:t>
                  </w:r>
                </w:p>
              </w:tc>
              <w:tc>
                <w:tcPr>
                  <w:tcW w:w="3270" w:type="dxa"/>
                  <w:vAlign w:val="center"/>
                  <w:hideMark/>
                </w:tcPr>
                <w:p w14:paraId="4ED291D8"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Grants Notice</w:t>
                  </w:r>
                </w:p>
              </w:tc>
            </w:tr>
            <w:tr w:rsidR="00972782" w:rsidRPr="00972782" w14:paraId="342570DF" w14:textId="77777777" w:rsidTr="00972782">
              <w:trPr>
                <w:tblCellSpacing w:w="0" w:type="dxa"/>
              </w:trPr>
              <w:tc>
                <w:tcPr>
                  <w:tcW w:w="1975" w:type="dxa"/>
                  <w:noWrap/>
                  <w:hideMark/>
                </w:tcPr>
                <w:p w14:paraId="39422D58"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Funding Opportunity Number:</w:t>
                  </w:r>
                </w:p>
              </w:tc>
              <w:tc>
                <w:tcPr>
                  <w:tcW w:w="3270" w:type="dxa"/>
                  <w:vAlign w:val="center"/>
                  <w:hideMark/>
                </w:tcPr>
                <w:p w14:paraId="3AD262CF"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EPA-OLEM-OBLR-22-10</w:t>
                  </w:r>
                </w:p>
              </w:tc>
            </w:tr>
            <w:tr w:rsidR="00972782" w:rsidRPr="00972782" w14:paraId="753842B1" w14:textId="77777777" w:rsidTr="00972782">
              <w:trPr>
                <w:tblCellSpacing w:w="0" w:type="dxa"/>
              </w:trPr>
              <w:tc>
                <w:tcPr>
                  <w:tcW w:w="1975" w:type="dxa"/>
                  <w:noWrap/>
                  <w:hideMark/>
                </w:tcPr>
                <w:p w14:paraId="1B67F467"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Funding Opportunity Title:</w:t>
                  </w:r>
                </w:p>
              </w:tc>
              <w:tc>
                <w:tcPr>
                  <w:tcW w:w="3270" w:type="dxa"/>
                  <w:vAlign w:val="center"/>
                  <w:hideMark/>
                </w:tcPr>
                <w:p w14:paraId="7E17E1A4"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FY23 Guidelines for Brownfield Multipurpose (MP) Grants</w:t>
                  </w:r>
                </w:p>
              </w:tc>
            </w:tr>
            <w:tr w:rsidR="00972782" w:rsidRPr="00972782" w14:paraId="16797327" w14:textId="77777777" w:rsidTr="00972782">
              <w:trPr>
                <w:tblCellSpacing w:w="0" w:type="dxa"/>
              </w:trPr>
              <w:tc>
                <w:tcPr>
                  <w:tcW w:w="1975" w:type="dxa"/>
                  <w:noWrap/>
                  <w:hideMark/>
                </w:tcPr>
                <w:p w14:paraId="0A6372B8"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Opportunity Category:</w:t>
                  </w:r>
                </w:p>
              </w:tc>
              <w:tc>
                <w:tcPr>
                  <w:tcW w:w="3270" w:type="dxa"/>
                  <w:vAlign w:val="center"/>
                  <w:hideMark/>
                </w:tcPr>
                <w:p w14:paraId="2434BE68"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Discretionary</w:t>
                  </w:r>
                </w:p>
              </w:tc>
            </w:tr>
            <w:tr w:rsidR="00972782" w:rsidRPr="00972782" w14:paraId="23A76904" w14:textId="77777777" w:rsidTr="00972782">
              <w:trPr>
                <w:tblCellSpacing w:w="0" w:type="dxa"/>
              </w:trPr>
              <w:tc>
                <w:tcPr>
                  <w:tcW w:w="1975" w:type="dxa"/>
                  <w:noWrap/>
                  <w:hideMark/>
                </w:tcPr>
                <w:p w14:paraId="4C434AB3"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Opportunity Category Explanation:</w:t>
                  </w:r>
                </w:p>
              </w:tc>
              <w:tc>
                <w:tcPr>
                  <w:tcW w:w="3270" w:type="dxa"/>
                  <w:vAlign w:val="center"/>
                  <w:hideMark/>
                </w:tcPr>
                <w:p w14:paraId="4C95A352"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 </w:t>
                  </w:r>
                </w:p>
              </w:tc>
            </w:tr>
            <w:tr w:rsidR="00972782" w:rsidRPr="00972782" w14:paraId="7F2EEFAC" w14:textId="77777777" w:rsidTr="00972782">
              <w:trPr>
                <w:tblCellSpacing w:w="0" w:type="dxa"/>
              </w:trPr>
              <w:tc>
                <w:tcPr>
                  <w:tcW w:w="1975" w:type="dxa"/>
                  <w:noWrap/>
                  <w:hideMark/>
                </w:tcPr>
                <w:p w14:paraId="68748B54"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Funding Instrument Type:</w:t>
                  </w:r>
                </w:p>
              </w:tc>
              <w:tc>
                <w:tcPr>
                  <w:tcW w:w="3270" w:type="dxa"/>
                  <w:vAlign w:val="center"/>
                  <w:hideMark/>
                </w:tcPr>
                <w:p w14:paraId="5A11FD4A"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Cooperative Agreement</w:t>
                  </w:r>
                </w:p>
              </w:tc>
            </w:tr>
            <w:tr w:rsidR="00972782" w:rsidRPr="00972782" w14:paraId="5205AF7E" w14:textId="77777777" w:rsidTr="00972782">
              <w:trPr>
                <w:tblCellSpacing w:w="0" w:type="dxa"/>
              </w:trPr>
              <w:tc>
                <w:tcPr>
                  <w:tcW w:w="1975" w:type="dxa"/>
                  <w:noWrap/>
                  <w:hideMark/>
                </w:tcPr>
                <w:p w14:paraId="46AD99FC"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Category of Funding Activity:</w:t>
                  </w:r>
                </w:p>
              </w:tc>
              <w:tc>
                <w:tcPr>
                  <w:tcW w:w="3270" w:type="dxa"/>
                  <w:vAlign w:val="center"/>
                  <w:hideMark/>
                </w:tcPr>
                <w:p w14:paraId="0CF9462C"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Environment</w:t>
                  </w:r>
                </w:p>
              </w:tc>
            </w:tr>
            <w:tr w:rsidR="00972782" w:rsidRPr="00972782" w14:paraId="16CA5FF1" w14:textId="77777777" w:rsidTr="00972782">
              <w:trPr>
                <w:tblCellSpacing w:w="0" w:type="dxa"/>
              </w:trPr>
              <w:tc>
                <w:tcPr>
                  <w:tcW w:w="1975" w:type="dxa"/>
                  <w:noWrap/>
                  <w:hideMark/>
                </w:tcPr>
                <w:p w14:paraId="3F2A66BD"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Category Explanation:</w:t>
                  </w:r>
                </w:p>
              </w:tc>
              <w:tc>
                <w:tcPr>
                  <w:tcW w:w="3270" w:type="dxa"/>
                  <w:vAlign w:val="center"/>
                  <w:hideMark/>
                </w:tcPr>
                <w:p w14:paraId="58B44510"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 </w:t>
                  </w:r>
                </w:p>
              </w:tc>
            </w:tr>
            <w:tr w:rsidR="00972782" w:rsidRPr="00972782" w14:paraId="4598304D" w14:textId="77777777" w:rsidTr="00972782">
              <w:trPr>
                <w:tblCellSpacing w:w="0" w:type="dxa"/>
              </w:trPr>
              <w:tc>
                <w:tcPr>
                  <w:tcW w:w="1975" w:type="dxa"/>
                  <w:noWrap/>
                  <w:hideMark/>
                </w:tcPr>
                <w:p w14:paraId="6CCF4DF4"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Expected Number of Awards:</w:t>
                  </w:r>
                </w:p>
              </w:tc>
              <w:tc>
                <w:tcPr>
                  <w:tcW w:w="3270" w:type="dxa"/>
                  <w:vAlign w:val="center"/>
                  <w:hideMark/>
                </w:tcPr>
                <w:p w14:paraId="67EE8CB0"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17</w:t>
                  </w:r>
                </w:p>
              </w:tc>
            </w:tr>
            <w:tr w:rsidR="00972782" w:rsidRPr="00972782" w14:paraId="59B50857" w14:textId="77777777" w:rsidTr="00972782">
              <w:trPr>
                <w:tblCellSpacing w:w="0" w:type="dxa"/>
              </w:trPr>
              <w:tc>
                <w:tcPr>
                  <w:tcW w:w="1975" w:type="dxa"/>
                  <w:noWrap/>
                  <w:hideMark/>
                </w:tcPr>
                <w:p w14:paraId="7A81D72E"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CFDA Number(s):</w:t>
                  </w:r>
                </w:p>
              </w:tc>
              <w:tc>
                <w:tcPr>
                  <w:tcW w:w="3270" w:type="dxa"/>
                  <w:vAlign w:val="center"/>
                  <w:hideMark/>
                </w:tcPr>
                <w:p w14:paraId="6228FE6A"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66.818 -- Brownfields Multipurpose, Assessment, Revolving Loan Fund, and Cleanup Cooperative Agreements</w:t>
                  </w:r>
                </w:p>
              </w:tc>
            </w:tr>
            <w:tr w:rsidR="00972782" w:rsidRPr="00972782" w14:paraId="23BFDF90" w14:textId="77777777" w:rsidTr="00972782">
              <w:trPr>
                <w:tblCellSpacing w:w="0" w:type="dxa"/>
              </w:trPr>
              <w:tc>
                <w:tcPr>
                  <w:tcW w:w="1975" w:type="dxa"/>
                  <w:noWrap/>
                  <w:hideMark/>
                </w:tcPr>
                <w:p w14:paraId="110DD7A9"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lastRenderedPageBreak/>
                    <w:t>Cost Sharing or Matching Requirement:</w:t>
                  </w:r>
                </w:p>
              </w:tc>
              <w:tc>
                <w:tcPr>
                  <w:tcW w:w="3270" w:type="dxa"/>
                  <w:vAlign w:val="center"/>
                  <w:hideMark/>
                </w:tcPr>
                <w:p w14:paraId="5B173101"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No</w:t>
                  </w:r>
                </w:p>
              </w:tc>
            </w:tr>
          </w:tbl>
          <w:p w14:paraId="12F055E1" w14:textId="77777777" w:rsidR="00972782" w:rsidRPr="00972782" w:rsidRDefault="00972782" w:rsidP="009727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6"/>
              <w:gridCol w:w="2526"/>
            </w:tblGrid>
            <w:tr w:rsidR="00972782" w:rsidRPr="00972782" w14:paraId="73E8DF8D" w14:textId="77777777" w:rsidTr="00972782">
              <w:trPr>
                <w:tblCellSpacing w:w="0" w:type="dxa"/>
              </w:trPr>
              <w:tc>
                <w:tcPr>
                  <w:tcW w:w="2626" w:type="dxa"/>
                  <w:noWrap/>
                  <w:hideMark/>
                </w:tcPr>
                <w:p w14:paraId="291B65EB"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lastRenderedPageBreak/>
                    <w:t>Version:</w:t>
                  </w:r>
                </w:p>
              </w:tc>
              <w:tc>
                <w:tcPr>
                  <w:tcW w:w="2526" w:type="dxa"/>
                  <w:vAlign w:val="center"/>
                  <w:hideMark/>
                </w:tcPr>
                <w:p w14:paraId="1B219F4C"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Synopsis 1</w:t>
                  </w:r>
                </w:p>
              </w:tc>
            </w:tr>
            <w:tr w:rsidR="00972782" w:rsidRPr="00972782" w14:paraId="3D026CB4" w14:textId="77777777" w:rsidTr="00972782">
              <w:trPr>
                <w:tblCellSpacing w:w="0" w:type="dxa"/>
              </w:trPr>
              <w:tc>
                <w:tcPr>
                  <w:tcW w:w="2626" w:type="dxa"/>
                  <w:noWrap/>
                  <w:hideMark/>
                </w:tcPr>
                <w:p w14:paraId="47D52639"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Posted Date:</w:t>
                  </w:r>
                </w:p>
              </w:tc>
              <w:tc>
                <w:tcPr>
                  <w:tcW w:w="2526" w:type="dxa"/>
                  <w:vAlign w:val="center"/>
                  <w:hideMark/>
                </w:tcPr>
                <w:p w14:paraId="5728383D"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Sep 12, 2022</w:t>
                  </w:r>
                </w:p>
              </w:tc>
            </w:tr>
            <w:tr w:rsidR="00972782" w:rsidRPr="00972782" w14:paraId="23BBD70A" w14:textId="77777777" w:rsidTr="00972782">
              <w:trPr>
                <w:tblCellSpacing w:w="0" w:type="dxa"/>
              </w:trPr>
              <w:tc>
                <w:tcPr>
                  <w:tcW w:w="2626" w:type="dxa"/>
                  <w:noWrap/>
                  <w:hideMark/>
                </w:tcPr>
                <w:p w14:paraId="2111087D"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Last Updated Date:</w:t>
                  </w:r>
                </w:p>
              </w:tc>
              <w:tc>
                <w:tcPr>
                  <w:tcW w:w="2526" w:type="dxa"/>
                  <w:vAlign w:val="center"/>
                  <w:hideMark/>
                </w:tcPr>
                <w:p w14:paraId="257F67BF"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Sep 12, 2022</w:t>
                  </w:r>
                </w:p>
              </w:tc>
            </w:tr>
            <w:tr w:rsidR="00972782" w:rsidRPr="00972782" w14:paraId="627CDD1F" w14:textId="77777777" w:rsidTr="00972782">
              <w:trPr>
                <w:tblCellSpacing w:w="0" w:type="dxa"/>
              </w:trPr>
              <w:tc>
                <w:tcPr>
                  <w:tcW w:w="2626" w:type="dxa"/>
                  <w:noWrap/>
                  <w:hideMark/>
                </w:tcPr>
                <w:p w14:paraId="78356D80"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Original Closing Date for Applications:</w:t>
                  </w:r>
                </w:p>
              </w:tc>
              <w:tc>
                <w:tcPr>
                  <w:tcW w:w="2526" w:type="dxa"/>
                  <w:vAlign w:val="center"/>
                  <w:hideMark/>
                </w:tcPr>
                <w:p w14:paraId="34B6C3A8"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Nov 22, 2022  </w:t>
                  </w:r>
                </w:p>
              </w:tc>
            </w:tr>
            <w:tr w:rsidR="00972782" w:rsidRPr="00972782" w14:paraId="01C5A702" w14:textId="77777777" w:rsidTr="00972782">
              <w:trPr>
                <w:tblCellSpacing w:w="0" w:type="dxa"/>
              </w:trPr>
              <w:tc>
                <w:tcPr>
                  <w:tcW w:w="2626" w:type="dxa"/>
                  <w:noWrap/>
                  <w:hideMark/>
                </w:tcPr>
                <w:p w14:paraId="6B3BC6F9"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Current Closing Date for Applications:</w:t>
                  </w:r>
                </w:p>
              </w:tc>
              <w:tc>
                <w:tcPr>
                  <w:tcW w:w="2526" w:type="dxa"/>
                  <w:vAlign w:val="center"/>
                  <w:hideMark/>
                </w:tcPr>
                <w:p w14:paraId="6F4D410E"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Nov 22, 2022  </w:t>
                  </w:r>
                </w:p>
              </w:tc>
            </w:tr>
            <w:tr w:rsidR="00972782" w:rsidRPr="00972782" w14:paraId="59E83293" w14:textId="77777777" w:rsidTr="00972782">
              <w:trPr>
                <w:tblCellSpacing w:w="0" w:type="dxa"/>
              </w:trPr>
              <w:tc>
                <w:tcPr>
                  <w:tcW w:w="2626" w:type="dxa"/>
                  <w:noWrap/>
                  <w:hideMark/>
                </w:tcPr>
                <w:p w14:paraId="16A4A104"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Archive Date:</w:t>
                  </w:r>
                </w:p>
              </w:tc>
              <w:tc>
                <w:tcPr>
                  <w:tcW w:w="2526" w:type="dxa"/>
                  <w:vAlign w:val="center"/>
                  <w:hideMark/>
                </w:tcPr>
                <w:p w14:paraId="44C1CD27"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Dec 22, 2022</w:t>
                  </w:r>
                </w:p>
              </w:tc>
            </w:tr>
            <w:tr w:rsidR="00972782" w:rsidRPr="00972782" w14:paraId="5111471E" w14:textId="77777777" w:rsidTr="00972782">
              <w:trPr>
                <w:tblCellSpacing w:w="0" w:type="dxa"/>
              </w:trPr>
              <w:tc>
                <w:tcPr>
                  <w:tcW w:w="2626" w:type="dxa"/>
                  <w:noWrap/>
                  <w:hideMark/>
                </w:tcPr>
                <w:p w14:paraId="3BE91056"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Estimated Total Program Funding:</w:t>
                  </w:r>
                </w:p>
              </w:tc>
              <w:tc>
                <w:tcPr>
                  <w:tcW w:w="2526" w:type="dxa"/>
                  <w:vAlign w:val="center"/>
                  <w:hideMark/>
                </w:tcPr>
                <w:p w14:paraId="77249266"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$14,000,000</w:t>
                  </w:r>
                </w:p>
              </w:tc>
            </w:tr>
            <w:tr w:rsidR="00972782" w:rsidRPr="00972782" w14:paraId="03F114F0" w14:textId="77777777" w:rsidTr="00972782">
              <w:trPr>
                <w:tblCellSpacing w:w="0" w:type="dxa"/>
              </w:trPr>
              <w:tc>
                <w:tcPr>
                  <w:tcW w:w="2626" w:type="dxa"/>
                  <w:noWrap/>
                  <w:hideMark/>
                </w:tcPr>
                <w:p w14:paraId="1EE231AD"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Award Ceiling:</w:t>
                  </w:r>
                </w:p>
              </w:tc>
              <w:tc>
                <w:tcPr>
                  <w:tcW w:w="2526" w:type="dxa"/>
                  <w:vAlign w:val="center"/>
                  <w:hideMark/>
                </w:tcPr>
                <w:p w14:paraId="66988346"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$14,000,000</w:t>
                  </w:r>
                </w:p>
              </w:tc>
            </w:tr>
            <w:tr w:rsidR="00972782" w:rsidRPr="00972782" w14:paraId="68B87393" w14:textId="77777777" w:rsidTr="00972782">
              <w:trPr>
                <w:tblCellSpacing w:w="0" w:type="dxa"/>
              </w:trPr>
              <w:tc>
                <w:tcPr>
                  <w:tcW w:w="2626" w:type="dxa"/>
                  <w:noWrap/>
                  <w:hideMark/>
                </w:tcPr>
                <w:p w14:paraId="52BCDC01"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Award Floor:</w:t>
                  </w:r>
                </w:p>
              </w:tc>
              <w:tc>
                <w:tcPr>
                  <w:tcW w:w="2526" w:type="dxa"/>
                  <w:vAlign w:val="center"/>
                  <w:hideMark/>
                </w:tcPr>
                <w:p w14:paraId="325101A2"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 </w:t>
                  </w:r>
                </w:p>
              </w:tc>
            </w:tr>
          </w:tbl>
          <w:p w14:paraId="0736B26F" w14:textId="77777777" w:rsidR="00972782" w:rsidRPr="00972782" w:rsidRDefault="00972782" w:rsidP="00972782">
            <w:pPr>
              <w:pStyle w:val="NoSpacing"/>
              <w:rPr>
                <w:rFonts w:ascii="Helvetica" w:hAnsi="Helvetica" w:cs="Helvetica"/>
                <w:color w:val="222222"/>
              </w:rPr>
            </w:pPr>
          </w:p>
        </w:tc>
      </w:tr>
    </w:tbl>
    <w:p w14:paraId="2B9EACAF" w14:textId="56142DAE" w:rsidR="00972782" w:rsidRPr="00972782" w:rsidRDefault="00972782" w:rsidP="009727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2782" w:rsidRPr="00972782" w14:paraId="3CFAC9AE" w14:textId="77777777" w:rsidTr="00972782">
        <w:trPr>
          <w:tblCellSpacing w:w="0" w:type="dxa"/>
        </w:trPr>
        <w:tc>
          <w:tcPr>
            <w:tcW w:w="0" w:type="auto"/>
            <w:noWrap/>
            <w:hideMark/>
          </w:tcPr>
          <w:p w14:paraId="01539064"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Eligible Applicants:</w:t>
            </w:r>
          </w:p>
        </w:tc>
        <w:tc>
          <w:tcPr>
            <w:tcW w:w="5000" w:type="pct"/>
            <w:vAlign w:val="center"/>
            <w:hideMark/>
          </w:tcPr>
          <w:p w14:paraId="7DD7057F"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Others (see text field entitled "Additional Information on Eligibility" for clarification)</w:t>
            </w:r>
          </w:p>
        </w:tc>
      </w:tr>
      <w:tr w:rsidR="00972782" w:rsidRPr="00972782" w14:paraId="5CA2AB3B" w14:textId="77777777" w:rsidTr="00972782">
        <w:trPr>
          <w:tblCellSpacing w:w="0" w:type="dxa"/>
        </w:trPr>
        <w:tc>
          <w:tcPr>
            <w:tcW w:w="0" w:type="auto"/>
            <w:noWrap/>
            <w:hideMark/>
          </w:tcPr>
          <w:p w14:paraId="7C17F6D8"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Additional Information on Eligibility:</w:t>
            </w:r>
          </w:p>
        </w:tc>
        <w:tc>
          <w:tcPr>
            <w:tcW w:w="5000" w:type="pct"/>
            <w:vAlign w:val="center"/>
            <w:hideMark/>
          </w:tcPr>
          <w:p w14:paraId="3E65A61E"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See Section III of the funding opportunity announcement for eligibility information.</w:t>
            </w:r>
          </w:p>
        </w:tc>
      </w:tr>
    </w:tbl>
    <w:p w14:paraId="678FEA92" w14:textId="1B52E47C" w:rsidR="00972782" w:rsidRPr="00972782" w:rsidRDefault="00972782" w:rsidP="009727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2782" w:rsidRPr="00972782" w14:paraId="2E06F424" w14:textId="77777777" w:rsidTr="00972782">
        <w:trPr>
          <w:tblCellSpacing w:w="0" w:type="dxa"/>
        </w:trPr>
        <w:tc>
          <w:tcPr>
            <w:tcW w:w="0" w:type="auto"/>
            <w:noWrap/>
            <w:hideMark/>
          </w:tcPr>
          <w:p w14:paraId="1726D1B6"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Agency Name:</w:t>
            </w:r>
          </w:p>
        </w:tc>
        <w:tc>
          <w:tcPr>
            <w:tcW w:w="5000" w:type="pct"/>
            <w:vAlign w:val="center"/>
            <w:hideMark/>
          </w:tcPr>
          <w:p w14:paraId="4747F175"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Environmental Protection Agency</w:t>
            </w:r>
          </w:p>
        </w:tc>
      </w:tr>
      <w:tr w:rsidR="00972782" w:rsidRPr="00972782" w14:paraId="5FE8B54B" w14:textId="77777777" w:rsidTr="00972782">
        <w:trPr>
          <w:tblCellSpacing w:w="0" w:type="dxa"/>
        </w:trPr>
        <w:tc>
          <w:tcPr>
            <w:tcW w:w="0" w:type="auto"/>
            <w:noWrap/>
            <w:hideMark/>
          </w:tcPr>
          <w:p w14:paraId="5BD0CC5D"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Description:</w:t>
            </w:r>
          </w:p>
        </w:tc>
        <w:tc>
          <w:tcPr>
            <w:tcW w:w="5000" w:type="pct"/>
            <w:vAlign w:val="center"/>
            <w:hideMark/>
          </w:tcPr>
          <w:p w14:paraId="743CE9F8"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The Comprehensive Environmental Response, Compensation, and Liability Act (CERCLA) was amended by the Small Business Liability Relief and Brownfields Revitalization Act in 2002 to include Section 104(k), which provides federal financial assistance authorities for brownfields revitalization, including grants for assessment, cleanup, and revolving loan funds. The Brownfields Utilization, Investment, and Local Development (BUILD) Act (Public Law 115-141) enacted in 2018 reauthorized EPA’s Brownfields Program and made additional amendments to CERCLA that affect EPA’s brownfield grant authorities, and ownership and liability provisions. EPA’s Brownfields Program provides funds to empower states, tribal nations, communities, and nonprofit organizations to prevent, inventory, assess, clean up, and reuse brownfield sites. This guidance provides information on applying for Multipurpose Grants.</w:t>
            </w:r>
          </w:p>
        </w:tc>
      </w:tr>
      <w:tr w:rsidR="00972782" w:rsidRPr="00972782" w14:paraId="0ADFF1E1" w14:textId="77777777" w:rsidTr="00972782">
        <w:trPr>
          <w:tblCellSpacing w:w="0" w:type="dxa"/>
        </w:trPr>
        <w:tc>
          <w:tcPr>
            <w:tcW w:w="0" w:type="auto"/>
            <w:noWrap/>
            <w:hideMark/>
          </w:tcPr>
          <w:p w14:paraId="7D7FF527"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Link to Additional Information:</w:t>
            </w:r>
          </w:p>
        </w:tc>
        <w:tc>
          <w:tcPr>
            <w:tcW w:w="5000" w:type="pct"/>
            <w:vAlign w:val="center"/>
            <w:hideMark/>
          </w:tcPr>
          <w:p w14:paraId="30ECE37D" w14:textId="77777777" w:rsidR="00972782" w:rsidRPr="00972782" w:rsidRDefault="00972782" w:rsidP="00972782">
            <w:pPr>
              <w:pStyle w:val="NoSpacing"/>
              <w:rPr>
                <w:rFonts w:ascii="Helvetica" w:hAnsi="Helvetica" w:cs="Helvetica"/>
                <w:color w:val="222222"/>
              </w:rPr>
            </w:pPr>
            <w:hyperlink r:id="rId247" w:anchor="relatedDocumentsTab" w:tooltip="See Related Documents" w:history="1">
              <w:r w:rsidRPr="00972782">
                <w:rPr>
                  <w:rStyle w:val="Hyperlink"/>
                  <w:rFonts w:ascii="Helvetica" w:hAnsi="Helvetica" w:cs="Helvetica"/>
                </w:rPr>
                <w:t>See Related Documents</w:t>
              </w:r>
            </w:hyperlink>
          </w:p>
        </w:tc>
      </w:tr>
      <w:tr w:rsidR="00972782" w:rsidRPr="00972782" w14:paraId="25F1317A" w14:textId="77777777" w:rsidTr="00972782">
        <w:trPr>
          <w:tblCellSpacing w:w="0" w:type="dxa"/>
        </w:trPr>
        <w:tc>
          <w:tcPr>
            <w:tcW w:w="0" w:type="auto"/>
            <w:noWrap/>
            <w:hideMark/>
          </w:tcPr>
          <w:p w14:paraId="4C4EF272"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Grantor Contact Information:</w:t>
            </w:r>
          </w:p>
        </w:tc>
        <w:tc>
          <w:tcPr>
            <w:tcW w:w="5000" w:type="pct"/>
            <w:vAlign w:val="center"/>
            <w:hideMark/>
          </w:tcPr>
          <w:p w14:paraId="0BB7D19D"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If you have difficulty accessing the full announcement electronically, please contact:</w:t>
            </w:r>
            <w:r w:rsidRPr="00972782">
              <w:rPr>
                <w:rFonts w:ascii="Helvetica" w:hAnsi="Helvetica" w:cs="Helvetica"/>
                <w:color w:val="222222"/>
              </w:rPr>
              <w:br/>
            </w:r>
            <w:r w:rsidRPr="00972782">
              <w:rPr>
                <w:rFonts w:ascii="Helvetica" w:hAnsi="Helvetica" w:cs="Helvetica"/>
                <w:color w:val="222222"/>
              </w:rPr>
              <w:br/>
              <w:t>Jerry Minor-Gordon Minor-Gordon.Jerry@epa.gov 202-566-1817</w:t>
            </w:r>
            <w:r w:rsidRPr="00972782">
              <w:rPr>
                <w:rFonts w:ascii="Helvetica" w:hAnsi="Helvetica" w:cs="Helvetica"/>
                <w:color w:val="222222"/>
              </w:rPr>
              <w:br/>
            </w:r>
            <w:r w:rsidRPr="00972782">
              <w:rPr>
                <w:rFonts w:ascii="Helvetica" w:hAnsi="Helvetica" w:cs="Helvetica"/>
                <w:color w:val="222222"/>
              </w:rPr>
              <w:br/>
            </w:r>
            <w:hyperlink r:id="rId248" w:history="1">
              <w:r w:rsidRPr="00972782">
                <w:rPr>
                  <w:rStyle w:val="Hyperlink"/>
                  <w:rFonts w:ascii="Helvetica" w:hAnsi="Helvetica" w:cs="Helvetica"/>
                </w:rPr>
                <w:t>Minor-Gordon.Jerry@epa.gov</w:t>
              </w:r>
            </w:hyperlink>
          </w:p>
        </w:tc>
      </w:tr>
    </w:tbl>
    <w:p w14:paraId="4644FAE7" w14:textId="251A5E9F" w:rsidR="00972782" w:rsidRDefault="00972782" w:rsidP="00972782">
      <w:pPr>
        <w:pStyle w:val="NoSpacing"/>
        <w:pBdr>
          <w:bottom w:val="single" w:sz="6" w:space="1" w:color="auto"/>
        </w:pBdr>
        <w:rPr>
          <w:rFonts w:ascii="Helvetica" w:hAnsi="Helvetica" w:cs="Helvetica"/>
          <w:sz w:val="24"/>
          <w:szCs w:val="24"/>
        </w:rPr>
      </w:pPr>
      <w:r w:rsidRPr="002B2E7D">
        <w:rPr>
          <w:rFonts w:ascii="Helvetica" w:hAnsi="Helvetica" w:cs="Helvetica"/>
          <w:color w:val="222222"/>
          <w:sz w:val="24"/>
          <w:szCs w:val="24"/>
        </w:rPr>
        <w:br/>
      </w:r>
      <w:hyperlink r:id="rId249" w:tgtFrame="_blank" w:history="1">
        <w:r w:rsidRPr="002B2E7D">
          <w:rPr>
            <w:rStyle w:val="Hyperlink"/>
            <w:rFonts w:ascii="Helvetica" w:hAnsi="Helvetica" w:cs="Helvetica"/>
            <w:color w:val="1155CC"/>
            <w:sz w:val="24"/>
            <w:szCs w:val="24"/>
            <w:shd w:val="clear" w:color="auto" w:fill="FFFFFF"/>
          </w:rPr>
          <w:t>https://www.grants.go</w:t>
        </w:r>
        <w:r w:rsidRPr="002B2E7D">
          <w:rPr>
            <w:rStyle w:val="Hyperlink"/>
            <w:rFonts w:ascii="Helvetica" w:hAnsi="Helvetica" w:cs="Helvetica"/>
            <w:color w:val="1155CC"/>
            <w:sz w:val="24"/>
            <w:szCs w:val="24"/>
            <w:shd w:val="clear" w:color="auto" w:fill="FFFFFF"/>
          </w:rPr>
          <w:t>v</w:t>
        </w:r>
        <w:r w:rsidRPr="002B2E7D">
          <w:rPr>
            <w:rStyle w:val="Hyperlink"/>
            <w:rFonts w:ascii="Helvetica" w:hAnsi="Helvetica" w:cs="Helvetica"/>
            <w:color w:val="1155CC"/>
            <w:sz w:val="24"/>
            <w:szCs w:val="24"/>
            <w:shd w:val="clear" w:color="auto" w:fill="FFFFFF"/>
          </w:rPr>
          <w:t>/web/grants/view-opportunity.html?oppId=343485</w:t>
        </w:r>
      </w:hyperlink>
    </w:p>
    <w:p w14:paraId="4E644A56" w14:textId="77777777" w:rsidR="00972782" w:rsidRDefault="00972782" w:rsidP="00972782">
      <w:pPr>
        <w:pStyle w:val="NoSpacing"/>
        <w:rPr>
          <w:rFonts w:ascii="Helvetica" w:hAnsi="Helvetica" w:cs="Helvetica"/>
          <w:color w:val="222222"/>
          <w:sz w:val="24"/>
          <w:szCs w:val="24"/>
        </w:rPr>
      </w:pPr>
    </w:p>
    <w:p w14:paraId="1150CBE4" w14:textId="77777777" w:rsidR="00972782" w:rsidRDefault="00972782" w:rsidP="00972782">
      <w:pPr>
        <w:pStyle w:val="NoSpacing"/>
        <w:rPr>
          <w:rFonts w:ascii="Helvetica" w:hAnsi="Helvetica" w:cs="Helvetica"/>
          <w:color w:val="222222"/>
          <w:sz w:val="24"/>
          <w:szCs w:val="24"/>
          <w:shd w:val="clear" w:color="auto" w:fill="FFFFFF"/>
        </w:rPr>
      </w:pPr>
      <w:bookmarkStart w:id="303" w:name="EPABRownfieldCleanup23"/>
      <w:bookmarkEnd w:id="303"/>
      <w:r w:rsidRPr="002B2E7D">
        <w:rPr>
          <w:rFonts w:ascii="Helvetica" w:hAnsi="Helvetica" w:cs="Helvetica"/>
          <w:color w:val="222222"/>
          <w:sz w:val="24"/>
          <w:szCs w:val="24"/>
          <w:shd w:val="clear" w:color="auto" w:fill="FFFFFF"/>
        </w:rPr>
        <w:t>FY23 Guidelines for Brownfields Cleanup Grants</w:t>
      </w:r>
      <w:r w:rsidRPr="002B2E7D">
        <w:rPr>
          <w:rFonts w:ascii="Helvetica" w:hAnsi="Helvetica" w:cs="Helvetica"/>
          <w:color w:val="222222"/>
          <w:sz w:val="24"/>
          <w:szCs w:val="24"/>
        </w:rPr>
        <w:br/>
      </w:r>
      <w:r w:rsidRPr="002B2E7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2782" w:rsidRPr="00972782" w14:paraId="12C80D4B" w14:textId="77777777" w:rsidTr="009727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5"/>
              <w:gridCol w:w="2935"/>
            </w:tblGrid>
            <w:tr w:rsidR="00972782" w:rsidRPr="00972782" w14:paraId="69B83B2B" w14:textId="77777777" w:rsidTr="00972782">
              <w:trPr>
                <w:tblCellSpacing w:w="0" w:type="dxa"/>
              </w:trPr>
              <w:tc>
                <w:tcPr>
                  <w:tcW w:w="1885" w:type="dxa"/>
                  <w:noWrap/>
                  <w:hideMark/>
                </w:tcPr>
                <w:p w14:paraId="11043189"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Document Type:</w:t>
                  </w:r>
                </w:p>
              </w:tc>
              <w:tc>
                <w:tcPr>
                  <w:tcW w:w="3360" w:type="dxa"/>
                  <w:vAlign w:val="center"/>
                  <w:hideMark/>
                </w:tcPr>
                <w:p w14:paraId="68ED1129"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Grants Notice</w:t>
                  </w:r>
                </w:p>
              </w:tc>
            </w:tr>
            <w:tr w:rsidR="00972782" w:rsidRPr="00972782" w14:paraId="4C4D800B" w14:textId="77777777" w:rsidTr="00972782">
              <w:trPr>
                <w:tblCellSpacing w:w="0" w:type="dxa"/>
              </w:trPr>
              <w:tc>
                <w:tcPr>
                  <w:tcW w:w="1885" w:type="dxa"/>
                  <w:noWrap/>
                  <w:hideMark/>
                </w:tcPr>
                <w:p w14:paraId="5BC2C254"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Funding Opportunity Number:</w:t>
                  </w:r>
                </w:p>
              </w:tc>
              <w:tc>
                <w:tcPr>
                  <w:tcW w:w="3360" w:type="dxa"/>
                  <w:vAlign w:val="center"/>
                  <w:hideMark/>
                </w:tcPr>
                <w:p w14:paraId="59A5E4F5"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EPA-I-OLEM-OBLR-22-09</w:t>
                  </w:r>
                </w:p>
              </w:tc>
            </w:tr>
            <w:tr w:rsidR="00972782" w:rsidRPr="00972782" w14:paraId="35B6AD6D" w14:textId="77777777" w:rsidTr="00972782">
              <w:trPr>
                <w:tblCellSpacing w:w="0" w:type="dxa"/>
              </w:trPr>
              <w:tc>
                <w:tcPr>
                  <w:tcW w:w="1885" w:type="dxa"/>
                  <w:noWrap/>
                  <w:hideMark/>
                </w:tcPr>
                <w:p w14:paraId="5435F532"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Funding Opportunity Title:</w:t>
                  </w:r>
                </w:p>
              </w:tc>
              <w:tc>
                <w:tcPr>
                  <w:tcW w:w="3360" w:type="dxa"/>
                  <w:vAlign w:val="center"/>
                  <w:hideMark/>
                </w:tcPr>
                <w:p w14:paraId="350C58C7"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FY23 Guidelines for Brownfields Cleanup Grants</w:t>
                  </w:r>
                </w:p>
              </w:tc>
            </w:tr>
            <w:tr w:rsidR="00972782" w:rsidRPr="00972782" w14:paraId="0BF5D969" w14:textId="77777777" w:rsidTr="00972782">
              <w:trPr>
                <w:tblCellSpacing w:w="0" w:type="dxa"/>
              </w:trPr>
              <w:tc>
                <w:tcPr>
                  <w:tcW w:w="1885" w:type="dxa"/>
                  <w:noWrap/>
                  <w:hideMark/>
                </w:tcPr>
                <w:p w14:paraId="3C27EDFD"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Opportunity Category:</w:t>
                  </w:r>
                </w:p>
              </w:tc>
              <w:tc>
                <w:tcPr>
                  <w:tcW w:w="3360" w:type="dxa"/>
                  <w:vAlign w:val="center"/>
                  <w:hideMark/>
                </w:tcPr>
                <w:p w14:paraId="62E1D002"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Discretionary</w:t>
                  </w:r>
                </w:p>
              </w:tc>
            </w:tr>
            <w:tr w:rsidR="00972782" w:rsidRPr="00972782" w14:paraId="4BBBC2DE" w14:textId="77777777" w:rsidTr="00972782">
              <w:trPr>
                <w:tblCellSpacing w:w="0" w:type="dxa"/>
              </w:trPr>
              <w:tc>
                <w:tcPr>
                  <w:tcW w:w="1885" w:type="dxa"/>
                  <w:noWrap/>
                  <w:hideMark/>
                </w:tcPr>
                <w:p w14:paraId="71A24E35"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lastRenderedPageBreak/>
                    <w:t>Opportunity Category Explanation:</w:t>
                  </w:r>
                </w:p>
              </w:tc>
              <w:tc>
                <w:tcPr>
                  <w:tcW w:w="3360" w:type="dxa"/>
                  <w:vAlign w:val="center"/>
                  <w:hideMark/>
                </w:tcPr>
                <w:p w14:paraId="7A9F48E0"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 </w:t>
                  </w:r>
                </w:p>
              </w:tc>
            </w:tr>
            <w:tr w:rsidR="00972782" w:rsidRPr="00972782" w14:paraId="660CBEAC" w14:textId="77777777" w:rsidTr="00972782">
              <w:trPr>
                <w:tblCellSpacing w:w="0" w:type="dxa"/>
              </w:trPr>
              <w:tc>
                <w:tcPr>
                  <w:tcW w:w="1885" w:type="dxa"/>
                  <w:noWrap/>
                  <w:hideMark/>
                </w:tcPr>
                <w:p w14:paraId="7D2FA479"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Funding Instrument Type:</w:t>
                  </w:r>
                </w:p>
              </w:tc>
              <w:tc>
                <w:tcPr>
                  <w:tcW w:w="3360" w:type="dxa"/>
                  <w:vAlign w:val="center"/>
                  <w:hideMark/>
                </w:tcPr>
                <w:p w14:paraId="27C5B064"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Cooperative Agreement</w:t>
                  </w:r>
                </w:p>
              </w:tc>
            </w:tr>
            <w:tr w:rsidR="00972782" w:rsidRPr="00972782" w14:paraId="5EE05E29" w14:textId="77777777" w:rsidTr="00972782">
              <w:trPr>
                <w:tblCellSpacing w:w="0" w:type="dxa"/>
              </w:trPr>
              <w:tc>
                <w:tcPr>
                  <w:tcW w:w="1885" w:type="dxa"/>
                  <w:noWrap/>
                  <w:hideMark/>
                </w:tcPr>
                <w:p w14:paraId="11FBBE3B"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Category of Funding Activity:</w:t>
                  </w:r>
                </w:p>
              </w:tc>
              <w:tc>
                <w:tcPr>
                  <w:tcW w:w="3360" w:type="dxa"/>
                  <w:vAlign w:val="center"/>
                  <w:hideMark/>
                </w:tcPr>
                <w:p w14:paraId="01BD8693"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Environment</w:t>
                  </w:r>
                  <w:r w:rsidRPr="00972782">
                    <w:rPr>
                      <w:rFonts w:ascii="Helvetica" w:hAnsi="Helvetica" w:cs="Helvetica"/>
                      <w:color w:val="222222"/>
                    </w:rPr>
                    <w:br/>
                    <w:t>Infrastructure Investment and Jobs Act (IIJA)</w:t>
                  </w:r>
                </w:p>
              </w:tc>
            </w:tr>
            <w:tr w:rsidR="00972782" w:rsidRPr="00972782" w14:paraId="2BC3BB4C" w14:textId="77777777" w:rsidTr="00972782">
              <w:trPr>
                <w:tblCellSpacing w:w="0" w:type="dxa"/>
              </w:trPr>
              <w:tc>
                <w:tcPr>
                  <w:tcW w:w="1885" w:type="dxa"/>
                  <w:noWrap/>
                  <w:hideMark/>
                </w:tcPr>
                <w:p w14:paraId="608943E8"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Category Explanation:</w:t>
                  </w:r>
                </w:p>
              </w:tc>
              <w:tc>
                <w:tcPr>
                  <w:tcW w:w="3360" w:type="dxa"/>
                  <w:vAlign w:val="center"/>
                  <w:hideMark/>
                </w:tcPr>
                <w:p w14:paraId="0CFEF32D"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 </w:t>
                  </w:r>
                </w:p>
              </w:tc>
            </w:tr>
            <w:tr w:rsidR="00972782" w:rsidRPr="00972782" w14:paraId="4024066A" w14:textId="77777777" w:rsidTr="00972782">
              <w:trPr>
                <w:tblCellSpacing w:w="0" w:type="dxa"/>
              </w:trPr>
              <w:tc>
                <w:tcPr>
                  <w:tcW w:w="1885" w:type="dxa"/>
                  <w:noWrap/>
                  <w:hideMark/>
                </w:tcPr>
                <w:p w14:paraId="0EF5240F"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Expected Number of Awards:</w:t>
                  </w:r>
                </w:p>
              </w:tc>
              <w:tc>
                <w:tcPr>
                  <w:tcW w:w="3360" w:type="dxa"/>
                  <w:vAlign w:val="center"/>
                  <w:hideMark/>
                </w:tcPr>
                <w:p w14:paraId="6D7517EE"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40</w:t>
                  </w:r>
                </w:p>
              </w:tc>
            </w:tr>
            <w:tr w:rsidR="00972782" w:rsidRPr="00972782" w14:paraId="6DADB3D6" w14:textId="77777777" w:rsidTr="00972782">
              <w:trPr>
                <w:tblCellSpacing w:w="0" w:type="dxa"/>
              </w:trPr>
              <w:tc>
                <w:tcPr>
                  <w:tcW w:w="1885" w:type="dxa"/>
                  <w:noWrap/>
                  <w:hideMark/>
                </w:tcPr>
                <w:p w14:paraId="4116DB36"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CFDA Number(s):</w:t>
                  </w:r>
                </w:p>
              </w:tc>
              <w:tc>
                <w:tcPr>
                  <w:tcW w:w="3360" w:type="dxa"/>
                  <w:vAlign w:val="center"/>
                  <w:hideMark/>
                </w:tcPr>
                <w:p w14:paraId="24E48421"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66.818 -- Brownfields Multipurpose, Assessment, Revolving Loan Fund, and Cleanup Cooperative Agreements</w:t>
                  </w:r>
                </w:p>
              </w:tc>
            </w:tr>
            <w:tr w:rsidR="00972782" w:rsidRPr="00972782" w14:paraId="347F3A0A" w14:textId="77777777" w:rsidTr="00972782">
              <w:trPr>
                <w:tblCellSpacing w:w="0" w:type="dxa"/>
              </w:trPr>
              <w:tc>
                <w:tcPr>
                  <w:tcW w:w="1885" w:type="dxa"/>
                  <w:noWrap/>
                  <w:hideMark/>
                </w:tcPr>
                <w:p w14:paraId="3BD90E61"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Cost Sharing or Matching Requirement:</w:t>
                  </w:r>
                </w:p>
              </w:tc>
              <w:tc>
                <w:tcPr>
                  <w:tcW w:w="3360" w:type="dxa"/>
                  <w:vAlign w:val="center"/>
                  <w:hideMark/>
                </w:tcPr>
                <w:p w14:paraId="11097FF9"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No</w:t>
                  </w:r>
                </w:p>
              </w:tc>
            </w:tr>
          </w:tbl>
          <w:p w14:paraId="0FE26F85" w14:textId="77777777" w:rsidR="00972782" w:rsidRPr="00972782" w:rsidRDefault="00972782" w:rsidP="009727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06"/>
              <w:gridCol w:w="2346"/>
            </w:tblGrid>
            <w:tr w:rsidR="00972782" w:rsidRPr="00972782" w14:paraId="7C63C7FC" w14:textId="77777777" w:rsidTr="00972782">
              <w:trPr>
                <w:tblCellSpacing w:w="0" w:type="dxa"/>
              </w:trPr>
              <w:tc>
                <w:tcPr>
                  <w:tcW w:w="2806" w:type="dxa"/>
                  <w:noWrap/>
                  <w:hideMark/>
                </w:tcPr>
                <w:p w14:paraId="7CDD0BA4"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lastRenderedPageBreak/>
                    <w:t>Version:</w:t>
                  </w:r>
                </w:p>
              </w:tc>
              <w:tc>
                <w:tcPr>
                  <w:tcW w:w="2346" w:type="dxa"/>
                  <w:vAlign w:val="center"/>
                  <w:hideMark/>
                </w:tcPr>
                <w:p w14:paraId="471499F9"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Synopsis 1</w:t>
                  </w:r>
                </w:p>
              </w:tc>
            </w:tr>
            <w:tr w:rsidR="00972782" w:rsidRPr="00972782" w14:paraId="6BD16F58" w14:textId="77777777" w:rsidTr="00972782">
              <w:trPr>
                <w:tblCellSpacing w:w="0" w:type="dxa"/>
              </w:trPr>
              <w:tc>
                <w:tcPr>
                  <w:tcW w:w="2806" w:type="dxa"/>
                  <w:noWrap/>
                  <w:hideMark/>
                </w:tcPr>
                <w:p w14:paraId="1AFC0948"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Posted Date:</w:t>
                  </w:r>
                </w:p>
              </w:tc>
              <w:tc>
                <w:tcPr>
                  <w:tcW w:w="2346" w:type="dxa"/>
                  <w:vAlign w:val="center"/>
                  <w:hideMark/>
                </w:tcPr>
                <w:p w14:paraId="51FCD703"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Sep 12, 2022</w:t>
                  </w:r>
                </w:p>
              </w:tc>
            </w:tr>
            <w:tr w:rsidR="00972782" w:rsidRPr="00972782" w14:paraId="22261732" w14:textId="77777777" w:rsidTr="00972782">
              <w:trPr>
                <w:tblCellSpacing w:w="0" w:type="dxa"/>
              </w:trPr>
              <w:tc>
                <w:tcPr>
                  <w:tcW w:w="2806" w:type="dxa"/>
                  <w:noWrap/>
                  <w:hideMark/>
                </w:tcPr>
                <w:p w14:paraId="5CA97A54"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Last Updated Date:</w:t>
                  </w:r>
                </w:p>
              </w:tc>
              <w:tc>
                <w:tcPr>
                  <w:tcW w:w="2346" w:type="dxa"/>
                  <w:vAlign w:val="center"/>
                  <w:hideMark/>
                </w:tcPr>
                <w:p w14:paraId="6CC6CFFD"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Sep 12, 2022</w:t>
                  </w:r>
                </w:p>
              </w:tc>
            </w:tr>
            <w:tr w:rsidR="00972782" w:rsidRPr="00972782" w14:paraId="1E04B527" w14:textId="77777777" w:rsidTr="00972782">
              <w:trPr>
                <w:tblCellSpacing w:w="0" w:type="dxa"/>
              </w:trPr>
              <w:tc>
                <w:tcPr>
                  <w:tcW w:w="2806" w:type="dxa"/>
                  <w:noWrap/>
                  <w:hideMark/>
                </w:tcPr>
                <w:p w14:paraId="2A549D6D"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Original Closing Date for Applications:</w:t>
                  </w:r>
                </w:p>
              </w:tc>
              <w:tc>
                <w:tcPr>
                  <w:tcW w:w="2346" w:type="dxa"/>
                  <w:vAlign w:val="center"/>
                  <w:hideMark/>
                </w:tcPr>
                <w:p w14:paraId="0B282449"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Nov 22, 2022  </w:t>
                  </w:r>
                </w:p>
              </w:tc>
            </w:tr>
            <w:tr w:rsidR="00972782" w:rsidRPr="00972782" w14:paraId="39DD23E0" w14:textId="77777777" w:rsidTr="00972782">
              <w:trPr>
                <w:tblCellSpacing w:w="0" w:type="dxa"/>
              </w:trPr>
              <w:tc>
                <w:tcPr>
                  <w:tcW w:w="2806" w:type="dxa"/>
                  <w:noWrap/>
                  <w:hideMark/>
                </w:tcPr>
                <w:p w14:paraId="35A64839"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Current Closing Date for Applications:</w:t>
                  </w:r>
                </w:p>
              </w:tc>
              <w:tc>
                <w:tcPr>
                  <w:tcW w:w="2346" w:type="dxa"/>
                  <w:vAlign w:val="center"/>
                  <w:hideMark/>
                </w:tcPr>
                <w:p w14:paraId="472D8F3E"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Nov 22, 2022  </w:t>
                  </w:r>
                </w:p>
              </w:tc>
            </w:tr>
            <w:tr w:rsidR="00972782" w:rsidRPr="00972782" w14:paraId="762EAA47" w14:textId="77777777" w:rsidTr="00972782">
              <w:trPr>
                <w:tblCellSpacing w:w="0" w:type="dxa"/>
              </w:trPr>
              <w:tc>
                <w:tcPr>
                  <w:tcW w:w="2806" w:type="dxa"/>
                  <w:noWrap/>
                  <w:hideMark/>
                </w:tcPr>
                <w:p w14:paraId="73B626DB"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Archive Date:</w:t>
                  </w:r>
                </w:p>
              </w:tc>
              <w:tc>
                <w:tcPr>
                  <w:tcW w:w="2346" w:type="dxa"/>
                  <w:vAlign w:val="center"/>
                  <w:hideMark/>
                </w:tcPr>
                <w:p w14:paraId="2DFDA1A3"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Dec 22, 2022</w:t>
                  </w:r>
                </w:p>
              </w:tc>
            </w:tr>
            <w:tr w:rsidR="00972782" w:rsidRPr="00972782" w14:paraId="7F45F9EF" w14:textId="77777777" w:rsidTr="00972782">
              <w:trPr>
                <w:tblCellSpacing w:w="0" w:type="dxa"/>
              </w:trPr>
              <w:tc>
                <w:tcPr>
                  <w:tcW w:w="2806" w:type="dxa"/>
                  <w:noWrap/>
                  <w:hideMark/>
                </w:tcPr>
                <w:p w14:paraId="77474B3E"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Estimated Total Program Funding:</w:t>
                  </w:r>
                </w:p>
              </w:tc>
              <w:tc>
                <w:tcPr>
                  <w:tcW w:w="2346" w:type="dxa"/>
                  <w:vAlign w:val="center"/>
                  <w:hideMark/>
                </w:tcPr>
                <w:p w14:paraId="051E87A2"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$60,000,000</w:t>
                  </w:r>
                </w:p>
              </w:tc>
            </w:tr>
            <w:tr w:rsidR="00972782" w:rsidRPr="00972782" w14:paraId="65A71729" w14:textId="77777777" w:rsidTr="00972782">
              <w:trPr>
                <w:tblCellSpacing w:w="0" w:type="dxa"/>
              </w:trPr>
              <w:tc>
                <w:tcPr>
                  <w:tcW w:w="2806" w:type="dxa"/>
                  <w:noWrap/>
                  <w:hideMark/>
                </w:tcPr>
                <w:p w14:paraId="3A924CD8"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lastRenderedPageBreak/>
                    <w:t>Award Ceiling:</w:t>
                  </w:r>
                </w:p>
              </w:tc>
              <w:tc>
                <w:tcPr>
                  <w:tcW w:w="2346" w:type="dxa"/>
                  <w:vAlign w:val="center"/>
                  <w:hideMark/>
                </w:tcPr>
                <w:p w14:paraId="199AE099"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$60,000,000</w:t>
                  </w:r>
                </w:p>
              </w:tc>
            </w:tr>
            <w:tr w:rsidR="00972782" w:rsidRPr="00972782" w14:paraId="2B9164B6" w14:textId="77777777" w:rsidTr="00972782">
              <w:trPr>
                <w:tblCellSpacing w:w="0" w:type="dxa"/>
              </w:trPr>
              <w:tc>
                <w:tcPr>
                  <w:tcW w:w="2806" w:type="dxa"/>
                  <w:noWrap/>
                  <w:hideMark/>
                </w:tcPr>
                <w:p w14:paraId="563067F8"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Award Floor:</w:t>
                  </w:r>
                </w:p>
              </w:tc>
              <w:tc>
                <w:tcPr>
                  <w:tcW w:w="2346" w:type="dxa"/>
                  <w:vAlign w:val="center"/>
                  <w:hideMark/>
                </w:tcPr>
                <w:p w14:paraId="1A117A66"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 </w:t>
                  </w:r>
                </w:p>
              </w:tc>
            </w:tr>
          </w:tbl>
          <w:p w14:paraId="03D162CD" w14:textId="77777777" w:rsidR="00972782" w:rsidRPr="00972782" w:rsidRDefault="00972782" w:rsidP="00972782">
            <w:pPr>
              <w:pStyle w:val="NoSpacing"/>
              <w:rPr>
                <w:rFonts w:ascii="Helvetica" w:hAnsi="Helvetica" w:cs="Helvetica"/>
                <w:color w:val="222222"/>
              </w:rPr>
            </w:pPr>
          </w:p>
        </w:tc>
      </w:tr>
    </w:tbl>
    <w:p w14:paraId="1FB2C047" w14:textId="17B92674" w:rsidR="00972782" w:rsidRPr="00972782" w:rsidRDefault="00972782" w:rsidP="009727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2782" w:rsidRPr="00972782" w14:paraId="7978613E" w14:textId="77777777" w:rsidTr="00972782">
        <w:trPr>
          <w:tblCellSpacing w:w="0" w:type="dxa"/>
        </w:trPr>
        <w:tc>
          <w:tcPr>
            <w:tcW w:w="0" w:type="auto"/>
            <w:noWrap/>
            <w:hideMark/>
          </w:tcPr>
          <w:p w14:paraId="278728F4"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Eligible Applicants:</w:t>
            </w:r>
          </w:p>
        </w:tc>
        <w:tc>
          <w:tcPr>
            <w:tcW w:w="5000" w:type="pct"/>
            <w:vAlign w:val="center"/>
            <w:hideMark/>
          </w:tcPr>
          <w:p w14:paraId="073AE539"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Others (see text field entitled "Additional Information on Eligibility" for clarification)</w:t>
            </w:r>
          </w:p>
        </w:tc>
      </w:tr>
      <w:tr w:rsidR="00972782" w:rsidRPr="00972782" w14:paraId="3EAED9CE" w14:textId="77777777" w:rsidTr="00972782">
        <w:trPr>
          <w:tblCellSpacing w:w="0" w:type="dxa"/>
        </w:trPr>
        <w:tc>
          <w:tcPr>
            <w:tcW w:w="0" w:type="auto"/>
            <w:noWrap/>
            <w:hideMark/>
          </w:tcPr>
          <w:p w14:paraId="1A3787CE"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Additional Information on Eligibility:</w:t>
            </w:r>
          </w:p>
        </w:tc>
        <w:tc>
          <w:tcPr>
            <w:tcW w:w="5000" w:type="pct"/>
            <w:vAlign w:val="center"/>
            <w:hideMark/>
          </w:tcPr>
          <w:p w14:paraId="5F619C1C"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See Section III of the funding opportunity announcement for eligibility information.</w:t>
            </w:r>
          </w:p>
        </w:tc>
      </w:tr>
    </w:tbl>
    <w:p w14:paraId="54E6826F" w14:textId="590B0B30" w:rsidR="00972782" w:rsidRPr="00972782" w:rsidRDefault="00972782" w:rsidP="009727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2782" w:rsidRPr="00972782" w14:paraId="103D2991" w14:textId="77777777" w:rsidTr="00972782">
        <w:trPr>
          <w:tblCellSpacing w:w="0" w:type="dxa"/>
        </w:trPr>
        <w:tc>
          <w:tcPr>
            <w:tcW w:w="0" w:type="auto"/>
            <w:noWrap/>
            <w:hideMark/>
          </w:tcPr>
          <w:p w14:paraId="2A26CAEC"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Agency Name:</w:t>
            </w:r>
          </w:p>
        </w:tc>
        <w:tc>
          <w:tcPr>
            <w:tcW w:w="5000" w:type="pct"/>
            <w:vAlign w:val="center"/>
            <w:hideMark/>
          </w:tcPr>
          <w:p w14:paraId="2D43771C"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Environmental Protection Agency</w:t>
            </w:r>
          </w:p>
        </w:tc>
      </w:tr>
      <w:tr w:rsidR="00972782" w:rsidRPr="00972782" w14:paraId="222BD6F9" w14:textId="77777777" w:rsidTr="00972782">
        <w:trPr>
          <w:tblCellSpacing w:w="0" w:type="dxa"/>
        </w:trPr>
        <w:tc>
          <w:tcPr>
            <w:tcW w:w="0" w:type="auto"/>
            <w:noWrap/>
            <w:hideMark/>
          </w:tcPr>
          <w:p w14:paraId="15706297"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Description:</w:t>
            </w:r>
          </w:p>
        </w:tc>
        <w:tc>
          <w:tcPr>
            <w:tcW w:w="5000" w:type="pct"/>
            <w:vAlign w:val="center"/>
            <w:hideMark/>
          </w:tcPr>
          <w:p w14:paraId="1382F634"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The Comprehensive Environmental Response, Compensation, and Liability Act (CERCLA) was amended by the Small Business Liability Relief and Brownfields Revitalization Act in 2002 to include Section 104(k), which provides federal financial assistance authorities for brownfields revitalization, including grants for assessment, cleanup, and revolving loan funds. The Brownfields Utilization, Investment, and Local Development (BUILD) Act (Public Law 115-141) enacted in 2018 reauthorized EPA’s Brownfields Program and made additional amendments to CERCLA that affect EPA’s brownfield grant authorities, and ownership and liability provisions. EPA’s Brownfields Program provides funds to empower states, tribal nations, communities, and nonprofit organizations to prevent, inventory, assess, clean up, and reuse brownfield sites. This guidance provides information on applying for Cleanup Grants. This program is being funded by the Infrastructure Investment and Jobs Act (Public Law 117-58, the “Bipartisan Infrastructure Law”).</w:t>
            </w:r>
          </w:p>
        </w:tc>
      </w:tr>
      <w:tr w:rsidR="00972782" w:rsidRPr="00972782" w14:paraId="61356AD6" w14:textId="77777777" w:rsidTr="00972782">
        <w:trPr>
          <w:tblCellSpacing w:w="0" w:type="dxa"/>
        </w:trPr>
        <w:tc>
          <w:tcPr>
            <w:tcW w:w="0" w:type="auto"/>
            <w:noWrap/>
            <w:hideMark/>
          </w:tcPr>
          <w:p w14:paraId="06E2DD23"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Link to Additional Information:</w:t>
            </w:r>
          </w:p>
        </w:tc>
        <w:tc>
          <w:tcPr>
            <w:tcW w:w="5000" w:type="pct"/>
            <w:vAlign w:val="center"/>
            <w:hideMark/>
          </w:tcPr>
          <w:p w14:paraId="484A308D" w14:textId="77777777" w:rsidR="00972782" w:rsidRPr="00972782" w:rsidRDefault="00972782" w:rsidP="00972782">
            <w:pPr>
              <w:pStyle w:val="NoSpacing"/>
              <w:rPr>
                <w:rFonts w:ascii="Helvetica" w:hAnsi="Helvetica" w:cs="Helvetica"/>
                <w:color w:val="222222"/>
              </w:rPr>
            </w:pPr>
            <w:hyperlink r:id="rId250" w:anchor="relatedDocumentsTab" w:tooltip="See Related Documents" w:history="1">
              <w:r w:rsidRPr="00972782">
                <w:rPr>
                  <w:rStyle w:val="Hyperlink"/>
                  <w:rFonts w:ascii="Helvetica" w:hAnsi="Helvetica" w:cs="Helvetica"/>
                </w:rPr>
                <w:t>See Related Documents</w:t>
              </w:r>
            </w:hyperlink>
          </w:p>
        </w:tc>
      </w:tr>
      <w:tr w:rsidR="00972782" w:rsidRPr="00972782" w14:paraId="6C27E24D" w14:textId="77777777" w:rsidTr="00972782">
        <w:trPr>
          <w:tblCellSpacing w:w="0" w:type="dxa"/>
        </w:trPr>
        <w:tc>
          <w:tcPr>
            <w:tcW w:w="0" w:type="auto"/>
            <w:noWrap/>
            <w:hideMark/>
          </w:tcPr>
          <w:p w14:paraId="595076DF" w14:textId="77777777" w:rsidR="00972782" w:rsidRPr="00972782" w:rsidRDefault="00972782" w:rsidP="00972782">
            <w:pPr>
              <w:pStyle w:val="NoSpacing"/>
              <w:rPr>
                <w:rFonts w:ascii="Helvetica" w:hAnsi="Helvetica" w:cs="Helvetica"/>
                <w:b/>
                <w:bCs/>
                <w:color w:val="222222"/>
              </w:rPr>
            </w:pPr>
            <w:r w:rsidRPr="00972782">
              <w:rPr>
                <w:rFonts w:ascii="Helvetica" w:hAnsi="Helvetica" w:cs="Helvetica"/>
                <w:b/>
                <w:bCs/>
                <w:color w:val="222222"/>
              </w:rPr>
              <w:t>Grantor Contact Information:</w:t>
            </w:r>
          </w:p>
        </w:tc>
        <w:tc>
          <w:tcPr>
            <w:tcW w:w="5000" w:type="pct"/>
            <w:vAlign w:val="center"/>
            <w:hideMark/>
          </w:tcPr>
          <w:p w14:paraId="7EED2EC3" w14:textId="77777777" w:rsidR="00972782" w:rsidRPr="00972782" w:rsidRDefault="00972782" w:rsidP="00972782">
            <w:pPr>
              <w:pStyle w:val="NoSpacing"/>
              <w:rPr>
                <w:rFonts w:ascii="Helvetica" w:hAnsi="Helvetica" w:cs="Helvetica"/>
                <w:color w:val="222222"/>
              </w:rPr>
            </w:pPr>
            <w:r w:rsidRPr="00972782">
              <w:rPr>
                <w:rFonts w:ascii="Helvetica" w:hAnsi="Helvetica" w:cs="Helvetica"/>
                <w:color w:val="222222"/>
              </w:rPr>
              <w:t>If you have difficulty accessing the full announcement electronically, please contact:</w:t>
            </w:r>
            <w:r w:rsidRPr="00972782">
              <w:rPr>
                <w:rFonts w:ascii="Helvetica" w:hAnsi="Helvetica" w:cs="Helvetica"/>
                <w:color w:val="222222"/>
              </w:rPr>
              <w:br/>
            </w:r>
            <w:r w:rsidRPr="00972782">
              <w:rPr>
                <w:rFonts w:ascii="Helvetica" w:hAnsi="Helvetica" w:cs="Helvetica"/>
                <w:color w:val="222222"/>
              </w:rPr>
              <w:br/>
            </w:r>
            <w:r w:rsidRPr="00972782">
              <w:rPr>
                <w:rFonts w:ascii="Helvetica" w:hAnsi="Helvetica" w:cs="Helvetica"/>
                <w:color w:val="222222"/>
              </w:rPr>
              <w:lastRenderedPageBreak/>
              <w:t>Jerry Minor-Gordon Minor-Gordon.Jerry@epa.gov 202-566-1817</w:t>
            </w:r>
            <w:r w:rsidRPr="00972782">
              <w:rPr>
                <w:rFonts w:ascii="Helvetica" w:hAnsi="Helvetica" w:cs="Helvetica"/>
                <w:color w:val="222222"/>
              </w:rPr>
              <w:br/>
            </w:r>
            <w:r w:rsidRPr="00972782">
              <w:rPr>
                <w:rFonts w:ascii="Helvetica" w:hAnsi="Helvetica" w:cs="Helvetica"/>
                <w:color w:val="222222"/>
              </w:rPr>
              <w:br/>
            </w:r>
            <w:hyperlink r:id="rId251" w:history="1">
              <w:r w:rsidRPr="00972782">
                <w:rPr>
                  <w:rStyle w:val="Hyperlink"/>
                  <w:rFonts w:ascii="Helvetica" w:hAnsi="Helvetica" w:cs="Helvetica"/>
                </w:rPr>
                <w:t>Minor-Gordon.Jerry@epa.gov</w:t>
              </w:r>
            </w:hyperlink>
          </w:p>
        </w:tc>
      </w:tr>
    </w:tbl>
    <w:p w14:paraId="16EDF1B0" w14:textId="77777777" w:rsidR="00972782" w:rsidRDefault="00972782" w:rsidP="00972782">
      <w:pPr>
        <w:pStyle w:val="NoSpacing"/>
        <w:pBdr>
          <w:bottom w:val="single" w:sz="6" w:space="1" w:color="auto"/>
        </w:pBdr>
        <w:rPr>
          <w:rStyle w:val="Hyperlink"/>
          <w:rFonts w:ascii="Helvetica" w:hAnsi="Helvetica" w:cs="Helvetica"/>
          <w:color w:val="1155CC"/>
          <w:sz w:val="24"/>
          <w:szCs w:val="24"/>
          <w:shd w:val="clear" w:color="auto" w:fill="FFFFFF"/>
        </w:rPr>
      </w:pPr>
      <w:r w:rsidRPr="002B2E7D">
        <w:rPr>
          <w:rFonts w:ascii="Helvetica" w:hAnsi="Helvetica" w:cs="Helvetica"/>
          <w:color w:val="222222"/>
          <w:sz w:val="24"/>
          <w:szCs w:val="24"/>
        </w:rPr>
        <w:lastRenderedPageBreak/>
        <w:br/>
      </w:r>
      <w:hyperlink r:id="rId252" w:tgtFrame="_blank" w:history="1">
        <w:r w:rsidRPr="002B2E7D">
          <w:rPr>
            <w:rStyle w:val="Hyperlink"/>
            <w:rFonts w:ascii="Helvetica" w:hAnsi="Helvetica" w:cs="Helvetica"/>
            <w:color w:val="1155CC"/>
            <w:sz w:val="24"/>
            <w:szCs w:val="24"/>
            <w:shd w:val="clear" w:color="auto" w:fill="FFFFFF"/>
          </w:rPr>
          <w:t>https://www.grants.g</w:t>
        </w:r>
        <w:r w:rsidRPr="002B2E7D">
          <w:rPr>
            <w:rStyle w:val="Hyperlink"/>
            <w:rFonts w:ascii="Helvetica" w:hAnsi="Helvetica" w:cs="Helvetica"/>
            <w:color w:val="1155CC"/>
            <w:sz w:val="24"/>
            <w:szCs w:val="24"/>
            <w:shd w:val="clear" w:color="auto" w:fill="FFFFFF"/>
          </w:rPr>
          <w:t>o</w:t>
        </w:r>
        <w:r w:rsidRPr="002B2E7D">
          <w:rPr>
            <w:rStyle w:val="Hyperlink"/>
            <w:rFonts w:ascii="Helvetica" w:hAnsi="Helvetica" w:cs="Helvetica"/>
            <w:color w:val="1155CC"/>
            <w:sz w:val="24"/>
            <w:szCs w:val="24"/>
            <w:shd w:val="clear" w:color="auto" w:fill="FFFFFF"/>
          </w:rPr>
          <w:t>v/web/grants/view-opportunity.html?oppId=343487</w:t>
        </w:r>
      </w:hyperlink>
    </w:p>
    <w:p w14:paraId="456C2361" w14:textId="77777777" w:rsidR="00972782" w:rsidRDefault="00972782" w:rsidP="00972782">
      <w:pPr>
        <w:rPr>
          <w:rFonts w:ascii="Helvetica" w:hAnsi="Helvetica" w:cs="Helvetica"/>
          <w:color w:val="222222"/>
          <w:shd w:val="clear" w:color="auto" w:fill="FFFFFF"/>
        </w:rPr>
      </w:pPr>
    </w:p>
    <w:p w14:paraId="7B33AEC2" w14:textId="77777777" w:rsidR="00972782" w:rsidRDefault="00972782" w:rsidP="00972782">
      <w:pPr>
        <w:rPr>
          <w:rFonts w:ascii="Helvetica" w:hAnsi="Helvetica" w:cs="Helvetica"/>
          <w:color w:val="222222"/>
          <w:shd w:val="clear" w:color="auto" w:fill="FFFFFF"/>
        </w:rPr>
      </w:pPr>
      <w:bookmarkStart w:id="304" w:name="EPABRownfieldRevolvingLoan"/>
      <w:bookmarkEnd w:id="304"/>
      <w:r w:rsidRPr="002B2E7D">
        <w:rPr>
          <w:rFonts w:ascii="Helvetica" w:hAnsi="Helvetica" w:cs="Helvetica"/>
          <w:color w:val="222222"/>
          <w:shd w:val="clear" w:color="auto" w:fill="FFFFFF"/>
        </w:rPr>
        <w:t>FY23 Guidelines for Brownfields Revolving Loan Fund Grants</w:t>
      </w:r>
      <w:r w:rsidRPr="002B2E7D">
        <w:rPr>
          <w:rFonts w:ascii="Helvetica" w:hAnsi="Helvetica" w:cs="Helvetica"/>
          <w:color w:val="222222"/>
        </w:rPr>
        <w:br/>
      </w:r>
      <w:r w:rsidRPr="002B2E7D">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13510" w:rsidRPr="00E13510" w14:paraId="2A49E347" w14:textId="77777777" w:rsidTr="00E135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2594"/>
            </w:tblGrid>
            <w:tr w:rsidR="00E13510" w:rsidRPr="00E13510" w14:paraId="7C33FF62" w14:textId="77777777" w:rsidTr="00E13510">
              <w:trPr>
                <w:tblCellSpacing w:w="0" w:type="dxa"/>
              </w:trPr>
              <w:tc>
                <w:tcPr>
                  <w:tcW w:w="1435" w:type="dxa"/>
                  <w:noWrap/>
                  <w:hideMark/>
                </w:tcPr>
                <w:p w14:paraId="61262C7F" w14:textId="77777777" w:rsidR="00E13510" w:rsidRPr="00E13510" w:rsidRDefault="00E13510" w:rsidP="00E13510">
                  <w:pPr>
                    <w:rPr>
                      <w:rFonts w:ascii="Helvetica" w:hAnsi="Helvetica" w:cs="Helvetica"/>
                      <w:b/>
                      <w:bCs/>
                      <w:color w:val="222222"/>
                    </w:rPr>
                  </w:pPr>
                  <w:r w:rsidRPr="00E13510">
                    <w:rPr>
                      <w:rFonts w:ascii="Helvetica" w:hAnsi="Helvetica" w:cs="Helvetica"/>
                      <w:b/>
                      <w:bCs/>
                      <w:color w:val="222222"/>
                    </w:rPr>
                    <w:t>Document Type:</w:t>
                  </w:r>
                </w:p>
              </w:tc>
              <w:tc>
                <w:tcPr>
                  <w:tcW w:w="3810" w:type="dxa"/>
                  <w:vAlign w:val="center"/>
                  <w:hideMark/>
                </w:tcPr>
                <w:p w14:paraId="1085E878" w14:textId="77777777" w:rsidR="00E13510" w:rsidRPr="00E13510" w:rsidRDefault="00E13510" w:rsidP="00E13510">
                  <w:pPr>
                    <w:rPr>
                      <w:rFonts w:ascii="Helvetica" w:hAnsi="Helvetica" w:cs="Helvetica"/>
                      <w:color w:val="222222"/>
                    </w:rPr>
                  </w:pPr>
                  <w:r w:rsidRPr="00E13510">
                    <w:rPr>
                      <w:rFonts w:ascii="Helvetica" w:hAnsi="Helvetica" w:cs="Helvetica"/>
                      <w:color w:val="222222"/>
                    </w:rPr>
                    <w:t>Grants Notice</w:t>
                  </w:r>
                </w:p>
              </w:tc>
            </w:tr>
            <w:tr w:rsidR="00E13510" w:rsidRPr="00E13510" w14:paraId="4626C568" w14:textId="77777777" w:rsidTr="00E13510">
              <w:trPr>
                <w:tblCellSpacing w:w="0" w:type="dxa"/>
              </w:trPr>
              <w:tc>
                <w:tcPr>
                  <w:tcW w:w="1435" w:type="dxa"/>
                  <w:noWrap/>
                  <w:hideMark/>
                </w:tcPr>
                <w:p w14:paraId="71D950DA" w14:textId="77777777" w:rsidR="00E13510" w:rsidRPr="00E13510" w:rsidRDefault="00E13510" w:rsidP="00E13510">
                  <w:pPr>
                    <w:rPr>
                      <w:rFonts w:ascii="Helvetica" w:hAnsi="Helvetica" w:cs="Helvetica"/>
                      <w:b/>
                      <w:bCs/>
                      <w:color w:val="222222"/>
                    </w:rPr>
                  </w:pPr>
                  <w:r w:rsidRPr="00E13510">
                    <w:rPr>
                      <w:rFonts w:ascii="Helvetica" w:hAnsi="Helvetica" w:cs="Helvetica"/>
                      <w:b/>
                      <w:bCs/>
                      <w:color w:val="222222"/>
                    </w:rPr>
                    <w:t>Funding Opportunity Number:</w:t>
                  </w:r>
                </w:p>
              </w:tc>
              <w:tc>
                <w:tcPr>
                  <w:tcW w:w="3810" w:type="dxa"/>
                  <w:vAlign w:val="center"/>
                  <w:hideMark/>
                </w:tcPr>
                <w:p w14:paraId="38FFBDF2" w14:textId="77777777" w:rsidR="00E13510" w:rsidRPr="00E13510" w:rsidRDefault="00E13510" w:rsidP="00E13510">
                  <w:pPr>
                    <w:rPr>
                      <w:rFonts w:ascii="Helvetica" w:hAnsi="Helvetica" w:cs="Helvetica"/>
                      <w:color w:val="222222"/>
                    </w:rPr>
                  </w:pPr>
                  <w:r w:rsidRPr="00E13510">
                    <w:rPr>
                      <w:rFonts w:ascii="Helvetica" w:hAnsi="Helvetica" w:cs="Helvetica"/>
                      <w:color w:val="222222"/>
                    </w:rPr>
                    <w:t>EPA-I-OLEM-OBLR-22-08</w:t>
                  </w:r>
                </w:p>
              </w:tc>
            </w:tr>
            <w:tr w:rsidR="00E13510" w:rsidRPr="00E13510" w14:paraId="21EB41B9" w14:textId="77777777" w:rsidTr="00E13510">
              <w:trPr>
                <w:tblCellSpacing w:w="0" w:type="dxa"/>
              </w:trPr>
              <w:tc>
                <w:tcPr>
                  <w:tcW w:w="1435" w:type="dxa"/>
                  <w:noWrap/>
                  <w:hideMark/>
                </w:tcPr>
                <w:p w14:paraId="586FEE1D" w14:textId="77777777" w:rsidR="00E13510" w:rsidRPr="00E13510" w:rsidRDefault="00E13510" w:rsidP="00E13510">
                  <w:pPr>
                    <w:rPr>
                      <w:rFonts w:ascii="Helvetica" w:hAnsi="Helvetica" w:cs="Helvetica"/>
                      <w:b/>
                      <w:bCs/>
                      <w:color w:val="222222"/>
                    </w:rPr>
                  </w:pPr>
                  <w:r w:rsidRPr="00E13510">
                    <w:rPr>
                      <w:rFonts w:ascii="Helvetica" w:hAnsi="Helvetica" w:cs="Helvetica"/>
                      <w:b/>
                      <w:bCs/>
                      <w:color w:val="222222"/>
                    </w:rPr>
                    <w:t>Funding Opportunity Title:</w:t>
                  </w:r>
                </w:p>
              </w:tc>
              <w:tc>
                <w:tcPr>
                  <w:tcW w:w="3810" w:type="dxa"/>
                  <w:vAlign w:val="center"/>
                  <w:hideMark/>
                </w:tcPr>
                <w:p w14:paraId="590EA560" w14:textId="77777777" w:rsidR="00E13510" w:rsidRPr="00E13510" w:rsidRDefault="00E13510" w:rsidP="00E13510">
                  <w:pPr>
                    <w:rPr>
                      <w:rFonts w:ascii="Helvetica" w:hAnsi="Helvetica" w:cs="Helvetica"/>
                      <w:color w:val="222222"/>
                    </w:rPr>
                  </w:pPr>
                  <w:r w:rsidRPr="00E13510">
                    <w:rPr>
                      <w:rFonts w:ascii="Helvetica" w:hAnsi="Helvetica" w:cs="Helvetica"/>
                      <w:color w:val="222222"/>
                    </w:rPr>
                    <w:t>FY23 Guidelines for Brownfields Revolving Loan Fund Grants</w:t>
                  </w:r>
                </w:p>
              </w:tc>
            </w:tr>
            <w:tr w:rsidR="00E13510" w:rsidRPr="00E13510" w14:paraId="6DE8BE4F" w14:textId="77777777" w:rsidTr="00E13510">
              <w:trPr>
                <w:tblCellSpacing w:w="0" w:type="dxa"/>
              </w:trPr>
              <w:tc>
                <w:tcPr>
                  <w:tcW w:w="1435" w:type="dxa"/>
                  <w:noWrap/>
                  <w:hideMark/>
                </w:tcPr>
                <w:p w14:paraId="5945149F" w14:textId="77777777" w:rsidR="00E13510" w:rsidRPr="00E13510" w:rsidRDefault="00E13510" w:rsidP="00E13510">
                  <w:pPr>
                    <w:rPr>
                      <w:rFonts w:ascii="Helvetica" w:hAnsi="Helvetica" w:cs="Helvetica"/>
                      <w:b/>
                      <w:bCs/>
                      <w:color w:val="222222"/>
                    </w:rPr>
                  </w:pPr>
                  <w:r w:rsidRPr="00E13510">
                    <w:rPr>
                      <w:rFonts w:ascii="Helvetica" w:hAnsi="Helvetica" w:cs="Helvetica"/>
                      <w:b/>
                      <w:bCs/>
                      <w:color w:val="222222"/>
                    </w:rPr>
                    <w:t>Opportunity Category:</w:t>
                  </w:r>
                </w:p>
              </w:tc>
              <w:tc>
                <w:tcPr>
                  <w:tcW w:w="3810" w:type="dxa"/>
                  <w:vAlign w:val="center"/>
                  <w:hideMark/>
                </w:tcPr>
                <w:p w14:paraId="4A34FD5D" w14:textId="77777777" w:rsidR="00E13510" w:rsidRPr="00E13510" w:rsidRDefault="00E13510" w:rsidP="00E13510">
                  <w:pPr>
                    <w:rPr>
                      <w:rFonts w:ascii="Helvetica" w:hAnsi="Helvetica" w:cs="Helvetica"/>
                      <w:color w:val="222222"/>
                    </w:rPr>
                  </w:pPr>
                  <w:r w:rsidRPr="00E13510">
                    <w:rPr>
                      <w:rFonts w:ascii="Helvetica" w:hAnsi="Helvetica" w:cs="Helvetica"/>
                      <w:color w:val="222222"/>
                    </w:rPr>
                    <w:t>Discretionary</w:t>
                  </w:r>
                </w:p>
              </w:tc>
            </w:tr>
            <w:tr w:rsidR="00E13510" w:rsidRPr="00E13510" w14:paraId="03AC581A" w14:textId="77777777" w:rsidTr="00E13510">
              <w:trPr>
                <w:tblCellSpacing w:w="0" w:type="dxa"/>
              </w:trPr>
              <w:tc>
                <w:tcPr>
                  <w:tcW w:w="1435" w:type="dxa"/>
                  <w:noWrap/>
                  <w:hideMark/>
                </w:tcPr>
                <w:p w14:paraId="14D9E1A0" w14:textId="77777777" w:rsidR="00E13510" w:rsidRPr="00E13510" w:rsidRDefault="00E13510" w:rsidP="00E13510">
                  <w:pPr>
                    <w:rPr>
                      <w:rFonts w:ascii="Helvetica" w:hAnsi="Helvetica" w:cs="Helvetica"/>
                      <w:b/>
                      <w:bCs/>
                      <w:color w:val="222222"/>
                    </w:rPr>
                  </w:pPr>
                  <w:r w:rsidRPr="00E13510">
                    <w:rPr>
                      <w:rFonts w:ascii="Helvetica" w:hAnsi="Helvetica" w:cs="Helvetica"/>
                      <w:b/>
                      <w:bCs/>
                      <w:color w:val="222222"/>
                    </w:rPr>
                    <w:t>Opportunity Category Explanation:</w:t>
                  </w:r>
                </w:p>
              </w:tc>
              <w:tc>
                <w:tcPr>
                  <w:tcW w:w="3810" w:type="dxa"/>
                  <w:vAlign w:val="center"/>
                  <w:hideMark/>
                </w:tcPr>
                <w:p w14:paraId="05B17399" w14:textId="77777777" w:rsidR="00E13510" w:rsidRPr="00E13510" w:rsidRDefault="00E13510" w:rsidP="00E13510">
                  <w:pPr>
                    <w:rPr>
                      <w:rFonts w:ascii="Helvetica" w:hAnsi="Helvetica" w:cs="Helvetica"/>
                      <w:color w:val="222222"/>
                    </w:rPr>
                  </w:pPr>
                  <w:r w:rsidRPr="00E13510">
                    <w:rPr>
                      <w:rFonts w:ascii="Helvetica" w:hAnsi="Helvetica" w:cs="Helvetica"/>
                      <w:color w:val="222222"/>
                    </w:rPr>
                    <w:t> </w:t>
                  </w:r>
                </w:p>
              </w:tc>
            </w:tr>
            <w:tr w:rsidR="00E13510" w:rsidRPr="00E13510" w14:paraId="53B540B4" w14:textId="77777777" w:rsidTr="00E13510">
              <w:trPr>
                <w:tblCellSpacing w:w="0" w:type="dxa"/>
              </w:trPr>
              <w:tc>
                <w:tcPr>
                  <w:tcW w:w="1435" w:type="dxa"/>
                  <w:noWrap/>
                  <w:hideMark/>
                </w:tcPr>
                <w:p w14:paraId="05BC94AC" w14:textId="77777777" w:rsidR="00E13510" w:rsidRPr="00E13510" w:rsidRDefault="00E13510" w:rsidP="00E13510">
                  <w:pPr>
                    <w:rPr>
                      <w:rFonts w:ascii="Helvetica" w:hAnsi="Helvetica" w:cs="Helvetica"/>
                      <w:b/>
                      <w:bCs/>
                      <w:color w:val="222222"/>
                    </w:rPr>
                  </w:pPr>
                  <w:r w:rsidRPr="00E13510">
                    <w:rPr>
                      <w:rFonts w:ascii="Helvetica" w:hAnsi="Helvetica" w:cs="Helvetica"/>
                      <w:b/>
                      <w:bCs/>
                      <w:color w:val="222222"/>
                    </w:rPr>
                    <w:t>Funding Instrument Type:</w:t>
                  </w:r>
                </w:p>
              </w:tc>
              <w:tc>
                <w:tcPr>
                  <w:tcW w:w="3810" w:type="dxa"/>
                  <w:vAlign w:val="center"/>
                  <w:hideMark/>
                </w:tcPr>
                <w:p w14:paraId="2EA038F1" w14:textId="77777777" w:rsidR="00E13510" w:rsidRPr="00E13510" w:rsidRDefault="00E13510" w:rsidP="00E13510">
                  <w:pPr>
                    <w:rPr>
                      <w:rFonts w:ascii="Helvetica" w:hAnsi="Helvetica" w:cs="Helvetica"/>
                      <w:color w:val="222222"/>
                    </w:rPr>
                  </w:pPr>
                  <w:r w:rsidRPr="00E13510">
                    <w:rPr>
                      <w:rFonts w:ascii="Helvetica" w:hAnsi="Helvetica" w:cs="Helvetica"/>
                      <w:color w:val="222222"/>
                    </w:rPr>
                    <w:t>Cooperative Agreement</w:t>
                  </w:r>
                </w:p>
              </w:tc>
            </w:tr>
            <w:tr w:rsidR="00E13510" w:rsidRPr="00E13510" w14:paraId="37BC80E3" w14:textId="77777777" w:rsidTr="00E13510">
              <w:trPr>
                <w:tblCellSpacing w:w="0" w:type="dxa"/>
              </w:trPr>
              <w:tc>
                <w:tcPr>
                  <w:tcW w:w="1435" w:type="dxa"/>
                  <w:noWrap/>
                  <w:hideMark/>
                </w:tcPr>
                <w:p w14:paraId="6B801A58" w14:textId="77777777" w:rsidR="00E13510" w:rsidRPr="00E13510" w:rsidRDefault="00E13510" w:rsidP="00E13510">
                  <w:pPr>
                    <w:rPr>
                      <w:rFonts w:ascii="Helvetica" w:hAnsi="Helvetica" w:cs="Helvetica"/>
                      <w:b/>
                      <w:bCs/>
                      <w:color w:val="222222"/>
                    </w:rPr>
                  </w:pPr>
                  <w:r w:rsidRPr="00E13510">
                    <w:rPr>
                      <w:rFonts w:ascii="Helvetica" w:hAnsi="Helvetica" w:cs="Helvetica"/>
                      <w:b/>
                      <w:bCs/>
                      <w:color w:val="222222"/>
                    </w:rPr>
                    <w:t>Category of Funding Activity:</w:t>
                  </w:r>
                </w:p>
              </w:tc>
              <w:tc>
                <w:tcPr>
                  <w:tcW w:w="3810" w:type="dxa"/>
                  <w:vAlign w:val="center"/>
                  <w:hideMark/>
                </w:tcPr>
                <w:p w14:paraId="2C7FA3D2" w14:textId="77777777" w:rsidR="00E13510" w:rsidRPr="00E13510" w:rsidRDefault="00E13510" w:rsidP="00E13510">
                  <w:pPr>
                    <w:rPr>
                      <w:rFonts w:ascii="Helvetica" w:hAnsi="Helvetica" w:cs="Helvetica"/>
                      <w:color w:val="222222"/>
                    </w:rPr>
                  </w:pPr>
                  <w:r w:rsidRPr="00E13510">
                    <w:rPr>
                      <w:rFonts w:ascii="Helvetica" w:hAnsi="Helvetica" w:cs="Helvetica"/>
                      <w:color w:val="222222"/>
                    </w:rPr>
                    <w:t>Environment</w:t>
                  </w:r>
                  <w:r w:rsidRPr="00E13510">
                    <w:rPr>
                      <w:rFonts w:ascii="Helvetica" w:hAnsi="Helvetica" w:cs="Helvetica"/>
                      <w:color w:val="222222"/>
                    </w:rPr>
                    <w:br/>
                    <w:t>Infrastructure Investment and Jobs Act (IIJA)</w:t>
                  </w:r>
                </w:p>
              </w:tc>
            </w:tr>
            <w:tr w:rsidR="00E13510" w:rsidRPr="00E13510" w14:paraId="5F663AF0" w14:textId="77777777" w:rsidTr="00E13510">
              <w:trPr>
                <w:tblCellSpacing w:w="0" w:type="dxa"/>
              </w:trPr>
              <w:tc>
                <w:tcPr>
                  <w:tcW w:w="1435" w:type="dxa"/>
                  <w:noWrap/>
                  <w:hideMark/>
                </w:tcPr>
                <w:p w14:paraId="55A956E3" w14:textId="77777777" w:rsidR="00E13510" w:rsidRPr="00E13510" w:rsidRDefault="00E13510" w:rsidP="00E13510">
                  <w:pPr>
                    <w:rPr>
                      <w:rFonts w:ascii="Helvetica" w:hAnsi="Helvetica" w:cs="Helvetica"/>
                      <w:b/>
                      <w:bCs/>
                      <w:color w:val="222222"/>
                    </w:rPr>
                  </w:pPr>
                  <w:r w:rsidRPr="00E13510">
                    <w:rPr>
                      <w:rFonts w:ascii="Helvetica" w:hAnsi="Helvetica" w:cs="Helvetica"/>
                      <w:b/>
                      <w:bCs/>
                      <w:color w:val="222222"/>
                    </w:rPr>
                    <w:t>Category Explanation:</w:t>
                  </w:r>
                </w:p>
              </w:tc>
              <w:tc>
                <w:tcPr>
                  <w:tcW w:w="3810" w:type="dxa"/>
                  <w:vAlign w:val="center"/>
                  <w:hideMark/>
                </w:tcPr>
                <w:p w14:paraId="5C7714CF" w14:textId="77777777" w:rsidR="00E13510" w:rsidRPr="00E13510" w:rsidRDefault="00E13510" w:rsidP="00E13510">
                  <w:pPr>
                    <w:rPr>
                      <w:rFonts w:ascii="Helvetica" w:hAnsi="Helvetica" w:cs="Helvetica"/>
                      <w:color w:val="222222"/>
                    </w:rPr>
                  </w:pPr>
                  <w:r w:rsidRPr="00E13510">
                    <w:rPr>
                      <w:rFonts w:ascii="Helvetica" w:hAnsi="Helvetica" w:cs="Helvetica"/>
                      <w:color w:val="222222"/>
                    </w:rPr>
                    <w:t> </w:t>
                  </w:r>
                </w:p>
              </w:tc>
            </w:tr>
            <w:tr w:rsidR="00E13510" w:rsidRPr="00E13510" w14:paraId="73E1AB7A" w14:textId="77777777" w:rsidTr="00E13510">
              <w:trPr>
                <w:tblCellSpacing w:w="0" w:type="dxa"/>
              </w:trPr>
              <w:tc>
                <w:tcPr>
                  <w:tcW w:w="1435" w:type="dxa"/>
                  <w:noWrap/>
                  <w:hideMark/>
                </w:tcPr>
                <w:p w14:paraId="6FEFFF0C" w14:textId="77777777" w:rsidR="00E13510" w:rsidRPr="00E13510" w:rsidRDefault="00E13510" w:rsidP="00E13510">
                  <w:pPr>
                    <w:rPr>
                      <w:rFonts w:ascii="Helvetica" w:hAnsi="Helvetica" w:cs="Helvetica"/>
                      <w:b/>
                      <w:bCs/>
                      <w:color w:val="222222"/>
                    </w:rPr>
                  </w:pPr>
                  <w:r w:rsidRPr="00E13510">
                    <w:rPr>
                      <w:rFonts w:ascii="Helvetica" w:hAnsi="Helvetica" w:cs="Helvetica"/>
                      <w:b/>
                      <w:bCs/>
                      <w:color w:val="222222"/>
                    </w:rPr>
                    <w:t>Expected Number of Awards:</w:t>
                  </w:r>
                </w:p>
              </w:tc>
              <w:tc>
                <w:tcPr>
                  <w:tcW w:w="3810" w:type="dxa"/>
                  <w:vAlign w:val="center"/>
                  <w:hideMark/>
                </w:tcPr>
                <w:p w14:paraId="651864D8" w14:textId="77777777" w:rsidR="00E13510" w:rsidRPr="00E13510" w:rsidRDefault="00E13510" w:rsidP="00E13510">
                  <w:pPr>
                    <w:rPr>
                      <w:rFonts w:ascii="Helvetica" w:hAnsi="Helvetica" w:cs="Helvetica"/>
                      <w:color w:val="222222"/>
                    </w:rPr>
                  </w:pPr>
                  <w:r w:rsidRPr="00E13510">
                    <w:rPr>
                      <w:rFonts w:ascii="Helvetica" w:hAnsi="Helvetica" w:cs="Helvetica"/>
                      <w:color w:val="222222"/>
                    </w:rPr>
                    <w:t>10</w:t>
                  </w:r>
                </w:p>
              </w:tc>
            </w:tr>
            <w:tr w:rsidR="00E13510" w:rsidRPr="00E13510" w14:paraId="0457C53D" w14:textId="77777777" w:rsidTr="00E13510">
              <w:trPr>
                <w:tblCellSpacing w:w="0" w:type="dxa"/>
              </w:trPr>
              <w:tc>
                <w:tcPr>
                  <w:tcW w:w="1435" w:type="dxa"/>
                  <w:noWrap/>
                  <w:hideMark/>
                </w:tcPr>
                <w:p w14:paraId="337C4E93" w14:textId="77777777" w:rsidR="00E13510" w:rsidRPr="00E13510" w:rsidRDefault="00E13510" w:rsidP="00E13510">
                  <w:pPr>
                    <w:rPr>
                      <w:rFonts w:ascii="Helvetica" w:hAnsi="Helvetica" w:cs="Helvetica"/>
                      <w:b/>
                      <w:bCs/>
                      <w:color w:val="222222"/>
                    </w:rPr>
                  </w:pPr>
                  <w:r w:rsidRPr="00E13510">
                    <w:rPr>
                      <w:rFonts w:ascii="Helvetica" w:hAnsi="Helvetica" w:cs="Helvetica"/>
                      <w:b/>
                      <w:bCs/>
                      <w:color w:val="222222"/>
                    </w:rPr>
                    <w:t>CFDA Number(s):</w:t>
                  </w:r>
                </w:p>
              </w:tc>
              <w:tc>
                <w:tcPr>
                  <w:tcW w:w="3810" w:type="dxa"/>
                  <w:vAlign w:val="center"/>
                  <w:hideMark/>
                </w:tcPr>
                <w:p w14:paraId="42DF1C91" w14:textId="77777777" w:rsidR="00E13510" w:rsidRPr="00E13510" w:rsidRDefault="00E13510" w:rsidP="00E13510">
                  <w:pPr>
                    <w:rPr>
                      <w:rFonts w:ascii="Helvetica" w:hAnsi="Helvetica" w:cs="Helvetica"/>
                      <w:color w:val="222222"/>
                    </w:rPr>
                  </w:pPr>
                  <w:r w:rsidRPr="00E13510">
                    <w:rPr>
                      <w:rFonts w:ascii="Helvetica" w:hAnsi="Helvetica" w:cs="Helvetica"/>
                      <w:color w:val="222222"/>
                    </w:rPr>
                    <w:t>66.818 -- Brownfields Multipurpose, Assessment, Revolving Loan Fund, and Cleanup Cooperative Agreements</w:t>
                  </w:r>
                </w:p>
              </w:tc>
            </w:tr>
            <w:tr w:rsidR="00E13510" w:rsidRPr="00E13510" w14:paraId="26DEDAF4" w14:textId="77777777" w:rsidTr="00E13510">
              <w:trPr>
                <w:tblCellSpacing w:w="0" w:type="dxa"/>
              </w:trPr>
              <w:tc>
                <w:tcPr>
                  <w:tcW w:w="1435" w:type="dxa"/>
                  <w:noWrap/>
                  <w:hideMark/>
                </w:tcPr>
                <w:p w14:paraId="3636717A" w14:textId="77777777" w:rsidR="00E13510" w:rsidRPr="00E13510" w:rsidRDefault="00E13510" w:rsidP="00E13510">
                  <w:pPr>
                    <w:rPr>
                      <w:rFonts w:ascii="Helvetica" w:hAnsi="Helvetica" w:cs="Helvetica"/>
                      <w:b/>
                      <w:bCs/>
                      <w:color w:val="222222"/>
                    </w:rPr>
                  </w:pPr>
                  <w:r w:rsidRPr="00E13510">
                    <w:rPr>
                      <w:rFonts w:ascii="Helvetica" w:hAnsi="Helvetica" w:cs="Helvetica"/>
                      <w:b/>
                      <w:bCs/>
                      <w:color w:val="222222"/>
                    </w:rPr>
                    <w:t>Cost Sharing or Matching Requirement:</w:t>
                  </w:r>
                </w:p>
              </w:tc>
              <w:tc>
                <w:tcPr>
                  <w:tcW w:w="3810" w:type="dxa"/>
                  <w:vAlign w:val="center"/>
                  <w:hideMark/>
                </w:tcPr>
                <w:p w14:paraId="61AC37A0" w14:textId="77777777" w:rsidR="00E13510" w:rsidRPr="00E13510" w:rsidRDefault="00E13510" w:rsidP="00E13510">
                  <w:pPr>
                    <w:rPr>
                      <w:rFonts w:ascii="Helvetica" w:hAnsi="Helvetica" w:cs="Helvetica"/>
                      <w:color w:val="222222"/>
                    </w:rPr>
                  </w:pPr>
                  <w:r w:rsidRPr="00E13510">
                    <w:rPr>
                      <w:rFonts w:ascii="Helvetica" w:hAnsi="Helvetica" w:cs="Helvetica"/>
                      <w:color w:val="222222"/>
                    </w:rPr>
                    <w:t>No</w:t>
                  </w:r>
                </w:p>
              </w:tc>
            </w:tr>
          </w:tbl>
          <w:p w14:paraId="4E8296B6" w14:textId="77777777" w:rsidR="00E13510" w:rsidRPr="00E13510" w:rsidRDefault="00E13510" w:rsidP="00E13510">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48"/>
              <w:gridCol w:w="3304"/>
            </w:tblGrid>
            <w:tr w:rsidR="00E13510" w:rsidRPr="00E13510" w14:paraId="28674265" w14:textId="77777777" w:rsidTr="00E13510">
              <w:trPr>
                <w:tblCellSpacing w:w="0" w:type="dxa"/>
              </w:trPr>
              <w:tc>
                <w:tcPr>
                  <w:tcW w:w="1848" w:type="dxa"/>
                  <w:noWrap/>
                  <w:hideMark/>
                </w:tcPr>
                <w:p w14:paraId="02DC9651" w14:textId="77777777" w:rsidR="00E13510" w:rsidRPr="00E13510" w:rsidRDefault="00E13510" w:rsidP="00E13510">
                  <w:pPr>
                    <w:rPr>
                      <w:rFonts w:ascii="Helvetica" w:hAnsi="Helvetica" w:cs="Helvetica"/>
                      <w:b/>
                      <w:bCs/>
                      <w:color w:val="222222"/>
                    </w:rPr>
                  </w:pPr>
                  <w:r w:rsidRPr="00E13510">
                    <w:rPr>
                      <w:rFonts w:ascii="Helvetica" w:hAnsi="Helvetica" w:cs="Helvetica"/>
                      <w:b/>
                      <w:bCs/>
                      <w:color w:val="222222"/>
                    </w:rPr>
                    <w:t>Version:</w:t>
                  </w:r>
                </w:p>
              </w:tc>
              <w:tc>
                <w:tcPr>
                  <w:tcW w:w="3304" w:type="dxa"/>
                  <w:vAlign w:val="center"/>
                  <w:hideMark/>
                </w:tcPr>
                <w:p w14:paraId="637F5EDD" w14:textId="77777777" w:rsidR="00E13510" w:rsidRPr="00E13510" w:rsidRDefault="00E13510" w:rsidP="00E13510">
                  <w:pPr>
                    <w:rPr>
                      <w:rFonts w:ascii="Helvetica" w:hAnsi="Helvetica" w:cs="Helvetica"/>
                      <w:color w:val="222222"/>
                    </w:rPr>
                  </w:pPr>
                  <w:r w:rsidRPr="00E13510">
                    <w:rPr>
                      <w:rFonts w:ascii="Helvetica" w:hAnsi="Helvetica" w:cs="Helvetica"/>
                      <w:color w:val="222222"/>
                    </w:rPr>
                    <w:t>Synopsis 1</w:t>
                  </w:r>
                </w:p>
              </w:tc>
            </w:tr>
            <w:tr w:rsidR="00E13510" w:rsidRPr="00E13510" w14:paraId="7ED270CB" w14:textId="77777777" w:rsidTr="00E13510">
              <w:trPr>
                <w:tblCellSpacing w:w="0" w:type="dxa"/>
              </w:trPr>
              <w:tc>
                <w:tcPr>
                  <w:tcW w:w="1848" w:type="dxa"/>
                  <w:noWrap/>
                  <w:hideMark/>
                </w:tcPr>
                <w:p w14:paraId="1C6ADBB5" w14:textId="77777777" w:rsidR="00E13510" w:rsidRPr="00E13510" w:rsidRDefault="00E13510" w:rsidP="00E13510">
                  <w:pPr>
                    <w:rPr>
                      <w:rFonts w:ascii="Helvetica" w:hAnsi="Helvetica" w:cs="Helvetica"/>
                      <w:b/>
                      <w:bCs/>
                      <w:color w:val="222222"/>
                    </w:rPr>
                  </w:pPr>
                  <w:r w:rsidRPr="00E13510">
                    <w:rPr>
                      <w:rFonts w:ascii="Helvetica" w:hAnsi="Helvetica" w:cs="Helvetica"/>
                      <w:b/>
                      <w:bCs/>
                      <w:color w:val="222222"/>
                    </w:rPr>
                    <w:t>Posted Date:</w:t>
                  </w:r>
                </w:p>
              </w:tc>
              <w:tc>
                <w:tcPr>
                  <w:tcW w:w="3304" w:type="dxa"/>
                  <w:vAlign w:val="center"/>
                  <w:hideMark/>
                </w:tcPr>
                <w:p w14:paraId="4A7B7F60" w14:textId="77777777" w:rsidR="00E13510" w:rsidRPr="00E13510" w:rsidRDefault="00E13510" w:rsidP="00E13510">
                  <w:pPr>
                    <w:rPr>
                      <w:rFonts w:ascii="Helvetica" w:hAnsi="Helvetica" w:cs="Helvetica"/>
                      <w:color w:val="222222"/>
                    </w:rPr>
                  </w:pPr>
                  <w:r w:rsidRPr="00E13510">
                    <w:rPr>
                      <w:rFonts w:ascii="Helvetica" w:hAnsi="Helvetica" w:cs="Helvetica"/>
                      <w:color w:val="222222"/>
                    </w:rPr>
                    <w:t>Sep 12, 2022</w:t>
                  </w:r>
                </w:p>
              </w:tc>
            </w:tr>
            <w:tr w:rsidR="00E13510" w:rsidRPr="00E13510" w14:paraId="12E24026" w14:textId="77777777" w:rsidTr="00E13510">
              <w:trPr>
                <w:tblCellSpacing w:w="0" w:type="dxa"/>
              </w:trPr>
              <w:tc>
                <w:tcPr>
                  <w:tcW w:w="1848" w:type="dxa"/>
                  <w:noWrap/>
                  <w:hideMark/>
                </w:tcPr>
                <w:p w14:paraId="6A3E23AA" w14:textId="77777777" w:rsidR="00E13510" w:rsidRPr="00E13510" w:rsidRDefault="00E13510" w:rsidP="00E13510">
                  <w:pPr>
                    <w:rPr>
                      <w:rFonts w:ascii="Helvetica" w:hAnsi="Helvetica" w:cs="Helvetica"/>
                      <w:b/>
                      <w:bCs/>
                      <w:color w:val="222222"/>
                    </w:rPr>
                  </w:pPr>
                  <w:r w:rsidRPr="00E13510">
                    <w:rPr>
                      <w:rFonts w:ascii="Helvetica" w:hAnsi="Helvetica" w:cs="Helvetica"/>
                      <w:b/>
                      <w:bCs/>
                      <w:color w:val="222222"/>
                    </w:rPr>
                    <w:t>Last Updated Date:</w:t>
                  </w:r>
                </w:p>
              </w:tc>
              <w:tc>
                <w:tcPr>
                  <w:tcW w:w="3304" w:type="dxa"/>
                  <w:vAlign w:val="center"/>
                  <w:hideMark/>
                </w:tcPr>
                <w:p w14:paraId="6CEB1DC7" w14:textId="77777777" w:rsidR="00E13510" w:rsidRPr="00E13510" w:rsidRDefault="00E13510" w:rsidP="00E13510">
                  <w:pPr>
                    <w:rPr>
                      <w:rFonts w:ascii="Helvetica" w:hAnsi="Helvetica" w:cs="Helvetica"/>
                      <w:color w:val="222222"/>
                    </w:rPr>
                  </w:pPr>
                  <w:r w:rsidRPr="00E13510">
                    <w:rPr>
                      <w:rFonts w:ascii="Helvetica" w:hAnsi="Helvetica" w:cs="Helvetica"/>
                      <w:color w:val="222222"/>
                    </w:rPr>
                    <w:t>Sep 12, 2022</w:t>
                  </w:r>
                </w:p>
              </w:tc>
            </w:tr>
            <w:tr w:rsidR="00E13510" w:rsidRPr="00E13510" w14:paraId="127FB6DB" w14:textId="77777777" w:rsidTr="00E13510">
              <w:trPr>
                <w:tblCellSpacing w:w="0" w:type="dxa"/>
              </w:trPr>
              <w:tc>
                <w:tcPr>
                  <w:tcW w:w="1848" w:type="dxa"/>
                  <w:noWrap/>
                  <w:hideMark/>
                </w:tcPr>
                <w:p w14:paraId="0CC3B82A" w14:textId="77777777" w:rsidR="00E13510" w:rsidRPr="00E13510" w:rsidRDefault="00E13510" w:rsidP="00E13510">
                  <w:pPr>
                    <w:rPr>
                      <w:rFonts w:ascii="Helvetica" w:hAnsi="Helvetica" w:cs="Helvetica"/>
                      <w:b/>
                      <w:bCs/>
                      <w:color w:val="222222"/>
                    </w:rPr>
                  </w:pPr>
                  <w:r w:rsidRPr="00E13510">
                    <w:rPr>
                      <w:rFonts w:ascii="Helvetica" w:hAnsi="Helvetica" w:cs="Helvetica"/>
                      <w:b/>
                      <w:bCs/>
                      <w:color w:val="222222"/>
                    </w:rPr>
                    <w:t>Original Closing Date for Applications:</w:t>
                  </w:r>
                </w:p>
              </w:tc>
              <w:tc>
                <w:tcPr>
                  <w:tcW w:w="3304" w:type="dxa"/>
                  <w:vAlign w:val="center"/>
                  <w:hideMark/>
                </w:tcPr>
                <w:p w14:paraId="4B7CEC3D" w14:textId="77777777" w:rsidR="00E13510" w:rsidRPr="00E13510" w:rsidRDefault="00E13510" w:rsidP="00E13510">
                  <w:pPr>
                    <w:rPr>
                      <w:rFonts w:ascii="Helvetica" w:hAnsi="Helvetica" w:cs="Helvetica"/>
                      <w:color w:val="222222"/>
                    </w:rPr>
                  </w:pPr>
                  <w:r w:rsidRPr="00E13510">
                    <w:rPr>
                      <w:rFonts w:ascii="Helvetica" w:hAnsi="Helvetica" w:cs="Helvetica"/>
                      <w:color w:val="222222"/>
                    </w:rPr>
                    <w:t>Nov 22, 2022  </w:t>
                  </w:r>
                </w:p>
              </w:tc>
            </w:tr>
            <w:tr w:rsidR="00E13510" w:rsidRPr="00E13510" w14:paraId="3F76B516" w14:textId="77777777" w:rsidTr="00E13510">
              <w:trPr>
                <w:tblCellSpacing w:w="0" w:type="dxa"/>
              </w:trPr>
              <w:tc>
                <w:tcPr>
                  <w:tcW w:w="1848" w:type="dxa"/>
                  <w:noWrap/>
                  <w:hideMark/>
                </w:tcPr>
                <w:p w14:paraId="4896A91A" w14:textId="77777777" w:rsidR="00E13510" w:rsidRPr="00E13510" w:rsidRDefault="00E13510" w:rsidP="00E13510">
                  <w:pPr>
                    <w:rPr>
                      <w:rFonts w:ascii="Helvetica" w:hAnsi="Helvetica" w:cs="Helvetica"/>
                      <w:b/>
                      <w:bCs/>
                      <w:color w:val="222222"/>
                    </w:rPr>
                  </w:pPr>
                  <w:r w:rsidRPr="00E13510">
                    <w:rPr>
                      <w:rFonts w:ascii="Helvetica" w:hAnsi="Helvetica" w:cs="Helvetica"/>
                      <w:b/>
                      <w:bCs/>
                      <w:color w:val="222222"/>
                    </w:rPr>
                    <w:t>Current Closing Date for Applications:</w:t>
                  </w:r>
                </w:p>
              </w:tc>
              <w:tc>
                <w:tcPr>
                  <w:tcW w:w="3304" w:type="dxa"/>
                  <w:vAlign w:val="center"/>
                  <w:hideMark/>
                </w:tcPr>
                <w:p w14:paraId="56E23777" w14:textId="77777777" w:rsidR="00E13510" w:rsidRPr="00E13510" w:rsidRDefault="00E13510" w:rsidP="00E13510">
                  <w:pPr>
                    <w:rPr>
                      <w:rFonts w:ascii="Helvetica" w:hAnsi="Helvetica" w:cs="Helvetica"/>
                      <w:color w:val="222222"/>
                    </w:rPr>
                  </w:pPr>
                  <w:r w:rsidRPr="00E13510">
                    <w:rPr>
                      <w:rFonts w:ascii="Helvetica" w:hAnsi="Helvetica" w:cs="Helvetica"/>
                      <w:color w:val="222222"/>
                    </w:rPr>
                    <w:t>Nov 22, 2022  </w:t>
                  </w:r>
                </w:p>
              </w:tc>
            </w:tr>
            <w:tr w:rsidR="00E13510" w:rsidRPr="00E13510" w14:paraId="3204ABC2" w14:textId="77777777" w:rsidTr="00E13510">
              <w:trPr>
                <w:tblCellSpacing w:w="0" w:type="dxa"/>
              </w:trPr>
              <w:tc>
                <w:tcPr>
                  <w:tcW w:w="1848" w:type="dxa"/>
                  <w:noWrap/>
                  <w:hideMark/>
                </w:tcPr>
                <w:p w14:paraId="480DD333" w14:textId="77777777" w:rsidR="00E13510" w:rsidRPr="00E13510" w:rsidRDefault="00E13510" w:rsidP="00E13510">
                  <w:pPr>
                    <w:rPr>
                      <w:rFonts w:ascii="Helvetica" w:hAnsi="Helvetica" w:cs="Helvetica"/>
                      <w:b/>
                      <w:bCs/>
                      <w:color w:val="222222"/>
                    </w:rPr>
                  </w:pPr>
                  <w:r w:rsidRPr="00E13510">
                    <w:rPr>
                      <w:rFonts w:ascii="Helvetica" w:hAnsi="Helvetica" w:cs="Helvetica"/>
                      <w:b/>
                      <w:bCs/>
                      <w:color w:val="222222"/>
                    </w:rPr>
                    <w:t>Archive Date:</w:t>
                  </w:r>
                </w:p>
              </w:tc>
              <w:tc>
                <w:tcPr>
                  <w:tcW w:w="3304" w:type="dxa"/>
                  <w:vAlign w:val="center"/>
                  <w:hideMark/>
                </w:tcPr>
                <w:p w14:paraId="556C2CEF" w14:textId="77777777" w:rsidR="00E13510" w:rsidRPr="00E13510" w:rsidRDefault="00E13510" w:rsidP="00E13510">
                  <w:pPr>
                    <w:rPr>
                      <w:rFonts w:ascii="Helvetica" w:hAnsi="Helvetica" w:cs="Helvetica"/>
                      <w:color w:val="222222"/>
                    </w:rPr>
                  </w:pPr>
                  <w:r w:rsidRPr="00E13510">
                    <w:rPr>
                      <w:rFonts w:ascii="Helvetica" w:hAnsi="Helvetica" w:cs="Helvetica"/>
                      <w:color w:val="222222"/>
                    </w:rPr>
                    <w:t>Dec 22, 2022</w:t>
                  </w:r>
                </w:p>
              </w:tc>
            </w:tr>
            <w:tr w:rsidR="00E13510" w:rsidRPr="00E13510" w14:paraId="28DC9AC9" w14:textId="77777777" w:rsidTr="00E13510">
              <w:trPr>
                <w:tblCellSpacing w:w="0" w:type="dxa"/>
              </w:trPr>
              <w:tc>
                <w:tcPr>
                  <w:tcW w:w="1848" w:type="dxa"/>
                  <w:noWrap/>
                  <w:hideMark/>
                </w:tcPr>
                <w:p w14:paraId="783E10A2" w14:textId="77777777" w:rsidR="00E13510" w:rsidRPr="00E13510" w:rsidRDefault="00E13510" w:rsidP="00E13510">
                  <w:pPr>
                    <w:rPr>
                      <w:rFonts w:ascii="Helvetica" w:hAnsi="Helvetica" w:cs="Helvetica"/>
                      <w:b/>
                      <w:bCs/>
                      <w:color w:val="222222"/>
                    </w:rPr>
                  </w:pPr>
                  <w:r w:rsidRPr="00E13510">
                    <w:rPr>
                      <w:rFonts w:ascii="Helvetica" w:hAnsi="Helvetica" w:cs="Helvetica"/>
                      <w:b/>
                      <w:bCs/>
                      <w:color w:val="222222"/>
                    </w:rPr>
                    <w:t>Estimated Total Program Funding:</w:t>
                  </w:r>
                </w:p>
              </w:tc>
              <w:tc>
                <w:tcPr>
                  <w:tcW w:w="3304" w:type="dxa"/>
                  <w:vAlign w:val="center"/>
                  <w:hideMark/>
                </w:tcPr>
                <w:p w14:paraId="00110AEB" w14:textId="77777777" w:rsidR="00E13510" w:rsidRPr="00E13510" w:rsidRDefault="00E13510" w:rsidP="00E13510">
                  <w:pPr>
                    <w:rPr>
                      <w:rFonts w:ascii="Helvetica" w:hAnsi="Helvetica" w:cs="Helvetica"/>
                      <w:color w:val="222222"/>
                    </w:rPr>
                  </w:pPr>
                  <w:r w:rsidRPr="00E13510">
                    <w:rPr>
                      <w:rFonts w:ascii="Helvetica" w:hAnsi="Helvetica" w:cs="Helvetica"/>
                      <w:color w:val="222222"/>
                    </w:rPr>
                    <w:t>$10,000,000</w:t>
                  </w:r>
                </w:p>
              </w:tc>
            </w:tr>
            <w:tr w:rsidR="00E13510" w:rsidRPr="00E13510" w14:paraId="1ADDF205" w14:textId="77777777" w:rsidTr="00E13510">
              <w:trPr>
                <w:tblCellSpacing w:w="0" w:type="dxa"/>
              </w:trPr>
              <w:tc>
                <w:tcPr>
                  <w:tcW w:w="1848" w:type="dxa"/>
                  <w:noWrap/>
                  <w:hideMark/>
                </w:tcPr>
                <w:p w14:paraId="322ADA74" w14:textId="77777777" w:rsidR="00E13510" w:rsidRPr="00E13510" w:rsidRDefault="00E13510" w:rsidP="00E13510">
                  <w:pPr>
                    <w:rPr>
                      <w:rFonts w:ascii="Helvetica" w:hAnsi="Helvetica" w:cs="Helvetica"/>
                      <w:b/>
                      <w:bCs/>
                      <w:color w:val="222222"/>
                    </w:rPr>
                  </w:pPr>
                  <w:r w:rsidRPr="00E13510">
                    <w:rPr>
                      <w:rFonts w:ascii="Helvetica" w:hAnsi="Helvetica" w:cs="Helvetica"/>
                      <w:b/>
                      <w:bCs/>
                      <w:color w:val="222222"/>
                    </w:rPr>
                    <w:t>Award Ceiling:</w:t>
                  </w:r>
                </w:p>
              </w:tc>
              <w:tc>
                <w:tcPr>
                  <w:tcW w:w="3304" w:type="dxa"/>
                  <w:vAlign w:val="center"/>
                  <w:hideMark/>
                </w:tcPr>
                <w:p w14:paraId="310B558E" w14:textId="77777777" w:rsidR="00E13510" w:rsidRPr="00E13510" w:rsidRDefault="00E13510" w:rsidP="00E13510">
                  <w:pPr>
                    <w:rPr>
                      <w:rFonts w:ascii="Helvetica" w:hAnsi="Helvetica" w:cs="Helvetica"/>
                      <w:color w:val="222222"/>
                    </w:rPr>
                  </w:pPr>
                  <w:r w:rsidRPr="00E13510">
                    <w:rPr>
                      <w:rFonts w:ascii="Helvetica" w:hAnsi="Helvetica" w:cs="Helvetica"/>
                      <w:color w:val="222222"/>
                    </w:rPr>
                    <w:t>$10,000,000</w:t>
                  </w:r>
                </w:p>
              </w:tc>
            </w:tr>
            <w:tr w:rsidR="00E13510" w:rsidRPr="00E13510" w14:paraId="17F6D353" w14:textId="77777777" w:rsidTr="00E13510">
              <w:trPr>
                <w:tblCellSpacing w:w="0" w:type="dxa"/>
              </w:trPr>
              <w:tc>
                <w:tcPr>
                  <w:tcW w:w="1848" w:type="dxa"/>
                  <w:noWrap/>
                  <w:hideMark/>
                </w:tcPr>
                <w:p w14:paraId="4F9A5D97" w14:textId="77777777" w:rsidR="00E13510" w:rsidRPr="00E13510" w:rsidRDefault="00E13510" w:rsidP="00E13510">
                  <w:pPr>
                    <w:rPr>
                      <w:rFonts w:ascii="Helvetica" w:hAnsi="Helvetica" w:cs="Helvetica"/>
                      <w:b/>
                      <w:bCs/>
                      <w:color w:val="222222"/>
                    </w:rPr>
                  </w:pPr>
                  <w:r w:rsidRPr="00E13510">
                    <w:rPr>
                      <w:rFonts w:ascii="Helvetica" w:hAnsi="Helvetica" w:cs="Helvetica"/>
                      <w:b/>
                      <w:bCs/>
                      <w:color w:val="222222"/>
                    </w:rPr>
                    <w:t>Award Floor:</w:t>
                  </w:r>
                </w:p>
              </w:tc>
              <w:tc>
                <w:tcPr>
                  <w:tcW w:w="3304" w:type="dxa"/>
                  <w:vAlign w:val="center"/>
                  <w:hideMark/>
                </w:tcPr>
                <w:p w14:paraId="70055766" w14:textId="77777777" w:rsidR="00E13510" w:rsidRPr="00E13510" w:rsidRDefault="00E13510" w:rsidP="00E13510">
                  <w:pPr>
                    <w:rPr>
                      <w:rFonts w:ascii="Helvetica" w:hAnsi="Helvetica" w:cs="Helvetica"/>
                      <w:color w:val="222222"/>
                    </w:rPr>
                  </w:pPr>
                  <w:r w:rsidRPr="00E13510">
                    <w:rPr>
                      <w:rFonts w:ascii="Helvetica" w:hAnsi="Helvetica" w:cs="Helvetica"/>
                      <w:color w:val="222222"/>
                    </w:rPr>
                    <w:t> </w:t>
                  </w:r>
                </w:p>
              </w:tc>
            </w:tr>
          </w:tbl>
          <w:p w14:paraId="7315E6F3" w14:textId="77777777" w:rsidR="00E13510" w:rsidRPr="00E13510" w:rsidRDefault="00E13510" w:rsidP="00E13510">
            <w:pPr>
              <w:rPr>
                <w:rFonts w:ascii="Helvetica" w:hAnsi="Helvetica" w:cs="Helvetica"/>
                <w:color w:val="222222"/>
              </w:rPr>
            </w:pPr>
          </w:p>
        </w:tc>
      </w:tr>
    </w:tbl>
    <w:p w14:paraId="6FA0DCF4" w14:textId="2982F1C8" w:rsidR="00E13510" w:rsidRPr="00E13510" w:rsidRDefault="00E13510" w:rsidP="00E1351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13510" w:rsidRPr="00E13510" w14:paraId="6AC9526E" w14:textId="77777777" w:rsidTr="00E13510">
        <w:trPr>
          <w:tblCellSpacing w:w="0" w:type="dxa"/>
        </w:trPr>
        <w:tc>
          <w:tcPr>
            <w:tcW w:w="0" w:type="auto"/>
            <w:noWrap/>
            <w:hideMark/>
          </w:tcPr>
          <w:p w14:paraId="09496565" w14:textId="77777777" w:rsidR="00E13510" w:rsidRPr="00E13510" w:rsidRDefault="00E13510" w:rsidP="00E13510">
            <w:pPr>
              <w:rPr>
                <w:rFonts w:ascii="Helvetica" w:hAnsi="Helvetica" w:cs="Helvetica"/>
                <w:b/>
                <w:bCs/>
                <w:color w:val="222222"/>
              </w:rPr>
            </w:pPr>
            <w:r w:rsidRPr="00E13510">
              <w:rPr>
                <w:rFonts w:ascii="Helvetica" w:hAnsi="Helvetica" w:cs="Helvetica"/>
                <w:b/>
                <w:bCs/>
                <w:color w:val="222222"/>
              </w:rPr>
              <w:lastRenderedPageBreak/>
              <w:t>Eligible Applicants:</w:t>
            </w:r>
          </w:p>
        </w:tc>
        <w:tc>
          <w:tcPr>
            <w:tcW w:w="5000" w:type="pct"/>
            <w:vAlign w:val="center"/>
            <w:hideMark/>
          </w:tcPr>
          <w:p w14:paraId="5FC384C5" w14:textId="77777777" w:rsidR="00E13510" w:rsidRPr="00E13510" w:rsidRDefault="00E13510" w:rsidP="00E13510">
            <w:pPr>
              <w:rPr>
                <w:rFonts w:ascii="Helvetica" w:hAnsi="Helvetica" w:cs="Helvetica"/>
                <w:color w:val="222222"/>
              </w:rPr>
            </w:pPr>
            <w:r w:rsidRPr="00E13510">
              <w:rPr>
                <w:rFonts w:ascii="Helvetica" w:hAnsi="Helvetica" w:cs="Helvetica"/>
                <w:color w:val="222222"/>
              </w:rPr>
              <w:t>Others (see text field entitled "Additional Information on Eligibility" for clarification)</w:t>
            </w:r>
          </w:p>
        </w:tc>
      </w:tr>
      <w:tr w:rsidR="00E13510" w:rsidRPr="00E13510" w14:paraId="291FE9DE" w14:textId="77777777" w:rsidTr="00E13510">
        <w:trPr>
          <w:tblCellSpacing w:w="0" w:type="dxa"/>
        </w:trPr>
        <w:tc>
          <w:tcPr>
            <w:tcW w:w="0" w:type="auto"/>
            <w:noWrap/>
            <w:hideMark/>
          </w:tcPr>
          <w:p w14:paraId="486C3022" w14:textId="77777777" w:rsidR="00E13510" w:rsidRPr="00E13510" w:rsidRDefault="00E13510" w:rsidP="00E13510">
            <w:pPr>
              <w:rPr>
                <w:rFonts w:ascii="Helvetica" w:hAnsi="Helvetica" w:cs="Helvetica"/>
                <w:b/>
                <w:bCs/>
                <w:color w:val="222222"/>
              </w:rPr>
            </w:pPr>
            <w:r w:rsidRPr="00E13510">
              <w:rPr>
                <w:rFonts w:ascii="Helvetica" w:hAnsi="Helvetica" w:cs="Helvetica"/>
                <w:b/>
                <w:bCs/>
                <w:color w:val="222222"/>
              </w:rPr>
              <w:t>Additional Information on Eligibility:</w:t>
            </w:r>
          </w:p>
        </w:tc>
        <w:tc>
          <w:tcPr>
            <w:tcW w:w="5000" w:type="pct"/>
            <w:vAlign w:val="center"/>
            <w:hideMark/>
          </w:tcPr>
          <w:p w14:paraId="797F7106" w14:textId="77777777" w:rsidR="00E13510" w:rsidRPr="00E13510" w:rsidRDefault="00E13510" w:rsidP="00E13510">
            <w:pPr>
              <w:rPr>
                <w:rFonts w:ascii="Helvetica" w:hAnsi="Helvetica" w:cs="Helvetica"/>
                <w:color w:val="222222"/>
              </w:rPr>
            </w:pPr>
            <w:r w:rsidRPr="00E13510">
              <w:rPr>
                <w:rFonts w:ascii="Helvetica" w:hAnsi="Helvetica" w:cs="Helvetica"/>
                <w:color w:val="222222"/>
              </w:rPr>
              <w:t>See Section III of the funding opportunity announcement for eligibility information.</w:t>
            </w:r>
          </w:p>
        </w:tc>
      </w:tr>
    </w:tbl>
    <w:p w14:paraId="485BB8B3" w14:textId="21A09BBA" w:rsidR="00E13510" w:rsidRPr="00E13510" w:rsidRDefault="00E13510" w:rsidP="00E1351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13510" w:rsidRPr="00E13510" w14:paraId="11CB97D9" w14:textId="77777777" w:rsidTr="00E13510">
        <w:trPr>
          <w:tblCellSpacing w:w="0" w:type="dxa"/>
        </w:trPr>
        <w:tc>
          <w:tcPr>
            <w:tcW w:w="0" w:type="auto"/>
            <w:noWrap/>
            <w:hideMark/>
          </w:tcPr>
          <w:p w14:paraId="01C976B6" w14:textId="77777777" w:rsidR="00E13510" w:rsidRPr="00E13510" w:rsidRDefault="00E13510" w:rsidP="00E13510">
            <w:pPr>
              <w:rPr>
                <w:rFonts w:ascii="Helvetica" w:hAnsi="Helvetica" w:cs="Helvetica"/>
                <w:b/>
                <w:bCs/>
                <w:color w:val="222222"/>
              </w:rPr>
            </w:pPr>
            <w:r w:rsidRPr="00E13510">
              <w:rPr>
                <w:rFonts w:ascii="Helvetica" w:hAnsi="Helvetica" w:cs="Helvetica"/>
                <w:b/>
                <w:bCs/>
                <w:color w:val="222222"/>
              </w:rPr>
              <w:t>Agency Name:</w:t>
            </w:r>
          </w:p>
        </w:tc>
        <w:tc>
          <w:tcPr>
            <w:tcW w:w="5000" w:type="pct"/>
            <w:vAlign w:val="center"/>
            <w:hideMark/>
          </w:tcPr>
          <w:p w14:paraId="28DBC2C4" w14:textId="77777777" w:rsidR="00E13510" w:rsidRPr="00E13510" w:rsidRDefault="00E13510" w:rsidP="00E13510">
            <w:pPr>
              <w:rPr>
                <w:rFonts w:ascii="Helvetica" w:hAnsi="Helvetica" w:cs="Helvetica"/>
                <w:color w:val="222222"/>
              </w:rPr>
            </w:pPr>
            <w:r w:rsidRPr="00E13510">
              <w:rPr>
                <w:rFonts w:ascii="Helvetica" w:hAnsi="Helvetica" w:cs="Helvetica"/>
                <w:color w:val="222222"/>
              </w:rPr>
              <w:t>Environmental Protection Agency</w:t>
            </w:r>
          </w:p>
        </w:tc>
      </w:tr>
      <w:tr w:rsidR="00E13510" w:rsidRPr="00E13510" w14:paraId="7A5495A4" w14:textId="77777777" w:rsidTr="00E13510">
        <w:trPr>
          <w:tblCellSpacing w:w="0" w:type="dxa"/>
        </w:trPr>
        <w:tc>
          <w:tcPr>
            <w:tcW w:w="0" w:type="auto"/>
            <w:noWrap/>
            <w:hideMark/>
          </w:tcPr>
          <w:p w14:paraId="4A8D249E" w14:textId="77777777" w:rsidR="00E13510" w:rsidRPr="00E13510" w:rsidRDefault="00E13510" w:rsidP="00E13510">
            <w:pPr>
              <w:rPr>
                <w:rFonts w:ascii="Helvetica" w:hAnsi="Helvetica" w:cs="Helvetica"/>
                <w:b/>
                <w:bCs/>
                <w:color w:val="222222"/>
              </w:rPr>
            </w:pPr>
            <w:r w:rsidRPr="00E13510">
              <w:rPr>
                <w:rFonts w:ascii="Helvetica" w:hAnsi="Helvetica" w:cs="Helvetica"/>
                <w:b/>
                <w:bCs/>
                <w:color w:val="222222"/>
              </w:rPr>
              <w:t>Description:</w:t>
            </w:r>
          </w:p>
        </w:tc>
        <w:tc>
          <w:tcPr>
            <w:tcW w:w="5000" w:type="pct"/>
            <w:vAlign w:val="center"/>
            <w:hideMark/>
          </w:tcPr>
          <w:p w14:paraId="23C29180" w14:textId="77777777" w:rsidR="00E13510" w:rsidRPr="00E13510" w:rsidRDefault="00E13510" w:rsidP="00E13510">
            <w:pPr>
              <w:rPr>
                <w:rFonts w:ascii="Helvetica" w:hAnsi="Helvetica" w:cs="Helvetica"/>
                <w:color w:val="222222"/>
              </w:rPr>
            </w:pPr>
            <w:r w:rsidRPr="00E13510">
              <w:rPr>
                <w:rFonts w:ascii="Helvetica" w:hAnsi="Helvetica" w:cs="Helvetica"/>
                <w:color w:val="222222"/>
              </w:rPr>
              <w:t>The Comprehensive Environmental Response, Compensation, and Liability Act (CERCLA) was amended by the Small Business Liability Relief and Brownfields Revitalization Act in 2002 to include Section 104(k), which provides federal financial assistance authorities for brownfields revitalization, including grants for assessment, cleanup, and revolving loan funds. The Brownfields Utilization, Investment, and Local Development (BUILD) Act (Public Law 115-141) enacted in 2018 reauthorized EPA’s Brownfields Program and made additional amendments to CERCLA that affect EPA’s brownfield grant authorities, and ownership and liability provisions. EPA’s Brownfields Program provides funds to empower states, tribal nations, communities, and nonprofit organizations to prevent, inventory, assess, clean up, and reuse brownfield sites. This guidance provides information on applying for Revolving Loan Fund (RLF) Grants. This program is being funded by the Infrastructure Investment and Jobs Act (Public Law 117-58, the “Bipartisan Infrastructure Law”).</w:t>
            </w:r>
          </w:p>
        </w:tc>
      </w:tr>
      <w:tr w:rsidR="00E13510" w:rsidRPr="00E13510" w14:paraId="7F201865" w14:textId="77777777" w:rsidTr="00E13510">
        <w:trPr>
          <w:tblCellSpacing w:w="0" w:type="dxa"/>
        </w:trPr>
        <w:tc>
          <w:tcPr>
            <w:tcW w:w="0" w:type="auto"/>
            <w:noWrap/>
            <w:hideMark/>
          </w:tcPr>
          <w:p w14:paraId="19FDB2FC" w14:textId="77777777" w:rsidR="00E13510" w:rsidRPr="00E13510" w:rsidRDefault="00E13510" w:rsidP="00E13510">
            <w:pPr>
              <w:rPr>
                <w:rFonts w:ascii="Helvetica" w:hAnsi="Helvetica" w:cs="Helvetica"/>
                <w:b/>
                <w:bCs/>
                <w:color w:val="222222"/>
              </w:rPr>
            </w:pPr>
            <w:r w:rsidRPr="00E13510">
              <w:rPr>
                <w:rFonts w:ascii="Helvetica" w:hAnsi="Helvetica" w:cs="Helvetica"/>
                <w:b/>
                <w:bCs/>
                <w:color w:val="222222"/>
              </w:rPr>
              <w:t>Link to Additional Information:</w:t>
            </w:r>
          </w:p>
        </w:tc>
        <w:tc>
          <w:tcPr>
            <w:tcW w:w="5000" w:type="pct"/>
            <w:vAlign w:val="center"/>
            <w:hideMark/>
          </w:tcPr>
          <w:p w14:paraId="34C83182" w14:textId="77777777" w:rsidR="00E13510" w:rsidRPr="00E13510" w:rsidRDefault="00E13510" w:rsidP="00E13510">
            <w:pPr>
              <w:rPr>
                <w:rFonts w:ascii="Helvetica" w:hAnsi="Helvetica" w:cs="Helvetica"/>
                <w:color w:val="222222"/>
              </w:rPr>
            </w:pPr>
            <w:hyperlink r:id="rId253" w:anchor="relatedDocumentsTab" w:tooltip="See Related Documents" w:history="1">
              <w:r w:rsidRPr="00E13510">
                <w:rPr>
                  <w:rStyle w:val="Hyperlink"/>
                  <w:rFonts w:ascii="Helvetica" w:hAnsi="Helvetica" w:cs="Helvetica"/>
                </w:rPr>
                <w:t>See Related Documents</w:t>
              </w:r>
            </w:hyperlink>
          </w:p>
        </w:tc>
      </w:tr>
      <w:tr w:rsidR="00E13510" w:rsidRPr="00E13510" w14:paraId="22FCA3A6" w14:textId="77777777" w:rsidTr="00E13510">
        <w:trPr>
          <w:tblCellSpacing w:w="0" w:type="dxa"/>
        </w:trPr>
        <w:tc>
          <w:tcPr>
            <w:tcW w:w="0" w:type="auto"/>
            <w:noWrap/>
            <w:hideMark/>
          </w:tcPr>
          <w:p w14:paraId="0D54E889" w14:textId="77777777" w:rsidR="00E13510" w:rsidRPr="00E13510" w:rsidRDefault="00E13510" w:rsidP="00E13510">
            <w:pPr>
              <w:rPr>
                <w:rFonts w:ascii="Helvetica" w:hAnsi="Helvetica" w:cs="Helvetica"/>
                <w:b/>
                <w:bCs/>
                <w:color w:val="222222"/>
              </w:rPr>
            </w:pPr>
            <w:r w:rsidRPr="00E13510">
              <w:rPr>
                <w:rFonts w:ascii="Helvetica" w:hAnsi="Helvetica" w:cs="Helvetica"/>
                <w:b/>
                <w:bCs/>
                <w:color w:val="222222"/>
              </w:rPr>
              <w:t>Grantor Contact Information:</w:t>
            </w:r>
          </w:p>
        </w:tc>
        <w:tc>
          <w:tcPr>
            <w:tcW w:w="5000" w:type="pct"/>
            <w:vAlign w:val="center"/>
            <w:hideMark/>
          </w:tcPr>
          <w:p w14:paraId="0D697D67" w14:textId="77777777" w:rsidR="00E13510" w:rsidRPr="00E13510" w:rsidRDefault="00E13510" w:rsidP="00E13510">
            <w:pPr>
              <w:rPr>
                <w:rFonts w:ascii="Helvetica" w:hAnsi="Helvetica" w:cs="Helvetica"/>
                <w:color w:val="222222"/>
              </w:rPr>
            </w:pPr>
            <w:r w:rsidRPr="00E13510">
              <w:rPr>
                <w:rFonts w:ascii="Helvetica" w:hAnsi="Helvetica" w:cs="Helvetica"/>
                <w:color w:val="222222"/>
              </w:rPr>
              <w:t>If you have difficulty accessing the full announcement electronically, please contact:</w:t>
            </w:r>
            <w:r w:rsidRPr="00E13510">
              <w:rPr>
                <w:rFonts w:ascii="Helvetica" w:hAnsi="Helvetica" w:cs="Helvetica"/>
                <w:color w:val="222222"/>
              </w:rPr>
              <w:br/>
            </w:r>
            <w:r w:rsidRPr="00E13510">
              <w:rPr>
                <w:rFonts w:ascii="Helvetica" w:hAnsi="Helvetica" w:cs="Helvetica"/>
                <w:color w:val="222222"/>
              </w:rPr>
              <w:br/>
              <w:t>Jerry Minor-Gordon Minor-Gordon.Jerry@epa.gov 202-566-1817</w:t>
            </w:r>
            <w:r w:rsidRPr="00E13510">
              <w:rPr>
                <w:rFonts w:ascii="Helvetica" w:hAnsi="Helvetica" w:cs="Helvetica"/>
                <w:color w:val="222222"/>
              </w:rPr>
              <w:br/>
            </w:r>
            <w:r w:rsidRPr="00E13510">
              <w:rPr>
                <w:rFonts w:ascii="Helvetica" w:hAnsi="Helvetica" w:cs="Helvetica"/>
                <w:color w:val="222222"/>
              </w:rPr>
              <w:br/>
            </w:r>
            <w:hyperlink r:id="rId254" w:history="1">
              <w:r w:rsidRPr="00E13510">
                <w:rPr>
                  <w:rStyle w:val="Hyperlink"/>
                  <w:rFonts w:ascii="Helvetica" w:hAnsi="Helvetica" w:cs="Helvetica"/>
                </w:rPr>
                <w:t>Minor-Gordon.Jerry@epa.gov</w:t>
              </w:r>
            </w:hyperlink>
          </w:p>
        </w:tc>
      </w:tr>
    </w:tbl>
    <w:p w14:paraId="5CDFA920" w14:textId="609625C4" w:rsidR="009A366C" w:rsidRDefault="00972782" w:rsidP="00972782">
      <w:pPr>
        <w:rPr>
          <w:rStyle w:val="Hyperlink"/>
          <w:rFonts w:ascii="Helvetica" w:hAnsi="Helvetica" w:cs="Helvetica"/>
          <w:color w:val="1155CC"/>
          <w:shd w:val="clear" w:color="auto" w:fill="FFFFFF"/>
        </w:rPr>
      </w:pPr>
      <w:r w:rsidRPr="002B2E7D">
        <w:rPr>
          <w:rFonts w:ascii="Helvetica" w:hAnsi="Helvetica" w:cs="Helvetica"/>
          <w:color w:val="222222"/>
        </w:rPr>
        <w:br/>
      </w:r>
      <w:hyperlink r:id="rId255" w:tgtFrame="_blank" w:history="1">
        <w:r w:rsidRPr="002B2E7D">
          <w:rPr>
            <w:rStyle w:val="Hyperlink"/>
            <w:rFonts w:ascii="Helvetica" w:hAnsi="Helvetica" w:cs="Helvetica"/>
            <w:color w:val="1155CC"/>
            <w:shd w:val="clear" w:color="auto" w:fill="FFFFFF"/>
          </w:rPr>
          <w:t>https://www.grants.gov/web/gr</w:t>
        </w:r>
        <w:r w:rsidRPr="002B2E7D">
          <w:rPr>
            <w:rStyle w:val="Hyperlink"/>
            <w:rFonts w:ascii="Helvetica" w:hAnsi="Helvetica" w:cs="Helvetica"/>
            <w:color w:val="1155CC"/>
            <w:shd w:val="clear" w:color="auto" w:fill="FFFFFF"/>
          </w:rPr>
          <w:t>a</w:t>
        </w:r>
        <w:r w:rsidRPr="002B2E7D">
          <w:rPr>
            <w:rStyle w:val="Hyperlink"/>
            <w:rFonts w:ascii="Helvetica" w:hAnsi="Helvetica" w:cs="Helvetica"/>
            <w:color w:val="1155CC"/>
            <w:shd w:val="clear" w:color="auto" w:fill="FFFFFF"/>
          </w:rPr>
          <w:t>nts/view-opportunity.html?oppId=343467</w:t>
        </w:r>
      </w:hyperlink>
    </w:p>
    <w:p w14:paraId="1959FA5A" w14:textId="77777777" w:rsidR="00972782" w:rsidRDefault="00972782" w:rsidP="00972782">
      <w:pPr>
        <w:rPr>
          <w:rFonts w:ascii="Helvetica" w:hAnsi="Helvetica" w:cs="Helvetica"/>
          <w:color w:val="222222"/>
        </w:rPr>
      </w:pPr>
    </w:p>
    <w:p w14:paraId="752F8BD0" w14:textId="70ED6E5B" w:rsidR="0077741F" w:rsidRPr="005D3F9C" w:rsidRDefault="0077741F" w:rsidP="00AC4C74">
      <w:pPr>
        <w:rPr>
          <w:rFonts w:ascii="Helvetica" w:hAnsi="Helvetica"/>
          <w:b/>
        </w:rPr>
      </w:pPr>
      <w:bookmarkStart w:id="305" w:name="EPABrownfieldsJT"/>
      <w:bookmarkStart w:id="306" w:name="EPATTARuralSmall"/>
      <w:bookmarkStart w:id="307" w:name="EPATTASmallPublicWater"/>
      <w:bookmarkStart w:id="308" w:name="EPATargetedAirshed"/>
      <w:bookmarkStart w:id="309" w:name="EPAEJCPS"/>
      <w:bookmarkStart w:id="310" w:name="EPAResearch"/>
      <w:bookmarkEnd w:id="305"/>
      <w:bookmarkEnd w:id="306"/>
      <w:bookmarkEnd w:id="307"/>
      <w:bookmarkEnd w:id="308"/>
      <w:bookmarkEnd w:id="309"/>
      <w:bookmarkEnd w:id="310"/>
      <w:r w:rsidRPr="005D3F9C">
        <w:rPr>
          <w:rFonts w:ascii="Helvetica" w:hAnsi="Helvetica"/>
          <w:b/>
        </w:rPr>
        <w:t>Research:</w:t>
      </w:r>
    </w:p>
    <w:p w14:paraId="28452CBB" w14:textId="3F7B6DF9" w:rsidR="003E46DB" w:rsidRDefault="003E46DB" w:rsidP="0077741F">
      <w:pPr>
        <w:rPr>
          <w:rFonts w:ascii="Helvetica" w:hAnsi="Helvetica"/>
          <w:b/>
        </w:rPr>
      </w:pPr>
    </w:p>
    <w:p w14:paraId="5213D75F" w14:textId="1A33AA4B" w:rsidR="00D74311" w:rsidRPr="00732323" w:rsidRDefault="00D74311" w:rsidP="00D74311">
      <w:pPr>
        <w:pStyle w:val="NoSpacing"/>
        <w:rPr>
          <w:rFonts w:ascii="Helvetica" w:hAnsi="Helvetica" w:cs="Helvetica"/>
          <w:color w:val="1155CC"/>
          <w:sz w:val="24"/>
          <w:szCs w:val="24"/>
          <w:u w:val="single"/>
          <w:shd w:val="clear" w:color="auto" w:fill="FFFFFF"/>
        </w:rPr>
      </w:pPr>
    </w:p>
    <w:p w14:paraId="13B67942" w14:textId="77777777" w:rsidR="0077741F" w:rsidRPr="005D3F9C" w:rsidRDefault="0077741F" w:rsidP="0077741F">
      <w:pPr>
        <w:rPr>
          <w:rFonts w:ascii="Helvetica" w:hAnsi="Helvetica"/>
          <w:b/>
        </w:rPr>
      </w:pPr>
      <w:bookmarkStart w:id="311" w:name="EPATotalEnvironFramework"/>
      <w:bookmarkStart w:id="312" w:name="EPAMod"/>
      <w:bookmarkEnd w:id="311"/>
      <w:bookmarkEnd w:id="312"/>
      <w:r w:rsidRPr="005D3F9C">
        <w:rPr>
          <w:rFonts w:ascii="Helvetica" w:hAnsi="Helvetica"/>
          <w:b/>
        </w:rPr>
        <w:t>Modifications:</w:t>
      </w:r>
    </w:p>
    <w:p w14:paraId="01BC1327" w14:textId="7D4CFA28"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313" w:name="EPAPollutionPrev2023"/>
      <w:bookmarkStart w:id="314" w:name="EPASourceReduction"/>
      <w:bookmarkEnd w:id="313"/>
      <w:bookmarkEnd w:id="314"/>
    </w:p>
    <w:p w14:paraId="3F79D52B" w14:textId="4379CEB4" w:rsidR="00D03A66" w:rsidRPr="00646412" w:rsidRDefault="0077741F" w:rsidP="00D03A66">
      <w:pPr>
        <w:rPr>
          <w:rFonts w:ascii="Helvetica" w:hAnsi="Helvetica"/>
        </w:rPr>
      </w:pPr>
      <w:bookmarkStart w:id="315" w:name="EPAReminders"/>
      <w:bookmarkEnd w:id="315"/>
      <w:r w:rsidRPr="005D3F9C">
        <w:rPr>
          <w:rFonts w:ascii="Helvetica" w:hAnsi="Helvetica"/>
          <w:b/>
        </w:rPr>
        <w:t>Reminders</w:t>
      </w:r>
      <w:r w:rsidRPr="005D3F9C">
        <w:rPr>
          <w:rFonts w:ascii="Helvetica" w:hAnsi="Helvetica"/>
        </w:rPr>
        <w:t>:</w:t>
      </w:r>
      <w:bookmarkStart w:id="316" w:name="EPATrainingSmallPublicWater"/>
      <w:bookmarkStart w:id="317" w:name="EPACleanDiesel"/>
      <w:bookmarkStart w:id="318" w:name="EPAEnvironmentalInformationExchange"/>
      <w:bookmarkStart w:id="319" w:name="EPAEWDJT"/>
      <w:bookmarkStart w:id="320" w:name="EPAAdvancingToxicokinetics"/>
      <w:bookmarkEnd w:id="316"/>
      <w:bookmarkEnd w:id="317"/>
      <w:bookmarkEnd w:id="318"/>
      <w:bookmarkEnd w:id="319"/>
      <w:bookmarkEnd w:id="320"/>
    </w:p>
    <w:p w14:paraId="250AD0DC" w14:textId="28ECE337" w:rsidR="00CB316F" w:rsidRDefault="00CB316F" w:rsidP="00E830F1">
      <w:pPr>
        <w:rPr>
          <w:rFonts w:ascii="Helvetica" w:hAnsi="Helvetica"/>
        </w:rPr>
      </w:pPr>
      <w:bookmarkStart w:id="321" w:name="EPADERA"/>
      <w:bookmarkStart w:id="322" w:name="EPASoilandDust"/>
      <w:bookmarkStart w:id="323" w:name="EPAEnvironmentalWorkforceEWDJT"/>
      <w:bookmarkStart w:id="324" w:name="EPAEarlyCareerWildlandFIre"/>
      <w:bookmarkStart w:id="325" w:name="EPAChildrensHealthyLearning"/>
      <w:bookmarkStart w:id="326" w:name="EPA19thAnnualP3"/>
      <w:bookmarkStart w:id="327" w:name="EPAClimateChangeLifestages"/>
      <w:bookmarkEnd w:id="321"/>
      <w:bookmarkEnd w:id="322"/>
      <w:bookmarkEnd w:id="323"/>
      <w:bookmarkEnd w:id="324"/>
      <w:bookmarkEnd w:id="325"/>
      <w:bookmarkEnd w:id="326"/>
      <w:bookmarkEnd w:id="327"/>
    </w:p>
    <w:p w14:paraId="7367FBE4" w14:textId="77777777" w:rsidR="008B29C7" w:rsidRDefault="008B29C7" w:rsidP="008B29C7">
      <w:pPr>
        <w:pStyle w:val="NoSpacing"/>
        <w:rPr>
          <w:rFonts w:ascii="Helvetica" w:hAnsi="Helvetica" w:cs="Helvetica"/>
          <w:color w:val="222222"/>
          <w:sz w:val="24"/>
          <w:szCs w:val="24"/>
          <w:shd w:val="clear" w:color="auto" w:fill="FFFFFF"/>
        </w:rPr>
      </w:pPr>
      <w:bookmarkStart w:id="328" w:name="EPAEnviroJusticeEJTCTAC"/>
      <w:bookmarkEnd w:id="328"/>
      <w:r w:rsidRPr="008B29C7">
        <w:rPr>
          <w:rFonts w:ascii="Helvetica" w:hAnsi="Helvetica" w:cs="Helvetica"/>
          <w:color w:val="222222"/>
          <w:sz w:val="24"/>
          <w:szCs w:val="24"/>
          <w:highlight w:val="cyan"/>
          <w:shd w:val="clear" w:color="auto" w:fill="FFFFFF"/>
        </w:rPr>
        <w:t>Environmental Justice Thriving Communities Technical Assistance Centers Program (EJ TCTAC)</w:t>
      </w:r>
      <w:r w:rsidRPr="00717F20">
        <w:rPr>
          <w:rFonts w:ascii="Helvetica" w:hAnsi="Helvetica" w:cs="Helvetica"/>
          <w:color w:val="222222"/>
          <w:sz w:val="24"/>
          <w:szCs w:val="24"/>
        </w:rPr>
        <w:br/>
      </w:r>
      <w:r w:rsidRPr="00717F2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B29C7" w:rsidRPr="009A366C" w14:paraId="61350606"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1"/>
              <w:gridCol w:w="2914"/>
            </w:tblGrid>
            <w:tr w:rsidR="008B29C7" w:rsidRPr="009A366C" w14:paraId="58B18E62" w14:textId="77777777" w:rsidTr="00452979">
              <w:trPr>
                <w:tblCellSpacing w:w="0" w:type="dxa"/>
              </w:trPr>
              <w:tc>
                <w:tcPr>
                  <w:tcW w:w="2331" w:type="dxa"/>
                  <w:noWrap/>
                  <w:hideMark/>
                </w:tcPr>
                <w:p w14:paraId="7737615F" w14:textId="77777777" w:rsidR="008B29C7" w:rsidRPr="009A366C" w:rsidRDefault="008B29C7" w:rsidP="00452979">
                  <w:pPr>
                    <w:pStyle w:val="NoSpacing"/>
                    <w:rPr>
                      <w:rFonts w:ascii="Helvetica" w:hAnsi="Helvetica" w:cs="Helvetica"/>
                      <w:b/>
                      <w:bCs/>
                      <w:color w:val="222222"/>
                    </w:rPr>
                  </w:pPr>
                  <w:r w:rsidRPr="009A366C">
                    <w:rPr>
                      <w:rFonts w:ascii="Helvetica" w:hAnsi="Helvetica" w:cs="Helvetica"/>
                      <w:b/>
                      <w:bCs/>
                      <w:color w:val="222222"/>
                    </w:rPr>
                    <w:t>Document Type:</w:t>
                  </w:r>
                </w:p>
              </w:tc>
              <w:tc>
                <w:tcPr>
                  <w:tcW w:w="2914" w:type="dxa"/>
                  <w:vAlign w:val="center"/>
                  <w:hideMark/>
                </w:tcPr>
                <w:p w14:paraId="229F69FB" w14:textId="77777777" w:rsidR="008B29C7" w:rsidRPr="009A366C" w:rsidRDefault="008B29C7" w:rsidP="00452979">
                  <w:pPr>
                    <w:pStyle w:val="NoSpacing"/>
                    <w:rPr>
                      <w:rFonts w:ascii="Helvetica" w:hAnsi="Helvetica" w:cs="Helvetica"/>
                      <w:color w:val="222222"/>
                    </w:rPr>
                  </w:pPr>
                  <w:r w:rsidRPr="009A366C">
                    <w:rPr>
                      <w:rFonts w:ascii="Helvetica" w:hAnsi="Helvetica" w:cs="Helvetica"/>
                      <w:color w:val="222222"/>
                    </w:rPr>
                    <w:t>Grants Notice</w:t>
                  </w:r>
                </w:p>
              </w:tc>
            </w:tr>
            <w:tr w:rsidR="008B29C7" w:rsidRPr="009A366C" w14:paraId="5C3AF2D0" w14:textId="77777777" w:rsidTr="00452979">
              <w:trPr>
                <w:tblCellSpacing w:w="0" w:type="dxa"/>
              </w:trPr>
              <w:tc>
                <w:tcPr>
                  <w:tcW w:w="2331" w:type="dxa"/>
                  <w:noWrap/>
                  <w:hideMark/>
                </w:tcPr>
                <w:p w14:paraId="2EB03B64" w14:textId="77777777" w:rsidR="008B29C7" w:rsidRPr="009A366C" w:rsidRDefault="008B29C7" w:rsidP="00452979">
                  <w:pPr>
                    <w:pStyle w:val="NoSpacing"/>
                    <w:rPr>
                      <w:rFonts w:ascii="Helvetica" w:hAnsi="Helvetica" w:cs="Helvetica"/>
                      <w:b/>
                      <w:bCs/>
                      <w:color w:val="222222"/>
                    </w:rPr>
                  </w:pPr>
                  <w:r w:rsidRPr="009A366C">
                    <w:rPr>
                      <w:rFonts w:ascii="Helvetica" w:hAnsi="Helvetica" w:cs="Helvetica"/>
                      <w:b/>
                      <w:bCs/>
                      <w:color w:val="222222"/>
                    </w:rPr>
                    <w:lastRenderedPageBreak/>
                    <w:t>Funding Opportunity Number:</w:t>
                  </w:r>
                </w:p>
              </w:tc>
              <w:tc>
                <w:tcPr>
                  <w:tcW w:w="2914" w:type="dxa"/>
                  <w:vAlign w:val="center"/>
                  <w:hideMark/>
                </w:tcPr>
                <w:p w14:paraId="39E3337C" w14:textId="77777777" w:rsidR="008B29C7" w:rsidRPr="009A366C" w:rsidRDefault="008B29C7" w:rsidP="00452979">
                  <w:pPr>
                    <w:pStyle w:val="NoSpacing"/>
                    <w:rPr>
                      <w:rFonts w:ascii="Helvetica" w:hAnsi="Helvetica" w:cs="Helvetica"/>
                      <w:color w:val="222222"/>
                    </w:rPr>
                  </w:pPr>
                  <w:r w:rsidRPr="009A366C">
                    <w:rPr>
                      <w:rFonts w:ascii="Helvetica" w:hAnsi="Helvetica" w:cs="Helvetica"/>
                      <w:color w:val="222222"/>
                    </w:rPr>
                    <w:t>EPA-I-OP-OEJ-22-02</w:t>
                  </w:r>
                </w:p>
              </w:tc>
            </w:tr>
            <w:tr w:rsidR="008B29C7" w:rsidRPr="009A366C" w14:paraId="7A4D88B8" w14:textId="77777777" w:rsidTr="00452979">
              <w:trPr>
                <w:tblCellSpacing w:w="0" w:type="dxa"/>
              </w:trPr>
              <w:tc>
                <w:tcPr>
                  <w:tcW w:w="2331" w:type="dxa"/>
                  <w:noWrap/>
                  <w:hideMark/>
                </w:tcPr>
                <w:p w14:paraId="5C81FC70" w14:textId="77777777" w:rsidR="008B29C7" w:rsidRPr="009A366C" w:rsidRDefault="008B29C7" w:rsidP="00452979">
                  <w:pPr>
                    <w:pStyle w:val="NoSpacing"/>
                    <w:rPr>
                      <w:rFonts w:ascii="Helvetica" w:hAnsi="Helvetica" w:cs="Helvetica"/>
                      <w:b/>
                      <w:bCs/>
                      <w:color w:val="222222"/>
                    </w:rPr>
                  </w:pPr>
                  <w:r w:rsidRPr="009A366C">
                    <w:rPr>
                      <w:rFonts w:ascii="Helvetica" w:hAnsi="Helvetica" w:cs="Helvetica"/>
                      <w:b/>
                      <w:bCs/>
                      <w:color w:val="222222"/>
                    </w:rPr>
                    <w:t>Funding Opportunity Title:</w:t>
                  </w:r>
                </w:p>
              </w:tc>
              <w:tc>
                <w:tcPr>
                  <w:tcW w:w="2914" w:type="dxa"/>
                  <w:vAlign w:val="center"/>
                  <w:hideMark/>
                </w:tcPr>
                <w:p w14:paraId="01BE3D97" w14:textId="77777777" w:rsidR="008B29C7" w:rsidRPr="009A366C" w:rsidRDefault="008B29C7" w:rsidP="00452979">
                  <w:pPr>
                    <w:pStyle w:val="NoSpacing"/>
                    <w:rPr>
                      <w:rFonts w:ascii="Helvetica" w:hAnsi="Helvetica" w:cs="Helvetica"/>
                      <w:color w:val="222222"/>
                    </w:rPr>
                  </w:pPr>
                  <w:r w:rsidRPr="009A366C">
                    <w:rPr>
                      <w:rFonts w:ascii="Helvetica" w:hAnsi="Helvetica" w:cs="Helvetica"/>
                      <w:color w:val="222222"/>
                    </w:rPr>
                    <w:t>Environmental Justice Thriving Communities Technical Assistance Centers Program (EJ TCTAC)</w:t>
                  </w:r>
                </w:p>
              </w:tc>
            </w:tr>
            <w:tr w:rsidR="008B29C7" w:rsidRPr="009A366C" w14:paraId="056F0D41" w14:textId="77777777" w:rsidTr="00452979">
              <w:trPr>
                <w:tblCellSpacing w:w="0" w:type="dxa"/>
              </w:trPr>
              <w:tc>
                <w:tcPr>
                  <w:tcW w:w="2331" w:type="dxa"/>
                  <w:noWrap/>
                  <w:hideMark/>
                </w:tcPr>
                <w:p w14:paraId="0B82E3E6" w14:textId="77777777" w:rsidR="008B29C7" w:rsidRPr="009A366C" w:rsidRDefault="008B29C7" w:rsidP="00452979">
                  <w:pPr>
                    <w:pStyle w:val="NoSpacing"/>
                    <w:rPr>
                      <w:rFonts w:ascii="Helvetica" w:hAnsi="Helvetica" w:cs="Helvetica"/>
                      <w:b/>
                      <w:bCs/>
                      <w:color w:val="222222"/>
                    </w:rPr>
                  </w:pPr>
                  <w:r w:rsidRPr="009A366C">
                    <w:rPr>
                      <w:rFonts w:ascii="Helvetica" w:hAnsi="Helvetica" w:cs="Helvetica"/>
                      <w:b/>
                      <w:bCs/>
                      <w:color w:val="222222"/>
                    </w:rPr>
                    <w:t>Opportunity Category:</w:t>
                  </w:r>
                </w:p>
              </w:tc>
              <w:tc>
                <w:tcPr>
                  <w:tcW w:w="2914" w:type="dxa"/>
                  <w:vAlign w:val="center"/>
                  <w:hideMark/>
                </w:tcPr>
                <w:p w14:paraId="376DAC12" w14:textId="77777777" w:rsidR="008B29C7" w:rsidRPr="009A366C" w:rsidRDefault="008B29C7" w:rsidP="00452979">
                  <w:pPr>
                    <w:pStyle w:val="NoSpacing"/>
                    <w:rPr>
                      <w:rFonts w:ascii="Helvetica" w:hAnsi="Helvetica" w:cs="Helvetica"/>
                      <w:color w:val="222222"/>
                    </w:rPr>
                  </w:pPr>
                  <w:r w:rsidRPr="009A366C">
                    <w:rPr>
                      <w:rFonts w:ascii="Helvetica" w:hAnsi="Helvetica" w:cs="Helvetica"/>
                      <w:color w:val="222222"/>
                    </w:rPr>
                    <w:t>Discretionary</w:t>
                  </w:r>
                </w:p>
              </w:tc>
            </w:tr>
            <w:tr w:rsidR="008B29C7" w:rsidRPr="009A366C" w14:paraId="7A378AAC" w14:textId="77777777" w:rsidTr="00452979">
              <w:trPr>
                <w:tblCellSpacing w:w="0" w:type="dxa"/>
              </w:trPr>
              <w:tc>
                <w:tcPr>
                  <w:tcW w:w="2331" w:type="dxa"/>
                  <w:noWrap/>
                  <w:hideMark/>
                </w:tcPr>
                <w:p w14:paraId="105C1A82" w14:textId="77777777" w:rsidR="008B29C7" w:rsidRPr="009A366C" w:rsidRDefault="008B29C7" w:rsidP="00452979">
                  <w:pPr>
                    <w:pStyle w:val="NoSpacing"/>
                    <w:rPr>
                      <w:rFonts w:ascii="Helvetica" w:hAnsi="Helvetica" w:cs="Helvetica"/>
                      <w:b/>
                      <w:bCs/>
                      <w:color w:val="222222"/>
                    </w:rPr>
                  </w:pPr>
                  <w:r w:rsidRPr="009A366C">
                    <w:rPr>
                      <w:rFonts w:ascii="Helvetica" w:hAnsi="Helvetica" w:cs="Helvetica"/>
                      <w:b/>
                      <w:bCs/>
                      <w:color w:val="222222"/>
                    </w:rPr>
                    <w:t>Opportunity Category Explanation:</w:t>
                  </w:r>
                </w:p>
              </w:tc>
              <w:tc>
                <w:tcPr>
                  <w:tcW w:w="2914" w:type="dxa"/>
                  <w:vAlign w:val="center"/>
                  <w:hideMark/>
                </w:tcPr>
                <w:p w14:paraId="3871A0EE" w14:textId="77777777" w:rsidR="008B29C7" w:rsidRPr="009A366C" w:rsidRDefault="008B29C7" w:rsidP="00452979">
                  <w:pPr>
                    <w:pStyle w:val="NoSpacing"/>
                    <w:rPr>
                      <w:rFonts w:ascii="Helvetica" w:hAnsi="Helvetica" w:cs="Helvetica"/>
                      <w:color w:val="222222"/>
                    </w:rPr>
                  </w:pPr>
                  <w:r w:rsidRPr="009A366C">
                    <w:rPr>
                      <w:rFonts w:ascii="Helvetica" w:hAnsi="Helvetica" w:cs="Helvetica"/>
                      <w:color w:val="222222"/>
                    </w:rPr>
                    <w:t> </w:t>
                  </w:r>
                </w:p>
              </w:tc>
            </w:tr>
            <w:tr w:rsidR="008B29C7" w:rsidRPr="009A366C" w14:paraId="512373C2" w14:textId="77777777" w:rsidTr="00452979">
              <w:trPr>
                <w:tblCellSpacing w:w="0" w:type="dxa"/>
              </w:trPr>
              <w:tc>
                <w:tcPr>
                  <w:tcW w:w="2331" w:type="dxa"/>
                  <w:noWrap/>
                  <w:hideMark/>
                </w:tcPr>
                <w:p w14:paraId="3FCFDBE0" w14:textId="77777777" w:rsidR="008B29C7" w:rsidRPr="009A366C" w:rsidRDefault="008B29C7" w:rsidP="00452979">
                  <w:pPr>
                    <w:pStyle w:val="NoSpacing"/>
                    <w:rPr>
                      <w:rFonts w:ascii="Helvetica" w:hAnsi="Helvetica" w:cs="Helvetica"/>
                      <w:b/>
                      <w:bCs/>
                      <w:color w:val="222222"/>
                    </w:rPr>
                  </w:pPr>
                  <w:r w:rsidRPr="009A366C">
                    <w:rPr>
                      <w:rFonts w:ascii="Helvetica" w:hAnsi="Helvetica" w:cs="Helvetica"/>
                      <w:b/>
                      <w:bCs/>
                      <w:color w:val="222222"/>
                    </w:rPr>
                    <w:t>Funding Instrument Type:</w:t>
                  </w:r>
                </w:p>
              </w:tc>
              <w:tc>
                <w:tcPr>
                  <w:tcW w:w="2914" w:type="dxa"/>
                  <w:vAlign w:val="center"/>
                  <w:hideMark/>
                </w:tcPr>
                <w:p w14:paraId="2432EFBA" w14:textId="77777777" w:rsidR="008B29C7" w:rsidRPr="009A366C" w:rsidRDefault="008B29C7" w:rsidP="00452979">
                  <w:pPr>
                    <w:pStyle w:val="NoSpacing"/>
                    <w:rPr>
                      <w:rFonts w:ascii="Helvetica" w:hAnsi="Helvetica" w:cs="Helvetica"/>
                      <w:color w:val="222222"/>
                    </w:rPr>
                  </w:pPr>
                  <w:r w:rsidRPr="009A366C">
                    <w:rPr>
                      <w:rFonts w:ascii="Helvetica" w:hAnsi="Helvetica" w:cs="Helvetica"/>
                      <w:color w:val="222222"/>
                    </w:rPr>
                    <w:t>Cooperative Agreement</w:t>
                  </w:r>
                </w:p>
              </w:tc>
            </w:tr>
            <w:tr w:rsidR="008B29C7" w:rsidRPr="009A366C" w14:paraId="1B08EEF1" w14:textId="77777777" w:rsidTr="00452979">
              <w:trPr>
                <w:tblCellSpacing w:w="0" w:type="dxa"/>
              </w:trPr>
              <w:tc>
                <w:tcPr>
                  <w:tcW w:w="2331" w:type="dxa"/>
                  <w:noWrap/>
                  <w:hideMark/>
                </w:tcPr>
                <w:p w14:paraId="581CB45D" w14:textId="77777777" w:rsidR="008B29C7" w:rsidRPr="009A366C" w:rsidRDefault="008B29C7" w:rsidP="00452979">
                  <w:pPr>
                    <w:pStyle w:val="NoSpacing"/>
                    <w:rPr>
                      <w:rFonts w:ascii="Helvetica" w:hAnsi="Helvetica" w:cs="Helvetica"/>
                      <w:b/>
                      <w:bCs/>
                      <w:color w:val="222222"/>
                    </w:rPr>
                  </w:pPr>
                  <w:r w:rsidRPr="009A366C">
                    <w:rPr>
                      <w:rFonts w:ascii="Helvetica" w:hAnsi="Helvetica" w:cs="Helvetica"/>
                      <w:b/>
                      <w:bCs/>
                      <w:color w:val="222222"/>
                    </w:rPr>
                    <w:t>Category of Funding Activity:</w:t>
                  </w:r>
                </w:p>
              </w:tc>
              <w:tc>
                <w:tcPr>
                  <w:tcW w:w="2914" w:type="dxa"/>
                  <w:vAlign w:val="center"/>
                  <w:hideMark/>
                </w:tcPr>
                <w:p w14:paraId="60403A49" w14:textId="77777777" w:rsidR="008B29C7" w:rsidRPr="009A366C" w:rsidRDefault="008B29C7" w:rsidP="00452979">
                  <w:pPr>
                    <w:pStyle w:val="NoSpacing"/>
                    <w:rPr>
                      <w:rFonts w:ascii="Helvetica" w:hAnsi="Helvetica" w:cs="Helvetica"/>
                      <w:color w:val="222222"/>
                    </w:rPr>
                  </w:pPr>
                  <w:r w:rsidRPr="009A366C">
                    <w:rPr>
                      <w:rFonts w:ascii="Helvetica" w:hAnsi="Helvetica" w:cs="Helvetica"/>
                      <w:color w:val="222222"/>
                    </w:rPr>
                    <w:t>Environment</w:t>
                  </w:r>
                  <w:r w:rsidRPr="009A366C">
                    <w:rPr>
                      <w:rFonts w:ascii="Helvetica" w:hAnsi="Helvetica" w:cs="Helvetica"/>
                      <w:color w:val="222222"/>
                    </w:rPr>
                    <w:br/>
                    <w:t>Infrastructure Investment and Jobs Act (IIJA)</w:t>
                  </w:r>
                </w:p>
              </w:tc>
            </w:tr>
            <w:tr w:rsidR="008B29C7" w:rsidRPr="009A366C" w14:paraId="6B431BAE" w14:textId="77777777" w:rsidTr="00452979">
              <w:trPr>
                <w:tblCellSpacing w:w="0" w:type="dxa"/>
              </w:trPr>
              <w:tc>
                <w:tcPr>
                  <w:tcW w:w="2331" w:type="dxa"/>
                  <w:noWrap/>
                  <w:hideMark/>
                </w:tcPr>
                <w:p w14:paraId="40C36705" w14:textId="77777777" w:rsidR="008B29C7" w:rsidRPr="009A366C" w:rsidRDefault="008B29C7" w:rsidP="00452979">
                  <w:pPr>
                    <w:pStyle w:val="NoSpacing"/>
                    <w:rPr>
                      <w:rFonts w:ascii="Helvetica" w:hAnsi="Helvetica" w:cs="Helvetica"/>
                      <w:b/>
                      <w:bCs/>
                      <w:color w:val="222222"/>
                    </w:rPr>
                  </w:pPr>
                  <w:r w:rsidRPr="009A366C">
                    <w:rPr>
                      <w:rFonts w:ascii="Helvetica" w:hAnsi="Helvetica" w:cs="Helvetica"/>
                      <w:b/>
                      <w:bCs/>
                      <w:color w:val="222222"/>
                    </w:rPr>
                    <w:t>Category Explanation:</w:t>
                  </w:r>
                </w:p>
              </w:tc>
              <w:tc>
                <w:tcPr>
                  <w:tcW w:w="2914" w:type="dxa"/>
                  <w:vAlign w:val="center"/>
                  <w:hideMark/>
                </w:tcPr>
                <w:p w14:paraId="235411FF" w14:textId="77777777" w:rsidR="008B29C7" w:rsidRPr="009A366C" w:rsidRDefault="008B29C7" w:rsidP="00452979">
                  <w:pPr>
                    <w:pStyle w:val="NoSpacing"/>
                    <w:rPr>
                      <w:rFonts w:ascii="Helvetica" w:hAnsi="Helvetica" w:cs="Helvetica"/>
                      <w:color w:val="222222"/>
                    </w:rPr>
                  </w:pPr>
                  <w:r w:rsidRPr="009A366C">
                    <w:rPr>
                      <w:rFonts w:ascii="Helvetica" w:hAnsi="Helvetica" w:cs="Helvetica"/>
                      <w:color w:val="222222"/>
                    </w:rPr>
                    <w:t> </w:t>
                  </w:r>
                </w:p>
              </w:tc>
            </w:tr>
            <w:tr w:rsidR="008B29C7" w:rsidRPr="009A366C" w14:paraId="0AA45369" w14:textId="77777777" w:rsidTr="00452979">
              <w:trPr>
                <w:tblCellSpacing w:w="0" w:type="dxa"/>
              </w:trPr>
              <w:tc>
                <w:tcPr>
                  <w:tcW w:w="2331" w:type="dxa"/>
                  <w:noWrap/>
                  <w:hideMark/>
                </w:tcPr>
                <w:p w14:paraId="0889DD52" w14:textId="77777777" w:rsidR="008B29C7" w:rsidRPr="009A366C" w:rsidRDefault="008B29C7" w:rsidP="00452979">
                  <w:pPr>
                    <w:pStyle w:val="NoSpacing"/>
                    <w:rPr>
                      <w:rFonts w:ascii="Helvetica" w:hAnsi="Helvetica" w:cs="Helvetica"/>
                      <w:b/>
                      <w:bCs/>
                      <w:color w:val="222222"/>
                    </w:rPr>
                  </w:pPr>
                  <w:r w:rsidRPr="009A366C">
                    <w:rPr>
                      <w:rFonts w:ascii="Helvetica" w:hAnsi="Helvetica" w:cs="Helvetica"/>
                      <w:b/>
                      <w:bCs/>
                      <w:color w:val="222222"/>
                    </w:rPr>
                    <w:t>Expected Number of Awards:</w:t>
                  </w:r>
                </w:p>
              </w:tc>
              <w:tc>
                <w:tcPr>
                  <w:tcW w:w="2914" w:type="dxa"/>
                  <w:vAlign w:val="center"/>
                  <w:hideMark/>
                </w:tcPr>
                <w:p w14:paraId="2BFC570D" w14:textId="77777777" w:rsidR="008B29C7" w:rsidRPr="009A366C" w:rsidRDefault="008B29C7" w:rsidP="00452979">
                  <w:pPr>
                    <w:pStyle w:val="NoSpacing"/>
                    <w:rPr>
                      <w:rFonts w:ascii="Helvetica" w:hAnsi="Helvetica" w:cs="Helvetica"/>
                      <w:color w:val="222222"/>
                    </w:rPr>
                  </w:pPr>
                  <w:r w:rsidRPr="009A366C">
                    <w:rPr>
                      <w:rFonts w:ascii="Helvetica" w:hAnsi="Helvetica" w:cs="Helvetica"/>
                      <w:color w:val="222222"/>
                    </w:rPr>
                    <w:t>10</w:t>
                  </w:r>
                </w:p>
              </w:tc>
            </w:tr>
            <w:tr w:rsidR="008B29C7" w:rsidRPr="009A366C" w14:paraId="20CB7ADF" w14:textId="77777777" w:rsidTr="00452979">
              <w:trPr>
                <w:tblCellSpacing w:w="0" w:type="dxa"/>
              </w:trPr>
              <w:tc>
                <w:tcPr>
                  <w:tcW w:w="2331" w:type="dxa"/>
                  <w:noWrap/>
                  <w:hideMark/>
                </w:tcPr>
                <w:p w14:paraId="5D2093C6" w14:textId="77777777" w:rsidR="008B29C7" w:rsidRPr="009A366C" w:rsidRDefault="008B29C7" w:rsidP="00452979">
                  <w:pPr>
                    <w:pStyle w:val="NoSpacing"/>
                    <w:rPr>
                      <w:rFonts w:ascii="Helvetica" w:hAnsi="Helvetica" w:cs="Helvetica"/>
                      <w:b/>
                      <w:bCs/>
                      <w:color w:val="222222"/>
                    </w:rPr>
                  </w:pPr>
                  <w:r w:rsidRPr="009A366C">
                    <w:rPr>
                      <w:rFonts w:ascii="Helvetica" w:hAnsi="Helvetica" w:cs="Helvetica"/>
                      <w:b/>
                      <w:bCs/>
                      <w:color w:val="222222"/>
                    </w:rPr>
                    <w:t>CFDA Number(s):</w:t>
                  </w:r>
                </w:p>
              </w:tc>
              <w:tc>
                <w:tcPr>
                  <w:tcW w:w="2914" w:type="dxa"/>
                  <w:vAlign w:val="center"/>
                  <w:hideMark/>
                </w:tcPr>
                <w:p w14:paraId="45D1E859" w14:textId="77777777" w:rsidR="008B29C7" w:rsidRPr="009A366C" w:rsidRDefault="008B29C7" w:rsidP="00452979">
                  <w:pPr>
                    <w:pStyle w:val="NoSpacing"/>
                    <w:rPr>
                      <w:rFonts w:ascii="Helvetica" w:hAnsi="Helvetica" w:cs="Helvetica"/>
                      <w:color w:val="222222"/>
                    </w:rPr>
                  </w:pPr>
                  <w:r w:rsidRPr="009A366C">
                    <w:rPr>
                      <w:rFonts w:ascii="Helvetica" w:hAnsi="Helvetica" w:cs="Helvetica"/>
                      <w:color w:val="222222"/>
                    </w:rPr>
                    <w:t>66.309 -- Surveys, Studies, Investigations, Training and Special Purpose Activities Relating to Environmental Justice</w:t>
                  </w:r>
                </w:p>
              </w:tc>
            </w:tr>
            <w:tr w:rsidR="008B29C7" w:rsidRPr="009A366C" w14:paraId="03083BC3" w14:textId="77777777" w:rsidTr="00452979">
              <w:trPr>
                <w:tblCellSpacing w:w="0" w:type="dxa"/>
              </w:trPr>
              <w:tc>
                <w:tcPr>
                  <w:tcW w:w="2331" w:type="dxa"/>
                  <w:noWrap/>
                  <w:hideMark/>
                </w:tcPr>
                <w:p w14:paraId="39357D00" w14:textId="77777777" w:rsidR="008B29C7" w:rsidRPr="009A366C" w:rsidRDefault="008B29C7" w:rsidP="00452979">
                  <w:pPr>
                    <w:pStyle w:val="NoSpacing"/>
                    <w:rPr>
                      <w:rFonts w:ascii="Helvetica" w:hAnsi="Helvetica" w:cs="Helvetica"/>
                      <w:b/>
                      <w:bCs/>
                      <w:color w:val="222222"/>
                    </w:rPr>
                  </w:pPr>
                  <w:r w:rsidRPr="009A366C">
                    <w:rPr>
                      <w:rFonts w:ascii="Helvetica" w:hAnsi="Helvetica" w:cs="Helvetica"/>
                      <w:b/>
                      <w:bCs/>
                      <w:color w:val="222222"/>
                    </w:rPr>
                    <w:t>Cost Sharing or Matching Requirement:</w:t>
                  </w:r>
                </w:p>
              </w:tc>
              <w:tc>
                <w:tcPr>
                  <w:tcW w:w="2914" w:type="dxa"/>
                  <w:vAlign w:val="center"/>
                  <w:hideMark/>
                </w:tcPr>
                <w:p w14:paraId="5409477C" w14:textId="77777777" w:rsidR="008B29C7" w:rsidRPr="009A366C" w:rsidRDefault="008B29C7" w:rsidP="00452979">
                  <w:pPr>
                    <w:pStyle w:val="NoSpacing"/>
                    <w:rPr>
                      <w:rFonts w:ascii="Helvetica" w:hAnsi="Helvetica" w:cs="Helvetica"/>
                      <w:color w:val="222222"/>
                    </w:rPr>
                  </w:pPr>
                  <w:r w:rsidRPr="009A366C">
                    <w:rPr>
                      <w:rFonts w:ascii="Helvetica" w:hAnsi="Helvetica" w:cs="Helvetica"/>
                      <w:color w:val="222222"/>
                    </w:rPr>
                    <w:t>No</w:t>
                  </w:r>
                </w:p>
              </w:tc>
            </w:tr>
          </w:tbl>
          <w:p w14:paraId="6DE967E7" w14:textId="77777777" w:rsidR="008B29C7" w:rsidRPr="009A366C" w:rsidRDefault="008B29C7" w:rsidP="0045297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3"/>
              <w:gridCol w:w="2761"/>
            </w:tblGrid>
            <w:tr w:rsidR="008B29C7" w:rsidRPr="009A366C" w14:paraId="0860466B" w14:textId="77777777" w:rsidTr="00452979">
              <w:trPr>
                <w:tblCellSpacing w:w="0" w:type="dxa"/>
              </w:trPr>
              <w:tc>
                <w:tcPr>
                  <w:tcW w:w="2353" w:type="dxa"/>
                  <w:noWrap/>
                  <w:hideMark/>
                </w:tcPr>
                <w:p w14:paraId="2E43EE60" w14:textId="77777777" w:rsidR="008B29C7" w:rsidRPr="009A366C" w:rsidRDefault="008B29C7" w:rsidP="00452979">
                  <w:pPr>
                    <w:pStyle w:val="NoSpacing"/>
                    <w:rPr>
                      <w:rFonts w:ascii="Helvetica" w:hAnsi="Helvetica" w:cs="Helvetica"/>
                      <w:b/>
                      <w:bCs/>
                      <w:color w:val="222222"/>
                    </w:rPr>
                  </w:pPr>
                  <w:r w:rsidRPr="009A366C">
                    <w:rPr>
                      <w:rFonts w:ascii="Helvetica" w:hAnsi="Helvetica" w:cs="Helvetica"/>
                      <w:b/>
                      <w:bCs/>
                      <w:color w:val="222222"/>
                    </w:rPr>
                    <w:lastRenderedPageBreak/>
                    <w:t>Version:</w:t>
                  </w:r>
                </w:p>
              </w:tc>
              <w:tc>
                <w:tcPr>
                  <w:tcW w:w="2761" w:type="dxa"/>
                  <w:vAlign w:val="center"/>
                  <w:hideMark/>
                </w:tcPr>
                <w:p w14:paraId="7F1CA12D" w14:textId="77777777" w:rsidR="008B29C7" w:rsidRPr="009A366C" w:rsidRDefault="008B29C7" w:rsidP="00452979">
                  <w:pPr>
                    <w:pStyle w:val="NoSpacing"/>
                    <w:rPr>
                      <w:rFonts w:ascii="Helvetica" w:hAnsi="Helvetica" w:cs="Helvetica"/>
                      <w:color w:val="222222"/>
                    </w:rPr>
                  </w:pPr>
                  <w:r w:rsidRPr="009A366C">
                    <w:rPr>
                      <w:rFonts w:ascii="Helvetica" w:hAnsi="Helvetica" w:cs="Helvetica"/>
                      <w:color w:val="222222"/>
                    </w:rPr>
                    <w:t>Synopsis 1</w:t>
                  </w:r>
                </w:p>
              </w:tc>
            </w:tr>
            <w:tr w:rsidR="008B29C7" w:rsidRPr="009A366C" w14:paraId="3E04FAE8" w14:textId="77777777" w:rsidTr="00452979">
              <w:trPr>
                <w:tblCellSpacing w:w="0" w:type="dxa"/>
              </w:trPr>
              <w:tc>
                <w:tcPr>
                  <w:tcW w:w="2353" w:type="dxa"/>
                  <w:noWrap/>
                  <w:hideMark/>
                </w:tcPr>
                <w:p w14:paraId="707A2F24" w14:textId="77777777" w:rsidR="008B29C7" w:rsidRPr="009A366C" w:rsidRDefault="008B29C7" w:rsidP="00452979">
                  <w:pPr>
                    <w:pStyle w:val="NoSpacing"/>
                    <w:rPr>
                      <w:rFonts w:ascii="Helvetica" w:hAnsi="Helvetica" w:cs="Helvetica"/>
                      <w:b/>
                      <w:bCs/>
                      <w:color w:val="222222"/>
                    </w:rPr>
                  </w:pPr>
                  <w:r w:rsidRPr="009A366C">
                    <w:rPr>
                      <w:rFonts w:ascii="Helvetica" w:hAnsi="Helvetica" w:cs="Helvetica"/>
                      <w:b/>
                      <w:bCs/>
                      <w:color w:val="222222"/>
                    </w:rPr>
                    <w:t>Posted Date:</w:t>
                  </w:r>
                </w:p>
              </w:tc>
              <w:tc>
                <w:tcPr>
                  <w:tcW w:w="2761" w:type="dxa"/>
                  <w:vAlign w:val="center"/>
                  <w:hideMark/>
                </w:tcPr>
                <w:p w14:paraId="1A6F61BB" w14:textId="77777777" w:rsidR="008B29C7" w:rsidRPr="009A366C" w:rsidRDefault="008B29C7" w:rsidP="00452979">
                  <w:pPr>
                    <w:pStyle w:val="NoSpacing"/>
                    <w:rPr>
                      <w:rFonts w:ascii="Helvetica" w:hAnsi="Helvetica" w:cs="Helvetica"/>
                      <w:color w:val="222222"/>
                    </w:rPr>
                  </w:pPr>
                  <w:r w:rsidRPr="009A366C">
                    <w:rPr>
                      <w:rFonts w:ascii="Helvetica" w:hAnsi="Helvetica" w:cs="Helvetica"/>
                      <w:color w:val="222222"/>
                    </w:rPr>
                    <w:t>Aug 05, 2022</w:t>
                  </w:r>
                </w:p>
              </w:tc>
            </w:tr>
            <w:tr w:rsidR="008B29C7" w:rsidRPr="009A366C" w14:paraId="3735DFD1" w14:textId="77777777" w:rsidTr="00452979">
              <w:trPr>
                <w:tblCellSpacing w:w="0" w:type="dxa"/>
              </w:trPr>
              <w:tc>
                <w:tcPr>
                  <w:tcW w:w="2353" w:type="dxa"/>
                  <w:noWrap/>
                  <w:hideMark/>
                </w:tcPr>
                <w:p w14:paraId="601A640E" w14:textId="77777777" w:rsidR="008B29C7" w:rsidRPr="009A366C" w:rsidRDefault="008B29C7" w:rsidP="00452979">
                  <w:pPr>
                    <w:pStyle w:val="NoSpacing"/>
                    <w:rPr>
                      <w:rFonts w:ascii="Helvetica" w:hAnsi="Helvetica" w:cs="Helvetica"/>
                      <w:b/>
                      <w:bCs/>
                      <w:color w:val="222222"/>
                    </w:rPr>
                  </w:pPr>
                  <w:r w:rsidRPr="009A366C">
                    <w:rPr>
                      <w:rFonts w:ascii="Helvetica" w:hAnsi="Helvetica" w:cs="Helvetica"/>
                      <w:b/>
                      <w:bCs/>
                      <w:color w:val="222222"/>
                    </w:rPr>
                    <w:t>Last Updated Date:</w:t>
                  </w:r>
                </w:p>
              </w:tc>
              <w:tc>
                <w:tcPr>
                  <w:tcW w:w="2761" w:type="dxa"/>
                  <w:vAlign w:val="center"/>
                  <w:hideMark/>
                </w:tcPr>
                <w:p w14:paraId="6F7D5BC1" w14:textId="77777777" w:rsidR="008B29C7" w:rsidRPr="009A366C" w:rsidRDefault="008B29C7" w:rsidP="00452979">
                  <w:pPr>
                    <w:pStyle w:val="NoSpacing"/>
                    <w:rPr>
                      <w:rFonts w:ascii="Helvetica" w:hAnsi="Helvetica" w:cs="Helvetica"/>
                      <w:color w:val="222222"/>
                    </w:rPr>
                  </w:pPr>
                  <w:r w:rsidRPr="009A366C">
                    <w:rPr>
                      <w:rFonts w:ascii="Helvetica" w:hAnsi="Helvetica" w:cs="Helvetica"/>
                      <w:color w:val="222222"/>
                    </w:rPr>
                    <w:t>Aug 05, 2022</w:t>
                  </w:r>
                </w:p>
              </w:tc>
            </w:tr>
            <w:tr w:rsidR="008B29C7" w:rsidRPr="009A366C" w14:paraId="4BEE71C4" w14:textId="77777777" w:rsidTr="00452979">
              <w:trPr>
                <w:tblCellSpacing w:w="0" w:type="dxa"/>
              </w:trPr>
              <w:tc>
                <w:tcPr>
                  <w:tcW w:w="2353" w:type="dxa"/>
                  <w:noWrap/>
                  <w:hideMark/>
                </w:tcPr>
                <w:p w14:paraId="28D83390" w14:textId="77777777" w:rsidR="008B29C7" w:rsidRPr="009A366C" w:rsidRDefault="008B29C7" w:rsidP="00452979">
                  <w:pPr>
                    <w:pStyle w:val="NoSpacing"/>
                    <w:rPr>
                      <w:rFonts w:ascii="Helvetica" w:hAnsi="Helvetica" w:cs="Helvetica"/>
                      <w:b/>
                      <w:bCs/>
                      <w:color w:val="222222"/>
                    </w:rPr>
                  </w:pPr>
                  <w:r w:rsidRPr="009A366C">
                    <w:rPr>
                      <w:rFonts w:ascii="Helvetica" w:hAnsi="Helvetica" w:cs="Helvetica"/>
                      <w:b/>
                      <w:bCs/>
                      <w:color w:val="222222"/>
                    </w:rPr>
                    <w:lastRenderedPageBreak/>
                    <w:t>Original Closing Date for Applications:</w:t>
                  </w:r>
                </w:p>
              </w:tc>
              <w:tc>
                <w:tcPr>
                  <w:tcW w:w="2761" w:type="dxa"/>
                  <w:vAlign w:val="center"/>
                  <w:hideMark/>
                </w:tcPr>
                <w:p w14:paraId="093EDE9A" w14:textId="77777777" w:rsidR="008B29C7" w:rsidRPr="009A366C" w:rsidRDefault="008B29C7" w:rsidP="00452979">
                  <w:pPr>
                    <w:pStyle w:val="NoSpacing"/>
                    <w:rPr>
                      <w:rFonts w:ascii="Helvetica" w:hAnsi="Helvetica" w:cs="Helvetica"/>
                      <w:color w:val="222222"/>
                    </w:rPr>
                  </w:pPr>
                  <w:r w:rsidRPr="009A366C">
                    <w:rPr>
                      <w:rFonts w:ascii="Helvetica" w:hAnsi="Helvetica" w:cs="Helvetica"/>
                      <w:color w:val="222222"/>
                    </w:rPr>
                    <w:t>Oct 04, 2022  </w:t>
                  </w:r>
                </w:p>
              </w:tc>
            </w:tr>
            <w:tr w:rsidR="008B29C7" w:rsidRPr="009A366C" w14:paraId="169FEA79" w14:textId="77777777" w:rsidTr="00452979">
              <w:trPr>
                <w:tblCellSpacing w:w="0" w:type="dxa"/>
              </w:trPr>
              <w:tc>
                <w:tcPr>
                  <w:tcW w:w="2353" w:type="dxa"/>
                  <w:noWrap/>
                  <w:hideMark/>
                </w:tcPr>
                <w:p w14:paraId="158F5269" w14:textId="77777777" w:rsidR="008B29C7" w:rsidRPr="009A366C" w:rsidRDefault="008B29C7" w:rsidP="00452979">
                  <w:pPr>
                    <w:pStyle w:val="NoSpacing"/>
                    <w:rPr>
                      <w:rFonts w:ascii="Helvetica" w:hAnsi="Helvetica" w:cs="Helvetica"/>
                      <w:b/>
                      <w:bCs/>
                      <w:color w:val="222222"/>
                    </w:rPr>
                  </w:pPr>
                  <w:r w:rsidRPr="009A366C">
                    <w:rPr>
                      <w:rFonts w:ascii="Helvetica" w:hAnsi="Helvetica" w:cs="Helvetica"/>
                      <w:b/>
                      <w:bCs/>
                      <w:color w:val="222222"/>
                    </w:rPr>
                    <w:t>Current Closing Date for Applications:</w:t>
                  </w:r>
                </w:p>
              </w:tc>
              <w:tc>
                <w:tcPr>
                  <w:tcW w:w="2761" w:type="dxa"/>
                  <w:vAlign w:val="center"/>
                  <w:hideMark/>
                </w:tcPr>
                <w:p w14:paraId="36593055" w14:textId="77777777" w:rsidR="008B29C7" w:rsidRPr="009A366C" w:rsidRDefault="008B29C7" w:rsidP="00452979">
                  <w:pPr>
                    <w:pStyle w:val="NoSpacing"/>
                    <w:rPr>
                      <w:rFonts w:ascii="Helvetica" w:hAnsi="Helvetica" w:cs="Helvetica"/>
                      <w:color w:val="222222"/>
                    </w:rPr>
                  </w:pPr>
                  <w:r w:rsidRPr="009A366C">
                    <w:rPr>
                      <w:rFonts w:ascii="Helvetica" w:hAnsi="Helvetica" w:cs="Helvetica"/>
                      <w:color w:val="222222"/>
                    </w:rPr>
                    <w:t>Oct 04, 2022  </w:t>
                  </w:r>
                </w:p>
              </w:tc>
            </w:tr>
            <w:tr w:rsidR="008B29C7" w:rsidRPr="009A366C" w14:paraId="1AD300C1" w14:textId="77777777" w:rsidTr="00452979">
              <w:trPr>
                <w:tblCellSpacing w:w="0" w:type="dxa"/>
              </w:trPr>
              <w:tc>
                <w:tcPr>
                  <w:tcW w:w="2353" w:type="dxa"/>
                  <w:noWrap/>
                  <w:hideMark/>
                </w:tcPr>
                <w:p w14:paraId="0FF2E346" w14:textId="77777777" w:rsidR="008B29C7" w:rsidRPr="009A366C" w:rsidRDefault="008B29C7" w:rsidP="00452979">
                  <w:pPr>
                    <w:pStyle w:val="NoSpacing"/>
                    <w:rPr>
                      <w:rFonts w:ascii="Helvetica" w:hAnsi="Helvetica" w:cs="Helvetica"/>
                      <w:b/>
                      <w:bCs/>
                      <w:color w:val="222222"/>
                    </w:rPr>
                  </w:pPr>
                  <w:r w:rsidRPr="009A366C">
                    <w:rPr>
                      <w:rFonts w:ascii="Helvetica" w:hAnsi="Helvetica" w:cs="Helvetica"/>
                      <w:b/>
                      <w:bCs/>
                      <w:color w:val="222222"/>
                    </w:rPr>
                    <w:t>Archive Date:</w:t>
                  </w:r>
                </w:p>
              </w:tc>
              <w:tc>
                <w:tcPr>
                  <w:tcW w:w="2761" w:type="dxa"/>
                  <w:vAlign w:val="center"/>
                  <w:hideMark/>
                </w:tcPr>
                <w:p w14:paraId="7405BA8F" w14:textId="77777777" w:rsidR="008B29C7" w:rsidRPr="009A366C" w:rsidRDefault="008B29C7" w:rsidP="00452979">
                  <w:pPr>
                    <w:pStyle w:val="NoSpacing"/>
                    <w:rPr>
                      <w:rFonts w:ascii="Helvetica" w:hAnsi="Helvetica" w:cs="Helvetica"/>
                      <w:color w:val="222222"/>
                    </w:rPr>
                  </w:pPr>
                  <w:r w:rsidRPr="009A366C">
                    <w:rPr>
                      <w:rFonts w:ascii="Helvetica" w:hAnsi="Helvetica" w:cs="Helvetica"/>
                      <w:color w:val="222222"/>
                    </w:rPr>
                    <w:t>Nov 03, 2022</w:t>
                  </w:r>
                </w:p>
              </w:tc>
            </w:tr>
            <w:tr w:rsidR="008B29C7" w:rsidRPr="009A366C" w14:paraId="31389FE0" w14:textId="77777777" w:rsidTr="00452979">
              <w:trPr>
                <w:tblCellSpacing w:w="0" w:type="dxa"/>
              </w:trPr>
              <w:tc>
                <w:tcPr>
                  <w:tcW w:w="2353" w:type="dxa"/>
                  <w:noWrap/>
                  <w:hideMark/>
                </w:tcPr>
                <w:p w14:paraId="2BD0A8E2" w14:textId="77777777" w:rsidR="008B29C7" w:rsidRPr="009A366C" w:rsidRDefault="008B29C7" w:rsidP="00452979">
                  <w:pPr>
                    <w:pStyle w:val="NoSpacing"/>
                    <w:rPr>
                      <w:rFonts w:ascii="Helvetica" w:hAnsi="Helvetica" w:cs="Helvetica"/>
                      <w:b/>
                      <w:bCs/>
                      <w:color w:val="222222"/>
                    </w:rPr>
                  </w:pPr>
                  <w:r w:rsidRPr="009A366C">
                    <w:rPr>
                      <w:rFonts w:ascii="Helvetica" w:hAnsi="Helvetica" w:cs="Helvetica"/>
                      <w:b/>
                      <w:bCs/>
                      <w:color w:val="222222"/>
                    </w:rPr>
                    <w:t>Estimated Total Program Funding:</w:t>
                  </w:r>
                </w:p>
              </w:tc>
              <w:tc>
                <w:tcPr>
                  <w:tcW w:w="2761" w:type="dxa"/>
                  <w:vAlign w:val="center"/>
                  <w:hideMark/>
                </w:tcPr>
                <w:p w14:paraId="7EEBA57D" w14:textId="77777777" w:rsidR="008B29C7" w:rsidRPr="009A366C" w:rsidRDefault="008B29C7" w:rsidP="00452979">
                  <w:pPr>
                    <w:pStyle w:val="NoSpacing"/>
                    <w:rPr>
                      <w:rFonts w:ascii="Helvetica" w:hAnsi="Helvetica" w:cs="Helvetica"/>
                      <w:color w:val="222222"/>
                    </w:rPr>
                  </w:pPr>
                  <w:r w:rsidRPr="009A366C">
                    <w:rPr>
                      <w:rFonts w:ascii="Helvetica" w:hAnsi="Helvetica" w:cs="Helvetica"/>
                      <w:color w:val="222222"/>
                    </w:rPr>
                    <w:t>$50,000,000</w:t>
                  </w:r>
                </w:p>
              </w:tc>
            </w:tr>
            <w:tr w:rsidR="008B29C7" w:rsidRPr="009A366C" w14:paraId="72236A16" w14:textId="77777777" w:rsidTr="00452979">
              <w:trPr>
                <w:tblCellSpacing w:w="0" w:type="dxa"/>
              </w:trPr>
              <w:tc>
                <w:tcPr>
                  <w:tcW w:w="2353" w:type="dxa"/>
                  <w:noWrap/>
                  <w:hideMark/>
                </w:tcPr>
                <w:p w14:paraId="645A2AC4" w14:textId="77777777" w:rsidR="008B29C7" w:rsidRPr="009A366C" w:rsidRDefault="008B29C7" w:rsidP="00452979">
                  <w:pPr>
                    <w:pStyle w:val="NoSpacing"/>
                    <w:rPr>
                      <w:rFonts w:ascii="Helvetica" w:hAnsi="Helvetica" w:cs="Helvetica"/>
                      <w:b/>
                      <w:bCs/>
                      <w:color w:val="222222"/>
                    </w:rPr>
                  </w:pPr>
                  <w:r w:rsidRPr="009A366C">
                    <w:rPr>
                      <w:rFonts w:ascii="Helvetica" w:hAnsi="Helvetica" w:cs="Helvetica"/>
                      <w:b/>
                      <w:bCs/>
                      <w:color w:val="222222"/>
                    </w:rPr>
                    <w:t>Award Ceiling:</w:t>
                  </w:r>
                </w:p>
              </w:tc>
              <w:tc>
                <w:tcPr>
                  <w:tcW w:w="2761" w:type="dxa"/>
                  <w:vAlign w:val="center"/>
                  <w:hideMark/>
                </w:tcPr>
                <w:p w14:paraId="72278B99" w14:textId="77777777" w:rsidR="008B29C7" w:rsidRPr="009A366C" w:rsidRDefault="008B29C7" w:rsidP="00452979">
                  <w:pPr>
                    <w:pStyle w:val="NoSpacing"/>
                    <w:rPr>
                      <w:rFonts w:ascii="Helvetica" w:hAnsi="Helvetica" w:cs="Helvetica"/>
                      <w:color w:val="222222"/>
                    </w:rPr>
                  </w:pPr>
                  <w:r w:rsidRPr="009A366C">
                    <w:rPr>
                      <w:rFonts w:ascii="Helvetica" w:hAnsi="Helvetica" w:cs="Helvetica"/>
                      <w:color w:val="222222"/>
                    </w:rPr>
                    <w:t>$6,000,000</w:t>
                  </w:r>
                </w:p>
              </w:tc>
            </w:tr>
            <w:tr w:rsidR="008B29C7" w:rsidRPr="009A366C" w14:paraId="4B1465FD" w14:textId="77777777" w:rsidTr="00452979">
              <w:trPr>
                <w:tblCellSpacing w:w="0" w:type="dxa"/>
              </w:trPr>
              <w:tc>
                <w:tcPr>
                  <w:tcW w:w="2353" w:type="dxa"/>
                  <w:noWrap/>
                  <w:hideMark/>
                </w:tcPr>
                <w:p w14:paraId="53A9B16C" w14:textId="77777777" w:rsidR="008B29C7" w:rsidRPr="009A366C" w:rsidRDefault="008B29C7" w:rsidP="00452979">
                  <w:pPr>
                    <w:pStyle w:val="NoSpacing"/>
                    <w:rPr>
                      <w:rFonts w:ascii="Helvetica" w:hAnsi="Helvetica" w:cs="Helvetica"/>
                      <w:b/>
                      <w:bCs/>
                      <w:color w:val="222222"/>
                    </w:rPr>
                  </w:pPr>
                  <w:r w:rsidRPr="009A366C">
                    <w:rPr>
                      <w:rFonts w:ascii="Helvetica" w:hAnsi="Helvetica" w:cs="Helvetica"/>
                      <w:b/>
                      <w:bCs/>
                      <w:color w:val="222222"/>
                    </w:rPr>
                    <w:t>Award Floor:</w:t>
                  </w:r>
                </w:p>
              </w:tc>
              <w:tc>
                <w:tcPr>
                  <w:tcW w:w="2761" w:type="dxa"/>
                  <w:vAlign w:val="center"/>
                  <w:hideMark/>
                </w:tcPr>
                <w:p w14:paraId="30085793" w14:textId="77777777" w:rsidR="008B29C7" w:rsidRPr="009A366C" w:rsidRDefault="008B29C7" w:rsidP="00452979">
                  <w:pPr>
                    <w:pStyle w:val="NoSpacing"/>
                    <w:rPr>
                      <w:rFonts w:ascii="Helvetica" w:hAnsi="Helvetica" w:cs="Helvetica"/>
                      <w:color w:val="222222"/>
                    </w:rPr>
                  </w:pPr>
                  <w:r w:rsidRPr="009A366C">
                    <w:rPr>
                      <w:rFonts w:ascii="Helvetica" w:hAnsi="Helvetica" w:cs="Helvetica"/>
                      <w:color w:val="222222"/>
                    </w:rPr>
                    <w:t> </w:t>
                  </w:r>
                </w:p>
              </w:tc>
            </w:tr>
          </w:tbl>
          <w:p w14:paraId="68996E9A" w14:textId="77777777" w:rsidR="008B29C7" w:rsidRPr="009A366C" w:rsidRDefault="008B29C7" w:rsidP="00452979">
            <w:pPr>
              <w:pStyle w:val="NoSpacing"/>
              <w:rPr>
                <w:rFonts w:ascii="Helvetica" w:hAnsi="Helvetica" w:cs="Helvetica"/>
                <w:color w:val="222222"/>
              </w:rPr>
            </w:pPr>
          </w:p>
        </w:tc>
      </w:tr>
    </w:tbl>
    <w:p w14:paraId="4A350C97" w14:textId="77777777" w:rsidR="008B29C7" w:rsidRPr="009A366C" w:rsidRDefault="008B29C7" w:rsidP="008B29C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B29C7" w:rsidRPr="009A366C" w14:paraId="4EE89C80" w14:textId="77777777" w:rsidTr="00452979">
        <w:trPr>
          <w:tblCellSpacing w:w="0" w:type="dxa"/>
        </w:trPr>
        <w:tc>
          <w:tcPr>
            <w:tcW w:w="0" w:type="auto"/>
            <w:noWrap/>
            <w:hideMark/>
          </w:tcPr>
          <w:p w14:paraId="7030D2B8" w14:textId="77777777" w:rsidR="008B29C7" w:rsidRPr="009A366C" w:rsidRDefault="008B29C7" w:rsidP="00452979">
            <w:pPr>
              <w:pStyle w:val="NoSpacing"/>
              <w:rPr>
                <w:rFonts w:ascii="Helvetica" w:hAnsi="Helvetica" w:cs="Helvetica"/>
                <w:b/>
                <w:bCs/>
                <w:color w:val="222222"/>
              </w:rPr>
            </w:pPr>
            <w:r w:rsidRPr="009A366C">
              <w:rPr>
                <w:rFonts w:ascii="Helvetica" w:hAnsi="Helvetica" w:cs="Helvetica"/>
                <w:b/>
                <w:bCs/>
                <w:color w:val="222222"/>
              </w:rPr>
              <w:t>Eligible Applicants:</w:t>
            </w:r>
          </w:p>
        </w:tc>
        <w:tc>
          <w:tcPr>
            <w:tcW w:w="5000" w:type="pct"/>
            <w:vAlign w:val="center"/>
            <w:hideMark/>
          </w:tcPr>
          <w:p w14:paraId="1C10E331" w14:textId="77777777" w:rsidR="008B29C7" w:rsidRPr="009A366C" w:rsidRDefault="008B29C7" w:rsidP="00452979">
            <w:pPr>
              <w:pStyle w:val="NoSpacing"/>
              <w:rPr>
                <w:rFonts w:ascii="Helvetica" w:hAnsi="Helvetica" w:cs="Helvetica"/>
                <w:color w:val="222222"/>
              </w:rPr>
            </w:pPr>
            <w:r w:rsidRPr="009A366C">
              <w:rPr>
                <w:rFonts w:ascii="Helvetica" w:hAnsi="Helvetica" w:cs="Helvetica"/>
                <w:color w:val="222222"/>
              </w:rPr>
              <w:t>Others (see text field entitled "Additional Information on Eligibility" for clarification)</w:t>
            </w:r>
          </w:p>
        </w:tc>
      </w:tr>
      <w:tr w:rsidR="008B29C7" w:rsidRPr="009A366C" w14:paraId="3D59E5F5" w14:textId="77777777" w:rsidTr="00452979">
        <w:trPr>
          <w:tblCellSpacing w:w="0" w:type="dxa"/>
        </w:trPr>
        <w:tc>
          <w:tcPr>
            <w:tcW w:w="0" w:type="auto"/>
            <w:noWrap/>
            <w:hideMark/>
          </w:tcPr>
          <w:p w14:paraId="4CC8C233" w14:textId="77777777" w:rsidR="008B29C7" w:rsidRPr="009A366C" w:rsidRDefault="008B29C7" w:rsidP="00452979">
            <w:pPr>
              <w:pStyle w:val="NoSpacing"/>
              <w:rPr>
                <w:rFonts w:ascii="Helvetica" w:hAnsi="Helvetica" w:cs="Helvetica"/>
                <w:b/>
                <w:bCs/>
                <w:color w:val="222222"/>
              </w:rPr>
            </w:pPr>
            <w:r w:rsidRPr="009A366C">
              <w:rPr>
                <w:rFonts w:ascii="Helvetica" w:hAnsi="Helvetica" w:cs="Helvetica"/>
                <w:b/>
                <w:bCs/>
                <w:color w:val="222222"/>
              </w:rPr>
              <w:t>Additional Information on Eligibility:</w:t>
            </w:r>
          </w:p>
        </w:tc>
        <w:tc>
          <w:tcPr>
            <w:tcW w:w="5000" w:type="pct"/>
            <w:vAlign w:val="center"/>
            <w:hideMark/>
          </w:tcPr>
          <w:p w14:paraId="4CCF075A" w14:textId="77777777" w:rsidR="008B29C7" w:rsidRPr="009A366C" w:rsidRDefault="008B29C7" w:rsidP="00452979">
            <w:pPr>
              <w:pStyle w:val="NoSpacing"/>
              <w:rPr>
                <w:rFonts w:ascii="Helvetica" w:hAnsi="Helvetica" w:cs="Helvetica"/>
                <w:color w:val="222222"/>
              </w:rPr>
            </w:pPr>
            <w:r w:rsidRPr="009A366C">
              <w:rPr>
                <w:rFonts w:ascii="Helvetica" w:hAnsi="Helvetica" w:cs="Helvetica"/>
                <w:color w:val="222222"/>
              </w:rPr>
              <w:t>See Section III of the funding opportunity announcement for eligibility information.</w:t>
            </w:r>
          </w:p>
        </w:tc>
      </w:tr>
    </w:tbl>
    <w:p w14:paraId="3CD7AED0" w14:textId="77777777" w:rsidR="008B29C7" w:rsidRPr="009A366C" w:rsidRDefault="008B29C7" w:rsidP="008B29C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B29C7" w:rsidRPr="009A366C" w14:paraId="35253151" w14:textId="77777777" w:rsidTr="00452979">
        <w:trPr>
          <w:tblCellSpacing w:w="0" w:type="dxa"/>
        </w:trPr>
        <w:tc>
          <w:tcPr>
            <w:tcW w:w="0" w:type="auto"/>
            <w:noWrap/>
            <w:hideMark/>
          </w:tcPr>
          <w:p w14:paraId="395A2DFD" w14:textId="77777777" w:rsidR="008B29C7" w:rsidRPr="009A366C" w:rsidRDefault="008B29C7" w:rsidP="00452979">
            <w:pPr>
              <w:pStyle w:val="NoSpacing"/>
              <w:rPr>
                <w:rFonts w:ascii="Helvetica" w:hAnsi="Helvetica" w:cs="Helvetica"/>
                <w:b/>
                <w:bCs/>
                <w:color w:val="222222"/>
              </w:rPr>
            </w:pPr>
            <w:r w:rsidRPr="009A366C">
              <w:rPr>
                <w:rFonts w:ascii="Helvetica" w:hAnsi="Helvetica" w:cs="Helvetica"/>
                <w:b/>
                <w:bCs/>
                <w:color w:val="222222"/>
              </w:rPr>
              <w:t>Agency Name:</w:t>
            </w:r>
          </w:p>
        </w:tc>
        <w:tc>
          <w:tcPr>
            <w:tcW w:w="5000" w:type="pct"/>
            <w:vAlign w:val="center"/>
            <w:hideMark/>
          </w:tcPr>
          <w:p w14:paraId="53A3273D" w14:textId="77777777" w:rsidR="008B29C7" w:rsidRPr="009A366C" w:rsidRDefault="008B29C7" w:rsidP="00452979">
            <w:pPr>
              <w:pStyle w:val="NoSpacing"/>
              <w:rPr>
                <w:rFonts w:ascii="Helvetica" w:hAnsi="Helvetica" w:cs="Helvetica"/>
                <w:color w:val="222222"/>
              </w:rPr>
            </w:pPr>
            <w:r w:rsidRPr="009A366C">
              <w:rPr>
                <w:rFonts w:ascii="Helvetica" w:hAnsi="Helvetica" w:cs="Helvetica"/>
                <w:color w:val="222222"/>
              </w:rPr>
              <w:t>Environmental Protection Agency</w:t>
            </w:r>
          </w:p>
        </w:tc>
      </w:tr>
      <w:tr w:rsidR="008B29C7" w:rsidRPr="009A366C" w14:paraId="76E729A7" w14:textId="77777777" w:rsidTr="00452979">
        <w:trPr>
          <w:tblCellSpacing w:w="0" w:type="dxa"/>
        </w:trPr>
        <w:tc>
          <w:tcPr>
            <w:tcW w:w="0" w:type="auto"/>
            <w:noWrap/>
            <w:hideMark/>
          </w:tcPr>
          <w:p w14:paraId="6EE1C850" w14:textId="77777777" w:rsidR="008B29C7" w:rsidRPr="009A366C" w:rsidRDefault="008B29C7" w:rsidP="00452979">
            <w:pPr>
              <w:pStyle w:val="NoSpacing"/>
              <w:rPr>
                <w:rFonts w:ascii="Helvetica" w:hAnsi="Helvetica" w:cs="Helvetica"/>
                <w:b/>
                <w:bCs/>
                <w:color w:val="222222"/>
              </w:rPr>
            </w:pPr>
            <w:r w:rsidRPr="009A366C">
              <w:rPr>
                <w:rFonts w:ascii="Helvetica" w:hAnsi="Helvetica" w:cs="Helvetica"/>
                <w:b/>
                <w:bCs/>
                <w:color w:val="222222"/>
              </w:rPr>
              <w:t>Description:</w:t>
            </w:r>
          </w:p>
        </w:tc>
        <w:tc>
          <w:tcPr>
            <w:tcW w:w="5000" w:type="pct"/>
            <w:vAlign w:val="center"/>
            <w:hideMark/>
          </w:tcPr>
          <w:p w14:paraId="66CEA7BC" w14:textId="77777777" w:rsidR="008B29C7" w:rsidRPr="009A366C" w:rsidRDefault="008B29C7" w:rsidP="00452979">
            <w:pPr>
              <w:pStyle w:val="NoSpacing"/>
              <w:rPr>
                <w:rFonts w:ascii="Helvetica" w:hAnsi="Helvetica" w:cs="Helvetica"/>
                <w:color w:val="222222"/>
              </w:rPr>
            </w:pPr>
            <w:r w:rsidRPr="009A366C">
              <w:rPr>
                <w:rFonts w:ascii="Helvetica" w:hAnsi="Helvetica" w:cs="Helvetica"/>
                <w:color w:val="222222"/>
              </w:rPr>
              <w:t xml:space="preserve">The mission of the EPA is to protect human health and the environment for all people with an emphasis on assisting those communities adversely and disproportionately affected by environmental, climate, and human health harms and risks. EPA, as illustrated by the funding provided under the Infrastructure Investment Jobs Act (IIJA) and annual appropriations, intends to make significant investments in the health, equity, and resilience of these, and all communities, to address past, current, and future environmental health and justice challenges. To maximize these significant investments, new and innovative strategies and approaches for issues such as community engagement and participation in environmental </w:t>
            </w:r>
            <w:r w:rsidRPr="009A366C">
              <w:rPr>
                <w:rFonts w:ascii="Helvetica" w:hAnsi="Helvetica" w:cs="Helvetica"/>
                <w:color w:val="222222"/>
              </w:rPr>
              <w:lastRenderedPageBreak/>
              <w:t>programs, equitable distribution of financial resources, capacity-building and outreach, and technical assistance and training to enhance access to financial assistance opportunities and promote effective grants management and performance, are necessary especially for underserved communities that have, and continue to be, plagued by environmental pollution and health, and environmental justice, challenges.</w:t>
            </w:r>
          </w:p>
          <w:p w14:paraId="2105CF1C" w14:textId="77777777" w:rsidR="008B29C7" w:rsidRPr="009A366C" w:rsidRDefault="008B29C7" w:rsidP="00452979">
            <w:pPr>
              <w:pStyle w:val="NoSpacing"/>
              <w:rPr>
                <w:rFonts w:ascii="Helvetica" w:hAnsi="Helvetica" w:cs="Helvetica"/>
                <w:color w:val="222222"/>
              </w:rPr>
            </w:pPr>
            <w:r w:rsidRPr="009A366C">
              <w:rPr>
                <w:rFonts w:ascii="Helvetica" w:hAnsi="Helvetica" w:cs="Helvetica"/>
                <w:color w:val="222222"/>
              </w:rPr>
              <w:t>EPA is seeking applications from eligible entities to establish and operate Environmental Justice Thriving Communities Technical Assistance Centers (EJ TCTAC). The EJ TCTAC’s will provide technical assistance, training, and other eligible forms of assistance, resources, and support to program participants.</w:t>
            </w:r>
          </w:p>
        </w:tc>
      </w:tr>
      <w:tr w:rsidR="008B29C7" w:rsidRPr="009A366C" w14:paraId="397264BE" w14:textId="77777777" w:rsidTr="00452979">
        <w:trPr>
          <w:tblCellSpacing w:w="0" w:type="dxa"/>
        </w:trPr>
        <w:tc>
          <w:tcPr>
            <w:tcW w:w="0" w:type="auto"/>
            <w:noWrap/>
            <w:hideMark/>
          </w:tcPr>
          <w:p w14:paraId="1D35EC9F" w14:textId="77777777" w:rsidR="008B29C7" w:rsidRPr="009A366C" w:rsidRDefault="008B29C7" w:rsidP="00452979">
            <w:pPr>
              <w:pStyle w:val="NoSpacing"/>
              <w:rPr>
                <w:rFonts w:ascii="Helvetica" w:hAnsi="Helvetica" w:cs="Helvetica"/>
                <w:b/>
                <w:bCs/>
                <w:color w:val="222222"/>
              </w:rPr>
            </w:pPr>
            <w:r w:rsidRPr="009A366C">
              <w:rPr>
                <w:rFonts w:ascii="Helvetica" w:hAnsi="Helvetica" w:cs="Helvetica"/>
                <w:b/>
                <w:bCs/>
                <w:color w:val="222222"/>
              </w:rPr>
              <w:lastRenderedPageBreak/>
              <w:t>Link to Additional Information:</w:t>
            </w:r>
          </w:p>
        </w:tc>
        <w:tc>
          <w:tcPr>
            <w:tcW w:w="5000" w:type="pct"/>
            <w:vAlign w:val="center"/>
            <w:hideMark/>
          </w:tcPr>
          <w:p w14:paraId="38C35A77" w14:textId="77777777" w:rsidR="008B29C7" w:rsidRPr="009A366C" w:rsidRDefault="00000000" w:rsidP="00452979">
            <w:pPr>
              <w:pStyle w:val="NoSpacing"/>
              <w:rPr>
                <w:rFonts w:ascii="Helvetica" w:hAnsi="Helvetica" w:cs="Helvetica"/>
                <w:color w:val="222222"/>
              </w:rPr>
            </w:pPr>
            <w:hyperlink r:id="rId256" w:anchor="relatedDocumentsTab" w:tooltip="See Related Documents" w:history="1">
              <w:r w:rsidR="008B29C7" w:rsidRPr="009A366C">
                <w:rPr>
                  <w:rStyle w:val="Hyperlink"/>
                  <w:rFonts w:ascii="Helvetica" w:hAnsi="Helvetica" w:cs="Helvetica"/>
                </w:rPr>
                <w:t>See Related Documents</w:t>
              </w:r>
            </w:hyperlink>
          </w:p>
        </w:tc>
      </w:tr>
      <w:tr w:rsidR="008B29C7" w:rsidRPr="009A366C" w14:paraId="4CB08B09" w14:textId="77777777" w:rsidTr="00452979">
        <w:trPr>
          <w:tblCellSpacing w:w="0" w:type="dxa"/>
        </w:trPr>
        <w:tc>
          <w:tcPr>
            <w:tcW w:w="0" w:type="auto"/>
            <w:noWrap/>
            <w:hideMark/>
          </w:tcPr>
          <w:p w14:paraId="748F9ADF" w14:textId="77777777" w:rsidR="008B29C7" w:rsidRPr="009A366C" w:rsidRDefault="008B29C7" w:rsidP="00452979">
            <w:pPr>
              <w:pStyle w:val="NoSpacing"/>
              <w:rPr>
                <w:rFonts w:ascii="Helvetica" w:hAnsi="Helvetica" w:cs="Helvetica"/>
                <w:b/>
                <w:bCs/>
                <w:color w:val="222222"/>
              </w:rPr>
            </w:pPr>
            <w:r w:rsidRPr="009A366C">
              <w:rPr>
                <w:rFonts w:ascii="Helvetica" w:hAnsi="Helvetica" w:cs="Helvetica"/>
                <w:b/>
                <w:bCs/>
                <w:color w:val="222222"/>
              </w:rPr>
              <w:t>Grantor Contact Information:</w:t>
            </w:r>
          </w:p>
        </w:tc>
        <w:tc>
          <w:tcPr>
            <w:tcW w:w="5000" w:type="pct"/>
            <w:vAlign w:val="center"/>
            <w:hideMark/>
          </w:tcPr>
          <w:p w14:paraId="443552A6" w14:textId="77777777" w:rsidR="008B29C7" w:rsidRPr="009A366C" w:rsidRDefault="008B29C7" w:rsidP="00452979">
            <w:pPr>
              <w:pStyle w:val="NoSpacing"/>
              <w:rPr>
                <w:rFonts w:ascii="Helvetica" w:hAnsi="Helvetica" w:cs="Helvetica"/>
                <w:color w:val="222222"/>
              </w:rPr>
            </w:pPr>
            <w:r w:rsidRPr="009A366C">
              <w:rPr>
                <w:rFonts w:ascii="Helvetica" w:hAnsi="Helvetica" w:cs="Helvetica"/>
                <w:color w:val="222222"/>
              </w:rPr>
              <w:t>If you have difficulty accessing the full announcement electronically, please contact:</w:t>
            </w:r>
            <w:r w:rsidRPr="009A366C">
              <w:rPr>
                <w:rFonts w:ascii="Helvetica" w:hAnsi="Helvetica" w:cs="Helvetica"/>
                <w:color w:val="222222"/>
              </w:rPr>
              <w:br/>
            </w:r>
            <w:r w:rsidRPr="009A366C">
              <w:rPr>
                <w:rFonts w:ascii="Helvetica" w:hAnsi="Helvetica" w:cs="Helvetica"/>
                <w:color w:val="222222"/>
              </w:rPr>
              <w:br/>
              <w:t>Jacob Burney 202-564-2907 Burney.Jacob@epa.gov</w:t>
            </w:r>
            <w:r w:rsidRPr="009A366C">
              <w:rPr>
                <w:rFonts w:ascii="Helvetica" w:hAnsi="Helvetica" w:cs="Helvetica"/>
                <w:color w:val="222222"/>
              </w:rPr>
              <w:br/>
            </w:r>
            <w:r w:rsidRPr="009A366C">
              <w:rPr>
                <w:rFonts w:ascii="Helvetica" w:hAnsi="Helvetica" w:cs="Helvetica"/>
                <w:color w:val="222222"/>
              </w:rPr>
              <w:br/>
            </w:r>
            <w:hyperlink r:id="rId257" w:history="1">
              <w:r w:rsidRPr="009A366C">
                <w:rPr>
                  <w:rStyle w:val="Hyperlink"/>
                  <w:rFonts w:ascii="Helvetica" w:hAnsi="Helvetica" w:cs="Helvetica"/>
                </w:rPr>
                <w:t>Burney.Jacob@epa.gov</w:t>
              </w:r>
            </w:hyperlink>
          </w:p>
        </w:tc>
      </w:tr>
    </w:tbl>
    <w:p w14:paraId="2BD2C538" w14:textId="77777777" w:rsidR="008B29C7" w:rsidRDefault="008B29C7" w:rsidP="008B29C7">
      <w:pPr>
        <w:pStyle w:val="NoSpacing"/>
        <w:pBdr>
          <w:bottom w:val="single" w:sz="6" w:space="1" w:color="auto"/>
        </w:pBdr>
        <w:rPr>
          <w:rFonts w:ascii="Helvetica" w:hAnsi="Helvetica" w:cs="Helvetica"/>
          <w:sz w:val="24"/>
          <w:szCs w:val="24"/>
        </w:rPr>
      </w:pPr>
      <w:r w:rsidRPr="00717F20">
        <w:rPr>
          <w:rFonts w:ascii="Helvetica" w:hAnsi="Helvetica" w:cs="Helvetica"/>
          <w:color w:val="222222"/>
          <w:sz w:val="24"/>
          <w:szCs w:val="24"/>
        </w:rPr>
        <w:br/>
      </w:r>
      <w:hyperlink r:id="rId258" w:tgtFrame="_blank" w:history="1">
        <w:r w:rsidRPr="00717F20">
          <w:rPr>
            <w:rStyle w:val="Hyperlink"/>
            <w:rFonts w:ascii="Helvetica" w:hAnsi="Helvetica" w:cs="Helvetica"/>
            <w:color w:val="1155CC"/>
            <w:sz w:val="24"/>
            <w:szCs w:val="24"/>
            <w:shd w:val="clear" w:color="auto" w:fill="FFFFFF"/>
          </w:rPr>
          <w:t>https://www.grants.gov/web/grants/view-opportunity.html?oppId=342977</w:t>
        </w:r>
      </w:hyperlink>
    </w:p>
    <w:p w14:paraId="7991F378" w14:textId="77777777" w:rsidR="008B29C7" w:rsidRDefault="008B29C7" w:rsidP="008B29C7">
      <w:pPr>
        <w:pStyle w:val="NoSpacing"/>
        <w:ind w:left="-180"/>
        <w:rPr>
          <w:rFonts w:ascii="Helvetica" w:hAnsi="Helvetica" w:cs="Helvetica"/>
          <w:sz w:val="24"/>
          <w:szCs w:val="24"/>
        </w:rPr>
      </w:pPr>
    </w:p>
    <w:p w14:paraId="497D67F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29" w:name="EPACleanWaterElimPollution"/>
      <w:bookmarkStart w:id="330" w:name="EPAWaterQualityBenefits"/>
      <w:bookmarkStart w:id="331" w:name="EPA18AnnualP3Awards"/>
      <w:bookmarkStart w:id="332" w:name="EPATTAImproveWaterQuality"/>
      <w:bookmarkStart w:id="333" w:name="EPAInnovativeWaterInfrastructure"/>
      <w:bookmarkEnd w:id="329"/>
      <w:bookmarkEnd w:id="330"/>
      <w:bookmarkEnd w:id="331"/>
      <w:bookmarkEnd w:id="332"/>
      <w:bookmarkEnd w:id="333"/>
    </w:p>
    <w:p w14:paraId="24304E67" w14:textId="77777777" w:rsidR="0077741F" w:rsidRDefault="0077741F" w:rsidP="0077741F">
      <w:pPr>
        <w:rPr>
          <w:rFonts w:ascii="Helvetica" w:hAnsi="Helvetica"/>
          <w:b/>
        </w:rPr>
      </w:pPr>
    </w:p>
    <w:p w14:paraId="6C3C8794" w14:textId="77777777" w:rsidR="0077741F" w:rsidRPr="00AC4C74" w:rsidRDefault="0077741F" w:rsidP="0077741F">
      <w:pPr>
        <w:rPr>
          <w:rFonts w:ascii="Helvetica" w:hAnsi="Helvetica"/>
          <w:b/>
          <w:bCs/>
          <w:sz w:val="28"/>
          <w:szCs w:val="28"/>
        </w:rPr>
      </w:pPr>
      <w:bookmarkStart w:id="334" w:name="FMCS"/>
      <w:bookmarkEnd w:id="334"/>
      <w:r w:rsidRPr="00AC4C74">
        <w:rPr>
          <w:rFonts w:ascii="Helvetica" w:hAnsi="Helvetica" w:cs="Arial"/>
          <w:b/>
          <w:bCs/>
          <w:color w:val="363636"/>
          <w:sz w:val="28"/>
          <w:szCs w:val="28"/>
          <w:shd w:val="clear" w:color="auto" w:fill="FFFFFF"/>
        </w:rPr>
        <w:t>Federal Mediation and Conciliation Service</w:t>
      </w:r>
    </w:p>
    <w:p w14:paraId="3FA9E714" w14:textId="77777777" w:rsidR="0077741F" w:rsidRPr="00AC4C74" w:rsidRDefault="0077741F" w:rsidP="0077741F">
      <w:pPr>
        <w:rPr>
          <w:rFonts w:ascii="Helvetica" w:hAnsi="Helvetica" w:cs="Helvetica"/>
          <w:color w:val="222222"/>
          <w:sz w:val="28"/>
          <w:szCs w:val="28"/>
          <w:shd w:val="clear" w:color="auto" w:fill="FFFFFF"/>
        </w:rPr>
      </w:pPr>
      <w:bookmarkStart w:id="335" w:name="FMCSLaborManage"/>
      <w:bookmarkEnd w:id="335"/>
    </w:p>
    <w:p w14:paraId="7412B39E" w14:textId="77777777" w:rsidR="0077741F" w:rsidRPr="00AC4C74" w:rsidRDefault="0077741F" w:rsidP="0077741F">
      <w:pPr>
        <w:rPr>
          <w:rFonts w:ascii="Helvetica" w:hAnsi="Helvetica" w:cs="Helvetica"/>
          <w:b/>
          <w:bCs/>
          <w:color w:val="222222"/>
          <w:shd w:val="clear" w:color="auto" w:fill="FFFFFF"/>
        </w:rPr>
      </w:pPr>
      <w:bookmarkStart w:id="336" w:name="LMCSProgram"/>
      <w:bookmarkStart w:id="337" w:name="FMCSProgram"/>
      <w:bookmarkEnd w:id="336"/>
      <w:bookmarkEnd w:id="337"/>
      <w:r w:rsidRPr="00AC4C74">
        <w:rPr>
          <w:rFonts w:ascii="Helvetica" w:hAnsi="Helvetica" w:cs="Helvetica"/>
          <w:b/>
          <w:bCs/>
          <w:color w:val="222222"/>
          <w:shd w:val="clear" w:color="auto" w:fill="FFFFFF"/>
        </w:rPr>
        <w:t>Programs:</w:t>
      </w:r>
    </w:p>
    <w:p w14:paraId="0C81ADF0" w14:textId="77777777" w:rsidR="0077741F" w:rsidRPr="00AC4C74" w:rsidRDefault="0077741F" w:rsidP="0077741F">
      <w:pPr>
        <w:rPr>
          <w:rFonts w:ascii="Helvetica" w:hAnsi="Helvetica" w:cs="Helvetica"/>
          <w:b/>
          <w:bCs/>
          <w:color w:val="222222"/>
          <w:shd w:val="clear" w:color="auto" w:fill="FFFFFF"/>
        </w:rPr>
      </w:pPr>
    </w:p>
    <w:p w14:paraId="65FA7546" w14:textId="77777777" w:rsidR="0077741F" w:rsidRPr="00AC4C74" w:rsidRDefault="0077741F" w:rsidP="0077741F">
      <w:pPr>
        <w:rPr>
          <w:rFonts w:ascii="Helvetica" w:hAnsi="Helvetica" w:cs="Helvetica"/>
          <w:b/>
          <w:bCs/>
          <w:color w:val="222222"/>
          <w:shd w:val="clear" w:color="auto" w:fill="FFFFFF"/>
        </w:rPr>
      </w:pPr>
      <w:bookmarkStart w:id="338" w:name="FMCSReminders"/>
      <w:bookmarkEnd w:id="338"/>
      <w:r w:rsidRPr="00AC4C74">
        <w:rPr>
          <w:rFonts w:ascii="Helvetica" w:hAnsi="Helvetica" w:cs="Helvetica"/>
          <w:b/>
          <w:bCs/>
          <w:color w:val="222222"/>
          <w:shd w:val="clear" w:color="auto" w:fill="FFFFFF"/>
        </w:rPr>
        <w:t>Reminders:</w:t>
      </w:r>
    </w:p>
    <w:p w14:paraId="33C10458" w14:textId="77777777" w:rsidR="0077741F" w:rsidRDefault="0077741F" w:rsidP="0077741F">
      <w:pPr>
        <w:rPr>
          <w:rFonts w:ascii="Helvetica" w:hAnsi="Helvetica"/>
          <w:b/>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39" w:name="HHS"/>
      <w:bookmarkEnd w:id="339"/>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19C53DE7" w14:textId="0B5CF2DA" w:rsidR="009C234E" w:rsidRPr="00124C1B" w:rsidRDefault="0077741F" w:rsidP="0077741F">
      <w:pPr>
        <w:rPr>
          <w:rFonts w:ascii="Helvetica" w:hAnsi="Helvetica"/>
        </w:rPr>
      </w:pPr>
      <w:bookmarkStart w:id="340" w:name="HHSGO"/>
      <w:bookmarkStart w:id="341" w:name="HHSPrograms"/>
      <w:bookmarkEnd w:id="340"/>
      <w:bookmarkEnd w:id="341"/>
      <w:r w:rsidRPr="005D3F9C">
        <w:rPr>
          <w:rFonts w:ascii="Helvetica" w:hAnsi="Helvetica"/>
          <w:b/>
        </w:rPr>
        <w:t>Programs</w:t>
      </w:r>
      <w:r w:rsidRPr="005D3F9C">
        <w:rPr>
          <w:rFonts w:ascii="Helvetica" w:hAnsi="Helvetica"/>
        </w:rPr>
        <w:t>:</w:t>
      </w:r>
      <w:bookmarkStart w:id="342" w:name="HHSRuralHealthClinicVaccine"/>
      <w:bookmarkEnd w:id="342"/>
      <w:r w:rsidR="00482D40" w:rsidRPr="008F35F9">
        <w:rPr>
          <w:rFonts w:ascii="Helvetica" w:hAnsi="Helvetica" w:cs="Helvetica"/>
          <w:color w:val="222222"/>
        </w:rPr>
        <w:br/>
      </w:r>
    </w:p>
    <w:p w14:paraId="650B4365" w14:textId="26C8E3EF" w:rsidR="00160D9C" w:rsidRPr="00124C1B" w:rsidRDefault="0077741F" w:rsidP="00160D9C">
      <w:pPr>
        <w:pStyle w:val="NoSpacing"/>
        <w:rPr>
          <w:rFonts w:ascii="Helvetica" w:hAnsi="Helvetica"/>
          <w:sz w:val="24"/>
          <w:szCs w:val="24"/>
        </w:rPr>
      </w:pPr>
      <w:bookmarkStart w:id="343" w:name="HHSCDCPrevCommViolence"/>
      <w:bookmarkStart w:id="344" w:name="HHSAntiDoping"/>
      <w:bookmarkStart w:id="345" w:name="HHSDrugFreeCommunities"/>
      <w:bookmarkStart w:id="346" w:name="HHSResearch"/>
      <w:bookmarkEnd w:id="343"/>
      <w:bookmarkEnd w:id="344"/>
      <w:bookmarkEnd w:id="345"/>
      <w:bookmarkEnd w:id="346"/>
      <w:r w:rsidRPr="005D6F51">
        <w:rPr>
          <w:rFonts w:ascii="Helvetica" w:hAnsi="Helvetica"/>
          <w:b/>
          <w:sz w:val="24"/>
          <w:szCs w:val="24"/>
        </w:rPr>
        <w:t>Research:</w:t>
      </w:r>
      <w:r w:rsidRPr="005D6F51">
        <w:rPr>
          <w:rFonts w:ascii="Helvetica" w:hAnsi="Helvetica"/>
          <w:sz w:val="24"/>
          <w:szCs w:val="24"/>
        </w:rPr>
        <w:t xml:space="preserve"> </w:t>
      </w:r>
    </w:p>
    <w:p w14:paraId="2D1BCF1E" w14:textId="5607BCC6" w:rsidR="009C234E" w:rsidRDefault="009C234E" w:rsidP="009C564B">
      <w:pPr>
        <w:pStyle w:val="NoSpacing"/>
        <w:rPr>
          <w:rFonts w:ascii="Helvetica" w:hAnsi="Helvetica" w:cs="Helvetica"/>
          <w:color w:val="222222"/>
          <w:sz w:val="24"/>
          <w:szCs w:val="24"/>
        </w:rPr>
      </w:pPr>
    </w:p>
    <w:p w14:paraId="01E1DF2F" w14:textId="089DE038" w:rsidR="00014CDA" w:rsidRPr="00014CDA" w:rsidRDefault="00014CDA" w:rsidP="009C564B">
      <w:pPr>
        <w:pStyle w:val="NoSpacing"/>
        <w:rPr>
          <w:rFonts w:ascii="Helvetica" w:hAnsi="Helvetica" w:cs="Helvetica"/>
          <w:color w:val="222222"/>
          <w:sz w:val="24"/>
          <w:szCs w:val="24"/>
          <w:shd w:val="clear" w:color="auto" w:fill="FFFFFF"/>
        </w:rPr>
      </w:pPr>
      <w:r w:rsidRPr="00B4686B">
        <w:rPr>
          <w:rFonts w:ascii="Helvetica" w:hAnsi="Helvetica" w:cs="Helvetica"/>
          <w:color w:val="222222"/>
          <w:sz w:val="24"/>
          <w:szCs w:val="24"/>
          <w:highlight w:val="cyan"/>
          <w:shd w:val="clear" w:color="auto" w:fill="FFFFFF"/>
        </w:rPr>
        <w:t>Administration for Children and Families - ORR</w:t>
      </w:r>
      <w:r w:rsidRPr="00B4686B">
        <w:rPr>
          <w:rFonts w:ascii="Helvetica" w:hAnsi="Helvetica" w:cs="Helvetica"/>
          <w:color w:val="222222"/>
          <w:sz w:val="24"/>
          <w:szCs w:val="24"/>
          <w:highlight w:val="cyan"/>
        </w:rPr>
        <w:br/>
      </w:r>
      <w:r w:rsidRPr="00B4686B">
        <w:rPr>
          <w:rFonts w:ascii="Helvetica" w:hAnsi="Helvetica" w:cs="Helvetica"/>
          <w:color w:val="222222"/>
          <w:sz w:val="24"/>
          <w:szCs w:val="24"/>
          <w:highlight w:val="cyan"/>
          <w:shd w:val="clear" w:color="auto" w:fill="FFFFFF"/>
        </w:rPr>
        <w:t>Services to Afghan Survivors Impacted by Combat</w:t>
      </w:r>
      <w:r w:rsidRPr="00B4686B">
        <w:rPr>
          <w:rFonts w:ascii="Helvetica" w:hAnsi="Helvetica" w:cs="Helvetica"/>
          <w:color w:val="222222"/>
          <w:sz w:val="24"/>
          <w:szCs w:val="24"/>
          <w:highlight w:val="cyan"/>
        </w:rPr>
        <w:br/>
      </w:r>
      <w:r w:rsidRPr="00B4686B">
        <w:rPr>
          <w:rFonts w:ascii="Helvetica" w:hAnsi="Helvetica" w:cs="Helvetica"/>
          <w:color w:val="222222"/>
          <w:sz w:val="24"/>
          <w:szCs w:val="24"/>
          <w:highlight w:val="cyan"/>
          <w:shd w:val="clear" w:color="auto" w:fill="FFFFFF"/>
        </w:rPr>
        <w:t>Synopsis 1</w:t>
      </w:r>
      <w:r w:rsidRPr="0081517D">
        <w:rPr>
          <w:rFonts w:ascii="Helvetica" w:hAnsi="Helvetica" w:cs="Helvetica"/>
          <w:color w:val="222222"/>
          <w:sz w:val="24"/>
          <w:szCs w:val="24"/>
        </w:rPr>
        <w:br/>
      </w:r>
      <w:hyperlink r:id="rId259" w:tgtFrame="_blank" w:history="1">
        <w:r w:rsidRPr="0081517D">
          <w:rPr>
            <w:rStyle w:val="Hyperlink"/>
            <w:rFonts w:ascii="Helvetica" w:hAnsi="Helvetica" w:cs="Helvetica"/>
            <w:color w:val="1155CC"/>
            <w:sz w:val="24"/>
            <w:szCs w:val="24"/>
            <w:shd w:val="clear" w:color="auto" w:fill="FFFFFF"/>
          </w:rPr>
          <w:t>https://www.grants.g</w:t>
        </w:r>
        <w:r w:rsidRPr="0081517D">
          <w:rPr>
            <w:rStyle w:val="Hyperlink"/>
            <w:rFonts w:ascii="Helvetica" w:hAnsi="Helvetica" w:cs="Helvetica"/>
            <w:color w:val="1155CC"/>
            <w:sz w:val="24"/>
            <w:szCs w:val="24"/>
            <w:shd w:val="clear" w:color="auto" w:fill="FFFFFF"/>
          </w:rPr>
          <w:t>o</w:t>
        </w:r>
        <w:r w:rsidRPr="0081517D">
          <w:rPr>
            <w:rStyle w:val="Hyperlink"/>
            <w:rFonts w:ascii="Helvetica" w:hAnsi="Helvetica" w:cs="Helvetica"/>
            <w:color w:val="1155CC"/>
            <w:sz w:val="24"/>
            <w:szCs w:val="24"/>
            <w:shd w:val="clear" w:color="auto" w:fill="FFFFFF"/>
          </w:rPr>
          <w:t>v/web/grants/view-opportunity.html?oppId=339833</w:t>
        </w:r>
      </w:hyperlink>
      <w:r w:rsidRPr="0081517D">
        <w:rPr>
          <w:rFonts w:ascii="Helvetica" w:hAnsi="Helvetica" w:cs="Helvetica"/>
          <w:color w:val="222222"/>
          <w:sz w:val="24"/>
          <w:szCs w:val="24"/>
        </w:rPr>
        <w:br/>
      </w:r>
    </w:p>
    <w:p w14:paraId="72A505A3" w14:textId="77777777" w:rsidR="002A04D1" w:rsidRDefault="002A04D1" w:rsidP="00356C60">
      <w:pPr>
        <w:pStyle w:val="NoSpacing"/>
        <w:rPr>
          <w:rStyle w:val="Hyperlink"/>
          <w:rFonts w:ascii="Helvetica" w:hAnsi="Helvetica" w:cs="Helvetica"/>
          <w:color w:val="1155CC"/>
          <w:sz w:val="24"/>
          <w:szCs w:val="24"/>
          <w:shd w:val="clear" w:color="auto" w:fill="FFFFFF"/>
        </w:rPr>
      </w:pPr>
      <w:r w:rsidRPr="002B2E7D">
        <w:rPr>
          <w:rFonts w:ascii="Helvetica" w:hAnsi="Helvetica" w:cs="Helvetica"/>
          <w:color w:val="222222"/>
          <w:sz w:val="24"/>
          <w:szCs w:val="24"/>
          <w:shd w:val="clear" w:color="auto" w:fill="FFFFFF"/>
        </w:rPr>
        <w:t>Agency for Health Care Research and Quality</w:t>
      </w:r>
      <w:r w:rsidRPr="002B2E7D">
        <w:rPr>
          <w:rFonts w:ascii="Helvetica" w:hAnsi="Helvetica" w:cs="Helvetica"/>
          <w:color w:val="222222"/>
          <w:sz w:val="24"/>
          <w:szCs w:val="24"/>
        </w:rPr>
        <w:br/>
      </w:r>
      <w:r w:rsidRPr="002B2E7D">
        <w:rPr>
          <w:rFonts w:ascii="Helvetica" w:hAnsi="Helvetica" w:cs="Helvetica"/>
          <w:color w:val="222222"/>
          <w:sz w:val="24"/>
          <w:szCs w:val="24"/>
          <w:shd w:val="clear" w:color="auto" w:fill="FFFFFF"/>
        </w:rPr>
        <w:t>Agency for Healthcare Research and Quality (AHRQ)-sponsored National Research Service Award (NRSA) Individual Postdoctoral Fellowship (F32)</w:t>
      </w:r>
      <w:r w:rsidRPr="002B2E7D">
        <w:rPr>
          <w:rFonts w:ascii="Helvetica" w:hAnsi="Helvetica" w:cs="Helvetica"/>
          <w:color w:val="222222"/>
          <w:sz w:val="24"/>
          <w:szCs w:val="24"/>
        </w:rPr>
        <w:br/>
      </w:r>
      <w:r w:rsidRPr="002B2E7D">
        <w:rPr>
          <w:rFonts w:ascii="Helvetica" w:hAnsi="Helvetica" w:cs="Helvetica"/>
          <w:color w:val="222222"/>
          <w:sz w:val="24"/>
          <w:szCs w:val="24"/>
          <w:shd w:val="clear" w:color="auto" w:fill="FFFFFF"/>
        </w:rPr>
        <w:t>Synopsis 1</w:t>
      </w:r>
      <w:r w:rsidRPr="002B2E7D">
        <w:rPr>
          <w:rFonts w:ascii="Helvetica" w:hAnsi="Helvetica" w:cs="Helvetica"/>
          <w:color w:val="222222"/>
          <w:sz w:val="24"/>
          <w:szCs w:val="24"/>
        </w:rPr>
        <w:br/>
      </w:r>
      <w:hyperlink r:id="rId260" w:tgtFrame="_blank" w:history="1">
        <w:r w:rsidRPr="002B2E7D">
          <w:rPr>
            <w:rStyle w:val="Hyperlink"/>
            <w:rFonts w:ascii="Helvetica" w:hAnsi="Helvetica" w:cs="Helvetica"/>
            <w:color w:val="1155CC"/>
            <w:sz w:val="24"/>
            <w:szCs w:val="24"/>
            <w:shd w:val="clear" w:color="auto" w:fill="FFFFFF"/>
          </w:rPr>
          <w:t>https://www.grants.gov/web/grants/view-opportunity.html?oppId=343491</w:t>
        </w:r>
      </w:hyperlink>
    </w:p>
    <w:p w14:paraId="5A1BFB22" w14:textId="0B2702D9" w:rsidR="00356C60" w:rsidRDefault="00356C60" w:rsidP="00356C60">
      <w:pPr>
        <w:pStyle w:val="NoSpacing"/>
        <w:rPr>
          <w:rStyle w:val="Hyperlink"/>
          <w:rFonts w:ascii="Helvetica" w:hAnsi="Helvetica" w:cs="Helvetica"/>
          <w:color w:val="1155CC"/>
          <w:sz w:val="24"/>
          <w:szCs w:val="24"/>
          <w:shd w:val="clear" w:color="auto" w:fill="FFFFFF"/>
        </w:rPr>
      </w:pPr>
      <w:r w:rsidRPr="0005378C">
        <w:rPr>
          <w:rFonts w:ascii="Helvetica" w:hAnsi="Helvetica" w:cs="Helvetica"/>
          <w:color w:val="222222"/>
          <w:sz w:val="24"/>
          <w:szCs w:val="24"/>
          <w:shd w:val="clear" w:color="auto" w:fill="FFFFFF"/>
        </w:rPr>
        <w:t>Agency for Health Care Research and Quality</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AHRQ Mentored Clinical Scientist Research Career Development Award (K08)</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Synopsis 1</w:t>
      </w:r>
      <w:r w:rsidRPr="0005378C">
        <w:rPr>
          <w:rFonts w:ascii="Helvetica" w:hAnsi="Helvetica" w:cs="Helvetica"/>
          <w:color w:val="222222"/>
          <w:sz w:val="24"/>
          <w:szCs w:val="24"/>
        </w:rPr>
        <w:br/>
      </w:r>
      <w:hyperlink r:id="rId261" w:tgtFrame="_blank" w:history="1">
        <w:r w:rsidRPr="0005378C">
          <w:rPr>
            <w:rStyle w:val="Hyperlink"/>
            <w:rFonts w:ascii="Helvetica" w:hAnsi="Helvetica" w:cs="Helvetica"/>
            <w:color w:val="1155CC"/>
            <w:sz w:val="24"/>
            <w:szCs w:val="24"/>
            <w:shd w:val="clear" w:color="auto" w:fill="FFFFFF"/>
          </w:rPr>
          <w:t>https://www.grants.gov/web/grants/view-opportunity.html?oppId=343035</w:t>
        </w:r>
      </w:hyperlink>
    </w:p>
    <w:p w14:paraId="7E7E3117" w14:textId="111C5E81" w:rsidR="00356C60" w:rsidRDefault="00356C60" w:rsidP="00356C60">
      <w:pPr>
        <w:pStyle w:val="NoSpacing"/>
        <w:rPr>
          <w:rStyle w:val="Hyperlink"/>
          <w:rFonts w:ascii="Helvetica" w:hAnsi="Helvetica" w:cs="Helvetica"/>
          <w:color w:val="1155CC"/>
          <w:sz w:val="24"/>
          <w:szCs w:val="24"/>
          <w:shd w:val="clear" w:color="auto" w:fill="FFFFFF"/>
        </w:rPr>
      </w:pPr>
    </w:p>
    <w:p w14:paraId="3C41D2A1" w14:textId="77777777" w:rsidR="0003051F" w:rsidRDefault="0003051F" w:rsidP="0003051F">
      <w:pPr>
        <w:pStyle w:val="NoSpacing"/>
        <w:rPr>
          <w:rFonts w:ascii="Helvetica" w:hAnsi="Helvetica" w:cs="Helvetica"/>
          <w:color w:val="222222"/>
          <w:sz w:val="24"/>
          <w:szCs w:val="24"/>
          <w:shd w:val="clear" w:color="auto" w:fill="FFFFFF"/>
        </w:rPr>
      </w:pPr>
      <w:r w:rsidRPr="0054588B">
        <w:rPr>
          <w:rFonts w:ascii="Helvetica" w:hAnsi="Helvetica" w:cs="Helvetica"/>
          <w:color w:val="222222"/>
          <w:sz w:val="24"/>
          <w:szCs w:val="24"/>
          <w:shd w:val="clear" w:color="auto" w:fill="FFFFFF"/>
        </w:rPr>
        <w:lastRenderedPageBreak/>
        <w:t>Agency for Health Care Research and Quality</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AHRQ National Research Service Award (NRSA) Institutional Research Training Grant (T32)</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Synopsis 1</w:t>
      </w:r>
      <w:r w:rsidRPr="0054588B">
        <w:rPr>
          <w:rFonts w:ascii="Helvetica" w:hAnsi="Helvetica" w:cs="Helvetica"/>
          <w:color w:val="222222"/>
          <w:sz w:val="24"/>
          <w:szCs w:val="24"/>
        </w:rPr>
        <w:br/>
      </w:r>
      <w:hyperlink r:id="rId262" w:tgtFrame="_blank" w:history="1">
        <w:r w:rsidRPr="0054588B">
          <w:rPr>
            <w:rStyle w:val="Hyperlink"/>
            <w:rFonts w:ascii="Helvetica" w:hAnsi="Helvetica" w:cs="Helvetica"/>
            <w:color w:val="1155CC"/>
            <w:sz w:val="24"/>
            <w:szCs w:val="24"/>
            <w:shd w:val="clear" w:color="auto" w:fill="FFFFFF"/>
          </w:rPr>
          <w:t>https://www.grants.gov/web/grants/view-opportunity.html?oppId=343314</w:t>
        </w:r>
      </w:hyperlink>
      <w:r w:rsidRPr="0054588B">
        <w:rPr>
          <w:rFonts w:ascii="Helvetica" w:hAnsi="Helvetica" w:cs="Helvetica"/>
          <w:color w:val="222222"/>
          <w:sz w:val="24"/>
          <w:szCs w:val="24"/>
        </w:rPr>
        <w:br/>
      </w:r>
    </w:p>
    <w:p w14:paraId="443A3245" w14:textId="77777777" w:rsidR="0003051F" w:rsidRDefault="0003051F" w:rsidP="0003051F">
      <w:pPr>
        <w:pStyle w:val="NoSpacing"/>
        <w:rPr>
          <w:rStyle w:val="Hyperlink"/>
          <w:rFonts w:ascii="Helvetica" w:hAnsi="Helvetica" w:cs="Helvetica"/>
          <w:color w:val="1155CC"/>
          <w:sz w:val="24"/>
          <w:szCs w:val="24"/>
          <w:shd w:val="clear" w:color="auto" w:fill="FFFFFF"/>
        </w:rPr>
      </w:pPr>
      <w:r w:rsidRPr="001F466D">
        <w:rPr>
          <w:rFonts w:ascii="Helvetica" w:hAnsi="Helvetica" w:cs="Helvetica"/>
          <w:color w:val="222222"/>
          <w:sz w:val="24"/>
          <w:szCs w:val="24"/>
          <w:shd w:val="clear" w:color="auto" w:fill="FFFFFF"/>
        </w:rPr>
        <w:t>Centers for Disease Control and Prevention - ERA</w:t>
      </w:r>
      <w:r w:rsidRPr="001F466D">
        <w:rPr>
          <w:rFonts w:ascii="Helvetica" w:hAnsi="Helvetica" w:cs="Helvetica"/>
          <w:color w:val="222222"/>
          <w:sz w:val="24"/>
          <w:szCs w:val="24"/>
        </w:rPr>
        <w:br/>
      </w:r>
      <w:r w:rsidRPr="001F466D">
        <w:rPr>
          <w:rFonts w:ascii="Helvetica" w:hAnsi="Helvetica" w:cs="Helvetica"/>
          <w:color w:val="222222"/>
          <w:sz w:val="24"/>
          <w:szCs w:val="24"/>
          <w:shd w:val="clear" w:color="auto" w:fill="FFFFFF"/>
        </w:rPr>
        <w:t>Exploratory/Developmental Grants Related to the World Trade Center Health Program (R21)</w:t>
      </w:r>
      <w:r w:rsidRPr="001F466D">
        <w:rPr>
          <w:rFonts w:ascii="Helvetica" w:hAnsi="Helvetica" w:cs="Helvetica"/>
          <w:color w:val="222222"/>
          <w:sz w:val="24"/>
          <w:szCs w:val="24"/>
        </w:rPr>
        <w:br/>
      </w:r>
      <w:r w:rsidRPr="001F466D">
        <w:rPr>
          <w:rFonts w:ascii="Helvetica" w:hAnsi="Helvetica" w:cs="Helvetica"/>
          <w:color w:val="222222"/>
          <w:sz w:val="24"/>
          <w:szCs w:val="24"/>
          <w:shd w:val="clear" w:color="auto" w:fill="FFFFFF"/>
        </w:rPr>
        <w:t>Synopsis 1</w:t>
      </w:r>
      <w:r w:rsidRPr="001F466D">
        <w:rPr>
          <w:rFonts w:ascii="Helvetica" w:hAnsi="Helvetica" w:cs="Helvetica"/>
          <w:color w:val="222222"/>
          <w:sz w:val="24"/>
          <w:szCs w:val="24"/>
        </w:rPr>
        <w:br/>
      </w:r>
      <w:hyperlink r:id="rId263" w:tgtFrame="_blank" w:history="1">
        <w:r w:rsidRPr="001F466D">
          <w:rPr>
            <w:rStyle w:val="Hyperlink"/>
            <w:rFonts w:ascii="Helvetica" w:hAnsi="Helvetica" w:cs="Helvetica"/>
            <w:color w:val="1155CC"/>
            <w:sz w:val="24"/>
            <w:szCs w:val="24"/>
            <w:shd w:val="clear" w:color="auto" w:fill="FFFFFF"/>
          </w:rPr>
          <w:t>https://www.grants.gov/web/grants/view-opportunity.html?oppId=337906</w:t>
        </w:r>
      </w:hyperlink>
    </w:p>
    <w:p w14:paraId="0862401A" w14:textId="77777777" w:rsidR="0003051F" w:rsidRDefault="0003051F" w:rsidP="00356C60">
      <w:pPr>
        <w:pStyle w:val="NoSpacing"/>
        <w:rPr>
          <w:rStyle w:val="Hyperlink"/>
          <w:rFonts w:ascii="Helvetica" w:hAnsi="Helvetica" w:cs="Helvetica"/>
          <w:color w:val="1155CC"/>
          <w:sz w:val="24"/>
          <w:szCs w:val="24"/>
          <w:shd w:val="clear" w:color="auto" w:fill="FFFFFF"/>
        </w:rPr>
      </w:pPr>
    </w:p>
    <w:p w14:paraId="27CB9397" w14:textId="77777777" w:rsidR="00FC1A02" w:rsidRDefault="00FC1A02" w:rsidP="00FC1A02">
      <w:pPr>
        <w:pStyle w:val="NoSpacing"/>
        <w:rPr>
          <w:rFonts w:ascii="Helvetica" w:hAnsi="Helvetica" w:cs="Helvetica"/>
          <w:color w:val="222222"/>
          <w:sz w:val="24"/>
          <w:szCs w:val="24"/>
          <w:shd w:val="clear" w:color="auto" w:fill="FFFFFF"/>
        </w:rPr>
      </w:pPr>
      <w:r w:rsidRPr="00491EDC">
        <w:rPr>
          <w:rFonts w:ascii="Helvetica" w:hAnsi="Helvetica" w:cs="Helvetica"/>
          <w:color w:val="222222"/>
          <w:sz w:val="24"/>
          <w:szCs w:val="24"/>
          <w:shd w:val="clear" w:color="auto" w:fill="FFFFFF"/>
        </w:rPr>
        <w:t>Centers for Disease Control and Prevention - ERA</w:t>
      </w:r>
      <w:r w:rsidRPr="00491EDC">
        <w:rPr>
          <w:rFonts w:ascii="Helvetica" w:hAnsi="Helvetica" w:cs="Helvetica"/>
          <w:color w:val="222222"/>
          <w:sz w:val="24"/>
          <w:szCs w:val="24"/>
        </w:rPr>
        <w:br/>
      </w:r>
      <w:r w:rsidRPr="00491EDC">
        <w:rPr>
          <w:rFonts w:ascii="Helvetica" w:hAnsi="Helvetica" w:cs="Helvetica"/>
          <w:color w:val="222222"/>
          <w:sz w:val="24"/>
          <w:szCs w:val="24"/>
          <w:shd w:val="clear" w:color="auto" w:fill="FFFFFF"/>
        </w:rPr>
        <w:t>Occupational Safety and Health Education and Research Centers (T42)</w:t>
      </w:r>
      <w:r w:rsidRPr="00491EDC">
        <w:rPr>
          <w:rFonts w:ascii="Helvetica" w:hAnsi="Helvetica" w:cs="Helvetica"/>
          <w:color w:val="222222"/>
          <w:sz w:val="24"/>
          <w:szCs w:val="24"/>
        </w:rPr>
        <w:br/>
      </w:r>
      <w:r w:rsidRPr="00491EDC">
        <w:rPr>
          <w:rFonts w:ascii="Helvetica" w:hAnsi="Helvetica" w:cs="Helvetica"/>
          <w:color w:val="222222"/>
          <w:sz w:val="24"/>
          <w:szCs w:val="24"/>
          <w:shd w:val="clear" w:color="auto" w:fill="FFFFFF"/>
        </w:rPr>
        <w:t>Forecast 1</w:t>
      </w:r>
      <w:r w:rsidRPr="00491EDC">
        <w:rPr>
          <w:rFonts w:ascii="Helvetica" w:hAnsi="Helvetica" w:cs="Helvetica"/>
          <w:color w:val="222222"/>
          <w:sz w:val="24"/>
          <w:szCs w:val="24"/>
        </w:rPr>
        <w:br/>
      </w:r>
      <w:hyperlink r:id="rId264" w:tgtFrame="_blank" w:history="1">
        <w:r w:rsidRPr="00491EDC">
          <w:rPr>
            <w:rStyle w:val="Hyperlink"/>
            <w:rFonts w:ascii="Helvetica" w:hAnsi="Helvetica" w:cs="Helvetica"/>
            <w:color w:val="1155CC"/>
            <w:sz w:val="24"/>
            <w:szCs w:val="24"/>
            <w:shd w:val="clear" w:color="auto" w:fill="FFFFFF"/>
          </w:rPr>
          <w:t>https://www.grants.gov/web/grants/view-opportunity.html?oppId=343164</w:t>
        </w:r>
      </w:hyperlink>
      <w:r w:rsidRPr="00491EDC">
        <w:rPr>
          <w:rFonts w:ascii="Helvetica" w:hAnsi="Helvetica" w:cs="Helvetica"/>
          <w:color w:val="222222"/>
          <w:sz w:val="24"/>
          <w:szCs w:val="24"/>
        </w:rPr>
        <w:br/>
      </w:r>
    </w:p>
    <w:p w14:paraId="47E9D45B" w14:textId="77777777" w:rsidR="00FC1A02" w:rsidRDefault="00FC1A02" w:rsidP="00FC1A02">
      <w:pPr>
        <w:pStyle w:val="NoSpacing"/>
        <w:rPr>
          <w:rFonts w:ascii="Helvetica" w:hAnsi="Helvetica" w:cs="Helvetica"/>
          <w:sz w:val="24"/>
          <w:szCs w:val="24"/>
        </w:rPr>
      </w:pPr>
      <w:r w:rsidRPr="00491EDC">
        <w:rPr>
          <w:rFonts w:ascii="Helvetica" w:hAnsi="Helvetica" w:cs="Helvetica"/>
          <w:color w:val="222222"/>
          <w:sz w:val="24"/>
          <w:szCs w:val="24"/>
          <w:shd w:val="clear" w:color="auto" w:fill="FFFFFF"/>
        </w:rPr>
        <w:t>Centers for Disease Control and Prevention - ERA</w:t>
      </w:r>
      <w:r w:rsidRPr="00491EDC">
        <w:rPr>
          <w:rFonts w:ascii="Helvetica" w:hAnsi="Helvetica" w:cs="Helvetica"/>
          <w:color w:val="222222"/>
          <w:sz w:val="24"/>
          <w:szCs w:val="24"/>
        </w:rPr>
        <w:br/>
      </w:r>
      <w:r w:rsidRPr="00491EDC">
        <w:rPr>
          <w:rFonts w:ascii="Helvetica" w:hAnsi="Helvetica" w:cs="Helvetica"/>
          <w:color w:val="222222"/>
          <w:sz w:val="24"/>
          <w:szCs w:val="24"/>
          <w:shd w:val="clear" w:color="auto" w:fill="FFFFFF"/>
        </w:rPr>
        <w:t>Research Grants for Preventing Violence and Violence Related Injury (R01)</w:t>
      </w:r>
      <w:r w:rsidRPr="00491EDC">
        <w:rPr>
          <w:rFonts w:ascii="Helvetica" w:hAnsi="Helvetica" w:cs="Helvetica"/>
          <w:color w:val="222222"/>
          <w:sz w:val="24"/>
          <w:szCs w:val="24"/>
        </w:rPr>
        <w:br/>
      </w:r>
      <w:r w:rsidRPr="00491EDC">
        <w:rPr>
          <w:rFonts w:ascii="Helvetica" w:hAnsi="Helvetica" w:cs="Helvetica"/>
          <w:color w:val="222222"/>
          <w:sz w:val="24"/>
          <w:szCs w:val="24"/>
          <w:shd w:val="clear" w:color="auto" w:fill="FFFFFF"/>
        </w:rPr>
        <w:t>Forecast 1</w:t>
      </w:r>
      <w:r w:rsidRPr="00491EDC">
        <w:rPr>
          <w:rFonts w:ascii="Helvetica" w:hAnsi="Helvetica" w:cs="Helvetica"/>
          <w:color w:val="222222"/>
          <w:sz w:val="24"/>
          <w:szCs w:val="24"/>
        </w:rPr>
        <w:br/>
      </w:r>
      <w:hyperlink r:id="rId265" w:tgtFrame="_blank" w:history="1">
        <w:r w:rsidRPr="00491EDC">
          <w:rPr>
            <w:rStyle w:val="Hyperlink"/>
            <w:rFonts w:ascii="Helvetica" w:hAnsi="Helvetica" w:cs="Helvetica"/>
            <w:color w:val="1155CC"/>
            <w:sz w:val="24"/>
            <w:szCs w:val="24"/>
            <w:shd w:val="clear" w:color="auto" w:fill="FFFFFF"/>
          </w:rPr>
          <w:t>https://www.grants.gov/web/grants/view-opportunity.html?oppId=343143</w:t>
        </w:r>
      </w:hyperlink>
    </w:p>
    <w:p w14:paraId="60549456" w14:textId="77777777" w:rsidR="00FC1A02" w:rsidRDefault="00FC1A02" w:rsidP="00356C60">
      <w:pPr>
        <w:pStyle w:val="NoSpacing"/>
        <w:rPr>
          <w:rStyle w:val="Hyperlink"/>
          <w:rFonts w:ascii="Helvetica" w:hAnsi="Helvetica" w:cs="Helvetica"/>
          <w:color w:val="1155CC"/>
          <w:sz w:val="24"/>
          <w:szCs w:val="24"/>
          <w:shd w:val="clear" w:color="auto" w:fill="FFFFFF"/>
        </w:rPr>
      </w:pPr>
    </w:p>
    <w:p w14:paraId="4A2E4301" w14:textId="77777777" w:rsidR="00356C60" w:rsidRDefault="00356C60" w:rsidP="00356C60">
      <w:pPr>
        <w:pStyle w:val="NoSpacing"/>
        <w:rPr>
          <w:rFonts w:ascii="Helvetica" w:hAnsi="Helvetica" w:cs="Helvetica"/>
          <w:color w:val="222222"/>
          <w:sz w:val="24"/>
          <w:szCs w:val="24"/>
          <w:shd w:val="clear" w:color="auto" w:fill="FFFFFF"/>
        </w:rPr>
      </w:pPr>
      <w:r w:rsidRPr="00CA6F94">
        <w:rPr>
          <w:rFonts w:ascii="Helvetica" w:hAnsi="Helvetica" w:cs="Helvetica"/>
          <w:color w:val="222222"/>
          <w:sz w:val="24"/>
          <w:szCs w:val="24"/>
          <w:shd w:val="clear" w:color="auto" w:fill="FFFFFF"/>
        </w:rPr>
        <w:t>Centers for Disease Control and Prevention - ERA</w:t>
      </w:r>
      <w:r w:rsidRPr="00CA6F94">
        <w:rPr>
          <w:rFonts w:ascii="Helvetica" w:hAnsi="Helvetica" w:cs="Helvetica"/>
          <w:color w:val="222222"/>
          <w:sz w:val="24"/>
          <w:szCs w:val="24"/>
        </w:rPr>
        <w:br/>
      </w:r>
      <w:r w:rsidRPr="00CA6F94">
        <w:rPr>
          <w:rFonts w:ascii="Helvetica" w:hAnsi="Helvetica" w:cs="Helvetica"/>
          <w:color w:val="222222"/>
          <w:sz w:val="24"/>
          <w:szCs w:val="24"/>
          <w:shd w:val="clear" w:color="auto" w:fill="FFFFFF"/>
        </w:rPr>
        <w:t>Identify and Evaluate Potential Risk Factors for Amyotrophic Lateral Sclerosis (ALS)</w:t>
      </w:r>
      <w:r w:rsidRPr="00CA6F94">
        <w:rPr>
          <w:rFonts w:ascii="Helvetica" w:hAnsi="Helvetica" w:cs="Helvetica"/>
          <w:color w:val="222222"/>
          <w:sz w:val="24"/>
          <w:szCs w:val="24"/>
        </w:rPr>
        <w:br/>
      </w:r>
      <w:r w:rsidRPr="00CA6F94">
        <w:rPr>
          <w:rFonts w:ascii="Helvetica" w:hAnsi="Helvetica" w:cs="Helvetica"/>
          <w:color w:val="222222"/>
          <w:sz w:val="24"/>
          <w:szCs w:val="24"/>
          <w:shd w:val="clear" w:color="auto" w:fill="FFFFFF"/>
        </w:rPr>
        <w:t>Forecast 1</w:t>
      </w:r>
      <w:r w:rsidRPr="00CA6F94">
        <w:rPr>
          <w:rFonts w:ascii="Helvetica" w:hAnsi="Helvetica" w:cs="Helvetica"/>
          <w:color w:val="222222"/>
          <w:sz w:val="24"/>
          <w:szCs w:val="24"/>
        </w:rPr>
        <w:br/>
      </w:r>
      <w:hyperlink r:id="rId266" w:tgtFrame="_blank" w:history="1">
        <w:r w:rsidRPr="00CA6F94">
          <w:rPr>
            <w:rStyle w:val="Hyperlink"/>
            <w:rFonts w:ascii="Helvetica" w:hAnsi="Helvetica" w:cs="Helvetica"/>
            <w:color w:val="1155CC"/>
            <w:sz w:val="24"/>
            <w:szCs w:val="24"/>
            <w:shd w:val="clear" w:color="auto" w:fill="FFFFFF"/>
          </w:rPr>
          <w:t>https://www.grants.gov/web/grants/view-opportunity.html?oppId=343085</w:t>
        </w:r>
      </w:hyperlink>
      <w:r w:rsidRPr="00CA6F94">
        <w:rPr>
          <w:rFonts w:ascii="Helvetica" w:hAnsi="Helvetica" w:cs="Helvetica"/>
          <w:color w:val="222222"/>
          <w:sz w:val="24"/>
          <w:szCs w:val="24"/>
        </w:rPr>
        <w:br/>
      </w:r>
    </w:p>
    <w:p w14:paraId="6BCD5CBF" w14:textId="77777777" w:rsidR="00356C60" w:rsidRDefault="00356C60" w:rsidP="00356C60">
      <w:pPr>
        <w:pStyle w:val="NoSpacing"/>
        <w:rPr>
          <w:rStyle w:val="Hyperlink"/>
          <w:rFonts w:ascii="Helvetica" w:hAnsi="Helvetica" w:cs="Helvetica"/>
          <w:color w:val="1155CC"/>
          <w:sz w:val="24"/>
          <w:szCs w:val="24"/>
          <w:shd w:val="clear" w:color="auto" w:fill="FFFFFF"/>
        </w:rPr>
      </w:pPr>
      <w:r w:rsidRPr="0005378C">
        <w:rPr>
          <w:rFonts w:ascii="Helvetica" w:hAnsi="Helvetica" w:cs="Helvetica"/>
          <w:color w:val="222222"/>
          <w:sz w:val="24"/>
          <w:szCs w:val="24"/>
          <w:shd w:val="clear" w:color="auto" w:fill="FFFFFF"/>
        </w:rPr>
        <w:t>Centers for Disease Control - NCBDDD</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Mother-Infant Linked Longitudinal Surveillance</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Forecast 1</w:t>
      </w:r>
      <w:r w:rsidRPr="0005378C">
        <w:rPr>
          <w:rFonts w:ascii="Helvetica" w:hAnsi="Helvetica" w:cs="Helvetica"/>
          <w:color w:val="222222"/>
          <w:sz w:val="24"/>
          <w:szCs w:val="24"/>
        </w:rPr>
        <w:br/>
      </w:r>
      <w:hyperlink r:id="rId267" w:tgtFrame="_blank" w:history="1">
        <w:r w:rsidRPr="0005378C">
          <w:rPr>
            <w:rStyle w:val="Hyperlink"/>
            <w:rFonts w:ascii="Helvetica" w:hAnsi="Helvetica" w:cs="Helvetica"/>
            <w:color w:val="1155CC"/>
            <w:sz w:val="24"/>
            <w:szCs w:val="24"/>
            <w:shd w:val="clear" w:color="auto" w:fill="FFFFFF"/>
          </w:rPr>
          <w:t>https://www.grants.gov/web/grants/view-opportunity.html?oppId=343047</w:t>
        </w:r>
      </w:hyperlink>
    </w:p>
    <w:p w14:paraId="406BEDFE" w14:textId="16A2DD7D" w:rsidR="00356C60" w:rsidRDefault="00356C60" w:rsidP="00356C60">
      <w:pPr>
        <w:pStyle w:val="NoSpacing"/>
        <w:rPr>
          <w:rStyle w:val="Hyperlink"/>
          <w:rFonts w:ascii="Helvetica" w:hAnsi="Helvetica" w:cs="Helvetica"/>
          <w:color w:val="1155CC"/>
          <w:sz w:val="24"/>
          <w:szCs w:val="24"/>
          <w:shd w:val="clear" w:color="auto" w:fill="FFFFFF"/>
        </w:rPr>
      </w:pPr>
    </w:p>
    <w:p w14:paraId="07F8D9FE" w14:textId="77777777" w:rsidR="00014CDA" w:rsidRDefault="00014CDA" w:rsidP="00014CDA">
      <w:pPr>
        <w:pStyle w:val="NoSpacing"/>
        <w:rPr>
          <w:rFonts w:ascii="Helvetica" w:hAnsi="Helvetica" w:cs="Helvetica"/>
          <w:sz w:val="24"/>
          <w:szCs w:val="24"/>
        </w:rPr>
      </w:pPr>
      <w:r w:rsidRPr="006009AF">
        <w:rPr>
          <w:rFonts w:ascii="Helvetica" w:hAnsi="Helvetica" w:cs="Helvetica"/>
          <w:color w:val="222222"/>
          <w:sz w:val="24"/>
          <w:szCs w:val="24"/>
          <w:shd w:val="clear" w:color="auto" w:fill="FFFFFF"/>
        </w:rPr>
        <w:t>Centers for Disease Control and Prevention - ERA</w:t>
      </w:r>
      <w:r w:rsidRPr="006009AF">
        <w:rPr>
          <w:rFonts w:ascii="Helvetica" w:hAnsi="Helvetica" w:cs="Helvetica"/>
          <w:color w:val="222222"/>
          <w:sz w:val="24"/>
          <w:szCs w:val="24"/>
        </w:rPr>
        <w:br/>
      </w:r>
      <w:r w:rsidRPr="006009AF">
        <w:rPr>
          <w:rFonts w:ascii="Helvetica" w:hAnsi="Helvetica" w:cs="Helvetica"/>
          <w:color w:val="222222"/>
          <w:sz w:val="24"/>
          <w:szCs w:val="24"/>
          <w:shd w:val="clear" w:color="auto" w:fill="FFFFFF"/>
        </w:rPr>
        <w:t>Research Grants to Inform Firearm-Related Violence and Injury Prevention Strategies (R01)</w:t>
      </w:r>
      <w:r w:rsidRPr="006009AF">
        <w:rPr>
          <w:rFonts w:ascii="Helvetica" w:hAnsi="Helvetica" w:cs="Helvetica"/>
          <w:color w:val="222222"/>
          <w:sz w:val="24"/>
          <w:szCs w:val="24"/>
        </w:rPr>
        <w:br/>
      </w:r>
      <w:r w:rsidRPr="006009AF">
        <w:rPr>
          <w:rFonts w:ascii="Helvetica" w:hAnsi="Helvetica" w:cs="Helvetica"/>
          <w:color w:val="222222"/>
          <w:sz w:val="24"/>
          <w:szCs w:val="24"/>
          <w:shd w:val="clear" w:color="auto" w:fill="FFFFFF"/>
        </w:rPr>
        <w:t>Forecast 1</w:t>
      </w:r>
      <w:r w:rsidRPr="006009AF">
        <w:rPr>
          <w:rFonts w:ascii="Helvetica" w:hAnsi="Helvetica" w:cs="Helvetica"/>
          <w:color w:val="222222"/>
          <w:sz w:val="24"/>
          <w:szCs w:val="24"/>
        </w:rPr>
        <w:br/>
      </w:r>
      <w:hyperlink r:id="rId268" w:tgtFrame="_blank" w:history="1">
        <w:r w:rsidRPr="006009AF">
          <w:rPr>
            <w:rStyle w:val="Hyperlink"/>
            <w:rFonts w:ascii="Helvetica" w:hAnsi="Helvetica" w:cs="Helvetica"/>
            <w:color w:val="1155CC"/>
            <w:sz w:val="24"/>
            <w:szCs w:val="24"/>
            <w:shd w:val="clear" w:color="auto" w:fill="FFFFFF"/>
          </w:rPr>
          <w:t>https://www.grants.gov/web/grants/view-opportunity.html?oppId=343396</w:t>
        </w:r>
      </w:hyperlink>
      <w:r w:rsidRPr="006009AF">
        <w:rPr>
          <w:rFonts w:ascii="Helvetica" w:hAnsi="Helvetica" w:cs="Helvetica"/>
          <w:color w:val="222222"/>
          <w:sz w:val="24"/>
          <w:szCs w:val="24"/>
        </w:rPr>
        <w:br/>
      </w:r>
      <w:r w:rsidRPr="006009AF">
        <w:rPr>
          <w:rFonts w:ascii="Helvetica" w:hAnsi="Helvetica" w:cs="Helvetica"/>
          <w:color w:val="222222"/>
          <w:sz w:val="24"/>
          <w:szCs w:val="24"/>
        </w:rPr>
        <w:br/>
      </w:r>
      <w:r w:rsidRPr="006009AF">
        <w:rPr>
          <w:rFonts w:ascii="Helvetica" w:hAnsi="Helvetica" w:cs="Helvetica"/>
          <w:color w:val="222222"/>
          <w:sz w:val="24"/>
          <w:szCs w:val="24"/>
          <w:shd w:val="clear" w:color="auto" w:fill="FFFFFF"/>
        </w:rPr>
        <w:t>Centers for Disease Control and Prevention - ERA</w:t>
      </w:r>
      <w:r w:rsidRPr="006009AF">
        <w:rPr>
          <w:rFonts w:ascii="Helvetica" w:hAnsi="Helvetica" w:cs="Helvetica"/>
          <w:color w:val="222222"/>
          <w:sz w:val="24"/>
          <w:szCs w:val="24"/>
        </w:rPr>
        <w:br/>
      </w:r>
      <w:r w:rsidRPr="006009AF">
        <w:rPr>
          <w:rFonts w:ascii="Helvetica" w:hAnsi="Helvetica" w:cs="Helvetica"/>
          <w:color w:val="222222"/>
          <w:sz w:val="24"/>
          <w:szCs w:val="24"/>
          <w:shd w:val="clear" w:color="auto" w:fill="FFFFFF"/>
        </w:rPr>
        <w:t>Research Grants to Rigorously Evaluate Innovative and Promising Strategies to Prevent Firearm-Related Violence and Injuries (R01)</w:t>
      </w:r>
      <w:r w:rsidRPr="006009AF">
        <w:rPr>
          <w:rFonts w:ascii="Helvetica" w:hAnsi="Helvetica" w:cs="Helvetica"/>
          <w:color w:val="222222"/>
          <w:sz w:val="24"/>
          <w:szCs w:val="24"/>
        </w:rPr>
        <w:br/>
      </w:r>
      <w:r w:rsidRPr="006009AF">
        <w:rPr>
          <w:rFonts w:ascii="Helvetica" w:hAnsi="Helvetica" w:cs="Helvetica"/>
          <w:color w:val="222222"/>
          <w:sz w:val="24"/>
          <w:szCs w:val="24"/>
          <w:shd w:val="clear" w:color="auto" w:fill="FFFFFF"/>
        </w:rPr>
        <w:t>Forecast 1</w:t>
      </w:r>
      <w:r w:rsidRPr="006009AF">
        <w:rPr>
          <w:rFonts w:ascii="Helvetica" w:hAnsi="Helvetica" w:cs="Helvetica"/>
          <w:color w:val="222222"/>
          <w:sz w:val="24"/>
          <w:szCs w:val="24"/>
        </w:rPr>
        <w:br/>
      </w:r>
      <w:hyperlink r:id="rId269" w:tgtFrame="_blank" w:history="1">
        <w:r w:rsidRPr="006009AF">
          <w:rPr>
            <w:rStyle w:val="Hyperlink"/>
            <w:rFonts w:ascii="Helvetica" w:hAnsi="Helvetica" w:cs="Helvetica"/>
            <w:color w:val="1155CC"/>
            <w:sz w:val="24"/>
            <w:szCs w:val="24"/>
            <w:shd w:val="clear" w:color="auto" w:fill="FFFFFF"/>
          </w:rPr>
          <w:t>https://www.grants.gov/web/grants/view-opportunity.html?oppId=343398</w:t>
        </w:r>
      </w:hyperlink>
    </w:p>
    <w:p w14:paraId="0117C54D" w14:textId="4D941ADF" w:rsidR="00014CDA" w:rsidRDefault="00014CDA" w:rsidP="00014CDA">
      <w:pPr>
        <w:pStyle w:val="NoSpacing"/>
        <w:rPr>
          <w:rStyle w:val="Hyperlink"/>
          <w:rFonts w:ascii="Helvetica" w:hAnsi="Helvetica" w:cs="Helvetica"/>
          <w:color w:val="1155CC"/>
          <w:sz w:val="24"/>
          <w:szCs w:val="24"/>
          <w:shd w:val="clear" w:color="auto" w:fill="FFFFFF"/>
        </w:rPr>
      </w:pPr>
    </w:p>
    <w:p w14:paraId="1E63ABBC" w14:textId="77777777" w:rsidR="00C0151E" w:rsidRDefault="00C0151E" w:rsidP="00C0151E">
      <w:pPr>
        <w:pStyle w:val="NoSpacing"/>
        <w:rPr>
          <w:rFonts w:ascii="Helvetica" w:hAnsi="Helvetica" w:cs="Helvetica"/>
          <w:sz w:val="24"/>
          <w:szCs w:val="24"/>
        </w:rPr>
      </w:pPr>
      <w:r w:rsidRPr="00C777D6">
        <w:rPr>
          <w:rFonts w:ascii="Helvetica" w:hAnsi="Helvetica" w:cs="Helvetica"/>
          <w:color w:val="222222"/>
          <w:sz w:val="24"/>
          <w:szCs w:val="24"/>
          <w:shd w:val="clear" w:color="auto" w:fill="FFFFFF"/>
        </w:rPr>
        <w:t>Health Resources and Services Administration</w:t>
      </w:r>
      <w:r w:rsidRPr="00C777D6">
        <w:rPr>
          <w:rFonts w:ascii="Helvetica" w:hAnsi="Helvetica" w:cs="Helvetica"/>
          <w:color w:val="222222"/>
          <w:sz w:val="24"/>
          <w:szCs w:val="24"/>
        </w:rPr>
        <w:br/>
      </w:r>
      <w:r w:rsidRPr="00C777D6">
        <w:rPr>
          <w:rFonts w:ascii="Helvetica" w:hAnsi="Helvetica" w:cs="Helvetica"/>
          <w:color w:val="222222"/>
          <w:sz w:val="24"/>
          <w:szCs w:val="24"/>
          <w:shd w:val="clear" w:color="auto" w:fill="FFFFFF"/>
        </w:rPr>
        <w:t>Primary Care Training and Enhancement: Residency Training in Mental and Behavioral Health (PCTE-RTMB</w:t>
      </w:r>
      <w:r w:rsidRPr="00C777D6">
        <w:rPr>
          <w:rFonts w:ascii="Helvetica" w:hAnsi="Helvetica" w:cs="Helvetica"/>
          <w:color w:val="222222"/>
          <w:sz w:val="24"/>
          <w:szCs w:val="24"/>
        </w:rPr>
        <w:br/>
      </w:r>
      <w:r w:rsidRPr="00C777D6">
        <w:rPr>
          <w:rFonts w:ascii="Helvetica" w:hAnsi="Helvetica" w:cs="Helvetica"/>
          <w:color w:val="222222"/>
          <w:sz w:val="24"/>
          <w:szCs w:val="24"/>
          <w:shd w:val="clear" w:color="auto" w:fill="FFFFFF"/>
        </w:rPr>
        <w:t>Forecast 1</w:t>
      </w:r>
      <w:r w:rsidRPr="00C777D6">
        <w:rPr>
          <w:rFonts w:ascii="Helvetica" w:hAnsi="Helvetica" w:cs="Helvetica"/>
          <w:color w:val="222222"/>
          <w:sz w:val="24"/>
          <w:szCs w:val="24"/>
        </w:rPr>
        <w:br/>
      </w:r>
      <w:hyperlink r:id="rId270" w:tgtFrame="_blank" w:history="1">
        <w:r w:rsidRPr="00C777D6">
          <w:rPr>
            <w:rStyle w:val="Hyperlink"/>
            <w:rFonts w:ascii="Helvetica" w:hAnsi="Helvetica" w:cs="Helvetica"/>
            <w:color w:val="1155CC"/>
            <w:sz w:val="24"/>
            <w:szCs w:val="24"/>
            <w:shd w:val="clear" w:color="auto" w:fill="FFFFFF"/>
          </w:rPr>
          <w:t>https://www.grants.gov/web/grants/view-opportunity.html?oppId=343390</w:t>
        </w:r>
      </w:hyperlink>
    </w:p>
    <w:p w14:paraId="45D7A970" w14:textId="77777777" w:rsidR="00014CDA" w:rsidRDefault="00C0151E" w:rsidP="00014CDA">
      <w:pPr>
        <w:pStyle w:val="NoSpacing"/>
        <w:rPr>
          <w:rStyle w:val="Hyperlink"/>
          <w:rFonts w:ascii="Helvetica" w:hAnsi="Helvetica" w:cs="Helvetica"/>
          <w:color w:val="1155CC"/>
          <w:sz w:val="24"/>
          <w:szCs w:val="24"/>
          <w:shd w:val="clear" w:color="auto" w:fill="FFFFFF"/>
        </w:rPr>
      </w:pPr>
      <w:r w:rsidRPr="00C777D6">
        <w:rPr>
          <w:rFonts w:ascii="Helvetica" w:hAnsi="Helvetica" w:cs="Helvetica"/>
          <w:color w:val="222222"/>
          <w:sz w:val="24"/>
          <w:szCs w:val="24"/>
        </w:rPr>
        <w:br/>
      </w:r>
      <w:r w:rsidR="00014CDA" w:rsidRPr="006009AF">
        <w:rPr>
          <w:rFonts w:ascii="Helvetica" w:hAnsi="Helvetica" w:cs="Helvetica"/>
          <w:color w:val="222222"/>
          <w:sz w:val="24"/>
          <w:szCs w:val="24"/>
          <w:shd w:val="clear" w:color="auto" w:fill="FFFFFF"/>
        </w:rPr>
        <w:t>National Institutes of Health</w:t>
      </w:r>
      <w:r w:rsidR="00014CDA" w:rsidRPr="006009AF">
        <w:rPr>
          <w:rFonts w:ascii="Helvetica" w:hAnsi="Helvetica" w:cs="Helvetica"/>
          <w:color w:val="222222"/>
          <w:sz w:val="24"/>
          <w:szCs w:val="24"/>
        </w:rPr>
        <w:br/>
      </w:r>
      <w:r w:rsidR="00014CDA" w:rsidRPr="006009AF">
        <w:rPr>
          <w:rFonts w:ascii="Helvetica" w:hAnsi="Helvetica" w:cs="Helvetica"/>
          <w:color w:val="222222"/>
          <w:sz w:val="24"/>
          <w:szCs w:val="24"/>
          <w:shd w:val="clear" w:color="auto" w:fill="FFFFFF"/>
        </w:rPr>
        <w:t>Bioengineering Research Grants (BRG) (R01 Clinical Trial Optional)</w:t>
      </w:r>
      <w:r w:rsidR="00014CDA" w:rsidRPr="006009AF">
        <w:rPr>
          <w:rFonts w:ascii="Helvetica" w:hAnsi="Helvetica" w:cs="Helvetica"/>
          <w:color w:val="222222"/>
          <w:sz w:val="24"/>
          <w:szCs w:val="24"/>
        </w:rPr>
        <w:br/>
      </w:r>
      <w:r w:rsidR="00014CDA" w:rsidRPr="006009AF">
        <w:rPr>
          <w:rFonts w:ascii="Helvetica" w:hAnsi="Helvetica" w:cs="Helvetica"/>
          <w:color w:val="222222"/>
          <w:sz w:val="24"/>
          <w:szCs w:val="24"/>
          <w:shd w:val="clear" w:color="auto" w:fill="FFFFFF"/>
        </w:rPr>
        <w:t>Synopsis 1</w:t>
      </w:r>
      <w:r w:rsidR="00014CDA" w:rsidRPr="006009AF">
        <w:rPr>
          <w:rFonts w:ascii="Helvetica" w:hAnsi="Helvetica" w:cs="Helvetica"/>
          <w:color w:val="222222"/>
          <w:sz w:val="24"/>
          <w:szCs w:val="24"/>
        </w:rPr>
        <w:br/>
      </w:r>
      <w:hyperlink r:id="rId271" w:tgtFrame="_blank" w:history="1">
        <w:r w:rsidR="00014CDA" w:rsidRPr="006009AF">
          <w:rPr>
            <w:rStyle w:val="Hyperlink"/>
            <w:rFonts w:ascii="Helvetica" w:hAnsi="Helvetica" w:cs="Helvetica"/>
            <w:color w:val="1155CC"/>
            <w:sz w:val="24"/>
            <w:szCs w:val="24"/>
            <w:shd w:val="clear" w:color="auto" w:fill="FFFFFF"/>
          </w:rPr>
          <w:t>https://www.grants.gov/web/grants/view-opportunity.html?oppId=343381</w:t>
        </w:r>
      </w:hyperlink>
      <w:r w:rsidR="00014CDA" w:rsidRPr="006009AF">
        <w:rPr>
          <w:rFonts w:ascii="Helvetica" w:hAnsi="Helvetica" w:cs="Helvetica"/>
          <w:color w:val="222222"/>
          <w:sz w:val="24"/>
          <w:szCs w:val="24"/>
        </w:rPr>
        <w:br/>
      </w:r>
      <w:r w:rsidR="00014CDA" w:rsidRPr="006009AF">
        <w:rPr>
          <w:rFonts w:ascii="Helvetica" w:hAnsi="Helvetica" w:cs="Helvetica"/>
          <w:color w:val="222222"/>
          <w:sz w:val="24"/>
          <w:szCs w:val="24"/>
        </w:rPr>
        <w:br/>
      </w:r>
      <w:r w:rsidR="00014CDA" w:rsidRPr="006009AF">
        <w:rPr>
          <w:rFonts w:ascii="Helvetica" w:hAnsi="Helvetica" w:cs="Helvetica"/>
          <w:color w:val="222222"/>
          <w:sz w:val="24"/>
          <w:szCs w:val="24"/>
          <w:shd w:val="clear" w:color="auto" w:fill="FFFFFF"/>
        </w:rPr>
        <w:t>National Institutes of Health</w:t>
      </w:r>
      <w:r w:rsidR="00014CDA" w:rsidRPr="006009AF">
        <w:rPr>
          <w:rFonts w:ascii="Helvetica" w:hAnsi="Helvetica" w:cs="Helvetica"/>
          <w:color w:val="222222"/>
          <w:sz w:val="24"/>
          <w:szCs w:val="24"/>
        </w:rPr>
        <w:br/>
      </w:r>
      <w:r w:rsidR="00014CDA" w:rsidRPr="006009AF">
        <w:rPr>
          <w:rFonts w:ascii="Helvetica" w:hAnsi="Helvetica" w:cs="Helvetica"/>
          <w:color w:val="222222"/>
          <w:sz w:val="24"/>
          <w:szCs w:val="24"/>
          <w:shd w:val="clear" w:color="auto" w:fill="FFFFFF"/>
        </w:rPr>
        <w:lastRenderedPageBreak/>
        <w:t>Bioengineering Research Grants (BRG) (R01 Clinical Trial Not Allowed)</w:t>
      </w:r>
      <w:r w:rsidR="00014CDA" w:rsidRPr="006009AF">
        <w:rPr>
          <w:rFonts w:ascii="Helvetica" w:hAnsi="Helvetica" w:cs="Helvetica"/>
          <w:color w:val="222222"/>
          <w:sz w:val="24"/>
          <w:szCs w:val="24"/>
        </w:rPr>
        <w:br/>
      </w:r>
      <w:r w:rsidR="00014CDA" w:rsidRPr="006009AF">
        <w:rPr>
          <w:rFonts w:ascii="Helvetica" w:hAnsi="Helvetica" w:cs="Helvetica"/>
          <w:color w:val="222222"/>
          <w:sz w:val="24"/>
          <w:szCs w:val="24"/>
          <w:shd w:val="clear" w:color="auto" w:fill="FFFFFF"/>
        </w:rPr>
        <w:t>Synopsis 1</w:t>
      </w:r>
      <w:r w:rsidR="00014CDA" w:rsidRPr="006009AF">
        <w:rPr>
          <w:rFonts w:ascii="Helvetica" w:hAnsi="Helvetica" w:cs="Helvetica"/>
          <w:color w:val="222222"/>
          <w:sz w:val="24"/>
          <w:szCs w:val="24"/>
        </w:rPr>
        <w:br/>
      </w:r>
      <w:hyperlink r:id="rId272" w:tgtFrame="_blank" w:history="1">
        <w:r w:rsidR="00014CDA" w:rsidRPr="006009AF">
          <w:rPr>
            <w:rStyle w:val="Hyperlink"/>
            <w:rFonts w:ascii="Helvetica" w:hAnsi="Helvetica" w:cs="Helvetica"/>
            <w:color w:val="1155CC"/>
            <w:sz w:val="24"/>
            <w:szCs w:val="24"/>
            <w:shd w:val="clear" w:color="auto" w:fill="FFFFFF"/>
          </w:rPr>
          <w:t>https://www.grants.gov/web/grants/view-opportunity.html?oppId=343407</w:t>
        </w:r>
      </w:hyperlink>
    </w:p>
    <w:p w14:paraId="7D8C1203" w14:textId="77777777" w:rsidR="00014CDA" w:rsidRDefault="00014CDA" w:rsidP="00014CDA">
      <w:pPr>
        <w:pStyle w:val="NoSpacing"/>
        <w:rPr>
          <w:rStyle w:val="Hyperlink"/>
          <w:rFonts w:ascii="Helvetica" w:hAnsi="Helvetica" w:cs="Helvetica"/>
          <w:color w:val="1155CC"/>
          <w:sz w:val="24"/>
          <w:szCs w:val="24"/>
          <w:shd w:val="clear" w:color="auto" w:fill="FFFFFF"/>
        </w:rPr>
      </w:pPr>
    </w:p>
    <w:p w14:paraId="019C059D" w14:textId="77777777" w:rsidR="00014CDA" w:rsidRDefault="00014CDA" w:rsidP="00014CDA">
      <w:pPr>
        <w:pStyle w:val="NoSpacing"/>
        <w:rPr>
          <w:rFonts w:ascii="Helvetica" w:hAnsi="Helvetica" w:cs="Helvetica"/>
          <w:sz w:val="24"/>
          <w:szCs w:val="24"/>
        </w:rPr>
      </w:pPr>
      <w:r w:rsidRPr="00A677FA">
        <w:rPr>
          <w:rFonts w:ascii="Helvetica" w:hAnsi="Helvetica" w:cs="Helvetica"/>
          <w:color w:val="222222"/>
          <w:sz w:val="24"/>
          <w:szCs w:val="24"/>
          <w:shd w:val="clear" w:color="auto" w:fill="FFFFFF"/>
        </w:rPr>
        <w:t>National Institutes of Health</w:t>
      </w:r>
      <w:r w:rsidRPr="00A677FA">
        <w:rPr>
          <w:rFonts w:ascii="Helvetica" w:hAnsi="Helvetica" w:cs="Helvetica"/>
          <w:color w:val="222222"/>
          <w:sz w:val="24"/>
          <w:szCs w:val="24"/>
        </w:rPr>
        <w:br/>
      </w:r>
      <w:r w:rsidRPr="00A677FA">
        <w:rPr>
          <w:rFonts w:ascii="Helvetica" w:hAnsi="Helvetica" w:cs="Helvetica"/>
          <w:color w:val="222222"/>
          <w:sz w:val="24"/>
          <w:szCs w:val="24"/>
          <w:shd w:val="clear" w:color="auto" w:fill="FFFFFF"/>
        </w:rPr>
        <w:t>Development of Animal Models and Related Materials for HIV/AIDS Research (R24 Clinical Trials Not Allowed)</w:t>
      </w:r>
      <w:r w:rsidRPr="00A677FA">
        <w:rPr>
          <w:rFonts w:ascii="Helvetica" w:hAnsi="Helvetica" w:cs="Helvetica"/>
          <w:color w:val="222222"/>
          <w:sz w:val="24"/>
          <w:szCs w:val="24"/>
        </w:rPr>
        <w:br/>
      </w:r>
      <w:r w:rsidRPr="00A677FA">
        <w:rPr>
          <w:rFonts w:ascii="Helvetica" w:hAnsi="Helvetica" w:cs="Helvetica"/>
          <w:color w:val="222222"/>
          <w:sz w:val="24"/>
          <w:szCs w:val="24"/>
          <w:shd w:val="clear" w:color="auto" w:fill="FFFFFF"/>
        </w:rPr>
        <w:t>Synopsis 1</w:t>
      </w:r>
      <w:r w:rsidRPr="00A677FA">
        <w:rPr>
          <w:rFonts w:ascii="Helvetica" w:hAnsi="Helvetica" w:cs="Helvetica"/>
          <w:color w:val="222222"/>
          <w:sz w:val="24"/>
          <w:szCs w:val="24"/>
        </w:rPr>
        <w:br/>
      </w:r>
      <w:hyperlink r:id="rId273" w:tgtFrame="_blank" w:history="1">
        <w:r w:rsidRPr="00A677FA">
          <w:rPr>
            <w:rStyle w:val="Hyperlink"/>
            <w:rFonts w:ascii="Helvetica" w:hAnsi="Helvetica" w:cs="Helvetica"/>
            <w:color w:val="1155CC"/>
            <w:sz w:val="24"/>
            <w:szCs w:val="24"/>
            <w:shd w:val="clear" w:color="auto" w:fill="FFFFFF"/>
          </w:rPr>
          <w:t>https://www.grants.gov/web/grants/view-opportunity.html?oppId=343417</w:t>
        </w:r>
      </w:hyperlink>
      <w:r w:rsidRPr="00A677FA">
        <w:rPr>
          <w:rFonts w:ascii="Helvetica" w:hAnsi="Helvetica" w:cs="Helvetica"/>
          <w:color w:val="222222"/>
          <w:sz w:val="24"/>
          <w:szCs w:val="24"/>
        </w:rPr>
        <w:br/>
      </w:r>
    </w:p>
    <w:p w14:paraId="5AF0BFCC" w14:textId="77777777" w:rsidR="001B57FB" w:rsidRDefault="001B57FB" w:rsidP="001B57FB">
      <w:pPr>
        <w:pStyle w:val="NoSpacing"/>
        <w:rPr>
          <w:rFonts w:ascii="Helvetica" w:hAnsi="Helvetica" w:cs="Helvetica"/>
          <w:sz w:val="24"/>
          <w:szCs w:val="24"/>
        </w:rPr>
      </w:pPr>
      <w:r w:rsidRPr="008509F8">
        <w:rPr>
          <w:rFonts w:ascii="Helvetica" w:hAnsi="Helvetica" w:cs="Helvetica"/>
          <w:color w:val="222222"/>
          <w:sz w:val="24"/>
          <w:szCs w:val="24"/>
          <w:shd w:val="clear" w:color="auto" w:fill="FFFFFF"/>
        </w:rPr>
        <w:t>National Institutes of Health</w:t>
      </w:r>
      <w:r w:rsidRPr="008509F8">
        <w:rPr>
          <w:rFonts w:ascii="Helvetica" w:hAnsi="Helvetica" w:cs="Helvetica"/>
          <w:color w:val="222222"/>
          <w:sz w:val="24"/>
          <w:szCs w:val="24"/>
        </w:rPr>
        <w:br/>
      </w:r>
      <w:r w:rsidRPr="008509F8">
        <w:rPr>
          <w:rFonts w:ascii="Helvetica" w:hAnsi="Helvetica" w:cs="Helvetica"/>
          <w:color w:val="222222"/>
          <w:sz w:val="24"/>
          <w:szCs w:val="24"/>
          <w:shd w:val="clear" w:color="auto" w:fill="FFFFFF"/>
        </w:rPr>
        <w:t>Cancer Prevention-Interception Targeted Agent Discovery Program (CAP-IT) Centers (U54 Clinical Trial Not Allowed)</w:t>
      </w:r>
      <w:r w:rsidRPr="008509F8">
        <w:rPr>
          <w:rFonts w:ascii="Helvetica" w:hAnsi="Helvetica" w:cs="Helvetica"/>
          <w:color w:val="222222"/>
          <w:sz w:val="24"/>
          <w:szCs w:val="24"/>
        </w:rPr>
        <w:br/>
      </w:r>
      <w:r w:rsidRPr="008509F8">
        <w:rPr>
          <w:rFonts w:ascii="Helvetica" w:hAnsi="Helvetica" w:cs="Helvetica"/>
          <w:color w:val="222222"/>
          <w:sz w:val="24"/>
          <w:szCs w:val="24"/>
          <w:shd w:val="clear" w:color="auto" w:fill="FFFFFF"/>
        </w:rPr>
        <w:t>Synopsis 1</w:t>
      </w:r>
      <w:r w:rsidRPr="008509F8">
        <w:rPr>
          <w:rFonts w:ascii="Helvetica" w:hAnsi="Helvetica" w:cs="Helvetica"/>
          <w:color w:val="222222"/>
          <w:sz w:val="24"/>
          <w:szCs w:val="24"/>
        </w:rPr>
        <w:br/>
      </w:r>
      <w:hyperlink r:id="rId274" w:tgtFrame="_blank" w:history="1">
        <w:r w:rsidRPr="008509F8">
          <w:rPr>
            <w:rStyle w:val="Hyperlink"/>
            <w:rFonts w:ascii="Helvetica" w:hAnsi="Helvetica" w:cs="Helvetica"/>
            <w:color w:val="1155CC"/>
            <w:sz w:val="24"/>
            <w:szCs w:val="24"/>
            <w:shd w:val="clear" w:color="auto" w:fill="FFFFFF"/>
          </w:rPr>
          <w:t>https://www.grants.gov/web/grants/view-opportunity.html?oppId=343505</w:t>
        </w:r>
      </w:hyperlink>
    </w:p>
    <w:p w14:paraId="60FADD09" w14:textId="77777777" w:rsidR="001B57FB" w:rsidRDefault="001B57FB" w:rsidP="001B57FB">
      <w:pPr>
        <w:pStyle w:val="NoSpacing"/>
        <w:rPr>
          <w:rFonts w:ascii="Helvetica" w:hAnsi="Helvetica" w:cs="Helvetica"/>
          <w:sz w:val="24"/>
          <w:szCs w:val="24"/>
        </w:rPr>
      </w:pPr>
    </w:p>
    <w:p w14:paraId="12FE79A4" w14:textId="77777777" w:rsidR="001B57FB" w:rsidRDefault="001B57FB" w:rsidP="001B57FB">
      <w:pPr>
        <w:pStyle w:val="NoSpacing"/>
        <w:rPr>
          <w:rFonts w:ascii="Helvetica" w:hAnsi="Helvetica" w:cs="Helvetica"/>
          <w:color w:val="222222"/>
          <w:sz w:val="24"/>
          <w:szCs w:val="24"/>
          <w:shd w:val="clear" w:color="auto" w:fill="FFFFFF"/>
        </w:rPr>
      </w:pPr>
      <w:r w:rsidRPr="008509F8">
        <w:rPr>
          <w:rFonts w:ascii="Helvetica" w:hAnsi="Helvetica" w:cs="Helvetica"/>
          <w:color w:val="222222"/>
          <w:sz w:val="24"/>
          <w:szCs w:val="24"/>
          <w:shd w:val="clear" w:color="auto" w:fill="FFFFFF"/>
        </w:rPr>
        <w:t>National Institutes of Health</w:t>
      </w:r>
      <w:r w:rsidRPr="008509F8">
        <w:rPr>
          <w:rFonts w:ascii="Helvetica" w:hAnsi="Helvetica" w:cs="Helvetica"/>
          <w:color w:val="222222"/>
          <w:sz w:val="24"/>
          <w:szCs w:val="24"/>
        </w:rPr>
        <w:br/>
      </w:r>
      <w:r w:rsidRPr="008509F8">
        <w:rPr>
          <w:rFonts w:ascii="Helvetica" w:hAnsi="Helvetica" w:cs="Helvetica"/>
          <w:color w:val="222222"/>
          <w:sz w:val="24"/>
          <w:szCs w:val="24"/>
          <w:shd w:val="clear" w:color="auto" w:fill="FFFFFF"/>
        </w:rPr>
        <w:t>NIAID Investigator Initiated Program Project Applications (P01 Clinical Trial Not Allowed)</w:t>
      </w:r>
      <w:r w:rsidRPr="008509F8">
        <w:rPr>
          <w:rFonts w:ascii="Helvetica" w:hAnsi="Helvetica" w:cs="Helvetica"/>
          <w:color w:val="222222"/>
          <w:sz w:val="24"/>
          <w:szCs w:val="24"/>
        </w:rPr>
        <w:br/>
      </w:r>
      <w:r w:rsidRPr="008509F8">
        <w:rPr>
          <w:rFonts w:ascii="Helvetica" w:hAnsi="Helvetica" w:cs="Helvetica"/>
          <w:color w:val="222222"/>
          <w:sz w:val="24"/>
          <w:szCs w:val="24"/>
          <w:shd w:val="clear" w:color="auto" w:fill="FFFFFF"/>
        </w:rPr>
        <w:t>Synopsis 1</w:t>
      </w:r>
      <w:r w:rsidRPr="008509F8">
        <w:rPr>
          <w:rFonts w:ascii="Helvetica" w:hAnsi="Helvetica" w:cs="Helvetica"/>
          <w:color w:val="222222"/>
          <w:sz w:val="24"/>
          <w:szCs w:val="24"/>
        </w:rPr>
        <w:br/>
      </w:r>
      <w:hyperlink r:id="rId275" w:tgtFrame="_blank" w:history="1">
        <w:r w:rsidRPr="008509F8">
          <w:rPr>
            <w:rStyle w:val="Hyperlink"/>
            <w:rFonts w:ascii="Helvetica" w:hAnsi="Helvetica" w:cs="Helvetica"/>
            <w:color w:val="1155CC"/>
            <w:sz w:val="24"/>
            <w:szCs w:val="24"/>
            <w:shd w:val="clear" w:color="auto" w:fill="FFFFFF"/>
          </w:rPr>
          <w:t>https://www.grants.gov/web/grants/view-opportunity.html?oppId=343474</w:t>
        </w:r>
      </w:hyperlink>
    </w:p>
    <w:p w14:paraId="5FC27438" w14:textId="77777777" w:rsidR="001B57FB" w:rsidRDefault="001B57FB" w:rsidP="00014CDA">
      <w:pPr>
        <w:pStyle w:val="NoSpacing"/>
        <w:rPr>
          <w:rFonts w:ascii="Helvetica" w:hAnsi="Helvetica" w:cs="Helvetica"/>
          <w:color w:val="222222"/>
          <w:sz w:val="24"/>
          <w:szCs w:val="24"/>
          <w:shd w:val="clear" w:color="auto" w:fill="FFFFFF"/>
        </w:rPr>
      </w:pPr>
    </w:p>
    <w:p w14:paraId="599009B6" w14:textId="01777B51" w:rsidR="00014CDA" w:rsidRDefault="00014CDA" w:rsidP="00014CDA">
      <w:pPr>
        <w:pStyle w:val="NoSpacing"/>
        <w:rPr>
          <w:rStyle w:val="Hyperlink"/>
          <w:rFonts w:ascii="Helvetica" w:hAnsi="Helvetica" w:cs="Helvetica"/>
          <w:color w:val="1155CC"/>
          <w:sz w:val="24"/>
          <w:szCs w:val="24"/>
          <w:shd w:val="clear" w:color="auto" w:fill="FFFFFF"/>
        </w:rPr>
      </w:pPr>
      <w:r w:rsidRPr="006009AF">
        <w:rPr>
          <w:rFonts w:ascii="Helvetica" w:hAnsi="Helvetica" w:cs="Helvetica"/>
          <w:color w:val="222222"/>
          <w:sz w:val="24"/>
          <w:szCs w:val="24"/>
          <w:shd w:val="clear" w:color="auto" w:fill="FFFFFF"/>
        </w:rPr>
        <w:t>National Institutes of Health</w:t>
      </w:r>
      <w:r w:rsidRPr="006009AF">
        <w:rPr>
          <w:rFonts w:ascii="Helvetica" w:hAnsi="Helvetica" w:cs="Helvetica"/>
          <w:color w:val="222222"/>
          <w:sz w:val="24"/>
          <w:szCs w:val="24"/>
        </w:rPr>
        <w:br/>
      </w:r>
      <w:r w:rsidRPr="006009AF">
        <w:rPr>
          <w:rFonts w:ascii="Helvetica" w:hAnsi="Helvetica" w:cs="Helvetica"/>
          <w:color w:val="222222"/>
          <w:sz w:val="24"/>
          <w:szCs w:val="24"/>
          <w:shd w:val="clear" w:color="auto" w:fill="FFFFFF"/>
        </w:rPr>
        <w:t>NIH Blueprint for Neuroscience Research: Computational Training in Neuroscience and Behavior (T90/R90 - Clinical Trial Not Allowed)</w:t>
      </w:r>
      <w:r w:rsidRPr="006009AF">
        <w:rPr>
          <w:rFonts w:ascii="Helvetica" w:hAnsi="Helvetica" w:cs="Helvetica"/>
          <w:color w:val="222222"/>
          <w:sz w:val="24"/>
          <w:szCs w:val="24"/>
        </w:rPr>
        <w:br/>
      </w:r>
      <w:r w:rsidRPr="006009AF">
        <w:rPr>
          <w:rFonts w:ascii="Helvetica" w:hAnsi="Helvetica" w:cs="Helvetica"/>
          <w:color w:val="222222"/>
          <w:sz w:val="24"/>
          <w:szCs w:val="24"/>
          <w:shd w:val="clear" w:color="auto" w:fill="FFFFFF"/>
        </w:rPr>
        <w:t>Synopsis 1</w:t>
      </w:r>
      <w:r w:rsidRPr="006009AF">
        <w:rPr>
          <w:rFonts w:ascii="Helvetica" w:hAnsi="Helvetica" w:cs="Helvetica"/>
          <w:color w:val="222222"/>
          <w:sz w:val="24"/>
          <w:szCs w:val="24"/>
        </w:rPr>
        <w:br/>
      </w:r>
      <w:hyperlink r:id="rId276" w:tgtFrame="_blank" w:history="1">
        <w:r w:rsidRPr="006009AF">
          <w:rPr>
            <w:rStyle w:val="Hyperlink"/>
            <w:rFonts w:ascii="Helvetica" w:hAnsi="Helvetica" w:cs="Helvetica"/>
            <w:color w:val="1155CC"/>
            <w:sz w:val="24"/>
            <w:szCs w:val="24"/>
            <w:shd w:val="clear" w:color="auto" w:fill="FFFFFF"/>
          </w:rPr>
          <w:t>https://www.grants.gov/web/grants/view-opportunity.html?oppId=343408</w:t>
        </w:r>
      </w:hyperlink>
    </w:p>
    <w:p w14:paraId="05D1755F" w14:textId="77777777" w:rsidR="00014CDA" w:rsidRDefault="00014CDA" w:rsidP="00014CDA">
      <w:pPr>
        <w:pStyle w:val="NoSpacing"/>
        <w:rPr>
          <w:rStyle w:val="Hyperlink"/>
          <w:rFonts w:ascii="Helvetica" w:hAnsi="Helvetica" w:cs="Helvetica"/>
          <w:color w:val="1155CC"/>
          <w:sz w:val="24"/>
          <w:szCs w:val="24"/>
          <w:shd w:val="clear" w:color="auto" w:fill="FFFFFF"/>
        </w:rPr>
      </w:pPr>
    </w:p>
    <w:p w14:paraId="766A8D43" w14:textId="77777777" w:rsidR="00014CDA" w:rsidRDefault="00014CDA" w:rsidP="00014CDA">
      <w:pPr>
        <w:pStyle w:val="NoSpacing"/>
        <w:rPr>
          <w:rStyle w:val="Hyperlink"/>
          <w:rFonts w:ascii="Helvetica" w:hAnsi="Helvetica" w:cs="Helvetica"/>
          <w:color w:val="1155CC"/>
          <w:sz w:val="24"/>
          <w:szCs w:val="24"/>
          <w:shd w:val="clear" w:color="auto" w:fill="FFFFFF"/>
        </w:rPr>
      </w:pPr>
      <w:r w:rsidRPr="00A677FA">
        <w:rPr>
          <w:rFonts w:ascii="Helvetica" w:hAnsi="Helvetica" w:cs="Helvetica"/>
          <w:color w:val="222222"/>
          <w:sz w:val="24"/>
          <w:szCs w:val="24"/>
          <w:shd w:val="clear" w:color="auto" w:fill="FFFFFF"/>
        </w:rPr>
        <w:t>National Institutes of Health</w:t>
      </w:r>
      <w:r w:rsidRPr="00A677FA">
        <w:rPr>
          <w:rFonts w:ascii="Helvetica" w:hAnsi="Helvetica" w:cs="Helvetica"/>
          <w:color w:val="222222"/>
          <w:sz w:val="24"/>
          <w:szCs w:val="24"/>
        </w:rPr>
        <w:br/>
      </w:r>
      <w:r w:rsidRPr="00A677FA">
        <w:rPr>
          <w:rFonts w:ascii="Helvetica" w:hAnsi="Helvetica" w:cs="Helvetica"/>
          <w:color w:val="222222"/>
          <w:sz w:val="24"/>
          <w:szCs w:val="24"/>
          <w:shd w:val="clear" w:color="auto" w:fill="FFFFFF"/>
        </w:rPr>
        <w:t>NINR Areas of Emphasis for Research to Optimize Health and Advance Health Equity (R21 Clinical Trial Optional)</w:t>
      </w:r>
      <w:r w:rsidRPr="00A677FA">
        <w:rPr>
          <w:rFonts w:ascii="Helvetica" w:hAnsi="Helvetica" w:cs="Helvetica"/>
          <w:color w:val="222222"/>
          <w:sz w:val="24"/>
          <w:szCs w:val="24"/>
        </w:rPr>
        <w:br/>
      </w:r>
      <w:r w:rsidRPr="00A677FA">
        <w:rPr>
          <w:rFonts w:ascii="Helvetica" w:hAnsi="Helvetica" w:cs="Helvetica"/>
          <w:color w:val="222222"/>
          <w:sz w:val="24"/>
          <w:szCs w:val="24"/>
          <w:shd w:val="clear" w:color="auto" w:fill="FFFFFF"/>
        </w:rPr>
        <w:t>Synopsis 1</w:t>
      </w:r>
      <w:r w:rsidRPr="00A677FA">
        <w:rPr>
          <w:rFonts w:ascii="Helvetica" w:hAnsi="Helvetica" w:cs="Helvetica"/>
          <w:color w:val="222222"/>
          <w:sz w:val="24"/>
          <w:szCs w:val="24"/>
        </w:rPr>
        <w:br/>
      </w:r>
      <w:hyperlink r:id="rId277" w:tgtFrame="_blank" w:history="1">
        <w:r w:rsidRPr="00A677FA">
          <w:rPr>
            <w:rStyle w:val="Hyperlink"/>
            <w:rFonts w:ascii="Helvetica" w:hAnsi="Helvetica" w:cs="Helvetica"/>
            <w:color w:val="1155CC"/>
            <w:sz w:val="24"/>
            <w:szCs w:val="24"/>
            <w:shd w:val="clear" w:color="auto" w:fill="FFFFFF"/>
          </w:rPr>
          <w:t>https://www.grants.gov/web/grants/view-opportunity.html?oppId=343420</w:t>
        </w:r>
      </w:hyperlink>
      <w:r w:rsidRPr="00A677FA">
        <w:rPr>
          <w:rFonts w:ascii="Helvetica" w:hAnsi="Helvetica" w:cs="Helvetica"/>
          <w:color w:val="222222"/>
          <w:sz w:val="24"/>
          <w:szCs w:val="24"/>
        </w:rPr>
        <w:br/>
      </w:r>
    </w:p>
    <w:p w14:paraId="553A7A8D" w14:textId="31A08712" w:rsidR="00014CDA" w:rsidRPr="00014CDA" w:rsidRDefault="00014CDA" w:rsidP="00014CDA">
      <w:pPr>
        <w:pStyle w:val="NoSpacing"/>
        <w:rPr>
          <w:rFonts w:ascii="Helvetica" w:hAnsi="Helvetica" w:cs="Helvetica"/>
          <w:color w:val="1155CC"/>
          <w:sz w:val="24"/>
          <w:szCs w:val="24"/>
          <w:u w:val="single"/>
          <w:shd w:val="clear" w:color="auto" w:fill="FFFFFF"/>
        </w:rPr>
      </w:pPr>
      <w:r w:rsidRPr="00A677FA">
        <w:rPr>
          <w:rFonts w:ascii="Helvetica" w:hAnsi="Helvetica" w:cs="Helvetica"/>
          <w:color w:val="222222"/>
          <w:sz w:val="24"/>
          <w:szCs w:val="24"/>
          <w:shd w:val="clear" w:color="auto" w:fill="FFFFFF"/>
        </w:rPr>
        <w:t>National Institutes of Health</w:t>
      </w:r>
      <w:r w:rsidRPr="00A677FA">
        <w:rPr>
          <w:rFonts w:ascii="Helvetica" w:hAnsi="Helvetica" w:cs="Helvetica"/>
          <w:color w:val="222222"/>
          <w:sz w:val="24"/>
          <w:szCs w:val="24"/>
        </w:rPr>
        <w:br/>
      </w:r>
      <w:r w:rsidRPr="00A677FA">
        <w:rPr>
          <w:rFonts w:ascii="Helvetica" w:hAnsi="Helvetica" w:cs="Helvetica"/>
          <w:color w:val="222222"/>
          <w:sz w:val="24"/>
          <w:szCs w:val="24"/>
          <w:shd w:val="clear" w:color="auto" w:fill="FFFFFF"/>
        </w:rPr>
        <w:t>NINR Areas of Emphasis for Research to Optimize Health and Advance Health Equity (R01 Clinical Trial Optional)</w:t>
      </w:r>
      <w:r w:rsidRPr="00A677FA">
        <w:rPr>
          <w:rFonts w:ascii="Helvetica" w:hAnsi="Helvetica" w:cs="Helvetica"/>
          <w:color w:val="222222"/>
          <w:sz w:val="24"/>
          <w:szCs w:val="24"/>
        </w:rPr>
        <w:br/>
      </w:r>
      <w:r w:rsidRPr="00A677FA">
        <w:rPr>
          <w:rFonts w:ascii="Helvetica" w:hAnsi="Helvetica" w:cs="Helvetica"/>
          <w:color w:val="222222"/>
          <w:sz w:val="24"/>
          <w:szCs w:val="24"/>
          <w:shd w:val="clear" w:color="auto" w:fill="FFFFFF"/>
        </w:rPr>
        <w:t>Synopsis 1</w:t>
      </w:r>
      <w:r w:rsidRPr="00A677FA">
        <w:rPr>
          <w:rFonts w:ascii="Helvetica" w:hAnsi="Helvetica" w:cs="Helvetica"/>
          <w:color w:val="222222"/>
          <w:sz w:val="24"/>
          <w:szCs w:val="24"/>
        </w:rPr>
        <w:br/>
      </w:r>
      <w:hyperlink r:id="rId278" w:tgtFrame="_blank" w:history="1">
        <w:r w:rsidRPr="00A677FA">
          <w:rPr>
            <w:rStyle w:val="Hyperlink"/>
            <w:rFonts w:ascii="Helvetica" w:hAnsi="Helvetica" w:cs="Helvetica"/>
            <w:color w:val="1155CC"/>
            <w:sz w:val="24"/>
            <w:szCs w:val="24"/>
            <w:shd w:val="clear" w:color="auto" w:fill="FFFFFF"/>
          </w:rPr>
          <w:t>https://www.grants.gov/web/grants/view-opportunity.html?oppId=343429</w:t>
        </w:r>
      </w:hyperlink>
    </w:p>
    <w:p w14:paraId="3F7C4BDD" w14:textId="77777777" w:rsidR="00014CDA" w:rsidRDefault="00014CDA" w:rsidP="00014CDA">
      <w:pPr>
        <w:pStyle w:val="NoSpacing"/>
        <w:rPr>
          <w:rFonts w:ascii="Helvetica" w:hAnsi="Helvetica" w:cs="Helvetica"/>
          <w:sz w:val="24"/>
          <w:szCs w:val="24"/>
        </w:rPr>
      </w:pPr>
    </w:p>
    <w:p w14:paraId="1E77328E" w14:textId="77777777" w:rsidR="00014CDA" w:rsidRDefault="00014CDA" w:rsidP="00014CDA">
      <w:pPr>
        <w:pStyle w:val="NoSpacing"/>
        <w:rPr>
          <w:rFonts w:ascii="Helvetica" w:hAnsi="Helvetica" w:cs="Helvetica"/>
          <w:sz w:val="24"/>
          <w:szCs w:val="24"/>
        </w:rPr>
      </w:pPr>
      <w:r w:rsidRPr="00A677FA">
        <w:rPr>
          <w:rFonts w:ascii="Helvetica" w:hAnsi="Helvetica" w:cs="Helvetica"/>
          <w:color w:val="222222"/>
          <w:sz w:val="24"/>
          <w:szCs w:val="24"/>
          <w:shd w:val="clear" w:color="auto" w:fill="FFFFFF"/>
        </w:rPr>
        <w:t>National Institutes of Health</w:t>
      </w:r>
      <w:r w:rsidRPr="00A677FA">
        <w:rPr>
          <w:rFonts w:ascii="Helvetica" w:hAnsi="Helvetica" w:cs="Helvetica"/>
          <w:color w:val="222222"/>
          <w:sz w:val="24"/>
          <w:szCs w:val="24"/>
        </w:rPr>
        <w:br/>
      </w:r>
      <w:r w:rsidRPr="00A677FA">
        <w:rPr>
          <w:rFonts w:ascii="Helvetica" w:hAnsi="Helvetica" w:cs="Helvetica"/>
          <w:color w:val="222222"/>
          <w:sz w:val="24"/>
          <w:szCs w:val="24"/>
          <w:shd w:val="clear" w:color="auto" w:fill="FFFFFF"/>
        </w:rPr>
        <w:t>Pediatric Clinical Pharmacology Research Career Development Award (K12 Clinical Trial Not Allowed)</w:t>
      </w:r>
      <w:r w:rsidRPr="00A677FA">
        <w:rPr>
          <w:rFonts w:ascii="Helvetica" w:hAnsi="Helvetica" w:cs="Helvetica"/>
          <w:color w:val="222222"/>
          <w:sz w:val="24"/>
          <w:szCs w:val="24"/>
        </w:rPr>
        <w:br/>
      </w:r>
      <w:r w:rsidRPr="00A677FA">
        <w:rPr>
          <w:rFonts w:ascii="Helvetica" w:hAnsi="Helvetica" w:cs="Helvetica"/>
          <w:color w:val="222222"/>
          <w:sz w:val="24"/>
          <w:szCs w:val="24"/>
          <w:shd w:val="clear" w:color="auto" w:fill="FFFFFF"/>
        </w:rPr>
        <w:t>Synopsis 1</w:t>
      </w:r>
      <w:r w:rsidRPr="00A677FA">
        <w:rPr>
          <w:rFonts w:ascii="Helvetica" w:hAnsi="Helvetica" w:cs="Helvetica"/>
          <w:color w:val="222222"/>
          <w:sz w:val="24"/>
          <w:szCs w:val="24"/>
        </w:rPr>
        <w:br/>
      </w:r>
      <w:hyperlink r:id="rId279" w:tgtFrame="_blank" w:history="1">
        <w:r w:rsidRPr="00A677FA">
          <w:rPr>
            <w:rStyle w:val="Hyperlink"/>
            <w:rFonts w:ascii="Helvetica" w:hAnsi="Helvetica" w:cs="Helvetica"/>
            <w:color w:val="1155CC"/>
            <w:sz w:val="24"/>
            <w:szCs w:val="24"/>
            <w:shd w:val="clear" w:color="auto" w:fill="FFFFFF"/>
          </w:rPr>
          <w:t>https://www.grants.gov/web/grants/view-opportunity.html?oppId=343419</w:t>
        </w:r>
      </w:hyperlink>
    </w:p>
    <w:p w14:paraId="5DDB402F" w14:textId="77777777" w:rsidR="00014CDA" w:rsidRDefault="00014CDA" w:rsidP="00014CDA">
      <w:pPr>
        <w:pStyle w:val="NoSpacing"/>
        <w:rPr>
          <w:rFonts w:ascii="Helvetica" w:hAnsi="Helvetica" w:cs="Helvetica"/>
          <w:sz w:val="24"/>
          <w:szCs w:val="24"/>
        </w:rPr>
      </w:pPr>
    </w:p>
    <w:p w14:paraId="3F3A39AB" w14:textId="54DBA1E8" w:rsidR="00014CDA" w:rsidRDefault="00014CDA" w:rsidP="00014CDA">
      <w:pPr>
        <w:pStyle w:val="NoSpacing"/>
        <w:rPr>
          <w:rFonts w:ascii="Helvetica" w:hAnsi="Helvetica" w:cs="Helvetica"/>
          <w:color w:val="222222"/>
          <w:sz w:val="24"/>
          <w:szCs w:val="24"/>
          <w:shd w:val="clear" w:color="auto" w:fill="FFFFFF"/>
        </w:rPr>
      </w:pPr>
      <w:r w:rsidRPr="00A677FA">
        <w:rPr>
          <w:rFonts w:ascii="Helvetica" w:hAnsi="Helvetica" w:cs="Helvetica"/>
          <w:color w:val="222222"/>
          <w:sz w:val="24"/>
          <w:szCs w:val="24"/>
          <w:shd w:val="clear" w:color="auto" w:fill="FFFFFF"/>
        </w:rPr>
        <w:t>National Institutes of Health</w:t>
      </w:r>
      <w:r w:rsidRPr="00A677FA">
        <w:rPr>
          <w:rFonts w:ascii="Helvetica" w:hAnsi="Helvetica" w:cs="Helvetica"/>
          <w:color w:val="222222"/>
          <w:sz w:val="24"/>
          <w:szCs w:val="24"/>
        </w:rPr>
        <w:br/>
      </w:r>
      <w:r w:rsidRPr="00A677FA">
        <w:rPr>
          <w:rFonts w:ascii="Helvetica" w:hAnsi="Helvetica" w:cs="Helvetica"/>
          <w:color w:val="222222"/>
          <w:sz w:val="24"/>
          <w:szCs w:val="24"/>
          <w:shd w:val="clear" w:color="auto" w:fill="FFFFFF"/>
        </w:rPr>
        <w:t>Resource-Related Research Projects for Development of Animal Models and Related Materials (R24 Clinical Trials Not-Allowed)</w:t>
      </w:r>
      <w:r w:rsidRPr="00A677FA">
        <w:rPr>
          <w:rFonts w:ascii="Helvetica" w:hAnsi="Helvetica" w:cs="Helvetica"/>
          <w:color w:val="222222"/>
          <w:sz w:val="24"/>
          <w:szCs w:val="24"/>
        </w:rPr>
        <w:br/>
      </w:r>
      <w:r w:rsidRPr="00A677FA">
        <w:rPr>
          <w:rFonts w:ascii="Helvetica" w:hAnsi="Helvetica" w:cs="Helvetica"/>
          <w:color w:val="222222"/>
          <w:sz w:val="24"/>
          <w:szCs w:val="24"/>
          <w:shd w:val="clear" w:color="auto" w:fill="FFFFFF"/>
        </w:rPr>
        <w:t>Synopsis 1</w:t>
      </w:r>
      <w:r w:rsidRPr="00A677FA">
        <w:rPr>
          <w:rFonts w:ascii="Helvetica" w:hAnsi="Helvetica" w:cs="Helvetica"/>
          <w:color w:val="222222"/>
          <w:sz w:val="24"/>
          <w:szCs w:val="24"/>
        </w:rPr>
        <w:br/>
      </w:r>
      <w:hyperlink r:id="rId280" w:tgtFrame="_blank" w:history="1">
        <w:r w:rsidRPr="00A677FA">
          <w:rPr>
            <w:rStyle w:val="Hyperlink"/>
            <w:rFonts w:ascii="Helvetica" w:hAnsi="Helvetica" w:cs="Helvetica"/>
            <w:color w:val="1155CC"/>
            <w:sz w:val="24"/>
            <w:szCs w:val="24"/>
            <w:shd w:val="clear" w:color="auto" w:fill="FFFFFF"/>
          </w:rPr>
          <w:t>https://www.grants.gov/web/grants/view-opportunity.html?oppId=343426</w:t>
        </w:r>
      </w:hyperlink>
      <w:r w:rsidRPr="00A677FA">
        <w:rPr>
          <w:rFonts w:ascii="Helvetica" w:hAnsi="Helvetica" w:cs="Helvetica"/>
          <w:color w:val="222222"/>
          <w:sz w:val="24"/>
          <w:szCs w:val="24"/>
        </w:rPr>
        <w:br/>
      </w:r>
    </w:p>
    <w:p w14:paraId="70C00A89" w14:textId="37C332DB" w:rsidR="00C0151E" w:rsidRDefault="00C0151E" w:rsidP="00C0151E">
      <w:pPr>
        <w:pStyle w:val="NoSpacing"/>
        <w:rPr>
          <w:rStyle w:val="Hyperlink"/>
          <w:rFonts w:ascii="Helvetica" w:hAnsi="Helvetica" w:cs="Helvetica"/>
          <w:color w:val="1155CC"/>
          <w:sz w:val="24"/>
          <w:szCs w:val="24"/>
          <w:shd w:val="clear" w:color="auto" w:fill="FFFFFF"/>
        </w:rPr>
      </w:pPr>
      <w:r w:rsidRPr="00C777D6">
        <w:rPr>
          <w:rFonts w:ascii="Helvetica" w:hAnsi="Helvetica" w:cs="Helvetica"/>
          <w:color w:val="222222"/>
          <w:sz w:val="24"/>
          <w:szCs w:val="24"/>
          <w:shd w:val="clear" w:color="auto" w:fill="FFFFFF"/>
        </w:rPr>
        <w:t>National Institutes of Health</w:t>
      </w:r>
      <w:r w:rsidRPr="00C777D6">
        <w:rPr>
          <w:rFonts w:ascii="Helvetica" w:hAnsi="Helvetica" w:cs="Helvetica"/>
          <w:color w:val="222222"/>
          <w:sz w:val="24"/>
          <w:szCs w:val="24"/>
        </w:rPr>
        <w:br/>
      </w:r>
      <w:r w:rsidRPr="00C777D6">
        <w:rPr>
          <w:rFonts w:ascii="Helvetica" w:hAnsi="Helvetica" w:cs="Helvetica"/>
          <w:color w:val="222222"/>
          <w:sz w:val="24"/>
          <w:szCs w:val="24"/>
          <w:shd w:val="clear" w:color="auto" w:fill="FFFFFF"/>
        </w:rPr>
        <w:t>Elucidation and Validation of the role of Transporters in the Placenta, Lactating Mammary Gland, Developing Gut, and Blood Brain Barrier (UC2 Clinical Trial Not Allowed)</w:t>
      </w:r>
      <w:r w:rsidRPr="00C777D6">
        <w:rPr>
          <w:rFonts w:ascii="Helvetica" w:hAnsi="Helvetica" w:cs="Helvetica"/>
          <w:color w:val="222222"/>
          <w:sz w:val="24"/>
          <w:szCs w:val="24"/>
        </w:rPr>
        <w:br/>
      </w:r>
      <w:r w:rsidRPr="00C777D6">
        <w:rPr>
          <w:rFonts w:ascii="Helvetica" w:hAnsi="Helvetica" w:cs="Helvetica"/>
          <w:color w:val="222222"/>
          <w:sz w:val="24"/>
          <w:szCs w:val="24"/>
          <w:shd w:val="clear" w:color="auto" w:fill="FFFFFF"/>
        </w:rPr>
        <w:lastRenderedPageBreak/>
        <w:t>Synopsis 1</w:t>
      </w:r>
      <w:r w:rsidRPr="00C777D6">
        <w:rPr>
          <w:rFonts w:ascii="Helvetica" w:hAnsi="Helvetica" w:cs="Helvetica"/>
          <w:color w:val="222222"/>
          <w:sz w:val="24"/>
          <w:szCs w:val="24"/>
        </w:rPr>
        <w:br/>
      </w:r>
      <w:hyperlink r:id="rId281" w:tgtFrame="_blank" w:history="1">
        <w:r w:rsidRPr="00C777D6">
          <w:rPr>
            <w:rStyle w:val="Hyperlink"/>
            <w:rFonts w:ascii="Helvetica" w:hAnsi="Helvetica" w:cs="Helvetica"/>
            <w:color w:val="1155CC"/>
            <w:sz w:val="24"/>
            <w:szCs w:val="24"/>
            <w:shd w:val="clear" w:color="auto" w:fill="FFFFFF"/>
          </w:rPr>
          <w:t>https://www.grants.gov/web/grants/view-opportunity.html?oppId=343369</w:t>
        </w:r>
      </w:hyperlink>
    </w:p>
    <w:p w14:paraId="12610F4D" w14:textId="77777777" w:rsidR="00C0151E" w:rsidRDefault="00C0151E" w:rsidP="00C0151E">
      <w:pPr>
        <w:pStyle w:val="NoSpacing"/>
        <w:rPr>
          <w:rStyle w:val="Hyperlink"/>
          <w:rFonts w:ascii="Helvetica" w:hAnsi="Helvetica" w:cs="Helvetica"/>
          <w:color w:val="1155CC"/>
          <w:sz w:val="24"/>
          <w:szCs w:val="24"/>
          <w:shd w:val="clear" w:color="auto" w:fill="FFFFFF"/>
        </w:rPr>
      </w:pPr>
    </w:p>
    <w:p w14:paraId="3094B53F" w14:textId="77777777" w:rsidR="00C0151E" w:rsidRDefault="00C0151E" w:rsidP="00C0151E">
      <w:pPr>
        <w:pStyle w:val="NoSpacing"/>
        <w:rPr>
          <w:rFonts w:ascii="Helvetica" w:hAnsi="Helvetica" w:cs="Helvetica"/>
          <w:sz w:val="24"/>
          <w:szCs w:val="24"/>
        </w:rPr>
      </w:pPr>
      <w:r w:rsidRPr="00AB73A2">
        <w:rPr>
          <w:rFonts w:ascii="Helvetica" w:hAnsi="Helvetica" w:cs="Helvetica"/>
          <w:color w:val="222222"/>
          <w:sz w:val="24"/>
          <w:szCs w:val="24"/>
          <w:shd w:val="clear" w:color="auto" w:fill="FFFFFF"/>
        </w:rPr>
        <w:t>National Institutes of Health</w:t>
      </w:r>
      <w:r w:rsidRPr="00AB73A2">
        <w:rPr>
          <w:rFonts w:ascii="Helvetica" w:hAnsi="Helvetica" w:cs="Helvetica"/>
          <w:color w:val="222222"/>
          <w:sz w:val="24"/>
          <w:szCs w:val="24"/>
        </w:rPr>
        <w:br/>
      </w:r>
      <w:r w:rsidRPr="00AB73A2">
        <w:rPr>
          <w:rFonts w:ascii="Helvetica" w:hAnsi="Helvetica" w:cs="Helvetica"/>
          <w:color w:val="222222"/>
          <w:sz w:val="24"/>
          <w:szCs w:val="24"/>
          <w:shd w:val="clear" w:color="auto" w:fill="FFFFFF"/>
        </w:rPr>
        <w:t>Multi-Omics for Health and Disease - Data Analysis and Coordination Center (U01 Clinical Trial Not Allowed)</w:t>
      </w:r>
      <w:r w:rsidRPr="00AB73A2">
        <w:rPr>
          <w:rFonts w:ascii="Helvetica" w:hAnsi="Helvetica" w:cs="Helvetica"/>
          <w:color w:val="222222"/>
          <w:sz w:val="24"/>
          <w:szCs w:val="24"/>
        </w:rPr>
        <w:br/>
      </w:r>
      <w:r w:rsidRPr="00AB73A2">
        <w:rPr>
          <w:rFonts w:ascii="Helvetica" w:hAnsi="Helvetica" w:cs="Helvetica"/>
          <w:color w:val="222222"/>
          <w:sz w:val="24"/>
          <w:szCs w:val="24"/>
          <w:shd w:val="clear" w:color="auto" w:fill="FFFFFF"/>
        </w:rPr>
        <w:t>Synopsis 1</w:t>
      </w:r>
      <w:r w:rsidRPr="00AB73A2">
        <w:rPr>
          <w:rFonts w:ascii="Helvetica" w:hAnsi="Helvetica" w:cs="Helvetica"/>
          <w:color w:val="222222"/>
          <w:sz w:val="24"/>
          <w:szCs w:val="24"/>
        </w:rPr>
        <w:br/>
      </w:r>
      <w:hyperlink r:id="rId282" w:tgtFrame="_blank" w:history="1">
        <w:r w:rsidRPr="00AB73A2">
          <w:rPr>
            <w:rStyle w:val="Hyperlink"/>
            <w:rFonts w:ascii="Helvetica" w:hAnsi="Helvetica" w:cs="Helvetica"/>
            <w:color w:val="1155CC"/>
            <w:sz w:val="24"/>
            <w:szCs w:val="24"/>
            <w:shd w:val="clear" w:color="auto" w:fill="FFFFFF"/>
          </w:rPr>
          <w:t>https://www.grants.gov/web/grants/view-opportunity.html?oppId=343376</w:t>
        </w:r>
      </w:hyperlink>
    </w:p>
    <w:p w14:paraId="53F9F52C" w14:textId="77777777" w:rsidR="00C0151E" w:rsidRDefault="00C0151E" w:rsidP="00C0151E">
      <w:pPr>
        <w:pStyle w:val="NoSpacing"/>
        <w:rPr>
          <w:rFonts w:ascii="Helvetica" w:hAnsi="Helvetica" w:cs="Helvetica"/>
          <w:sz w:val="24"/>
          <w:szCs w:val="24"/>
        </w:rPr>
      </w:pPr>
    </w:p>
    <w:p w14:paraId="373F772C" w14:textId="77777777" w:rsidR="00C0151E" w:rsidRDefault="00C0151E" w:rsidP="00C0151E">
      <w:pPr>
        <w:pStyle w:val="NoSpacing"/>
        <w:rPr>
          <w:rFonts w:ascii="Helvetica" w:hAnsi="Helvetica" w:cs="Helvetica"/>
          <w:color w:val="222222"/>
          <w:sz w:val="24"/>
          <w:szCs w:val="24"/>
          <w:shd w:val="clear" w:color="auto" w:fill="FFFFFF"/>
        </w:rPr>
      </w:pPr>
      <w:r w:rsidRPr="00AB73A2">
        <w:rPr>
          <w:rFonts w:ascii="Helvetica" w:hAnsi="Helvetica" w:cs="Helvetica"/>
          <w:color w:val="222222"/>
          <w:sz w:val="24"/>
          <w:szCs w:val="24"/>
          <w:shd w:val="clear" w:color="auto" w:fill="FFFFFF"/>
        </w:rPr>
        <w:t>National Institutes of Health</w:t>
      </w:r>
      <w:r w:rsidRPr="00AB73A2">
        <w:rPr>
          <w:rFonts w:ascii="Helvetica" w:hAnsi="Helvetica" w:cs="Helvetica"/>
          <w:color w:val="222222"/>
          <w:sz w:val="24"/>
          <w:szCs w:val="24"/>
        </w:rPr>
        <w:br/>
      </w:r>
      <w:r w:rsidRPr="00AB73A2">
        <w:rPr>
          <w:rFonts w:ascii="Helvetica" w:hAnsi="Helvetica" w:cs="Helvetica"/>
          <w:color w:val="222222"/>
          <w:sz w:val="24"/>
          <w:szCs w:val="24"/>
          <w:shd w:val="clear" w:color="auto" w:fill="FFFFFF"/>
        </w:rPr>
        <w:t>Multi-Omics for Health and Disease - Disease Study Sites (U01 Clinical Trial Optional)</w:t>
      </w:r>
      <w:r w:rsidRPr="00AB73A2">
        <w:rPr>
          <w:rFonts w:ascii="Helvetica" w:hAnsi="Helvetica" w:cs="Helvetica"/>
          <w:color w:val="222222"/>
          <w:sz w:val="24"/>
          <w:szCs w:val="24"/>
        </w:rPr>
        <w:br/>
      </w:r>
      <w:r w:rsidRPr="00AB73A2">
        <w:rPr>
          <w:rFonts w:ascii="Helvetica" w:hAnsi="Helvetica" w:cs="Helvetica"/>
          <w:color w:val="222222"/>
          <w:sz w:val="24"/>
          <w:szCs w:val="24"/>
          <w:shd w:val="clear" w:color="auto" w:fill="FFFFFF"/>
        </w:rPr>
        <w:t>Synopsis 1</w:t>
      </w:r>
      <w:r w:rsidRPr="00AB73A2">
        <w:rPr>
          <w:rFonts w:ascii="Helvetica" w:hAnsi="Helvetica" w:cs="Helvetica"/>
          <w:color w:val="222222"/>
          <w:sz w:val="24"/>
          <w:szCs w:val="24"/>
        </w:rPr>
        <w:br/>
      </w:r>
      <w:hyperlink r:id="rId283" w:tgtFrame="_blank" w:history="1">
        <w:r w:rsidRPr="00AB73A2">
          <w:rPr>
            <w:rStyle w:val="Hyperlink"/>
            <w:rFonts w:ascii="Helvetica" w:hAnsi="Helvetica" w:cs="Helvetica"/>
            <w:color w:val="1155CC"/>
            <w:sz w:val="24"/>
            <w:szCs w:val="24"/>
            <w:shd w:val="clear" w:color="auto" w:fill="FFFFFF"/>
          </w:rPr>
          <w:t>https://www.grants.gov/web/grants/view-opportunity.html?oppId=343373</w:t>
        </w:r>
      </w:hyperlink>
      <w:r w:rsidRPr="00AB73A2">
        <w:rPr>
          <w:rFonts w:ascii="Helvetica" w:hAnsi="Helvetica" w:cs="Helvetica"/>
          <w:color w:val="222222"/>
          <w:sz w:val="24"/>
          <w:szCs w:val="24"/>
        </w:rPr>
        <w:br/>
      </w:r>
    </w:p>
    <w:p w14:paraId="14410B85" w14:textId="53098F8C" w:rsidR="00C0151E" w:rsidRDefault="00C0151E" w:rsidP="00C0151E">
      <w:pPr>
        <w:pStyle w:val="NoSpacing"/>
        <w:rPr>
          <w:rStyle w:val="Hyperlink"/>
          <w:rFonts w:ascii="Helvetica" w:hAnsi="Helvetica" w:cs="Helvetica"/>
          <w:color w:val="1155CC"/>
          <w:sz w:val="24"/>
          <w:szCs w:val="24"/>
          <w:shd w:val="clear" w:color="auto" w:fill="FFFFFF"/>
        </w:rPr>
      </w:pPr>
      <w:r w:rsidRPr="00AB73A2">
        <w:rPr>
          <w:rFonts w:ascii="Helvetica" w:hAnsi="Helvetica" w:cs="Helvetica"/>
          <w:color w:val="222222"/>
          <w:sz w:val="24"/>
          <w:szCs w:val="24"/>
          <w:shd w:val="clear" w:color="auto" w:fill="FFFFFF"/>
        </w:rPr>
        <w:t>National Institutes of Health</w:t>
      </w:r>
      <w:r w:rsidRPr="00AB73A2">
        <w:rPr>
          <w:rFonts w:ascii="Helvetica" w:hAnsi="Helvetica" w:cs="Helvetica"/>
          <w:color w:val="222222"/>
          <w:sz w:val="24"/>
          <w:szCs w:val="24"/>
        </w:rPr>
        <w:br/>
      </w:r>
      <w:r w:rsidRPr="00AB73A2">
        <w:rPr>
          <w:rFonts w:ascii="Helvetica" w:hAnsi="Helvetica" w:cs="Helvetica"/>
          <w:color w:val="222222"/>
          <w:sz w:val="24"/>
          <w:szCs w:val="24"/>
          <w:shd w:val="clear" w:color="auto" w:fill="FFFFFF"/>
        </w:rPr>
        <w:t>Multi-Omics for Health and Disease - 'Omics Production Centers (U01 Clinical Trial Not Allowed)</w:t>
      </w:r>
      <w:r w:rsidRPr="00AB73A2">
        <w:rPr>
          <w:rFonts w:ascii="Helvetica" w:hAnsi="Helvetica" w:cs="Helvetica"/>
          <w:color w:val="222222"/>
          <w:sz w:val="24"/>
          <w:szCs w:val="24"/>
        </w:rPr>
        <w:br/>
      </w:r>
      <w:r w:rsidRPr="00AB73A2">
        <w:rPr>
          <w:rFonts w:ascii="Helvetica" w:hAnsi="Helvetica" w:cs="Helvetica"/>
          <w:color w:val="222222"/>
          <w:sz w:val="24"/>
          <w:szCs w:val="24"/>
          <w:shd w:val="clear" w:color="auto" w:fill="FFFFFF"/>
        </w:rPr>
        <w:t>Synopsis 1</w:t>
      </w:r>
      <w:r w:rsidRPr="00AB73A2">
        <w:rPr>
          <w:rFonts w:ascii="Helvetica" w:hAnsi="Helvetica" w:cs="Helvetica"/>
          <w:color w:val="222222"/>
          <w:sz w:val="24"/>
          <w:szCs w:val="24"/>
        </w:rPr>
        <w:br/>
      </w:r>
      <w:hyperlink r:id="rId284" w:tgtFrame="_blank" w:history="1">
        <w:r w:rsidRPr="00AB73A2">
          <w:rPr>
            <w:rStyle w:val="Hyperlink"/>
            <w:rFonts w:ascii="Helvetica" w:hAnsi="Helvetica" w:cs="Helvetica"/>
            <w:color w:val="1155CC"/>
            <w:sz w:val="24"/>
            <w:szCs w:val="24"/>
            <w:shd w:val="clear" w:color="auto" w:fill="FFFFFF"/>
          </w:rPr>
          <w:t>https://www.grants.gov/web/grants/view-opportunity.html?oppId=343393</w:t>
        </w:r>
      </w:hyperlink>
      <w:r w:rsidRPr="00AB73A2">
        <w:rPr>
          <w:rFonts w:ascii="Helvetica" w:hAnsi="Helvetica" w:cs="Helvetica"/>
          <w:color w:val="222222"/>
          <w:sz w:val="24"/>
          <w:szCs w:val="24"/>
        </w:rPr>
        <w:br/>
      </w:r>
    </w:p>
    <w:p w14:paraId="0796049D" w14:textId="77777777" w:rsidR="00356C60" w:rsidRDefault="00356C60" w:rsidP="00356C60">
      <w:pPr>
        <w:pStyle w:val="NoSpacing"/>
        <w:rPr>
          <w:rStyle w:val="Hyperlink"/>
          <w:rFonts w:ascii="Helvetica" w:hAnsi="Helvetica" w:cs="Helvetica"/>
          <w:color w:val="1155CC"/>
          <w:sz w:val="24"/>
          <w:szCs w:val="24"/>
          <w:shd w:val="clear" w:color="auto" w:fill="FFFFFF"/>
        </w:rPr>
      </w:pPr>
      <w:r w:rsidRPr="00355ECF">
        <w:rPr>
          <w:rFonts w:ascii="Helvetica" w:hAnsi="Helvetica" w:cs="Helvetica"/>
          <w:color w:val="222222"/>
          <w:sz w:val="24"/>
          <w:szCs w:val="24"/>
          <w:highlight w:val="cyan"/>
          <w:shd w:val="clear" w:color="auto" w:fill="FFFFFF"/>
        </w:rPr>
        <w:t>National Institutes of Health</w:t>
      </w:r>
      <w:r w:rsidRPr="00355ECF">
        <w:rPr>
          <w:rFonts w:ascii="Helvetica" w:hAnsi="Helvetica" w:cs="Helvetica"/>
          <w:color w:val="222222"/>
          <w:sz w:val="24"/>
          <w:szCs w:val="24"/>
          <w:highlight w:val="cyan"/>
        </w:rPr>
        <w:br/>
      </w:r>
      <w:r w:rsidRPr="00355ECF">
        <w:rPr>
          <w:rFonts w:ascii="Helvetica" w:hAnsi="Helvetica" w:cs="Helvetica"/>
          <w:color w:val="222222"/>
          <w:sz w:val="24"/>
          <w:szCs w:val="24"/>
          <w:highlight w:val="cyan"/>
          <w:shd w:val="clear" w:color="auto" w:fill="FFFFFF"/>
        </w:rPr>
        <w:t>AD/ADRD, Adverse Childhood Experiences, and Social Determinants of Health Ancillary Studies of Existing Longitudinal Cohorts (R01 - Clinical Trial Not Allowed)</w:t>
      </w:r>
      <w:r w:rsidRPr="00355ECF">
        <w:rPr>
          <w:rFonts w:ascii="Helvetica" w:hAnsi="Helvetica" w:cs="Helvetica"/>
          <w:color w:val="222222"/>
          <w:sz w:val="24"/>
          <w:szCs w:val="24"/>
          <w:highlight w:val="cyan"/>
        </w:rPr>
        <w:br/>
      </w:r>
      <w:r w:rsidRPr="00355ECF">
        <w:rPr>
          <w:rFonts w:ascii="Helvetica" w:hAnsi="Helvetica" w:cs="Helvetica"/>
          <w:color w:val="222222"/>
          <w:sz w:val="24"/>
          <w:szCs w:val="24"/>
          <w:highlight w:val="cyan"/>
          <w:shd w:val="clear" w:color="auto" w:fill="FFFFFF"/>
        </w:rPr>
        <w:t>Synopsis 1</w:t>
      </w:r>
      <w:r w:rsidRPr="00956E47">
        <w:rPr>
          <w:rFonts w:ascii="Helvetica" w:hAnsi="Helvetica" w:cs="Helvetica"/>
          <w:color w:val="222222"/>
          <w:sz w:val="24"/>
          <w:szCs w:val="24"/>
        </w:rPr>
        <w:br/>
      </w:r>
      <w:hyperlink r:id="rId285" w:tgtFrame="_blank" w:history="1">
        <w:r w:rsidRPr="00956E47">
          <w:rPr>
            <w:rStyle w:val="Hyperlink"/>
            <w:rFonts w:ascii="Helvetica" w:hAnsi="Helvetica" w:cs="Helvetica"/>
            <w:color w:val="1155CC"/>
            <w:sz w:val="24"/>
            <w:szCs w:val="24"/>
            <w:shd w:val="clear" w:color="auto" w:fill="FFFFFF"/>
          </w:rPr>
          <w:t>https://www.grants.gov/web/gra</w:t>
        </w:r>
        <w:r w:rsidRPr="00956E47">
          <w:rPr>
            <w:rStyle w:val="Hyperlink"/>
            <w:rFonts w:ascii="Helvetica" w:hAnsi="Helvetica" w:cs="Helvetica"/>
            <w:color w:val="1155CC"/>
            <w:sz w:val="24"/>
            <w:szCs w:val="24"/>
            <w:shd w:val="clear" w:color="auto" w:fill="FFFFFF"/>
          </w:rPr>
          <w:t>n</w:t>
        </w:r>
        <w:r w:rsidRPr="00956E47">
          <w:rPr>
            <w:rStyle w:val="Hyperlink"/>
            <w:rFonts w:ascii="Helvetica" w:hAnsi="Helvetica" w:cs="Helvetica"/>
            <w:color w:val="1155CC"/>
            <w:sz w:val="24"/>
            <w:szCs w:val="24"/>
            <w:shd w:val="clear" w:color="auto" w:fill="FFFFFF"/>
          </w:rPr>
          <w:t>ts/view-opportunity.html?oppId=343065</w:t>
        </w:r>
      </w:hyperlink>
    </w:p>
    <w:p w14:paraId="213BBE9F" w14:textId="77777777" w:rsidR="00356C60" w:rsidRDefault="00356C60" w:rsidP="00356C60">
      <w:pPr>
        <w:pStyle w:val="NoSpacing"/>
        <w:rPr>
          <w:rStyle w:val="Hyperlink"/>
          <w:rFonts w:ascii="Helvetica" w:hAnsi="Helvetica" w:cs="Helvetica"/>
          <w:color w:val="1155CC"/>
          <w:sz w:val="24"/>
          <w:szCs w:val="24"/>
          <w:shd w:val="clear" w:color="auto" w:fill="FFFFFF"/>
        </w:rPr>
      </w:pPr>
    </w:p>
    <w:p w14:paraId="0C0CAD76" w14:textId="77777777" w:rsidR="00356C60" w:rsidRDefault="00356C60" w:rsidP="00356C60">
      <w:pPr>
        <w:pStyle w:val="NoSpacing"/>
        <w:rPr>
          <w:rStyle w:val="Hyperlink"/>
          <w:rFonts w:ascii="Helvetica" w:hAnsi="Helvetica" w:cs="Helvetica"/>
          <w:color w:val="1155CC"/>
          <w:sz w:val="24"/>
          <w:szCs w:val="24"/>
          <w:shd w:val="clear" w:color="auto" w:fill="FFFFFF"/>
        </w:rPr>
      </w:pPr>
      <w:r w:rsidRPr="0005378C">
        <w:rPr>
          <w:rFonts w:ascii="Helvetica" w:hAnsi="Helvetica" w:cs="Helvetica"/>
          <w:color w:val="222222"/>
          <w:sz w:val="24"/>
          <w:szCs w:val="24"/>
          <w:shd w:val="clear" w:color="auto" w:fill="FFFFFF"/>
        </w:rPr>
        <w:t>National Institutes of Health</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Advancing Research to Understand Congenital Malformations (R01 Clinical Trial Not Allowed)</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Synopsis 1</w:t>
      </w:r>
      <w:r w:rsidRPr="0005378C">
        <w:rPr>
          <w:rFonts w:ascii="Helvetica" w:hAnsi="Helvetica" w:cs="Helvetica"/>
          <w:color w:val="222222"/>
          <w:sz w:val="24"/>
          <w:szCs w:val="24"/>
        </w:rPr>
        <w:br/>
      </w:r>
      <w:hyperlink r:id="rId286" w:tgtFrame="_blank" w:history="1">
        <w:r w:rsidRPr="0005378C">
          <w:rPr>
            <w:rStyle w:val="Hyperlink"/>
            <w:rFonts w:ascii="Helvetica" w:hAnsi="Helvetica" w:cs="Helvetica"/>
            <w:color w:val="1155CC"/>
            <w:sz w:val="24"/>
            <w:szCs w:val="24"/>
            <w:shd w:val="clear" w:color="auto" w:fill="FFFFFF"/>
          </w:rPr>
          <w:t>https://www.grants.gov/web/grants/view-opportunity.html?oppId=343054</w:t>
        </w:r>
      </w:hyperlink>
    </w:p>
    <w:p w14:paraId="5D673738" w14:textId="77777777" w:rsidR="00356C60" w:rsidRDefault="00356C60" w:rsidP="00356C60">
      <w:pPr>
        <w:pStyle w:val="NoSpacing"/>
        <w:rPr>
          <w:rStyle w:val="Hyperlink"/>
          <w:rFonts w:ascii="Helvetica" w:hAnsi="Helvetica" w:cs="Helvetica"/>
          <w:color w:val="1155CC"/>
          <w:sz w:val="24"/>
          <w:szCs w:val="24"/>
          <w:shd w:val="clear" w:color="auto" w:fill="FFFFFF"/>
        </w:rPr>
      </w:pPr>
    </w:p>
    <w:p w14:paraId="5BBE57C1" w14:textId="77777777" w:rsidR="00356C60" w:rsidRDefault="00356C60" w:rsidP="00356C60">
      <w:pPr>
        <w:pStyle w:val="NoSpacing"/>
        <w:rPr>
          <w:rStyle w:val="Hyperlink"/>
          <w:rFonts w:ascii="Helvetica" w:hAnsi="Helvetica" w:cs="Helvetica"/>
          <w:color w:val="1155CC"/>
          <w:sz w:val="24"/>
          <w:szCs w:val="24"/>
          <w:shd w:val="clear" w:color="auto" w:fill="FFFFFF"/>
        </w:rPr>
      </w:pPr>
      <w:r w:rsidRPr="0005378C">
        <w:rPr>
          <w:rFonts w:ascii="Helvetica" w:hAnsi="Helvetica" w:cs="Helvetica"/>
          <w:color w:val="222222"/>
          <w:sz w:val="24"/>
          <w:szCs w:val="24"/>
          <w:shd w:val="clear" w:color="auto" w:fill="FFFFFF"/>
        </w:rPr>
        <w:t>National Institutes of Health</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Allergy and Asthma Statistical and Clinical Coordinating Center (AA-SCCC) (U01 Clinical Trial Not Allowed)</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Synopsis 1</w:t>
      </w:r>
      <w:r w:rsidRPr="0005378C">
        <w:rPr>
          <w:rFonts w:ascii="Helvetica" w:hAnsi="Helvetica" w:cs="Helvetica"/>
          <w:color w:val="222222"/>
          <w:sz w:val="24"/>
          <w:szCs w:val="24"/>
        </w:rPr>
        <w:br/>
      </w:r>
      <w:hyperlink r:id="rId287" w:tgtFrame="_blank" w:history="1">
        <w:r w:rsidRPr="0005378C">
          <w:rPr>
            <w:rStyle w:val="Hyperlink"/>
            <w:rFonts w:ascii="Helvetica" w:hAnsi="Helvetica" w:cs="Helvetica"/>
            <w:color w:val="1155CC"/>
            <w:sz w:val="24"/>
            <w:szCs w:val="24"/>
            <w:shd w:val="clear" w:color="auto" w:fill="FFFFFF"/>
          </w:rPr>
          <w:t>https://www.grants.gov/web/grants/view-opportunity.html?oppId=343019</w:t>
        </w:r>
      </w:hyperlink>
      <w:r w:rsidRPr="0005378C">
        <w:rPr>
          <w:rFonts w:ascii="Helvetica" w:hAnsi="Helvetica" w:cs="Helvetica"/>
          <w:color w:val="222222"/>
          <w:sz w:val="24"/>
          <w:szCs w:val="24"/>
        </w:rPr>
        <w:br/>
      </w:r>
    </w:p>
    <w:p w14:paraId="30395CFB" w14:textId="77777777" w:rsidR="00356C60" w:rsidRDefault="00356C60" w:rsidP="00356C60">
      <w:pPr>
        <w:pStyle w:val="NoSpacing"/>
        <w:rPr>
          <w:rStyle w:val="Hyperlink"/>
          <w:rFonts w:ascii="Helvetica" w:hAnsi="Helvetica" w:cs="Helvetica"/>
          <w:color w:val="1155CC"/>
          <w:sz w:val="24"/>
          <w:szCs w:val="24"/>
          <w:shd w:val="clear" w:color="auto" w:fill="FFFFFF"/>
        </w:rPr>
      </w:pPr>
      <w:r w:rsidRPr="0005378C">
        <w:rPr>
          <w:rFonts w:ascii="Helvetica" w:hAnsi="Helvetica" w:cs="Helvetica"/>
          <w:color w:val="222222"/>
          <w:sz w:val="24"/>
          <w:szCs w:val="24"/>
          <w:shd w:val="clear" w:color="auto" w:fill="FFFFFF"/>
        </w:rPr>
        <w:t>National Institutes of Health</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Connecting Machine Readable Digital Human AD/ADRD Neuropathological Library Platforms for Advanced Analytics (U24 Clinical Trial Not Allowed)</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Synopsis 1</w:t>
      </w:r>
      <w:r w:rsidRPr="0005378C">
        <w:rPr>
          <w:rFonts w:ascii="Helvetica" w:hAnsi="Helvetica" w:cs="Helvetica"/>
          <w:color w:val="222222"/>
          <w:sz w:val="24"/>
          <w:szCs w:val="24"/>
        </w:rPr>
        <w:br/>
      </w:r>
      <w:hyperlink r:id="rId288" w:tgtFrame="_blank" w:history="1">
        <w:r w:rsidRPr="0005378C">
          <w:rPr>
            <w:rStyle w:val="Hyperlink"/>
            <w:rFonts w:ascii="Helvetica" w:hAnsi="Helvetica" w:cs="Helvetica"/>
            <w:color w:val="1155CC"/>
            <w:sz w:val="24"/>
            <w:szCs w:val="24"/>
            <w:shd w:val="clear" w:color="auto" w:fill="FFFFFF"/>
          </w:rPr>
          <w:t>https://www.grants.gov/web/grants/view-opportunity.html?oppId=343015</w:t>
        </w:r>
      </w:hyperlink>
    </w:p>
    <w:p w14:paraId="23B0E92B" w14:textId="19D524E0" w:rsidR="00356C60" w:rsidRDefault="00356C60" w:rsidP="00356C60">
      <w:pPr>
        <w:pStyle w:val="NoSpacing"/>
        <w:rPr>
          <w:rStyle w:val="Hyperlink"/>
          <w:rFonts w:ascii="Helvetica" w:hAnsi="Helvetica" w:cs="Helvetica"/>
          <w:color w:val="1155CC"/>
          <w:sz w:val="24"/>
          <w:szCs w:val="24"/>
          <w:shd w:val="clear" w:color="auto" w:fill="FFFFFF"/>
        </w:rPr>
      </w:pPr>
    </w:p>
    <w:p w14:paraId="5CC4698B" w14:textId="77777777" w:rsidR="00FC1A02" w:rsidRDefault="00FC1A02" w:rsidP="00FC1A02">
      <w:pPr>
        <w:pStyle w:val="NoSpacing"/>
        <w:rPr>
          <w:rFonts w:ascii="Helvetica" w:hAnsi="Helvetica" w:cs="Helvetica"/>
          <w:color w:val="222222"/>
          <w:sz w:val="24"/>
          <w:szCs w:val="24"/>
          <w:shd w:val="clear" w:color="auto" w:fill="FFFFFF"/>
        </w:rPr>
      </w:pPr>
      <w:r w:rsidRPr="00491EDC">
        <w:rPr>
          <w:rFonts w:ascii="Helvetica" w:hAnsi="Helvetica" w:cs="Helvetica"/>
          <w:color w:val="222222"/>
          <w:sz w:val="24"/>
          <w:szCs w:val="24"/>
          <w:shd w:val="clear" w:color="auto" w:fill="FFFFFF"/>
        </w:rPr>
        <w:t>National Institutes of Health</w:t>
      </w:r>
      <w:r w:rsidRPr="00491EDC">
        <w:rPr>
          <w:rFonts w:ascii="Helvetica" w:hAnsi="Helvetica" w:cs="Helvetica"/>
          <w:color w:val="222222"/>
          <w:sz w:val="24"/>
          <w:szCs w:val="24"/>
        </w:rPr>
        <w:br/>
      </w:r>
      <w:r w:rsidRPr="00491EDC">
        <w:rPr>
          <w:rFonts w:ascii="Helvetica" w:hAnsi="Helvetica" w:cs="Helvetica"/>
          <w:color w:val="222222"/>
          <w:sz w:val="24"/>
          <w:szCs w:val="24"/>
          <w:shd w:val="clear" w:color="auto" w:fill="FFFFFF"/>
        </w:rPr>
        <w:t>Fostering Mental, Emotional, and Behavioral (MEB) Health Among Children in School Settings: Opportunities for Multisite Trials of Complementary and Integrative Health Interventions (Clinical Trial Optional)</w:t>
      </w:r>
      <w:r w:rsidRPr="00491EDC">
        <w:rPr>
          <w:rFonts w:ascii="Helvetica" w:hAnsi="Helvetica" w:cs="Helvetica"/>
          <w:color w:val="222222"/>
          <w:sz w:val="24"/>
          <w:szCs w:val="24"/>
        </w:rPr>
        <w:br/>
      </w:r>
      <w:r w:rsidRPr="00491EDC">
        <w:rPr>
          <w:rFonts w:ascii="Helvetica" w:hAnsi="Helvetica" w:cs="Helvetica"/>
          <w:color w:val="222222"/>
          <w:sz w:val="24"/>
          <w:szCs w:val="24"/>
          <w:shd w:val="clear" w:color="auto" w:fill="FFFFFF"/>
        </w:rPr>
        <w:t>Synopsis 1</w:t>
      </w:r>
      <w:r w:rsidRPr="00491EDC">
        <w:rPr>
          <w:rFonts w:ascii="Helvetica" w:hAnsi="Helvetica" w:cs="Helvetica"/>
          <w:color w:val="222222"/>
          <w:sz w:val="24"/>
          <w:szCs w:val="24"/>
        </w:rPr>
        <w:br/>
      </w:r>
      <w:hyperlink r:id="rId289" w:tgtFrame="_blank" w:history="1">
        <w:r w:rsidRPr="00491EDC">
          <w:rPr>
            <w:rStyle w:val="Hyperlink"/>
            <w:rFonts w:ascii="Helvetica" w:hAnsi="Helvetica" w:cs="Helvetica"/>
            <w:color w:val="1155CC"/>
            <w:sz w:val="24"/>
            <w:szCs w:val="24"/>
            <w:shd w:val="clear" w:color="auto" w:fill="FFFFFF"/>
          </w:rPr>
          <w:t>https://www.grants.gov/web/grants/view-opportunity.html?oppId=343138</w:t>
        </w:r>
      </w:hyperlink>
      <w:r w:rsidRPr="00491EDC">
        <w:rPr>
          <w:rFonts w:ascii="Helvetica" w:hAnsi="Helvetica" w:cs="Helvetica"/>
          <w:color w:val="222222"/>
          <w:sz w:val="24"/>
          <w:szCs w:val="24"/>
        </w:rPr>
        <w:br/>
      </w:r>
    </w:p>
    <w:p w14:paraId="7611D368" w14:textId="77777777" w:rsidR="00FC1A02" w:rsidRDefault="00FC1A02" w:rsidP="00FC1A02">
      <w:pPr>
        <w:pStyle w:val="NoSpacing"/>
        <w:rPr>
          <w:rFonts w:ascii="Helvetica" w:hAnsi="Helvetica" w:cs="Helvetica"/>
          <w:color w:val="222222"/>
          <w:sz w:val="24"/>
          <w:szCs w:val="24"/>
          <w:shd w:val="clear" w:color="auto" w:fill="FFFFFF"/>
        </w:rPr>
      </w:pPr>
      <w:r w:rsidRPr="00DA3C4F">
        <w:rPr>
          <w:rFonts w:ascii="Helvetica" w:hAnsi="Helvetica" w:cs="Helvetica"/>
          <w:color w:val="222222"/>
          <w:sz w:val="24"/>
          <w:szCs w:val="24"/>
          <w:shd w:val="clear" w:color="auto" w:fill="FFFFFF"/>
        </w:rPr>
        <w:t>National Institutes of Health</w:t>
      </w:r>
      <w:r w:rsidRPr="00DA3C4F">
        <w:rPr>
          <w:rFonts w:ascii="Helvetica" w:hAnsi="Helvetica" w:cs="Helvetica"/>
          <w:color w:val="222222"/>
          <w:sz w:val="24"/>
          <w:szCs w:val="24"/>
        </w:rPr>
        <w:br/>
      </w:r>
      <w:r w:rsidRPr="00DA3C4F">
        <w:rPr>
          <w:rFonts w:ascii="Helvetica" w:hAnsi="Helvetica" w:cs="Helvetica"/>
          <w:color w:val="222222"/>
          <w:sz w:val="24"/>
          <w:szCs w:val="24"/>
          <w:shd w:val="clear" w:color="auto" w:fill="FFFFFF"/>
        </w:rPr>
        <w:t>Integrative Research to Understand the Impact of Sex Differences on the Molecular Determinants of AD Risk and Responsiveness to Treatment (U01 Clinical Trial Optional)</w:t>
      </w:r>
      <w:r w:rsidRPr="00DA3C4F">
        <w:rPr>
          <w:rFonts w:ascii="Helvetica" w:hAnsi="Helvetica" w:cs="Helvetica"/>
          <w:color w:val="222222"/>
          <w:sz w:val="24"/>
          <w:szCs w:val="24"/>
        </w:rPr>
        <w:br/>
      </w:r>
      <w:r w:rsidRPr="00DA3C4F">
        <w:rPr>
          <w:rFonts w:ascii="Helvetica" w:hAnsi="Helvetica" w:cs="Helvetica"/>
          <w:color w:val="222222"/>
          <w:sz w:val="24"/>
          <w:szCs w:val="24"/>
          <w:shd w:val="clear" w:color="auto" w:fill="FFFFFF"/>
        </w:rPr>
        <w:t>Synopsis 1</w:t>
      </w:r>
      <w:r w:rsidRPr="00DA3C4F">
        <w:rPr>
          <w:rFonts w:ascii="Helvetica" w:hAnsi="Helvetica" w:cs="Helvetica"/>
          <w:color w:val="222222"/>
          <w:sz w:val="24"/>
          <w:szCs w:val="24"/>
        </w:rPr>
        <w:br/>
      </w:r>
      <w:hyperlink r:id="rId290" w:tgtFrame="_blank" w:history="1">
        <w:r w:rsidRPr="00DA3C4F">
          <w:rPr>
            <w:rStyle w:val="Hyperlink"/>
            <w:rFonts w:ascii="Helvetica" w:hAnsi="Helvetica" w:cs="Helvetica"/>
            <w:color w:val="1155CC"/>
            <w:sz w:val="24"/>
            <w:szCs w:val="24"/>
            <w:shd w:val="clear" w:color="auto" w:fill="FFFFFF"/>
          </w:rPr>
          <w:t>https://www.grants.gov/web/grants/view-opportunity.html?oppId=343135</w:t>
        </w:r>
      </w:hyperlink>
      <w:r w:rsidRPr="00DA3C4F">
        <w:rPr>
          <w:rFonts w:ascii="Helvetica" w:hAnsi="Helvetica" w:cs="Helvetica"/>
          <w:color w:val="222222"/>
          <w:sz w:val="24"/>
          <w:szCs w:val="24"/>
        </w:rPr>
        <w:br/>
      </w:r>
    </w:p>
    <w:p w14:paraId="24E83BC9" w14:textId="77777777" w:rsidR="00FC1A02" w:rsidRDefault="00FC1A02" w:rsidP="00FC1A02">
      <w:pPr>
        <w:pStyle w:val="NoSpacing"/>
        <w:rPr>
          <w:rFonts w:ascii="Helvetica" w:hAnsi="Helvetica" w:cs="Helvetica"/>
          <w:sz w:val="24"/>
          <w:szCs w:val="24"/>
        </w:rPr>
      </w:pPr>
      <w:r w:rsidRPr="00B464E0">
        <w:rPr>
          <w:rFonts w:ascii="Helvetica" w:hAnsi="Helvetica" w:cs="Helvetica"/>
          <w:color w:val="222222"/>
          <w:sz w:val="24"/>
          <w:szCs w:val="24"/>
          <w:shd w:val="clear" w:color="auto" w:fill="FFFFFF"/>
        </w:rPr>
        <w:t>National Institutes of Health</w:t>
      </w:r>
      <w:r w:rsidRPr="00B464E0">
        <w:rPr>
          <w:rFonts w:ascii="Helvetica" w:hAnsi="Helvetica" w:cs="Helvetica"/>
          <w:color w:val="222222"/>
          <w:sz w:val="24"/>
          <w:szCs w:val="24"/>
        </w:rPr>
        <w:br/>
      </w:r>
      <w:r w:rsidRPr="00B464E0">
        <w:rPr>
          <w:rFonts w:ascii="Helvetica" w:hAnsi="Helvetica" w:cs="Helvetica"/>
          <w:color w:val="222222"/>
          <w:sz w:val="24"/>
          <w:szCs w:val="24"/>
          <w:shd w:val="clear" w:color="auto" w:fill="FFFFFF"/>
        </w:rPr>
        <w:t>Javits Neuroscience Investigator Award Extension Request (Type 4 Clinical Trial Optional)</w:t>
      </w:r>
      <w:r w:rsidRPr="00B464E0">
        <w:rPr>
          <w:rFonts w:ascii="Helvetica" w:hAnsi="Helvetica" w:cs="Helvetica"/>
          <w:color w:val="222222"/>
          <w:sz w:val="24"/>
          <w:szCs w:val="24"/>
        </w:rPr>
        <w:br/>
      </w:r>
      <w:r w:rsidRPr="00B464E0">
        <w:rPr>
          <w:rFonts w:ascii="Helvetica" w:hAnsi="Helvetica" w:cs="Helvetica"/>
          <w:color w:val="222222"/>
          <w:sz w:val="24"/>
          <w:szCs w:val="24"/>
          <w:shd w:val="clear" w:color="auto" w:fill="FFFFFF"/>
        </w:rPr>
        <w:t>Synopsis 1</w:t>
      </w:r>
      <w:r w:rsidRPr="00B464E0">
        <w:rPr>
          <w:rFonts w:ascii="Helvetica" w:hAnsi="Helvetica" w:cs="Helvetica"/>
          <w:color w:val="222222"/>
          <w:sz w:val="24"/>
          <w:szCs w:val="24"/>
        </w:rPr>
        <w:br/>
      </w:r>
      <w:hyperlink r:id="rId291" w:tgtFrame="_blank" w:history="1">
        <w:r w:rsidRPr="00B464E0">
          <w:rPr>
            <w:rStyle w:val="Hyperlink"/>
            <w:rFonts w:ascii="Helvetica" w:hAnsi="Helvetica" w:cs="Helvetica"/>
            <w:color w:val="1155CC"/>
            <w:sz w:val="24"/>
            <w:szCs w:val="24"/>
            <w:shd w:val="clear" w:color="auto" w:fill="FFFFFF"/>
          </w:rPr>
          <w:t>https://www.grants.gov/web/grants/view-opportunity.html?oppId=343124</w:t>
        </w:r>
      </w:hyperlink>
    </w:p>
    <w:p w14:paraId="7C4A635C" w14:textId="77777777" w:rsidR="00FC1A02" w:rsidRDefault="00FC1A02" w:rsidP="00FC1A02">
      <w:pPr>
        <w:pStyle w:val="NoSpacing"/>
        <w:rPr>
          <w:rFonts w:ascii="Helvetica" w:hAnsi="Helvetica" w:cs="Helvetica"/>
          <w:sz w:val="24"/>
          <w:szCs w:val="24"/>
        </w:rPr>
      </w:pPr>
    </w:p>
    <w:p w14:paraId="2E620B58" w14:textId="0F17DB4F" w:rsidR="00356C60" w:rsidRDefault="00FC1A02" w:rsidP="00356C60">
      <w:pPr>
        <w:pStyle w:val="NoSpacing"/>
        <w:rPr>
          <w:rFonts w:ascii="Helvetica" w:hAnsi="Helvetica" w:cs="Helvetica"/>
          <w:color w:val="222222"/>
          <w:sz w:val="24"/>
          <w:szCs w:val="24"/>
          <w:shd w:val="clear" w:color="auto" w:fill="FFFFFF"/>
        </w:rPr>
      </w:pPr>
      <w:r w:rsidRPr="00B464E0">
        <w:rPr>
          <w:rFonts w:ascii="Helvetica" w:hAnsi="Helvetica" w:cs="Helvetica"/>
          <w:color w:val="222222"/>
          <w:sz w:val="24"/>
          <w:szCs w:val="24"/>
          <w:shd w:val="clear" w:color="auto" w:fill="FFFFFF"/>
        </w:rPr>
        <w:t>National Institutes of Health</w:t>
      </w:r>
      <w:r w:rsidRPr="00B464E0">
        <w:rPr>
          <w:rFonts w:ascii="Helvetica" w:hAnsi="Helvetica" w:cs="Helvetica"/>
          <w:color w:val="222222"/>
          <w:sz w:val="24"/>
          <w:szCs w:val="24"/>
        </w:rPr>
        <w:br/>
      </w:r>
      <w:r w:rsidRPr="00B464E0">
        <w:rPr>
          <w:rFonts w:ascii="Helvetica" w:hAnsi="Helvetica" w:cs="Helvetica"/>
          <w:color w:val="222222"/>
          <w:sz w:val="24"/>
          <w:szCs w:val="24"/>
          <w:shd w:val="clear" w:color="auto" w:fill="FFFFFF"/>
        </w:rPr>
        <w:t>Research Resource Center to Build an Open-Access Repository and Database for Anatomical and Physiological Correlates of Acupoints (U24, Clinical Trial Optional)</w:t>
      </w:r>
      <w:r w:rsidRPr="00B464E0">
        <w:rPr>
          <w:rFonts w:ascii="Helvetica" w:hAnsi="Helvetica" w:cs="Helvetica"/>
          <w:color w:val="222222"/>
          <w:sz w:val="24"/>
          <w:szCs w:val="24"/>
        </w:rPr>
        <w:br/>
      </w:r>
      <w:r w:rsidRPr="00B464E0">
        <w:rPr>
          <w:rFonts w:ascii="Helvetica" w:hAnsi="Helvetica" w:cs="Helvetica"/>
          <w:color w:val="222222"/>
          <w:sz w:val="24"/>
          <w:szCs w:val="24"/>
          <w:shd w:val="clear" w:color="auto" w:fill="FFFFFF"/>
        </w:rPr>
        <w:t>Synopsis 1</w:t>
      </w:r>
      <w:r w:rsidRPr="00B464E0">
        <w:rPr>
          <w:rFonts w:ascii="Helvetica" w:hAnsi="Helvetica" w:cs="Helvetica"/>
          <w:color w:val="222222"/>
          <w:sz w:val="24"/>
          <w:szCs w:val="24"/>
        </w:rPr>
        <w:br/>
      </w:r>
      <w:hyperlink r:id="rId292" w:tgtFrame="_blank" w:history="1">
        <w:r w:rsidRPr="00B464E0">
          <w:rPr>
            <w:rStyle w:val="Hyperlink"/>
            <w:rFonts w:ascii="Helvetica" w:hAnsi="Helvetica" w:cs="Helvetica"/>
            <w:color w:val="1155CC"/>
            <w:sz w:val="24"/>
            <w:szCs w:val="24"/>
            <w:shd w:val="clear" w:color="auto" w:fill="FFFFFF"/>
          </w:rPr>
          <w:t>https://www.grants.gov/web/grants/view-opportunity.html?oppId=343147</w:t>
        </w:r>
      </w:hyperlink>
      <w:r w:rsidRPr="00B464E0">
        <w:rPr>
          <w:rFonts w:ascii="Helvetica" w:hAnsi="Helvetica" w:cs="Helvetica"/>
          <w:color w:val="222222"/>
          <w:sz w:val="24"/>
          <w:szCs w:val="24"/>
        </w:rPr>
        <w:br/>
      </w:r>
      <w:r w:rsidRPr="00B464E0">
        <w:rPr>
          <w:rFonts w:ascii="Helvetica" w:hAnsi="Helvetica" w:cs="Helvetica"/>
          <w:color w:val="222222"/>
          <w:sz w:val="24"/>
          <w:szCs w:val="24"/>
        </w:rPr>
        <w:br/>
      </w:r>
      <w:r w:rsidRPr="00DA3C4F">
        <w:rPr>
          <w:rFonts w:ascii="Helvetica" w:hAnsi="Helvetica" w:cs="Helvetica"/>
          <w:color w:val="222222"/>
          <w:sz w:val="24"/>
          <w:szCs w:val="24"/>
          <w:shd w:val="clear" w:color="auto" w:fill="FFFFFF"/>
        </w:rPr>
        <w:t>National Institutes of Health</w:t>
      </w:r>
      <w:r w:rsidRPr="00DA3C4F">
        <w:rPr>
          <w:rFonts w:ascii="Helvetica" w:hAnsi="Helvetica" w:cs="Helvetica"/>
          <w:color w:val="222222"/>
          <w:sz w:val="24"/>
          <w:szCs w:val="24"/>
        </w:rPr>
        <w:br/>
      </w:r>
      <w:r w:rsidRPr="00DA3C4F">
        <w:rPr>
          <w:rFonts w:ascii="Helvetica" w:hAnsi="Helvetica" w:cs="Helvetica"/>
          <w:color w:val="222222"/>
          <w:sz w:val="24"/>
          <w:szCs w:val="24"/>
          <w:shd w:val="clear" w:color="auto" w:fill="FFFFFF"/>
        </w:rPr>
        <w:t>Training Award to Promote Cross-Training in the Fields of Traumatic Brain Injury (TBI) as a Risk Factor for Alzheimers Disease/Alzheimers Disease Related Dementias (AD/ADRD) (K18 Clinical Trial Not Allowed)</w:t>
      </w:r>
      <w:r w:rsidRPr="00DA3C4F">
        <w:rPr>
          <w:rFonts w:ascii="Helvetica" w:hAnsi="Helvetica" w:cs="Helvetica"/>
          <w:color w:val="222222"/>
          <w:sz w:val="24"/>
          <w:szCs w:val="24"/>
        </w:rPr>
        <w:br/>
      </w:r>
      <w:r w:rsidRPr="00DA3C4F">
        <w:rPr>
          <w:rFonts w:ascii="Helvetica" w:hAnsi="Helvetica" w:cs="Helvetica"/>
          <w:color w:val="222222"/>
          <w:sz w:val="24"/>
          <w:szCs w:val="24"/>
          <w:shd w:val="clear" w:color="auto" w:fill="FFFFFF"/>
        </w:rPr>
        <w:t>Synopsis 1</w:t>
      </w:r>
      <w:r w:rsidRPr="00DA3C4F">
        <w:rPr>
          <w:rFonts w:ascii="Helvetica" w:hAnsi="Helvetica" w:cs="Helvetica"/>
          <w:color w:val="222222"/>
          <w:sz w:val="24"/>
          <w:szCs w:val="24"/>
        </w:rPr>
        <w:br/>
      </w:r>
      <w:hyperlink r:id="rId293" w:tgtFrame="_blank" w:history="1">
        <w:r w:rsidRPr="00DA3C4F">
          <w:rPr>
            <w:rStyle w:val="Hyperlink"/>
            <w:rFonts w:ascii="Helvetica" w:hAnsi="Helvetica" w:cs="Helvetica"/>
            <w:color w:val="1155CC"/>
            <w:sz w:val="24"/>
            <w:szCs w:val="24"/>
            <w:shd w:val="clear" w:color="auto" w:fill="FFFFFF"/>
          </w:rPr>
          <w:t>https://www.grants.gov/web/grants/view-opportunity.html?oppId=343152</w:t>
        </w:r>
      </w:hyperlink>
      <w:r w:rsidRPr="00DA3C4F">
        <w:rPr>
          <w:rFonts w:ascii="Helvetica" w:hAnsi="Helvetica" w:cs="Helvetica"/>
          <w:color w:val="222222"/>
          <w:sz w:val="24"/>
          <w:szCs w:val="24"/>
        </w:rPr>
        <w:br/>
      </w:r>
    </w:p>
    <w:p w14:paraId="025A0CDC" w14:textId="77777777" w:rsidR="00356C60" w:rsidRDefault="00356C60" w:rsidP="00356C60">
      <w:pPr>
        <w:pStyle w:val="NoSpacing"/>
        <w:rPr>
          <w:rFonts w:ascii="Helvetica" w:hAnsi="Helvetica" w:cs="Helvetica"/>
          <w:color w:val="222222"/>
          <w:sz w:val="24"/>
          <w:szCs w:val="24"/>
          <w:shd w:val="clear" w:color="auto" w:fill="FFFFFF"/>
        </w:rPr>
      </w:pPr>
      <w:r w:rsidRPr="0005378C">
        <w:rPr>
          <w:rFonts w:ascii="Helvetica" w:hAnsi="Helvetica" w:cs="Helvetica"/>
          <w:color w:val="222222"/>
          <w:sz w:val="24"/>
          <w:szCs w:val="24"/>
          <w:shd w:val="clear" w:color="auto" w:fill="FFFFFF"/>
        </w:rPr>
        <w:t>National Institutes of Health</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HEAL Initiative: Development and Validation of Non-Rodent Mammalian Models of Pain(R01 Clinical Trial Not Allowed)</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Synopsis 1</w:t>
      </w:r>
      <w:r w:rsidRPr="0005378C">
        <w:rPr>
          <w:rFonts w:ascii="Helvetica" w:hAnsi="Helvetica" w:cs="Helvetica"/>
          <w:color w:val="222222"/>
          <w:sz w:val="24"/>
          <w:szCs w:val="24"/>
        </w:rPr>
        <w:br/>
      </w:r>
      <w:hyperlink r:id="rId294" w:tgtFrame="_blank" w:history="1">
        <w:r w:rsidRPr="0005378C">
          <w:rPr>
            <w:rStyle w:val="Hyperlink"/>
            <w:rFonts w:ascii="Helvetica" w:hAnsi="Helvetica" w:cs="Helvetica"/>
            <w:color w:val="1155CC"/>
            <w:sz w:val="24"/>
            <w:szCs w:val="24"/>
            <w:shd w:val="clear" w:color="auto" w:fill="FFFFFF"/>
          </w:rPr>
          <w:t>https://www.grants.gov/web/grants/view-opportunity.html?oppId=343016</w:t>
        </w:r>
      </w:hyperlink>
      <w:r w:rsidRPr="0005378C">
        <w:rPr>
          <w:rFonts w:ascii="Helvetica" w:hAnsi="Helvetica" w:cs="Helvetica"/>
          <w:color w:val="222222"/>
          <w:sz w:val="24"/>
          <w:szCs w:val="24"/>
        </w:rPr>
        <w:br/>
      </w:r>
    </w:p>
    <w:p w14:paraId="53ABF7E3" w14:textId="77777777" w:rsidR="00356C60" w:rsidRDefault="00356C60" w:rsidP="00356C60">
      <w:pPr>
        <w:pStyle w:val="NoSpacing"/>
        <w:rPr>
          <w:rStyle w:val="Hyperlink"/>
          <w:rFonts w:ascii="Helvetica" w:hAnsi="Helvetica" w:cs="Helvetica"/>
          <w:color w:val="1155CC"/>
          <w:sz w:val="24"/>
          <w:szCs w:val="24"/>
          <w:shd w:val="clear" w:color="auto" w:fill="FFFFFF"/>
        </w:rPr>
      </w:pPr>
      <w:r w:rsidRPr="0005378C">
        <w:rPr>
          <w:rFonts w:ascii="Helvetica" w:hAnsi="Helvetica" w:cs="Helvetica"/>
          <w:color w:val="222222"/>
          <w:sz w:val="24"/>
          <w:szCs w:val="24"/>
          <w:shd w:val="clear" w:color="auto" w:fill="FFFFFF"/>
        </w:rPr>
        <w:t>National Institutes of Health</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Identifying Host Cell Death Pathway Targets for Host-Directed Therapies for Treatment of Mtb and Mtb/HIV Co-Infection (R01 Clinical Trial Not Allowed)</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Synopsis 1</w:t>
      </w:r>
      <w:r w:rsidRPr="0005378C">
        <w:rPr>
          <w:rFonts w:ascii="Helvetica" w:hAnsi="Helvetica" w:cs="Helvetica"/>
          <w:color w:val="222222"/>
          <w:sz w:val="24"/>
          <w:szCs w:val="24"/>
        </w:rPr>
        <w:br/>
      </w:r>
      <w:hyperlink r:id="rId295" w:tgtFrame="_blank" w:history="1">
        <w:r w:rsidRPr="0005378C">
          <w:rPr>
            <w:rStyle w:val="Hyperlink"/>
            <w:rFonts w:ascii="Helvetica" w:hAnsi="Helvetica" w:cs="Helvetica"/>
            <w:color w:val="1155CC"/>
            <w:sz w:val="24"/>
            <w:szCs w:val="24"/>
            <w:shd w:val="clear" w:color="auto" w:fill="FFFFFF"/>
          </w:rPr>
          <w:t>https://www.grants.gov/web/grants/view-opportunity.html?oppId=343053</w:t>
        </w:r>
      </w:hyperlink>
    </w:p>
    <w:p w14:paraId="0751A081" w14:textId="77777777" w:rsidR="00356C60" w:rsidRDefault="00356C60" w:rsidP="00356C60">
      <w:pPr>
        <w:pStyle w:val="NoSpacing"/>
        <w:rPr>
          <w:rStyle w:val="Hyperlink"/>
          <w:rFonts w:ascii="Helvetica" w:hAnsi="Helvetica" w:cs="Helvetica"/>
          <w:color w:val="1155CC"/>
          <w:sz w:val="24"/>
          <w:szCs w:val="24"/>
          <w:shd w:val="clear" w:color="auto" w:fill="FFFFFF"/>
        </w:rPr>
      </w:pPr>
    </w:p>
    <w:p w14:paraId="61872198" w14:textId="77777777" w:rsidR="00356C60" w:rsidRDefault="00356C60" w:rsidP="00356C60">
      <w:pPr>
        <w:pStyle w:val="NoSpacing"/>
        <w:rPr>
          <w:rStyle w:val="Hyperlink"/>
          <w:rFonts w:ascii="Helvetica" w:hAnsi="Helvetica" w:cs="Helvetica"/>
          <w:color w:val="1155CC"/>
          <w:sz w:val="24"/>
          <w:szCs w:val="24"/>
          <w:shd w:val="clear" w:color="auto" w:fill="FFFFFF"/>
        </w:rPr>
      </w:pPr>
      <w:r w:rsidRPr="00CA6F94">
        <w:rPr>
          <w:rFonts w:ascii="Helvetica" w:hAnsi="Helvetica" w:cs="Helvetica"/>
          <w:color w:val="222222"/>
          <w:sz w:val="24"/>
          <w:szCs w:val="24"/>
          <w:shd w:val="clear" w:color="auto" w:fill="FFFFFF"/>
        </w:rPr>
        <w:t>National Institutes of Health</w:t>
      </w:r>
      <w:r w:rsidRPr="00CA6F94">
        <w:rPr>
          <w:rFonts w:ascii="Helvetica" w:hAnsi="Helvetica" w:cs="Helvetica"/>
          <w:color w:val="222222"/>
          <w:sz w:val="24"/>
          <w:szCs w:val="24"/>
        </w:rPr>
        <w:br/>
      </w:r>
      <w:r w:rsidRPr="00CA6F94">
        <w:rPr>
          <w:rFonts w:ascii="Helvetica" w:hAnsi="Helvetica" w:cs="Helvetica"/>
          <w:color w:val="222222"/>
          <w:sz w:val="24"/>
          <w:szCs w:val="24"/>
          <w:shd w:val="clear" w:color="auto" w:fill="FFFFFF"/>
        </w:rPr>
        <w:t>Maternal Health Research Centers of Excellence (U54 Clinical Trial Optional)</w:t>
      </w:r>
      <w:r w:rsidRPr="00CA6F94">
        <w:rPr>
          <w:rFonts w:ascii="Helvetica" w:hAnsi="Helvetica" w:cs="Helvetica"/>
          <w:color w:val="222222"/>
          <w:sz w:val="24"/>
          <w:szCs w:val="24"/>
        </w:rPr>
        <w:br/>
      </w:r>
      <w:r w:rsidRPr="00CA6F94">
        <w:rPr>
          <w:rFonts w:ascii="Helvetica" w:hAnsi="Helvetica" w:cs="Helvetica"/>
          <w:color w:val="222222"/>
          <w:sz w:val="24"/>
          <w:szCs w:val="24"/>
          <w:shd w:val="clear" w:color="auto" w:fill="FFFFFF"/>
        </w:rPr>
        <w:t>Synopsis 1</w:t>
      </w:r>
      <w:r w:rsidRPr="00CA6F94">
        <w:rPr>
          <w:rFonts w:ascii="Helvetica" w:hAnsi="Helvetica" w:cs="Helvetica"/>
          <w:color w:val="222222"/>
          <w:sz w:val="24"/>
          <w:szCs w:val="24"/>
        </w:rPr>
        <w:br/>
      </w:r>
      <w:hyperlink r:id="rId296" w:tgtFrame="_blank" w:history="1">
        <w:r w:rsidRPr="00CA6F94">
          <w:rPr>
            <w:rStyle w:val="Hyperlink"/>
            <w:rFonts w:ascii="Helvetica" w:hAnsi="Helvetica" w:cs="Helvetica"/>
            <w:color w:val="1155CC"/>
            <w:sz w:val="24"/>
            <w:szCs w:val="24"/>
            <w:shd w:val="clear" w:color="auto" w:fill="FFFFFF"/>
          </w:rPr>
          <w:t>https://www.grants.gov/web/grants/view-opportunity.html?oppId=343090</w:t>
        </w:r>
      </w:hyperlink>
      <w:r w:rsidRPr="00CA6F94">
        <w:rPr>
          <w:rFonts w:ascii="Helvetica" w:hAnsi="Helvetica" w:cs="Helvetica"/>
          <w:color w:val="222222"/>
          <w:sz w:val="24"/>
          <w:szCs w:val="24"/>
        </w:rPr>
        <w:br/>
      </w:r>
      <w:r w:rsidRPr="00CA6F94">
        <w:rPr>
          <w:rFonts w:ascii="Helvetica" w:hAnsi="Helvetica" w:cs="Helvetica"/>
          <w:color w:val="222222"/>
          <w:sz w:val="24"/>
          <w:szCs w:val="24"/>
        </w:rPr>
        <w:br/>
      </w:r>
      <w:r w:rsidRPr="00CA6F94">
        <w:rPr>
          <w:rFonts w:ascii="Helvetica" w:hAnsi="Helvetica" w:cs="Helvetica"/>
          <w:color w:val="222222"/>
          <w:sz w:val="24"/>
          <w:szCs w:val="24"/>
          <w:shd w:val="clear" w:color="auto" w:fill="FFFFFF"/>
        </w:rPr>
        <w:t>National Institutes of Health</w:t>
      </w:r>
      <w:r w:rsidRPr="00CA6F94">
        <w:rPr>
          <w:rFonts w:ascii="Helvetica" w:hAnsi="Helvetica" w:cs="Helvetica"/>
          <w:color w:val="222222"/>
          <w:sz w:val="24"/>
          <w:szCs w:val="24"/>
        </w:rPr>
        <w:br/>
      </w:r>
      <w:r w:rsidRPr="00CA6F94">
        <w:rPr>
          <w:rFonts w:ascii="Helvetica" w:hAnsi="Helvetica" w:cs="Helvetica"/>
          <w:color w:val="222222"/>
          <w:sz w:val="24"/>
          <w:szCs w:val="24"/>
          <w:shd w:val="clear" w:color="auto" w:fill="FFFFFF"/>
        </w:rPr>
        <w:t>Maternal Health Research Centers of Excellence Data Innovation and Coordinating Hub/Resource Center (U24 Clinical Trial Not Allowed)</w:t>
      </w:r>
      <w:r w:rsidRPr="00CA6F94">
        <w:rPr>
          <w:rFonts w:ascii="Helvetica" w:hAnsi="Helvetica" w:cs="Helvetica"/>
          <w:color w:val="222222"/>
          <w:sz w:val="24"/>
          <w:szCs w:val="24"/>
        </w:rPr>
        <w:br/>
      </w:r>
      <w:r w:rsidRPr="00CA6F94">
        <w:rPr>
          <w:rFonts w:ascii="Helvetica" w:hAnsi="Helvetica" w:cs="Helvetica"/>
          <w:color w:val="222222"/>
          <w:sz w:val="24"/>
          <w:szCs w:val="24"/>
          <w:shd w:val="clear" w:color="auto" w:fill="FFFFFF"/>
        </w:rPr>
        <w:t>Synopsis 1</w:t>
      </w:r>
      <w:r w:rsidRPr="00CA6F94">
        <w:rPr>
          <w:rFonts w:ascii="Helvetica" w:hAnsi="Helvetica" w:cs="Helvetica"/>
          <w:color w:val="222222"/>
          <w:sz w:val="24"/>
          <w:szCs w:val="24"/>
        </w:rPr>
        <w:br/>
      </w:r>
      <w:hyperlink r:id="rId297" w:tgtFrame="_blank" w:history="1">
        <w:r w:rsidRPr="00CA6F94">
          <w:rPr>
            <w:rStyle w:val="Hyperlink"/>
            <w:rFonts w:ascii="Helvetica" w:hAnsi="Helvetica" w:cs="Helvetica"/>
            <w:color w:val="1155CC"/>
            <w:sz w:val="24"/>
            <w:szCs w:val="24"/>
            <w:shd w:val="clear" w:color="auto" w:fill="FFFFFF"/>
          </w:rPr>
          <w:t>https://www.grants.gov/web/grants/view-opportunity.html?oppId=343088</w:t>
        </w:r>
      </w:hyperlink>
      <w:r w:rsidRPr="00CA6F94">
        <w:rPr>
          <w:rFonts w:ascii="Helvetica" w:hAnsi="Helvetica" w:cs="Helvetica"/>
          <w:color w:val="222222"/>
          <w:sz w:val="24"/>
          <w:szCs w:val="24"/>
        </w:rPr>
        <w:br/>
      </w:r>
      <w:r w:rsidRPr="00CA6F94">
        <w:rPr>
          <w:rFonts w:ascii="Helvetica" w:hAnsi="Helvetica" w:cs="Helvetica"/>
          <w:color w:val="222222"/>
          <w:sz w:val="24"/>
          <w:szCs w:val="24"/>
        </w:rPr>
        <w:br/>
      </w:r>
      <w:r w:rsidRPr="00CA6F94">
        <w:rPr>
          <w:rFonts w:ascii="Helvetica" w:hAnsi="Helvetica" w:cs="Helvetica"/>
          <w:color w:val="222222"/>
          <w:sz w:val="24"/>
          <w:szCs w:val="24"/>
          <w:shd w:val="clear" w:color="auto" w:fill="FFFFFF"/>
        </w:rPr>
        <w:t>National Institutes of Health</w:t>
      </w:r>
      <w:r w:rsidRPr="00CA6F94">
        <w:rPr>
          <w:rFonts w:ascii="Helvetica" w:hAnsi="Helvetica" w:cs="Helvetica"/>
          <w:color w:val="222222"/>
          <w:sz w:val="24"/>
          <w:szCs w:val="24"/>
        </w:rPr>
        <w:br/>
      </w:r>
      <w:r w:rsidRPr="00CA6F94">
        <w:rPr>
          <w:rFonts w:ascii="Helvetica" w:hAnsi="Helvetica" w:cs="Helvetica"/>
          <w:color w:val="222222"/>
          <w:sz w:val="24"/>
          <w:szCs w:val="24"/>
          <w:shd w:val="clear" w:color="auto" w:fill="FFFFFF"/>
        </w:rPr>
        <w:t>Maternal Health Research Centers of Excellence Implementation Science Hub/Resource Center (U24 Clinical Trial Optional)</w:t>
      </w:r>
      <w:r w:rsidRPr="00CA6F94">
        <w:rPr>
          <w:rFonts w:ascii="Helvetica" w:hAnsi="Helvetica" w:cs="Helvetica"/>
          <w:color w:val="222222"/>
          <w:sz w:val="24"/>
          <w:szCs w:val="24"/>
        </w:rPr>
        <w:br/>
      </w:r>
      <w:r w:rsidRPr="00CA6F94">
        <w:rPr>
          <w:rFonts w:ascii="Helvetica" w:hAnsi="Helvetica" w:cs="Helvetica"/>
          <w:color w:val="222222"/>
          <w:sz w:val="24"/>
          <w:szCs w:val="24"/>
          <w:shd w:val="clear" w:color="auto" w:fill="FFFFFF"/>
        </w:rPr>
        <w:t>Synopsis 1</w:t>
      </w:r>
      <w:r w:rsidRPr="00CA6F94">
        <w:rPr>
          <w:rFonts w:ascii="Helvetica" w:hAnsi="Helvetica" w:cs="Helvetica"/>
          <w:color w:val="222222"/>
          <w:sz w:val="24"/>
          <w:szCs w:val="24"/>
        </w:rPr>
        <w:br/>
      </w:r>
      <w:hyperlink r:id="rId298" w:tgtFrame="_blank" w:history="1">
        <w:r w:rsidRPr="00CA6F94">
          <w:rPr>
            <w:rStyle w:val="Hyperlink"/>
            <w:rFonts w:ascii="Helvetica" w:hAnsi="Helvetica" w:cs="Helvetica"/>
            <w:color w:val="1155CC"/>
            <w:sz w:val="24"/>
            <w:szCs w:val="24"/>
            <w:shd w:val="clear" w:color="auto" w:fill="FFFFFF"/>
          </w:rPr>
          <w:t>https://www.grants.gov/web/grants/view-opportunity.html?oppId=343091</w:t>
        </w:r>
      </w:hyperlink>
    </w:p>
    <w:p w14:paraId="1820AEEB" w14:textId="77777777" w:rsidR="00356C60" w:rsidRDefault="00356C60" w:rsidP="00356C60">
      <w:pPr>
        <w:pStyle w:val="NoSpacing"/>
        <w:rPr>
          <w:rStyle w:val="Hyperlink"/>
          <w:rFonts w:ascii="Helvetica" w:hAnsi="Helvetica" w:cs="Helvetica"/>
          <w:color w:val="1155CC"/>
          <w:sz w:val="24"/>
          <w:szCs w:val="24"/>
          <w:shd w:val="clear" w:color="auto" w:fill="FFFFFF"/>
        </w:rPr>
      </w:pPr>
    </w:p>
    <w:p w14:paraId="38E33A06" w14:textId="77777777" w:rsidR="00356C60" w:rsidRDefault="00356C60" w:rsidP="00356C60">
      <w:pPr>
        <w:pStyle w:val="NoSpacing"/>
        <w:rPr>
          <w:rFonts w:ascii="Helvetica" w:hAnsi="Helvetica" w:cs="Helvetica"/>
          <w:color w:val="222222"/>
          <w:sz w:val="24"/>
          <w:szCs w:val="24"/>
          <w:shd w:val="clear" w:color="auto" w:fill="FFFFFF"/>
        </w:rPr>
      </w:pPr>
      <w:r w:rsidRPr="00CA6F94">
        <w:rPr>
          <w:rFonts w:ascii="Helvetica" w:hAnsi="Helvetica" w:cs="Helvetica"/>
          <w:color w:val="222222"/>
          <w:sz w:val="24"/>
          <w:szCs w:val="24"/>
          <w:shd w:val="clear" w:color="auto" w:fill="FFFFFF"/>
        </w:rPr>
        <w:t>National Institutes of Health</w:t>
      </w:r>
      <w:r w:rsidRPr="00CA6F94">
        <w:rPr>
          <w:rFonts w:ascii="Helvetica" w:hAnsi="Helvetica" w:cs="Helvetica"/>
          <w:color w:val="222222"/>
          <w:sz w:val="24"/>
          <w:szCs w:val="24"/>
        </w:rPr>
        <w:br/>
      </w:r>
      <w:r w:rsidRPr="00CA6F94">
        <w:rPr>
          <w:rFonts w:ascii="Helvetica" w:hAnsi="Helvetica" w:cs="Helvetica"/>
          <w:color w:val="222222"/>
          <w:sz w:val="24"/>
          <w:szCs w:val="24"/>
          <w:shd w:val="clear" w:color="auto" w:fill="FFFFFF"/>
        </w:rPr>
        <w:t>Molecular Phenotypes of Null Alleles in Cells (MorPhiC) Phase I: Data Analysis and Validation Centers (U01 Clinical trials not allowed)</w:t>
      </w:r>
      <w:r w:rsidRPr="00CA6F94">
        <w:rPr>
          <w:rFonts w:ascii="Helvetica" w:hAnsi="Helvetica" w:cs="Helvetica"/>
          <w:color w:val="222222"/>
          <w:sz w:val="24"/>
          <w:szCs w:val="24"/>
        </w:rPr>
        <w:br/>
      </w:r>
      <w:r w:rsidRPr="00CA6F94">
        <w:rPr>
          <w:rFonts w:ascii="Helvetica" w:hAnsi="Helvetica" w:cs="Helvetica"/>
          <w:color w:val="222222"/>
          <w:sz w:val="24"/>
          <w:szCs w:val="24"/>
          <w:shd w:val="clear" w:color="auto" w:fill="FFFFFF"/>
        </w:rPr>
        <w:t>Synopsis 1</w:t>
      </w:r>
      <w:r w:rsidRPr="00CA6F94">
        <w:rPr>
          <w:rFonts w:ascii="Helvetica" w:hAnsi="Helvetica" w:cs="Helvetica"/>
          <w:color w:val="222222"/>
          <w:sz w:val="24"/>
          <w:szCs w:val="24"/>
        </w:rPr>
        <w:br/>
      </w:r>
      <w:hyperlink r:id="rId299" w:tgtFrame="_blank" w:history="1">
        <w:r w:rsidRPr="00CA6F94">
          <w:rPr>
            <w:rStyle w:val="Hyperlink"/>
            <w:rFonts w:ascii="Helvetica" w:hAnsi="Helvetica" w:cs="Helvetica"/>
            <w:color w:val="1155CC"/>
            <w:sz w:val="24"/>
            <w:szCs w:val="24"/>
            <w:shd w:val="clear" w:color="auto" w:fill="FFFFFF"/>
          </w:rPr>
          <w:t>https://www.grants.gov/web/grants/view-opportunity.html?oppId=343071</w:t>
        </w:r>
      </w:hyperlink>
      <w:r w:rsidRPr="00CA6F94">
        <w:rPr>
          <w:rFonts w:ascii="Helvetica" w:hAnsi="Helvetica" w:cs="Helvetica"/>
          <w:color w:val="222222"/>
          <w:sz w:val="24"/>
          <w:szCs w:val="24"/>
        </w:rPr>
        <w:br/>
      </w:r>
    </w:p>
    <w:p w14:paraId="0035CB0E" w14:textId="77777777" w:rsidR="00356C60" w:rsidRDefault="00356C60" w:rsidP="00356C60">
      <w:pPr>
        <w:pStyle w:val="NoSpacing"/>
        <w:rPr>
          <w:rStyle w:val="Hyperlink"/>
          <w:rFonts w:ascii="Helvetica" w:hAnsi="Helvetica" w:cs="Helvetica"/>
          <w:color w:val="1155CC"/>
          <w:sz w:val="24"/>
          <w:szCs w:val="24"/>
          <w:shd w:val="clear" w:color="auto" w:fill="FFFFFF"/>
        </w:rPr>
      </w:pPr>
      <w:r w:rsidRPr="0005378C">
        <w:rPr>
          <w:rFonts w:ascii="Helvetica" w:hAnsi="Helvetica" w:cs="Helvetica"/>
          <w:color w:val="222222"/>
          <w:sz w:val="24"/>
          <w:szCs w:val="24"/>
          <w:shd w:val="clear" w:color="auto" w:fill="FFFFFF"/>
        </w:rPr>
        <w:t>National Institutes of Health</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National Institute of Allergy and Infectious Diseases (NIAID) Clinical Data and Safety Management Center (CDSMC) (U01 Clinical Trial Not Allowed)</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Synopsis 1</w:t>
      </w:r>
      <w:r w:rsidRPr="0005378C">
        <w:rPr>
          <w:rFonts w:ascii="Helvetica" w:hAnsi="Helvetica" w:cs="Helvetica"/>
          <w:color w:val="222222"/>
          <w:sz w:val="24"/>
          <w:szCs w:val="24"/>
        </w:rPr>
        <w:br/>
      </w:r>
      <w:hyperlink r:id="rId300" w:tgtFrame="_blank" w:history="1">
        <w:r w:rsidRPr="0005378C">
          <w:rPr>
            <w:rStyle w:val="Hyperlink"/>
            <w:rFonts w:ascii="Helvetica" w:hAnsi="Helvetica" w:cs="Helvetica"/>
            <w:color w:val="1155CC"/>
            <w:sz w:val="24"/>
            <w:szCs w:val="24"/>
            <w:shd w:val="clear" w:color="auto" w:fill="FFFFFF"/>
          </w:rPr>
          <w:t>https://www.grants.gov/web/grants/view-opportunity.html?oppId=343020</w:t>
        </w:r>
      </w:hyperlink>
    </w:p>
    <w:p w14:paraId="2ABB8784" w14:textId="77777777" w:rsidR="00356C60" w:rsidRDefault="00356C60" w:rsidP="00356C60">
      <w:pPr>
        <w:pStyle w:val="NoSpacing"/>
        <w:rPr>
          <w:rStyle w:val="Hyperlink"/>
          <w:rFonts w:ascii="Helvetica" w:hAnsi="Helvetica" w:cs="Helvetica"/>
          <w:color w:val="1155CC"/>
          <w:sz w:val="24"/>
          <w:szCs w:val="24"/>
          <w:shd w:val="clear" w:color="auto" w:fill="FFFFFF"/>
        </w:rPr>
      </w:pPr>
    </w:p>
    <w:p w14:paraId="774AABF7" w14:textId="77777777" w:rsidR="00356C60" w:rsidRDefault="00356C60" w:rsidP="00356C60">
      <w:pPr>
        <w:pStyle w:val="NoSpacing"/>
        <w:rPr>
          <w:rFonts w:ascii="Helvetica" w:hAnsi="Helvetica" w:cs="Helvetica"/>
          <w:color w:val="222222"/>
          <w:sz w:val="24"/>
          <w:szCs w:val="24"/>
          <w:shd w:val="clear" w:color="auto" w:fill="FFFFFF"/>
        </w:rPr>
      </w:pPr>
      <w:r w:rsidRPr="00956E47">
        <w:rPr>
          <w:rFonts w:ascii="Helvetica" w:hAnsi="Helvetica" w:cs="Helvetica"/>
          <w:color w:val="222222"/>
          <w:sz w:val="24"/>
          <w:szCs w:val="24"/>
          <w:shd w:val="clear" w:color="auto" w:fill="FFFFFF"/>
        </w:rPr>
        <w:t>National Institutes of Health</w:t>
      </w:r>
      <w:r w:rsidRPr="00956E47">
        <w:rPr>
          <w:rFonts w:ascii="Helvetica" w:hAnsi="Helvetica" w:cs="Helvetica"/>
          <w:color w:val="222222"/>
          <w:sz w:val="24"/>
          <w:szCs w:val="24"/>
        </w:rPr>
        <w:br/>
      </w:r>
      <w:r w:rsidRPr="00956E47">
        <w:rPr>
          <w:rFonts w:ascii="Helvetica" w:hAnsi="Helvetica" w:cs="Helvetica"/>
          <w:color w:val="222222"/>
          <w:sz w:val="24"/>
          <w:szCs w:val="24"/>
          <w:shd w:val="clear" w:color="auto" w:fill="FFFFFF"/>
        </w:rPr>
        <w:t>NIAMS Clinical Trial Planning Grant (R34) - Clinical Trial Not Allowed</w:t>
      </w:r>
      <w:r w:rsidRPr="00956E47">
        <w:rPr>
          <w:rFonts w:ascii="Helvetica" w:hAnsi="Helvetica" w:cs="Helvetica"/>
          <w:color w:val="222222"/>
          <w:sz w:val="24"/>
          <w:szCs w:val="24"/>
        </w:rPr>
        <w:br/>
      </w:r>
      <w:r w:rsidRPr="00956E47">
        <w:rPr>
          <w:rFonts w:ascii="Helvetica" w:hAnsi="Helvetica" w:cs="Helvetica"/>
          <w:color w:val="222222"/>
          <w:sz w:val="24"/>
          <w:szCs w:val="24"/>
          <w:shd w:val="clear" w:color="auto" w:fill="FFFFFF"/>
        </w:rPr>
        <w:t>Synopsis 1</w:t>
      </w:r>
      <w:r w:rsidRPr="00956E47">
        <w:rPr>
          <w:rFonts w:ascii="Helvetica" w:hAnsi="Helvetica" w:cs="Helvetica"/>
          <w:color w:val="222222"/>
          <w:sz w:val="24"/>
          <w:szCs w:val="24"/>
        </w:rPr>
        <w:br/>
      </w:r>
      <w:hyperlink r:id="rId301" w:tgtFrame="_blank" w:history="1">
        <w:r w:rsidRPr="00956E47">
          <w:rPr>
            <w:rStyle w:val="Hyperlink"/>
            <w:rFonts w:ascii="Helvetica" w:hAnsi="Helvetica" w:cs="Helvetica"/>
            <w:color w:val="1155CC"/>
            <w:sz w:val="24"/>
            <w:szCs w:val="24"/>
            <w:shd w:val="clear" w:color="auto" w:fill="FFFFFF"/>
          </w:rPr>
          <w:t>https://www.grants.gov/web/grants/view-opportunity.html?oppId=343058</w:t>
        </w:r>
      </w:hyperlink>
      <w:r w:rsidRPr="00956E47">
        <w:rPr>
          <w:rFonts w:ascii="Helvetica" w:hAnsi="Helvetica" w:cs="Helvetica"/>
          <w:color w:val="222222"/>
          <w:sz w:val="24"/>
          <w:szCs w:val="24"/>
        </w:rPr>
        <w:br/>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National Institutes of Health</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NIDA REI: Addressing Racial Equity in Substance Use and Addiction Outcomes Through Community-Engaged Research (R01 Clinical Trial Optional)</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Synopsis 1</w:t>
      </w:r>
      <w:r w:rsidRPr="0005378C">
        <w:rPr>
          <w:rFonts w:ascii="Helvetica" w:hAnsi="Helvetica" w:cs="Helvetica"/>
          <w:color w:val="222222"/>
          <w:sz w:val="24"/>
          <w:szCs w:val="24"/>
        </w:rPr>
        <w:br/>
      </w:r>
      <w:hyperlink r:id="rId302" w:tgtFrame="_blank" w:history="1">
        <w:r w:rsidRPr="0005378C">
          <w:rPr>
            <w:rStyle w:val="Hyperlink"/>
            <w:rFonts w:ascii="Helvetica" w:hAnsi="Helvetica" w:cs="Helvetica"/>
            <w:color w:val="1155CC"/>
            <w:sz w:val="24"/>
            <w:szCs w:val="24"/>
            <w:shd w:val="clear" w:color="auto" w:fill="FFFFFF"/>
          </w:rPr>
          <w:t>https://www.grants.gov/web/grants/view-opportunity.html?oppId=343039</w:t>
        </w:r>
      </w:hyperlink>
      <w:r w:rsidRPr="0005378C">
        <w:rPr>
          <w:rFonts w:ascii="Helvetica" w:hAnsi="Helvetica" w:cs="Helvetica"/>
          <w:color w:val="222222"/>
          <w:sz w:val="24"/>
          <w:szCs w:val="24"/>
        </w:rPr>
        <w:br/>
      </w:r>
    </w:p>
    <w:p w14:paraId="06B4293B" w14:textId="77777777" w:rsidR="00356C60" w:rsidRDefault="00356C60" w:rsidP="00356C60">
      <w:pPr>
        <w:pStyle w:val="NoSpacing"/>
        <w:rPr>
          <w:rFonts w:ascii="Helvetica" w:hAnsi="Helvetica" w:cs="Helvetica"/>
          <w:color w:val="222222"/>
          <w:sz w:val="24"/>
          <w:szCs w:val="24"/>
          <w:shd w:val="clear" w:color="auto" w:fill="FFFFFF"/>
        </w:rPr>
      </w:pPr>
      <w:r w:rsidRPr="0005378C">
        <w:rPr>
          <w:rFonts w:ascii="Helvetica" w:hAnsi="Helvetica" w:cs="Helvetica"/>
          <w:color w:val="222222"/>
          <w:sz w:val="24"/>
          <w:szCs w:val="24"/>
          <w:shd w:val="clear" w:color="auto" w:fill="FFFFFF"/>
        </w:rPr>
        <w:t>National Institutes of Health</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NIDA REI: Addressing Racial Equity in Substance Use and Addiction Outcomes Through Community-Engaged Research at Minority Serving Institutions (R01 Clinical Trial Optional)</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Synopsis 1</w:t>
      </w:r>
      <w:r w:rsidRPr="0005378C">
        <w:rPr>
          <w:rFonts w:ascii="Helvetica" w:hAnsi="Helvetica" w:cs="Helvetica"/>
          <w:color w:val="222222"/>
          <w:sz w:val="24"/>
          <w:szCs w:val="24"/>
        </w:rPr>
        <w:br/>
      </w:r>
      <w:hyperlink r:id="rId303" w:tgtFrame="_blank" w:history="1">
        <w:r w:rsidRPr="0005378C">
          <w:rPr>
            <w:rStyle w:val="Hyperlink"/>
            <w:rFonts w:ascii="Helvetica" w:hAnsi="Helvetica" w:cs="Helvetica"/>
            <w:color w:val="1155CC"/>
            <w:sz w:val="24"/>
            <w:szCs w:val="24"/>
            <w:shd w:val="clear" w:color="auto" w:fill="FFFFFF"/>
          </w:rPr>
          <w:t>https://www.grants.gov/web/grants/view-opportunity.html?oppId=343018</w:t>
        </w:r>
      </w:hyperlink>
      <w:r w:rsidRPr="0005378C">
        <w:rPr>
          <w:rFonts w:ascii="Helvetica" w:hAnsi="Helvetica" w:cs="Helvetica"/>
          <w:color w:val="222222"/>
          <w:sz w:val="24"/>
          <w:szCs w:val="24"/>
        </w:rPr>
        <w:br/>
      </w:r>
    </w:p>
    <w:p w14:paraId="489E71B5" w14:textId="77777777" w:rsidR="00356C60" w:rsidRDefault="00356C60" w:rsidP="00356C60">
      <w:pPr>
        <w:pStyle w:val="NoSpacing"/>
        <w:rPr>
          <w:rStyle w:val="Hyperlink"/>
          <w:rFonts w:ascii="Helvetica" w:hAnsi="Helvetica" w:cs="Helvetica"/>
          <w:color w:val="1155CC"/>
          <w:sz w:val="24"/>
          <w:szCs w:val="24"/>
          <w:shd w:val="clear" w:color="auto" w:fill="FFFFFF"/>
        </w:rPr>
      </w:pPr>
      <w:r w:rsidRPr="0005378C">
        <w:rPr>
          <w:rFonts w:ascii="Helvetica" w:hAnsi="Helvetica" w:cs="Helvetica"/>
          <w:color w:val="222222"/>
          <w:sz w:val="24"/>
          <w:szCs w:val="24"/>
          <w:shd w:val="clear" w:color="auto" w:fill="FFFFFF"/>
        </w:rPr>
        <w:t>National Institutes of Health</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NIDA REI: Coordination Center to Support Racial Equity and Substance Use Disparities Research (U24 Clinical Trial Not Allowed)</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Synopsis 1</w:t>
      </w:r>
      <w:r w:rsidRPr="0005378C">
        <w:rPr>
          <w:rFonts w:ascii="Helvetica" w:hAnsi="Helvetica" w:cs="Helvetica"/>
          <w:color w:val="222222"/>
          <w:sz w:val="24"/>
          <w:szCs w:val="24"/>
        </w:rPr>
        <w:br/>
      </w:r>
      <w:hyperlink r:id="rId304" w:tgtFrame="_blank" w:history="1">
        <w:r w:rsidRPr="0005378C">
          <w:rPr>
            <w:rStyle w:val="Hyperlink"/>
            <w:rFonts w:ascii="Helvetica" w:hAnsi="Helvetica" w:cs="Helvetica"/>
            <w:color w:val="1155CC"/>
            <w:sz w:val="24"/>
            <w:szCs w:val="24"/>
            <w:shd w:val="clear" w:color="auto" w:fill="FFFFFF"/>
          </w:rPr>
          <w:t>https://www.grants.gov/web/grants/view-opportunity.html?oppId=343043</w:t>
        </w:r>
      </w:hyperlink>
    </w:p>
    <w:p w14:paraId="017D0C37" w14:textId="77777777" w:rsidR="00356C60" w:rsidRDefault="00356C60" w:rsidP="00356C60">
      <w:pPr>
        <w:pStyle w:val="NoSpacing"/>
        <w:rPr>
          <w:rFonts w:ascii="Helvetica" w:hAnsi="Helvetica" w:cs="Helvetica"/>
          <w:color w:val="222222"/>
          <w:sz w:val="24"/>
          <w:szCs w:val="24"/>
          <w:shd w:val="clear" w:color="auto" w:fill="FFFFFF"/>
        </w:rPr>
      </w:pP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National Institutes of Health</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NIDA REI: Racial Equity Visionary Award Program for Research at Minority Serving Institutions on Substance Use and Racial Equity (DP1 Clinical Trial Optional)</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Synopsis 1</w:t>
      </w:r>
      <w:r w:rsidRPr="0005378C">
        <w:rPr>
          <w:rFonts w:ascii="Helvetica" w:hAnsi="Helvetica" w:cs="Helvetica"/>
          <w:color w:val="222222"/>
          <w:sz w:val="24"/>
          <w:szCs w:val="24"/>
        </w:rPr>
        <w:br/>
      </w:r>
      <w:hyperlink r:id="rId305" w:tgtFrame="_blank" w:history="1">
        <w:r w:rsidRPr="0005378C">
          <w:rPr>
            <w:rStyle w:val="Hyperlink"/>
            <w:rFonts w:ascii="Helvetica" w:hAnsi="Helvetica" w:cs="Helvetica"/>
            <w:color w:val="1155CC"/>
            <w:sz w:val="24"/>
            <w:szCs w:val="24"/>
            <w:shd w:val="clear" w:color="auto" w:fill="FFFFFF"/>
          </w:rPr>
          <w:t>https://www.grants.gov/web/grants/view-opportunity.html?oppId=343048</w:t>
        </w:r>
      </w:hyperlink>
      <w:r w:rsidRPr="0005378C">
        <w:rPr>
          <w:rFonts w:ascii="Helvetica" w:hAnsi="Helvetica" w:cs="Helvetica"/>
          <w:color w:val="222222"/>
          <w:sz w:val="24"/>
          <w:szCs w:val="24"/>
        </w:rPr>
        <w:br/>
      </w:r>
    </w:p>
    <w:p w14:paraId="354A5D31" w14:textId="77777777" w:rsidR="00356C60" w:rsidRDefault="00356C60" w:rsidP="00356C60">
      <w:pPr>
        <w:pStyle w:val="NoSpacing"/>
        <w:rPr>
          <w:rStyle w:val="Hyperlink"/>
          <w:rFonts w:ascii="Helvetica" w:hAnsi="Helvetica" w:cs="Helvetica"/>
          <w:color w:val="1155CC"/>
          <w:sz w:val="24"/>
          <w:szCs w:val="24"/>
          <w:shd w:val="clear" w:color="auto" w:fill="FFFFFF"/>
        </w:rPr>
      </w:pPr>
      <w:r w:rsidRPr="0005378C">
        <w:rPr>
          <w:rFonts w:ascii="Helvetica" w:hAnsi="Helvetica" w:cs="Helvetica"/>
          <w:color w:val="222222"/>
          <w:sz w:val="24"/>
          <w:szCs w:val="24"/>
          <w:shd w:val="clear" w:color="auto" w:fill="FFFFFF"/>
        </w:rPr>
        <w:t>National Institutes of Health</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NIDA REI: Racial Equity Visionary Award Program for Research on Substance Use and Racial Equity (DP1 Clinical Trial Optional)</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Synopsis 1</w:t>
      </w:r>
      <w:r w:rsidRPr="0005378C">
        <w:rPr>
          <w:rFonts w:ascii="Helvetica" w:hAnsi="Helvetica" w:cs="Helvetica"/>
          <w:color w:val="222222"/>
          <w:sz w:val="24"/>
          <w:szCs w:val="24"/>
        </w:rPr>
        <w:br/>
      </w:r>
      <w:hyperlink r:id="rId306" w:tgtFrame="_blank" w:history="1">
        <w:r w:rsidRPr="0005378C">
          <w:rPr>
            <w:rStyle w:val="Hyperlink"/>
            <w:rFonts w:ascii="Helvetica" w:hAnsi="Helvetica" w:cs="Helvetica"/>
            <w:color w:val="1155CC"/>
            <w:sz w:val="24"/>
            <w:szCs w:val="24"/>
            <w:shd w:val="clear" w:color="auto" w:fill="FFFFFF"/>
          </w:rPr>
          <w:t>https://www.grants.gov/web/grants/view-opportunity.html?oppId=343044</w:t>
        </w:r>
      </w:hyperlink>
    </w:p>
    <w:p w14:paraId="00E5F806" w14:textId="77777777" w:rsidR="00356C60" w:rsidRDefault="00356C60" w:rsidP="00356C60">
      <w:pPr>
        <w:pStyle w:val="NoSpacing"/>
        <w:rPr>
          <w:rStyle w:val="Hyperlink"/>
          <w:rFonts w:ascii="Helvetica" w:hAnsi="Helvetica" w:cs="Helvetica"/>
          <w:color w:val="1155CC"/>
          <w:sz w:val="24"/>
          <w:szCs w:val="24"/>
          <w:shd w:val="clear" w:color="auto" w:fill="FFFFFF"/>
        </w:rPr>
      </w:pPr>
    </w:p>
    <w:p w14:paraId="1168A748" w14:textId="77777777" w:rsidR="00356C60" w:rsidRDefault="00356C60" w:rsidP="00356C60">
      <w:pPr>
        <w:pStyle w:val="NoSpacing"/>
        <w:rPr>
          <w:rStyle w:val="Hyperlink"/>
          <w:rFonts w:ascii="Helvetica" w:hAnsi="Helvetica" w:cs="Helvetica"/>
          <w:color w:val="1155CC"/>
          <w:sz w:val="24"/>
          <w:szCs w:val="24"/>
          <w:shd w:val="clear" w:color="auto" w:fill="FFFFFF"/>
        </w:rPr>
      </w:pPr>
      <w:r w:rsidRPr="0005378C">
        <w:rPr>
          <w:rFonts w:ascii="Helvetica" w:hAnsi="Helvetica" w:cs="Helvetica"/>
          <w:color w:val="222222"/>
          <w:sz w:val="24"/>
          <w:szCs w:val="24"/>
          <w:shd w:val="clear" w:color="auto" w:fill="FFFFFF"/>
        </w:rPr>
        <w:t>National Institutes of Health</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NIDA REI: Reaching Equity at the Intersection of HIV and Substance Use: Novel Approaches to Address HIV Related Health Disparities in Underserved Racial/Ethnic Populations (R01 Clinical Trial Optional)</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Synopsis 1</w:t>
      </w:r>
      <w:r w:rsidRPr="0005378C">
        <w:rPr>
          <w:rFonts w:ascii="Helvetica" w:hAnsi="Helvetica" w:cs="Helvetica"/>
          <w:color w:val="222222"/>
          <w:sz w:val="24"/>
          <w:szCs w:val="24"/>
        </w:rPr>
        <w:br/>
      </w:r>
      <w:hyperlink r:id="rId307" w:tgtFrame="_blank" w:history="1">
        <w:r w:rsidRPr="0005378C">
          <w:rPr>
            <w:rStyle w:val="Hyperlink"/>
            <w:rFonts w:ascii="Helvetica" w:hAnsi="Helvetica" w:cs="Helvetica"/>
            <w:color w:val="1155CC"/>
            <w:sz w:val="24"/>
            <w:szCs w:val="24"/>
            <w:shd w:val="clear" w:color="auto" w:fill="FFFFFF"/>
          </w:rPr>
          <w:t>https://www.grants.gov/web/grants/view-opportunity.html?oppId=343040</w:t>
        </w:r>
      </w:hyperlink>
    </w:p>
    <w:p w14:paraId="76E62D9D" w14:textId="77777777" w:rsidR="00356C60" w:rsidRDefault="00356C60" w:rsidP="00356C60">
      <w:pPr>
        <w:pStyle w:val="NoSpacing"/>
        <w:rPr>
          <w:rFonts w:ascii="Helvetica" w:hAnsi="Helvetica" w:cs="Helvetica"/>
          <w:color w:val="222222"/>
          <w:sz w:val="24"/>
          <w:szCs w:val="24"/>
          <w:shd w:val="clear" w:color="auto" w:fill="FFFFFF"/>
        </w:rPr>
      </w:pPr>
    </w:p>
    <w:p w14:paraId="7770D36C" w14:textId="77777777" w:rsidR="00356C60" w:rsidRDefault="00356C60" w:rsidP="00356C60">
      <w:pPr>
        <w:pStyle w:val="NoSpacing"/>
        <w:rPr>
          <w:rStyle w:val="Hyperlink"/>
          <w:rFonts w:ascii="Helvetica" w:hAnsi="Helvetica" w:cs="Helvetica"/>
          <w:color w:val="1155CC"/>
          <w:sz w:val="24"/>
          <w:szCs w:val="24"/>
          <w:shd w:val="clear" w:color="auto" w:fill="FFFFFF"/>
        </w:rPr>
      </w:pPr>
      <w:r w:rsidRPr="0005378C">
        <w:rPr>
          <w:rFonts w:ascii="Helvetica" w:hAnsi="Helvetica" w:cs="Helvetica"/>
          <w:color w:val="222222"/>
          <w:sz w:val="24"/>
          <w:szCs w:val="24"/>
          <w:shd w:val="clear" w:color="auto" w:fill="FFFFFF"/>
        </w:rPr>
        <w:t>National Institutes of Health</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 xml:space="preserve">NIDA REI: Reaching Equity at the Intersection of HIV and Substance Use: Novel Approaches to Address HIV Related Health Disparities in Underserved Racial/Ethnic Populations (R34 Clinical Trial </w:t>
      </w:r>
      <w:r w:rsidRPr="0005378C">
        <w:rPr>
          <w:rFonts w:ascii="Helvetica" w:hAnsi="Helvetica" w:cs="Helvetica"/>
          <w:color w:val="222222"/>
          <w:sz w:val="24"/>
          <w:szCs w:val="24"/>
          <w:shd w:val="clear" w:color="auto" w:fill="FFFFFF"/>
        </w:rPr>
        <w:lastRenderedPageBreak/>
        <w:t>Optional)</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Synopsis 1</w:t>
      </w:r>
      <w:r w:rsidRPr="0005378C">
        <w:rPr>
          <w:rFonts w:ascii="Helvetica" w:hAnsi="Helvetica" w:cs="Helvetica"/>
          <w:color w:val="222222"/>
          <w:sz w:val="24"/>
          <w:szCs w:val="24"/>
        </w:rPr>
        <w:br/>
      </w:r>
      <w:hyperlink r:id="rId308" w:tgtFrame="_blank" w:history="1">
        <w:r w:rsidRPr="0005378C">
          <w:rPr>
            <w:rStyle w:val="Hyperlink"/>
            <w:rFonts w:ascii="Helvetica" w:hAnsi="Helvetica" w:cs="Helvetica"/>
            <w:color w:val="1155CC"/>
            <w:sz w:val="24"/>
            <w:szCs w:val="24"/>
            <w:shd w:val="clear" w:color="auto" w:fill="FFFFFF"/>
          </w:rPr>
          <w:t>https://www.grants.gov/web/grants/view-opportunity.html?oppId=343042</w:t>
        </w:r>
      </w:hyperlink>
      <w:r w:rsidRPr="0005378C">
        <w:rPr>
          <w:rFonts w:ascii="Helvetica" w:hAnsi="Helvetica" w:cs="Helvetica"/>
          <w:color w:val="222222"/>
          <w:sz w:val="24"/>
          <w:szCs w:val="24"/>
        </w:rPr>
        <w:br/>
      </w:r>
    </w:p>
    <w:p w14:paraId="3E6BCBF2" w14:textId="77777777" w:rsidR="00356C60" w:rsidRDefault="00356C60" w:rsidP="00356C60">
      <w:pPr>
        <w:pStyle w:val="NoSpacing"/>
        <w:rPr>
          <w:rStyle w:val="Hyperlink"/>
          <w:rFonts w:ascii="Helvetica" w:hAnsi="Helvetica" w:cs="Helvetica"/>
          <w:color w:val="1155CC"/>
          <w:sz w:val="24"/>
          <w:szCs w:val="24"/>
          <w:shd w:val="clear" w:color="auto" w:fill="FFFFFF"/>
        </w:rPr>
      </w:pPr>
      <w:r w:rsidRPr="0005378C">
        <w:rPr>
          <w:rFonts w:ascii="Helvetica" w:hAnsi="Helvetica" w:cs="Helvetica"/>
          <w:color w:val="222222"/>
          <w:sz w:val="24"/>
          <w:szCs w:val="24"/>
          <w:shd w:val="clear" w:color="auto" w:fill="FFFFFF"/>
        </w:rPr>
        <w:t>National Institutes of Health</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NIDA REI: Research at Minority Serving Institutions on Neurocognitive Mechanisms Underlying the Impact of Structural Racism on the Substance Use Trajectory (R61/R33 Clinical Trial Optional)</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Synopsis 1</w:t>
      </w:r>
      <w:r w:rsidRPr="0005378C">
        <w:rPr>
          <w:rFonts w:ascii="Helvetica" w:hAnsi="Helvetica" w:cs="Helvetica"/>
          <w:color w:val="222222"/>
          <w:sz w:val="24"/>
          <w:szCs w:val="24"/>
        </w:rPr>
        <w:br/>
      </w:r>
      <w:hyperlink r:id="rId309" w:tgtFrame="_blank" w:history="1">
        <w:r w:rsidRPr="0005378C">
          <w:rPr>
            <w:rStyle w:val="Hyperlink"/>
            <w:rFonts w:ascii="Helvetica" w:hAnsi="Helvetica" w:cs="Helvetica"/>
            <w:color w:val="1155CC"/>
            <w:sz w:val="24"/>
            <w:szCs w:val="24"/>
            <w:shd w:val="clear" w:color="auto" w:fill="FFFFFF"/>
          </w:rPr>
          <w:t>https://www.grants.gov/web/grants/view-opportunity.html?oppId=343046</w:t>
        </w:r>
      </w:hyperlink>
    </w:p>
    <w:p w14:paraId="487BEA8A" w14:textId="77777777" w:rsidR="00356C60" w:rsidRDefault="00356C60" w:rsidP="00356C60">
      <w:pPr>
        <w:pStyle w:val="NoSpacing"/>
        <w:rPr>
          <w:rStyle w:val="Hyperlink"/>
          <w:rFonts w:ascii="Helvetica" w:hAnsi="Helvetica" w:cs="Helvetica"/>
          <w:color w:val="1155CC"/>
          <w:sz w:val="24"/>
          <w:szCs w:val="24"/>
          <w:shd w:val="clear" w:color="auto" w:fill="FFFFFF"/>
        </w:rPr>
      </w:pP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National Institutes of Health</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NIDA REI: Research on Neurocognitive Mechanisms Underlying the Impact of Structural Racism on the Substance Use Trajectory (R61/R33 Clinical Trial Optional)</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Synopsis 1</w:t>
      </w:r>
      <w:r w:rsidRPr="0005378C">
        <w:rPr>
          <w:rFonts w:ascii="Helvetica" w:hAnsi="Helvetica" w:cs="Helvetica"/>
          <w:color w:val="222222"/>
          <w:sz w:val="24"/>
          <w:szCs w:val="24"/>
        </w:rPr>
        <w:br/>
      </w:r>
      <w:hyperlink r:id="rId310" w:tgtFrame="_blank" w:history="1">
        <w:r w:rsidRPr="0005378C">
          <w:rPr>
            <w:rStyle w:val="Hyperlink"/>
            <w:rFonts w:ascii="Helvetica" w:hAnsi="Helvetica" w:cs="Helvetica"/>
            <w:color w:val="1155CC"/>
            <w:sz w:val="24"/>
            <w:szCs w:val="24"/>
            <w:shd w:val="clear" w:color="auto" w:fill="FFFFFF"/>
          </w:rPr>
          <w:t>https://www.grants.gov/web/grants/view-opportunity.html?oppId=343045</w:t>
        </w:r>
      </w:hyperlink>
    </w:p>
    <w:p w14:paraId="54E191FD" w14:textId="77777777" w:rsidR="00356C60" w:rsidRDefault="00356C60" w:rsidP="00356C60">
      <w:pPr>
        <w:pStyle w:val="NoSpacing"/>
        <w:rPr>
          <w:rStyle w:val="Hyperlink"/>
          <w:rFonts w:ascii="Helvetica" w:hAnsi="Helvetica" w:cs="Helvetica"/>
          <w:color w:val="1155CC"/>
          <w:sz w:val="24"/>
          <w:szCs w:val="24"/>
          <w:shd w:val="clear" w:color="auto" w:fill="FFFFFF"/>
        </w:rPr>
      </w:pPr>
    </w:p>
    <w:p w14:paraId="6CAA794A" w14:textId="77777777" w:rsidR="00356C60" w:rsidRDefault="00356C60" w:rsidP="00356C60">
      <w:pPr>
        <w:pStyle w:val="NoSpacing"/>
        <w:rPr>
          <w:rStyle w:val="Hyperlink"/>
          <w:rFonts w:ascii="Helvetica" w:hAnsi="Helvetica" w:cs="Helvetica"/>
          <w:color w:val="1155CC"/>
          <w:sz w:val="24"/>
          <w:szCs w:val="24"/>
          <w:shd w:val="clear" w:color="auto" w:fill="FFFFFF"/>
        </w:rPr>
      </w:pPr>
      <w:r w:rsidRPr="00956E47">
        <w:rPr>
          <w:rFonts w:ascii="Helvetica" w:hAnsi="Helvetica" w:cs="Helvetica"/>
          <w:color w:val="222222"/>
          <w:sz w:val="24"/>
          <w:szCs w:val="24"/>
          <w:shd w:val="clear" w:color="auto" w:fill="FFFFFF"/>
        </w:rPr>
        <w:t>National Institutes of Health</w:t>
      </w:r>
      <w:r w:rsidRPr="00956E47">
        <w:rPr>
          <w:rFonts w:ascii="Helvetica" w:hAnsi="Helvetica" w:cs="Helvetica"/>
          <w:color w:val="222222"/>
          <w:sz w:val="24"/>
          <w:szCs w:val="24"/>
        </w:rPr>
        <w:br/>
      </w:r>
      <w:r w:rsidRPr="00956E47">
        <w:rPr>
          <w:rFonts w:ascii="Helvetica" w:hAnsi="Helvetica" w:cs="Helvetica"/>
          <w:color w:val="222222"/>
          <w:sz w:val="24"/>
          <w:szCs w:val="24"/>
          <w:shd w:val="clear" w:color="auto" w:fill="FFFFFF"/>
        </w:rPr>
        <w:t>Reproductive Scientist Development Program (RSDP) (K12 Clinical Trial Not Allowed)</w:t>
      </w:r>
      <w:r w:rsidRPr="00956E47">
        <w:rPr>
          <w:rFonts w:ascii="Helvetica" w:hAnsi="Helvetica" w:cs="Helvetica"/>
          <w:color w:val="222222"/>
          <w:sz w:val="24"/>
          <w:szCs w:val="24"/>
        </w:rPr>
        <w:br/>
      </w:r>
      <w:r w:rsidRPr="00956E47">
        <w:rPr>
          <w:rFonts w:ascii="Helvetica" w:hAnsi="Helvetica" w:cs="Helvetica"/>
          <w:color w:val="222222"/>
          <w:sz w:val="24"/>
          <w:szCs w:val="24"/>
          <w:shd w:val="clear" w:color="auto" w:fill="FFFFFF"/>
        </w:rPr>
        <w:t>Synopsis 1</w:t>
      </w:r>
      <w:r w:rsidRPr="00956E47">
        <w:rPr>
          <w:rFonts w:ascii="Helvetica" w:hAnsi="Helvetica" w:cs="Helvetica"/>
          <w:color w:val="222222"/>
          <w:sz w:val="24"/>
          <w:szCs w:val="24"/>
        </w:rPr>
        <w:br/>
      </w:r>
      <w:hyperlink r:id="rId311" w:tgtFrame="_blank" w:history="1">
        <w:r w:rsidRPr="00956E47">
          <w:rPr>
            <w:rStyle w:val="Hyperlink"/>
            <w:rFonts w:ascii="Helvetica" w:hAnsi="Helvetica" w:cs="Helvetica"/>
            <w:color w:val="1155CC"/>
            <w:sz w:val="24"/>
            <w:szCs w:val="24"/>
            <w:shd w:val="clear" w:color="auto" w:fill="FFFFFF"/>
          </w:rPr>
          <w:t>https://www.grants.gov/web/grants/view-opportunity.html?oppId=343059</w:t>
        </w:r>
      </w:hyperlink>
    </w:p>
    <w:p w14:paraId="62FBF8AD" w14:textId="77777777" w:rsidR="00356C60" w:rsidRDefault="00356C60" w:rsidP="00356C60">
      <w:pPr>
        <w:pStyle w:val="NoSpacing"/>
        <w:rPr>
          <w:rStyle w:val="Hyperlink"/>
          <w:rFonts w:ascii="Helvetica" w:hAnsi="Helvetica" w:cs="Helvetica"/>
          <w:color w:val="1155CC"/>
          <w:sz w:val="24"/>
          <w:szCs w:val="24"/>
          <w:shd w:val="clear" w:color="auto" w:fill="FFFFFF"/>
        </w:rPr>
      </w:pPr>
    </w:p>
    <w:p w14:paraId="777FFB28" w14:textId="1C4F5221" w:rsidR="00356C60" w:rsidRDefault="00356C60" w:rsidP="00356C60">
      <w:pPr>
        <w:pStyle w:val="NoSpacing"/>
        <w:rPr>
          <w:rStyle w:val="Hyperlink"/>
          <w:rFonts w:ascii="Helvetica" w:hAnsi="Helvetica" w:cs="Helvetica"/>
          <w:color w:val="1155CC"/>
          <w:sz w:val="24"/>
          <w:szCs w:val="24"/>
          <w:shd w:val="clear" w:color="auto" w:fill="FFFFFF"/>
        </w:rPr>
      </w:pPr>
      <w:r w:rsidRPr="0005378C">
        <w:rPr>
          <w:rFonts w:ascii="Helvetica" w:hAnsi="Helvetica" w:cs="Helvetica"/>
          <w:color w:val="222222"/>
          <w:sz w:val="24"/>
          <w:szCs w:val="24"/>
          <w:shd w:val="clear" w:color="auto" w:fill="FFFFFF"/>
        </w:rPr>
        <w:t>National Institutes of Health</w:t>
      </w:r>
      <w:r w:rsidRPr="0005378C">
        <w:rPr>
          <w:rFonts w:ascii="Helvetica" w:hAnsi="Helvetica" w:cs="Helvetica"/>
          <w:color w:val="222222"/>
          <w:sz w:val="24"/>
          <w:szCs w:val="24"/>
        </w:rPr>
        <w:br/>
      </w:r>
      <w:r w:rsidR="00C364FA" w:rsidRPr="0005378C">
        <w:rPr>
          <w:rFonts w:ascii="Helvetica" w:hAnsi="Helvetica" w:cs="Helvetica"/>
          <w:color w:val="222222"/>
          <w:sz w:val="24"/>
          <w:szCs w:val="24"/>
          <w:shd w:val="clear" w:color="auto" w:fill="FFFFFF"/>
        </w:rPr>
        <w:t>Research</w:t>
      </w:r>
      <w:r w:rsidRPr="0005378C">
        <w:rPr>
          <w:rFonts w:ascii="Helvetica" w:hAnsi="Helvetica" w:cs="Helvetica"/>
          <w:color w:val="222222"/>
          <w:sz w:val="24"/>
          <w:szCs w:val="24"/>
          <w:shd w:val="clear" w:color="auto" w:fill="FFFFFF"/>
        </w:rPr>
        <w:t xml:space="preserve"> Across Complementary and Integrative Health Institutions (REACH) Virtual Resource Centers (U24 Clinical Trial Not Allowed)</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Synopsis 1</w:t>
      </w:r>
      <w:r w:rsidRPr="0005378C">
        <w:rPr>
          <w:rFonts w:ascii="Helvetica" w:hAnsi="Helvetica" w:cs="Helvetica"/>
          <w:color w:val="222222"/>
          <w:sz w:val="24"/>
          <w:szCs w:val="24"/>
        </w:rPr>
        <w:br/>
      </w:r>
      <w:hyperlink r:id="rId312" w:tgtFrame="_blank" w:history="1">
        <w:r w:rsidRPr="0005378C">
          <w:rPr>
            <w:rStyle w:val="Hyperlink"/>
            <w:rFonts w:ascii="Helvetica" w:hAnsi="Helvetica" w:cs="Helvetica"/>
            <w:color w:val="1155CC"/>
            <w:sz w:val="24"/>
            <w:szCs w:val="24"/>
            <w:shd w:val="clear" w:color="auto" w:fill="FFFFFF"/>
          </w:rPr>
          <w:t>https://www.grants.gov/web/grants/view-opportunity.html?oppId=343038</w:t>
        </w:r>
      </w:hyperlink>
    </w:p>
    <w:p w14:paraId="03D32678" w14:textId="77777777" w:rsidR="00356C60" w:rsidRDefault="00356C60" w:rsidP="00356C60">
      <w:pPr>
        <w:pStyle w:val="NoSpacing"/>
        <w:rPr>
          <w:rStyle w:val="Hyperlink"/>
          <w:rFonts w:ascii="Helvetica" w:hAnsi="Helvetica" w:cs="Helvetica"/>
          <w:color w:val="1155CC"/>
          <w:sz w:val="24"/>
          <w:szCs w:val="24"/>
          <w:shd w:val="clear" w:color="auto" w:fill="FFFFFF"/>
        </w:rPr>
      </w:pPr>
    </w:p>
    <w:p w14:paraId="6E570BB0" w14:textId="77777777" w:rsidR="00C0151E" w:rsidRDefault="00356C60" w:rsidP="00356C60">
      <w:pPr>
        <w:pStyle w:val="NoSpacing"/>
        <w:rPr>
          <w:rFonts w:ascii="Helvetica" w:hAnsi="Helvetica" w:cs="Helvetica"/>
          <w:color w:val="222222"/>
          <w:sz w:val="24"/>
          <w:szCs w:val="24"/>
        </w:rPr>
      </w:pPr>
      <w:r w:rsidRPr="0005378C">
        <w:rPr>
          <w:rFonts w:ascii="Helvetica" w:hAnsi="Helvetica" w:cs="Helvetica"/>
          <w:color w:val="222222"/>
          <w:sz w:val="24"/>
          <w:szCs w:val="24"/>
          <w:shd w:val="clear" w:color="auto" w:fill="FFFFFF"/>
        </w:rPr>
        <w:t>National Institutes of Health</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Transplantation Statistical and Clinical Coordinating Center (T-SCCC) (U01 Clinical Trial Not Allowed)</w:t>
      </w:r>
      <w:r w:rsidRPr="0005378C">
        <w:rPr>
          <w:rFonts w:ascii="Helvetica" w:hAnsi="Helvetica" w:cs="Helvetica"/>
          <w:color w:val="222222"/>
          <w:sz w:val="24"/>
          <w:szCs w:val="24"/>
        </w:rPr>
        <w:br/>
      </w:r>
      <w:r w:rsidRPr="0005378C">
        <w:rPr>
          <w:rFonts w:ascii="Helvetica" w:hAnsi="Helvetica" w:cs="Helvetica"/>
          <w:color w:val="222222"/>
          <w:sz w:val="24"/>
          <w:szCs w:val="24"/>
          <w:shd w:val="clear" w:color="auto" w:fill="FFFFFF"/>
        </w:rPr>
        <w:t>Synopsis 1</w:t>
      </w:r>
      <w:r w:rsidRPr="0005378C">
        <w:rPr>
          <w:rFonts w:ascii="Helvetica" w:hAnsi="Helvetica" w:cs="Helvetica"/>
          <w:color w:val="222222"/>
          <w:sz w:val="24"/>
          <w:szCs w:val="24"/>
        </w:rPr>
        <w:br/>
      </w:r>
      <w:hyperlink r:id="rId313" w:tgtFrame="_blank" w:history="1">
        <w:r w:rsidRPr="0005378C">
          <w:rPr>
            <w:rStyle w:val="Hyperlink"/>
            <w:rFonts w:ascii="Helvetica" w:hAnsi="Helvetica" w:cs="Helvetica"/>
            <w:color w:val="1155CC"/>
            <w:sz w:val="24"/>
            <w:szCs w:val="24"/>
            <w:shd w:val="clear" w:color="auto" w:fill="FFFFFF"/>
          </w:rPr>
          <w:t>https://www.grants.gov/web/grants/view-opportunity.html?oppId=343052</w:t>
        </w:r>
      </w:hyperlink>
      <w:r w:rsidRPr="0005378C">
        <w:rPr>
          <w:rFonts w:ascii="Helvetica" w:hAnsi="Helvetica" w:cs="Helvetica"/>
          <w:color w:val="222222"/>
          <w:sz w:val="24"/>
          <w:szCs w:val="24"/>
        </w:rPr>
        <w:br/>
      </w:r>
    </w:p>
    <w:p w14:paraId="691FB061" w14:textId="77777777" w:rsidR="00C0151E" w:rsidRDefault="00C0151E" w:rsidP="00C0151E">
      <w:pPr>
        <w:pStyle w:val="NoSpacing"/>
        <w:rPr>
          <w:rFonts w:ascii="Helvetica" w:hAnsi="Helvetica" w:cs="Helvetica"/>
          <w:color w:val="222222"/>
          <w:sz w:val="24"/>
          <w:szCs w:val="24"/>
          <w:shd w:val="clear" w:color="auto" w:fill="FFFFFF"/>
        </w:rPr>
      </w:pPr>
      <w:r w:rsidRPr="006B1622">
        <w:rPr>
          <w:rFonts w:ascii="Helvetica" w:hAnsi="Helvetica" w:cs="Helvetica"/>
          <w:color w:val="222222"/>
          <w:sz w:val="24"/>
          <w:szCs w:val="24"/>
          <w:shd w:val="clear" w:color="auto" w:fill="FFFFFF"/>
        </w:rPr>
        <w:t>National Institutes of Health</w:t>
      </w:r>
      <w:r w:rsidRPr="006B1622">
        <w:rPr>
          <w:rFonts w:ascii="Helvetica" w:hAnsi="Helvetica" w:cs="Helvetica"/>
          <w:color w:val="222222"/>
          <w:sz w:val="24"/>
          <w:szCs w:val="24"/>
        </w:rPr>
        <w:br/>
      </w:r>
      <w:r w:rsidRPr="006B1622">
        <w:rPr>
          <w:rFonts w:ascii="Helvetica" w:hAnsi="Helvetica" w:cs="Helvetica"/>
          <w:color w:val="222222"/>
          <w:sz w:val="24"/>
          <w:szCs w:val="24"/>
          <w:shd w:val="clear" w:color="auto" w:fill="FFFFFF"/>
        </w:rPr>
        <w:t>Laboratory of Developmental Biology (R24 Clinical Trial Not Allowed)</w:t>
      </w:r>
      <w:r w:rsidRPr="006B1622">
        <w:rPr>
          <w:rFonts w:ascii="Helvetica" w:hAnsi="Helvetica" w:cs="Helvetica"/>
          <w:color w:val="222222"/>
          <w:sz w:val="24"/>
          <w:szCs w:val="24"/>
        </w:rPr>
        <w:br/>
      </w:r>
      <w:r w:rsidRPr="006B1622">
        <w:rPr>
          <w:rFonts w:ascii="Helvetica" w:hAnsi="Helvetica" w:cs="Helvetica"/>
          <w:color w:val="222222"/>
          <w:sz w:val="24"/>
          <w:szCs w:val="24"/>
          <w:shd w:val="clear" w:color="auto" w:fill="FFFFFF"/>
        </w:rPr>
        <w:t>Synopsis 1</w:t>
      </w:r>
      <w:r w:rsidRPr="006B1622">
        <w:rPr>
          <w:rFonts w:ascii="Helvetica" w:hAnsi="Helvetica" w:cs="Helvetica"/>
          <w:color w:val="222222"/>
          <w:sz w:val="24"/>
          <w:szCs w:val="24"/>
        </w:rPr>
        <w:br/>
      </w:r>
      <w:hyperlink r:id="rId314" w:tgtFrame="_blank" w:history="1">
        <w:r w:rsidRPr="006B1622">
          <w:rPr>
            <w:rStyle w:val="Hyperlink"/>
            <w:rFonts w:ascii="Helvetica" w:hAnsi="Helvetica" w:cs="Helvetica"/>
            <w:color w:val="1155CC"/>
            <w:sz w:val="24"/>
            <w:szCs w:val="24"/>
            <w:shd w:val="clear" w:color="auto" w:fill="FFFFFF"/>
          </w:rPr>
          <w:t>https://www.grants.gov/web/grants/view-opportunity.html?oppId=343173</w:t>
        </w:r>
      </w:hyperlink>
      <w:r w:rsidRPr="006B1622">
        <w:rPr>
          <w:rFonts w:ascii="Helvetica" w:hAnsi="Helvetica" w:cs="Helvetica"/>
          <w:color w:val="222222"/>
          <w:sz w:val="24"/>
          <w:szCs w:val="24"/>
        </w:rPr>
        <w:br/>
      </w:r>
      <w:r w:rsidRPr="006B1622">
        <w:rPr>
          <w:rFonts w:ascii="Helvetica" w:hAnsi="Helvetica" w:cs="Helvetica"/>
          <w:color w:val="222222"/>
          <w:sz w:val="24"/>
          <w:szCs w:val="24"/>
        </w:rPr>
        <w:br/>
      </w:r>
      <w:r w:rsidRPr="00E7039C">
        <w:rPr>
          <w:rFonts w:ascii="Helvetica" w:hAnsi="Helvetica" w:cs="Helvetica"/>
          <w:color w:val="222222"/>
          <w:sz w:val="24"/>
          <w:szCs w:val="24"/>
          <w:shd w:val="clear" w:color="auto" w:fill="FFFFFF"/>
        </w:rPr>
        <w:t>National Institutes of Health</w:t>
      </w:r>
      <w:r w:rsidRPr="00E7039C">
        <w:rPr>
          <w:rFonts w:ascii="Helvetica" w:hAnsi="Helvetica" w:cs="Helvetica"/>
          <w:color w:val="222222"/>
          <w:sz w:val="24"/>
          <w:szCs w:val="24"/>
        </w:rPr>
        <w:br/>
      </w:r>
      <w:r w:rsidRPr="00E7039C">
        <w:rPr>
          <w:rFonts w:ascii="Helvetica" w:hAnsi="Helvetica" w:cs="Helvetica"/>
          <w:color w:val="222222"/>
          <w:sz w:val="24"/>
          <w:szCs w:val="24"/>
          <w:shd w:val="clear" w:color="auto" w:fill="FFFFFF"/>
        </w:rPr>
        <w:t>MPRINT Translational Research Resource Platform (TRRP) (U24 Clinical Trial Not Allowed)</w:t>
      </w:r>
      <w:r w:rsidRPr="00E7039C">
        <w:rPr>
          <w:rFonts w:ascii="Helvetica" w:hAnsi="Helvetica" w:cs="Helvetica"/>
          <w:color w:val="222222"/>
          <w:sz w:val="24"/>
          <w:szCs w:val="24"/>
        </w:rPr>
        <w:br/>
      </w:r>
      <w:r w:rsidRPr="00E7039C">
        <w:rPr>
          <w:rFonts w:ascii="Helvetica" w:hAnsi="Helvetica" w:cs="Helvetica"/>
          <w:color w:val="222222"/>
          <w:sz w:val="24"/>
          <w:szCs w:val="24"/>
          <w:shd w:val="clear" w:color="auto" w:fill="FFFFFF"/>
        </w:rPr>
        <w:t>Synopsis 1</w:t>
      </w:r>
      <w:r w:rsidRPr="00E7039C">
        <w:rPr>
          <w:rFonts w:ascii="Helvetica" w:hAnsi="Helvetica" w:cs="Helvetica"/>
          <w:color w:val="222222"/>
          <w:sz w:val="24"/>
          <w:szCs w:val="24"/>
        </w:rPr>
        <w:br/>
      </w:r>
      <w:hyperlink r:id="rId315" w:tgtFrame="_blank" w:history="1">
        <w:r w:rsidRPr="00E7039C">
          <w:rPr>
            <w:rStyle w:val="Hyperlink"/>
            <w:rFonts w:ascii="Helvetica" w:hAnsi="Helvetica" w:cs="Helvetica"/>
            <w:color w:val="1155CC"/>
            <w:sz w:val="24"/>
            <w:szCs w:val="24"/>
            <w:shd w:val="clear" w:color="auto" w:fill="FFFFFF"/>
          </w:rPr>
          <w:t>https://www.grants.gov/web/grants/view-opportunity.html?oppId=343189</w:t>
        </w:r>
      </w:hyperlink>
      <w:r w:rsidRPr="00E7039C">
        <w:rPr>
          <w:rFonts w:ascii="Helvetica" w:hAnsi="Helvetica" w:cs="Helvetica"/>
          <w:color w:val="222222"/>
          <w:sz w:val="24"/>
          <w:szCs w:val="24"/>
        </w:rPr>
        <w:br/>
      </w:r>
    </w:p>
    <w:p w14:paraId="77D0CD7B" w14:textId="77777777" w:rsidR="0003051F" w:rsidRDefault="00C0151E" w:rsidP="0003051F">
      <w:pPr>
        <w:pStyle w:val="NoSpacing"/>
        <w:rPr>
          <w:rFonts w:ascii="Helvetica" w:hAnsi="Helvetica" w:cs="Helvetica"/>
          <w:color w:val="222222"/>
          <w:sz w:val="24"/>
          <w:szCs w:val="24"/>
          <w:shd w:val="clear" w:color="auto" w:fill="FFFFFF"/>
        </w:rPr>
      </w:pPr>
      <w:r w:rsidRPr="006B1622">
        <w:rPr>
          <w:rFonts w:ascii="Helvetica" w:hAnsi="Helvetica" w:cs="Helvetica"/>
          <w:color w:val="222222"/>
          <w:sz w:val="24"/>
          <w:szCs w:val="24"/>
          <w:shd w:val="clear" w:color="auto" w:fill="FFFFFF"/>
        </w:rPr>
        <w:t>National Institutes of Health</w:t>
      </w:r>
      <w:r w:rsidRPr="006B1622">
        <w:rPr>
          <w:rFonts w:ascii="Helvetica" w:hAnsi="Helvetica" w:cs="Helvetica"/>
          <w:color w:val="222222"/>
          <w:sz w:val="24"/>
          <w:szCs w:val="24"/>
        </w:rPr>
        <w:br/>
      </w:r>
      <w:r w:rsidRPr="006B1622">
        <w:rPr>
          <w:rFonts w:ascii="Helvetica" w:hAnsi="Helvetica" w:cs="Helvetica"/>
          <w:color w:val="222222"/>
          <w:sz w:val="24"/>
          <w:szCs w:val="24"/>
          <w:shd w:val="clear" w:color="auto" w:fill="FFFFFF"/>
        </w:rPr>
        <w:t>The NCI Predoctoral to Postdoctoral Fellow Transition Award (F99/K00 Clinical Trial Not Allowed)</w:t>
      </w:r>
      <w:r w:rsidRPr="006B1622">
        <w:rPr>
          <w:rFonts w:ascii="Helvetica" w:hAnsi="Helvetica" w:cs="Helvetica"/>
          <w:color w:val="222222"/>
          <w:sz w:val="24"/>
          <w:szCs w:val="24"/>
        </w:rPr>
        <w:br/>
      </w:r>
      <w:r w:rsidRPr="006B1622">
        <w:rPr>
          <w:rFonts w:ascii="Helvetica" w:hAnsi="Helvetica" w:cs="Helvetica"/>
          <w:color w:val="222222"/>
          <w:sz w:val="24"/>
          <w:szCs w:val="24"/>
          <w:shd w:val="clear" w:color="auto" w:fill="FFFFFF"/>
        </w:rPr>
        <w:t>Synopsis 1</w:t>
      </w:r>
      <w:r w:rsidRPr="006B1622">
        <w:rPr>
          <w:rFonts w:ascii="Helvetica" w:hAnsi="Helvetica" w:cs="Helvetica"/>
          <w:color w:val="222222"/>
          <w:sz w:val="24"/>
          <w:szCs w:val="24"/>
        </w:rPr>
        <w:br/>
      </w:r>
      <w:hyperlink r:id="rId316" w:tgtFrame="_blank" w:history="1">
        <w:r w:rsidRPr="006B1622">
          <w:rPr>
            <w:rStyle w:val="Hyperlink"/>
            <w:rFonts w:ascii="Helvetica" w:hAnsi="Helvetica" w:cs="Helvetica"/>
            <w:color w:val="1155CC"/>
            <w:sz w:val="24"/>
            <w:szCs w:val="24"/>
            <w:shd w:val="clear" w:color="auto" w:fill="FFFFFF"/>
          </w:rPr>
          <w:t>https://www.grants.gov/web/grants/view-opportunity.html?oppId=343185</w:t>
        </w:r>
      </w:hyperlink>
      <w:r w:rsidRPr="006B1622">
        <w:rPr>
          <w:rFonts w:ascii="Helvetica" w:hAnsi="Helvetica" w:cs="Helvetica"/>
          <w:color w:val="222222"/>
          <w:sz w:val="24"/>
          <w:szCs w:val="24"/>
        </w:rPr>
        <w:br/>
      </w:r>
      <w:r w:rsidRPr="006B1622">
        <w:rPr>
          <w:rFonts w:ascii="Helvetica" w:hAnsi="Helvetica" w:cs="Helvetica"/>
          <w:color w:val="222222"/>
          <w:sz w:val="24"/>
          <w:szCs w:val="24"/>
        </w:rPr>
        <w:br/>
      </w:r>
      <w:r w:rsidRPr="006B1622">
        <w:rPr>
          <w:rFonts w:ascii="Helvetica" w:hAnsi="Helvetica" w:cs="Helvetica"/>
          <w:color w:val="222222"/>
          <w:sz w:val="24"/>
          <w:szCs w:val="24"/>
          <w:shd w:val="clear" w:color="auto" w:fill="FFFFFF"/>
        </w:rPr>
        <w:t>National Institutes of Health</w:t>
      </w:r>
      <w:r w:rsidRPr="006B1622">
        <w:rPr>
          <w:rFonts w:ascii="Helvetica" w:hAnsi="Helvetica" w:cs="Helvetica"/>
          <w:color w:val="222222"/>
          <w:sz w:val="24"/>
          <w:szCs w:val="24"/>
        </w:rPr>
        <w:br/>
      </w:r>
      <w:r w:rsidRPr="006B1622">
        <w:rPr>
          <w:rFonts w:ascii="Helvetica" w:hAnsi="Helvetica" w:cs="Helvetica"/>
          <w:color w:val="222222"/>
          <w:sz w:val="24"/>
          <w:szCs w:val="24"/>
          <w:shd w:val="clear" w:color="auto" w:fill="FFFFFF"/>
        </w:rPr>
        <w:t>Practice-Based Research Integrating Multidisciplinary Experiences in Dental Schools (PRIMED) (U01 Clinical Trial Not Allowed)</w:t>
      </w:r>
      <w:r w:rsidRPr="006B1622">
        <w:rPr>
          <w:rFonts w:ascii="Helvetica" w:hAnsi="Helvetica" w:cs="Helvetica"/>
          <w:color w:val="222222"/>
          <w:sz w:val="24"/>
          <w:szCs w:val="24"/>
        </w:rPr>
        <w:br/>
      </w:r>
      <w:r w:rsidRPr="006B1622">
        <w:rPr>
          <w:rFonts w:ascii="Helvetica" w:hAnsi="Helvetica" w:cs="Helvetica"/>
          <w:color w:val="222222"/>
          <w:sz w:val="24"/>
          <w:szCs w:val="24"/>
          <w:shd w:val="clear" w:color="auto" w:fill="FFFFFF"/>
        </w:rPr>
        <w:t>Synopsis 1</w:t>
      </w:r>
      <w:r w:rsidRPr="006B1622">
        <w:rPr>
          <w:rFonts w:ascii="Helvetica" w:hAnsi="Helvetica" w:cs="Helvetica"/>
          <w:color w:val="222222"/>
          <w:sz w:val="24"/>
          <w:szCs w:val="24"/>
        </w:rPr>
        <w:br/>
      </w:r>
      <w:hyperlink r:id="rId317" w:tgtFrame="_blank" w:history="1">
        <w:r w:rsidRPr="006B1622">
          <w:rPr>
            <w:rStyle w:val="Hyperlink"/>
            <w:rFonts w:ascii="Helvetica" w:hAnsi="Helvetica" w:cs="Helvetica"/>
            <w:color w:val="1155CC"/>
            <w:sz w:val="24"/>
            <w:szCs w:val="24"/>
            <w:shd w:val="clear" w:color="auto" w:fill="FFFFFF"/>
          </w:rPr>
          <w:t>https://www.grants.gov/web/grants/view-opportunity.html?oppId=343161</w:t>
        </w:r>
      </w:hyperlink>
      <w:r w:rsidRPr="006B1622">
        <w:rPr>
          <w:rFonts w:ascii="Helvetica" w:hAnsi="Helvetica" w:cs="Helvetica"/>
          <w:color w:val="222222"/>
          <w:sz w:val="24"/>
          <w:szCs w:val="24"/>
        </w:rPr>
        <w:br/>
      </w:r>
      <w:r w:rsidRPr="006B1622">
        <w:rPr>
          <w:rFonts w:ascii="Helvetica" w:hAnsi="Helvetica" w:cs="Helvetica"/>
          <w:color w:val="222222"/>
          <w:sz w:val="24"/>
          <w:szCs w:val="24"/>
        </w:rPr>
        <w:br/>
      </w:r>
      <w:r w:rsidR="0003051F" w:rsidRPr="00692E3D">
        <w:rPr>
          <w:rFonts w:ascii="Helvetica" w:hAnsi="Helvetica" w:cs="Helvetica"/>
          <w:color w:val="222222"/>
          <w:sz w:val="24"/>
          <w:szCs w:val="24"/>
          <w:shd w:val="clear" w:color="auto" w:fill="FFFFFF"/>
        </w:rPr>
        <w:lastRenderedPageBreak/>
        <w:t>National Institutes of Health</w:t>
      </w:r>
      <w:r w:rsidR="0003051F" w:rsidRPr="00692E3D">
        <w:rPr>
          <w:rFonts w:ascii="Helvetica" w:hAnsi="Helvetica" w:cs="Helvetica"/>
          <w:color w:val="222222"/>
          <w:sz w:val="24"/>
          <w:szCs w:val="24"/>
        </w:rPr>
        <w:br/>
      </w:r>
      <w:r w:rsidR="0003051F" w:rsidRPr="00692E3D">
        <w:rPr>
          <w:rFonts w:ascii="Helvetica" w:hAnsi="Helvetica" w:cs="Helvetica"/>
          <w:color w:val="222222"/>
          <w:sz w:val="24"/>
          <w:szCs w:val="24"/>
          <w:shd w:val="clear" w:color="auto" w:fill="FFFFFF"/>
        </w:rPr>
        <w:t>Cancer Adoptive Cellular Therapy Network (Can-ACT) Coordinating Center (U24 Clinical Trial Not Allowed)</w:t>
      </w:r>
      <w:r w:rsidR="0003051F" w:rsidRPr="00692E3D">
        <w:rPr>
          <w:rFonts w:ascii="Helvetica" w:hAnsi="Helvetica" w:cs="Helvetica"/>
          <w:color w:val="222222"/>
          <w:sz w:val="24"/>
          <w:szCs w:val="24"/>
        </w:rPr>
        <w:br/>
      </w:r>
      <w:r w:rsidR="0003051F" w:rsidRPr="00692E3D">
        <w:rPr>
          <w:rFonts w:ascii="Helvetica" w:hAnsi="Helvetica" w:cs="Helvetica"/>
          <w:color w:val="222222"/>
          <w:sz w:val="24"/>
          <w:szCs w:val="24"/>
          <w:shd w:val="clear" w:color="auto" w:fill="FFFFFF"/>
        </w:rPr>
        <w:t>Synopsis 1</w:t>
      </w:r>
      <w:r w:rsidR="0003051F" w:rsidRPr="00692E3D">
        <w:rPr>
          <w:rFonts w:ascii="Helvetica" w:hAnsi="Helvetica" w:cs="Helvetica"/>
          <w:color w:val="222222"/>
          <w:sz w:val="24"/>
          <w:szCs w:val="24"/>
        </w:rPr>
        <w:br/>
      </w:r>
      <w:hyperlink r:id="rId318" w:tgtFrame="_blank" w:history="1">
        <w:r w:rsidR="0003051F" w:rsidRPr="00692E3D">
          <w:rPr>
            <w:rStyle w:val="Hyperlink"/>
            <w:rFonts w:ascii="Helvetica" w:hAnsi="Helvetica" w:cs="Helvetica"/>
            <w:color w:val="1155CC"/>
            <w:sz w:val="24"/>
            <w:szCs w:val="24"/>
            <w:shd w:val="clear" w:color="auto" w:fill="FFFFFF"/>
          </w:rPr>
          <w:t>https://www.grants.gov/web/grants/view-opportunity.html?oppId=343220</w:t>
        </w:r>
      </w:hyperlink>
    </w:p>
    <w:p w14:paraId="2067E544" w14:textId="77777777" w:rsidR="0003051F" w:rsidRDefault="0003051F" w:rsidP="0003051F">
      <w:pPr>
        <w:pStyle w:val="NoSpacing"/>
        <w:rPr>
          <w:rFonts w:ascii="Helvetica" w:hAnsi="Helvetica" w:cs="Helvetica"/>
          <w:color w:val="222222"/>
          <w:sz w:val="24"/>
          <w:szCs w:val="24"/>
          <w:shd w:val="clear" w:color="auto" w:fill="FFFFFF"/>
        </w:rPr>
      </w:pPr>
    </w:p>
    <w:p w14:paraId="4CD325AA" w14:textId="77777777" w:rsidR="0003051F" w:rsidRDefault="0003051F" w:rsidP="0003051F">
      <w:pPr>
        <w:pStyle w:val="NoSpacing"/>
        <w:rPr>
          <w:rFonts w:ascii="Helvetica" w:hAnsi="Helvetica" w:cs="Helvetica"/>
          <w:sz w:val="24"/>
          <w:szCs w:val="24"/>
        </w:rPr>
      </w:pPr>
      <w:r w:rsidRPr="00692E3D">
        <w:rPr>
          <w:rFonts w:ascii="Helvetica" w:hAnsi="Helvetica" w:cs="Helvetica"/>
          <w:color w:val="222222"/>
          <w:sz w:val="24"/>
          <w:szCs w:val="24"/>
          <w:shd w:val="clear" w:color="auto" w:fill="FFFFFF"/>
        </w:rPr>
        <w:t>National Institutes of Health</w:t>
      </w:r>
      <w:r w:rsidRPr="00692E3D">
        <w:rPr>
          <w:rFonts w:ascii="Helvetica" w:hAnsi="Helvetica" w:cs="Helvetica"/>
          <w:color w:val="222222"/>
          <w:sz w:val="24"/>
          <w:szCs w:val="24"/>
        </w:rPr>
        <w:br/>
      </w:r>
      <w:r w:rsidRPr="00692E3D">
        <w:rPr>
          <w:rFonts w:ascii="Helvetica" w:hAnsi="Helvetica" w:cs="Helvetica"/>
          <w:color w:val="222222"/>
          <w:sz w:val="24"/>
          <w:szCs w:val="24"/>
          <w:shd w:val="clear" w:color="auto" w:fill="FFFFFF"/>
        </w:rPr>
        <w:t>Cancer Adoptive Cellular Therapy Network (Can-ACT) for Adult Cancers (UG3/UH3 Clinical Trial Required)</w:t>
      </w:r>
      <w:r w:rsidRPr="00692E3D">
        <w:rPr>
          <w:rFonts w:ascii="Helvetica" w:hAnsi="Helvetica" w:cs="Helvetica"/>
          <w:color w:val="222222"/>
          <w:sz w:val="24"/>
          <w:szCs w:val="24"/>
        </w:rPr>
        <w:br/>
      </w:r>
      <w:r w:rsidRPr="00692E3D">
        <w:rPr>
          <w:rFonts w:ascii="Helvetica" w:hAnsi="Helvetica" w:cs="Helvetica"/>
          <w:color w:val="222222"/>
          <w:sz w:val="24"/>
          <w:szCs w:val="24"/>
          <w:shd w:val="clear" w:color="auto" w:fill="FFFFFF"/>
        </w:rPr>
        <w:t>Synopsis 1</w:t>
      </w:r>
      <w:r w:rsidRPr="00692E3D">
        <w:rPr>
          <w:rFonts w:ascii="Helvetica" w:hAnsi="Helvetica" w:cs="Helvetica"/>
          <w:color w:val="222222"/>
          <w:sz w:val="24"/>
          <w:szCs w:val="24"/>
        </w:rPr>
        <w:br/>
      </w:r>
      <w:hyperlink r:id="rId319" w:tgtFrame="_blank" w:history="1">
        <w:r w:rsidRPr="00692E3D">
          <w:rPr>
            <w:rStyle w:val="Hyperlink"/>
            <w:rFonts w:ascii="Helvetica" w:hAnsi="Helvetica" w:cs="Helvetica"/>
            <w:color w:val="1155CC"/>
            <w:sz w:val="24"/>
            <w:szCs w:val="24"/>
            <w:shd w:val="clear" w:color="auto" w:fill="FFFFFF"/>
          </w:rPr>
          <w:t>https://www.grants.gov/web/grants/view-opportunity.html?oppId=343239</w:t>
        </w:r>
      </w:hyperlink>
    </w:p>
    <w:p w14:paraId="5B58BAEE" w14:textId="77777777" w:rsidR="0003051F" w:rsidRDefault="0003051F" w:rsidP="0003051F">
      <w:pPr>
        <w:pStyle w:val="NoSpacing"/>
        <w:rPr>
          <w:rFonts w:ascii="Helvetica" w:hAnsi="Helvetica" w:cs="Helvetica"/>
          <w:sz w:val="24"/>
          <w:szCs w:val="24"/>
        </w:rPr>
      </w:pPr>
    </w:p>
    <w:p w14:paraId="760823EF" w14:textId="77777777" w:rsidR="0003051F" w:rsidRDefault="0003051F" w:rsidP="0003051F">
      <w:pPr>
        <w:pStyle w:val="NoSpacing"/>
        <w:rPr>
          <w:rFonts w:ascii="Helvetica" w:hAnsi="Helvetica" w:cs="Helvetica"/>
          <w:sz w:val="24"/>
          <w:szCs w:val="24"/>
        </w:rPr>
      </w:pPr>
      <w:r w:rsidRPr="00692E3D">
        <w:rPr>
          <w:rFonts w:ascii="Helvetica" w:hAnsi="Helvetica" w:cs="Helvetica"/>
          <w:color w:val="222222"/>
          <w:sz w:val="24"/>
          <w:szCs w:val="24"/>
          <w:shd w:val="clear" w:color="auto" w:fill="FFFFFF"/>
        </w:rPr>
        <w:t>National Institutes of Health</w:t>
      </w:r>
      <w:r w:rsidRPr="00692E3D">
        <w:rPr>
          <w:rFonts w:ascii="Helvetica" w:hAnsi="Helvetica" w:cs="Helvetica"/>
          <w:color w:val="222222"/>
          <w:sz w:val="24"/>
          <w:szCs w:val="24"/>
        </w:rPr>
        <w:br/>
      </w:r>
      <w:r w:rsidRPr="00692E3D">
        <w:rPr>
          <w:rFonts w:ascii="Helvetica" w:hAnsi="Helvetica" w:cs="Helvetica"/>
          <w:color w:val="222222"/>
          <w:sz w:val="24"/>
          <w:szCs w:val="24"/>
          <w:shd w:val="clear" w:color="auto" w:fill="FFFFFF"/>
        </w:rPr>
        <w:t>Cancer Adoptive Cellular Therapy Network (Can-ACT) for Pediatric Cancers (UG3/UH3 Clinical Trial Required)</w:t>
      </w:r>
      <w:r w:rsidRPr="00692E3D">
        <w:rPr>
          <w:rFonts w:ascii="Helvetica" w:hAnsi="Helvetica" w:cs="Helvetica"/>
          <w:color w:val="222222"/>
          <w:sz w:val="24"/>
          <w:szCs w:val="24"/>
        </w:rPr>
        <w:br/>
      </w:r>
      <w:r w:rsidRPr="00692E3D">
        <w:rPr>
          <w:rFonts w:ascii="Helvetica" w:hAnsi="Helvetica" w:cs="Helvetica"/>
          <w:color w:val="222222"/>
          <w:sz w:val="24"/>
          <w:szCs w:val="24"/>
          <w:shd w:val="clear" w:color="auto" w:fill="FFFFFF"/>
        </w:rPr>
        <w:t>Synopsis 1</w:t>
      </w:r>
      <w:r w:rsidRPr="00692E3D">
        <w:rPr>
          <w:rFonts w:ascii="Helvetica" w:hAnsi="Helvetica" w:cs="Helvetica"/>
          <w:color w:val="222222"/>
          <w:sz w:val="24"/>
          <w:szCs w:val="24"/>
        </w:rPr>
        <w:br/>
      </w:r>
      <w:hyperlink r:id="rId320" w:tgtFrame="_blank" w:history="1">
        <w:r w:rsidRPr="00692E3D">
          <w:rPr>
            <w:rStyle w:val="Hyperlink"/>
            <w:rFonts w:ascii="Helvetica" w:hAnsi="Helvetica" w:cs="Helvetica"/>
            <w:color w:val="1155CC"/>
            <w:sz w:val="24"/>
            <w:szCs w:val="24"/>
            <w:shd w:val="clear" w:color="auto" w:fill="FFFFFF"/>
          </w:rPr>
          <w:t>https://www.grants.gov/web/grants/view-opportunity.html?oppId=343219</w:t>
        </w:r>
      </w:hyperlink>
    </w:p>
    <w:p w14:paraId="3157821C" w14:textId="77777777" w:rsidR="0003051F" w:rsidRDefault="0003051F" w:rsidP="0003051F">
      <w:pPr>
        <w:pStyle w:val="NoSpacing"/>
        <w:rPr>
          <w:rFonts w:ascii="Helvetica" w:hAnsi="Helvetica" w:cs="Helvetica"/>
          <w:sz w:val="24"/>
          <w:szCs w:val="24"/>
        </w:rPr>
      </w:pPr>
    </w:p>
    <w:p w14:paraId="0527306F" w14:textId="77777777" w:rsidR="0003051F" w:rsidRDefault="0003051F" w:rsidP="0003051F">
      <w:pPr>
        <w:pStyle w:val="NoSpacing"/>
        <w:rPr>
          <w:rFonts w:ascii="Helvetica" w:hAnsi="Helvetica" w:cs="Helvetica"/>
          <w:color w:val="222222"/>
          <w:sz w:val="24"/>
          <w:szCs w:val="24"/>
          <w:shd w:val="clear" w:color="auto" w:fill="FFFFFF"/>
        </w:rPr>
      </w:pPr>
      <w:r w:rsidRPr="00692E3D">
        <w:rPr>
          <w:rFonts w:ascii="Helvetica" w:hAnsi="Helvetica" w:cs="Helvetica"/>
          <w:color w:val="222222"/>
          <w:sz w:val="24"/>
          <w:szCs w:val="24"/>
          <w:shd w:val="clear" w:color="auto" w:fill="FFFFFF"/>
        </w:rPr>
        <w:t>National Institutes of Health</w:t>
      </w:r>
      <w:r w:rsidRPr="00692E3D">
        <w:rPr>
          <w:rFonts w:ascii="Helvetica" w:hAnsi="Helvetica" w:cs="Helvetica"/>
          <w:color w:val="222222"/>
          <w:sz w:val="24"/>
          <w:szCs w:val="24"/>
        </w:rPr>
        <w:br/>
      </w:r>
      <w:r w:rsidRPr="00692E3D">
        <w:rPr>
          <w:rFonts w:ascii="Helvetica" w:hAnsi="Helvetica" w:cs="Helvetica"/>
          <w:color w:val="222222"/>
          <w:sz w:val="24"/>
          <w:szCs w:val="24"/>
          <w:shd w:val="clear" w:color="auto" w:fill="FFFFFF"/>
        </w:rPr>
        <w:t>Drug Induced Liver Injury Network (DILIN) Clinical Centers (U01 - Clinical Trial Optional)</w:t>
      </w:r>
      <w:r w:rsidRPr="00692E3D">
        <w:rPr>
          <w:rFonts w:ascii="Helvetica" w:hAnsi="Helvetica" w:cs="Helvetica"/>
          <w:color w:val="222222"/>
          <w:sz w:val="24"/>
          <w:szCs w:val="24"/>
        </w:rPr>
        <w:br/>
      </w:r>
      <w:r w:rsidRPr="00692E3D">
        <w:rPr>
          <w:rFonts w:ascii="Helvetica" w:hAnsi="Helvetica" w:cs="Helvetica"/>
          <w:color w:val="222222"/>
          <w:sz w:val="24"/>
          <w:szCs w:val="24"/>
          <w:shd w:val="clear" w:color="auto" w:fill="FFFFFF"/>
        </w:rPr>
        <w:t>Synopsis 1</w:t>
      </w:r>
      <w:r w:rsidRPr="00692E3D">
        <w:rPr>
          <w:rFonts w:ascii="Helvetica" w:hAnsi="Helvetica" w:cs="Helvetica"/>
          <w:color w:val="222222"/>
          <w:sz w:val="24"/>
          <w:szCs w:val="24"/>
        </w:rPr>
        <w:br/>
      </w:r>
      <w:hyperlink r:id="rId321" w:tgtFrame="_blank" w:history="1">
        <w:r w:rsidRPr="00692E3D">
          <w:rPr>
            <w:rStyle w:val="Hyperlink"/>
            <w:rFonts w:ascii="Helvetica" w:hAnsi="Helvetica" w:cs="Helvetica"/>
            <w:color w:val="1155CC"/>
            <w:sz w:val="24"/>
            <w:szCs w:val="24"/>
            <w:shd w:val="clear" w:color="auto" w:fill="FFFFFF"/>
          </w:rPr>
          <w:t>https://www.grants.gov/web/grants/view-opportunity.html?oppId=343218</w:t>
        </w:r>
      </w:hyperlink>
      <w:r w:rsidRPr="00692E3D">
        <w:rPr>
          <w:rFonts w:ascii="Helvetica" w:hAnsi="Helvetica" w:cs="Helvetica"/>
          <w:color w:val="222222"/>
          <w:sz w:val="24"/>
          <w:szCs w:val="24"/>
        </w:rPr>
        <w:br/>
      </w:r>
    </w:p>
    <w:p w14:paraId="4B79D802" w14:textId="77777777" w:rsidR="0003051F" w:rsidRDefault="0003051F" w:rsidP="0003051F">
      <w:pPr>
        <w:pStyle w:val="NoSpacing"/>
        <w:rPr>
          <w:rFonts w:ascii="Helvetica" w:hAnsi="Helvetica" w:cs="Helvetica"/>
          <w:color w:val="222222"/>
          <w:sz w:val="24"/>
          <w:szCs w:val="24"/>
          <w:shd w:val="clear" w:color="auto" w:fill="FFFFFF"/>
        </w:rPr>
      </w:pPr>
      <w:r w:rsidRPr="00BA424A">
        <w:rPr>
          <w:rFonts w:ascii="Helvetica" w:hAnsi="Helvetica" w:cs="Helvetica"/>
          <w:color w:val="222222"/>
          <w:sz w:val="24"/>
          <w:szCs w:val="24"/>
          <w:shd w:val="clear" w:color="auto" w:fill="FFFFFF"/>
        </w:rPr>
        <w:t>National Institutes of Health</w:t>
      </w:r>
      <w:r w:rsidRPr="00BA424A">
        <w:rPr>
          <w:rFonts w:ascii="Helvetica" w:hAnsi="Helvetica" w:cs="Helvetica"/>
          <w:color w:val="222222"/>
          <w:sz w:val="24"/>
          <w:szCs w:val="24"/>
        </w:rPr>
        <w:br/>
      </w:r>
      <w:r w:rsidRPr="00BA424A">
        <w:rPr>
          <w:rFonts w:ascii="Helvetica" w:hAnsi="Helvetica" w:cs="Helvetica"/>
          <w:color w:val="222222"/>
          <w:sz w:val="24"/>
          <w:szCs w:val="24"/>
          <w:shd w:val="clear" w:color="auto" w:fill="FFFFFF"/>
        </w:rPr>
        <w:t>HEAL Initiative: Translational Development of Diagnostic and Therapeutic Devices (R18 Clinical Trial Not Allowed)</w:t>
      </w:r>
      <w:r w:rsidRPr="00BA424A">
        <w:rPr>
          <w:rFonts w:ascii="Helvetica" w:hAnsi="Helvetica" w:cs="Helvetica"/>
          <w:color w:val="222222"/>
          <w:sz w:val="24"/>
          <w:szCs w:val="24"/>
        </w:rPr>
        <w:br/>
      </w:r>
      <w:r w:rsidRPr="00BA424A">
        <w:rPr>
          <w:rFonts w:ascii="Helvetica" w:hAnsi="Helvetica" w:cs="Helvetica"/>
          <w:color w:val="222222"/>
          <w:sz w:val="24"/>
          <w:szCs w:val="24"/>
          <w:shd w:val="clear" w:color="auto" w:fill="FFFFFF"/>
        </w:rPr>
        <w:t>Synopsis 1</w:t>
      </w:r>
      <w:r w:rsidRPr="00BA424A">
        <w:rPr>
          <w:rFonts w:ascii="Helvetica" w:hAnsi="Helvetica" w:cs="Helvetica"/>
          <w:color w:val="222222"/>
          <w:sz w:val="24"/>
          <w:szCs w:val="24"/>
        </w:rPr>
        <w:br/>
      </w:r>
      <w:hyperlink r:id="rId322" w:tgtFrame="_blank" w:history="1">
        <w:r w:rsidRPr="00BA424A">
          <w:rPr>
            <w:rStyle w:val="Hyperlink"/>
            <w:rFonts w:ascii="Helvetica" w:hAnsi="Helvetica" w:cs="Helvetica"/>
            <w:color w:val="1155CC"/>
            <w:sz w:val="24"/>
            <w:szCs w:val="24"/>
            <w:shd w:val="clear" w:color="auto" w:fill="FFFFFF"/>
          </w:rPr>
          <w:t>https://www.grants.gov/web/grants/view-opportunity.html?oppId=343213</w:t>
        </w:r>
      </w:hyperlink>
      <w:r w:rsidRPr="00BA424A">
        <w:rPr>
          <w:rFonts w:ascii="Helvetica" w:hAnsi="Helvetica" w:cs="Helvetica"/>
          <w:color w:val="222222"/>
          <w:sz w:val="24"/>
          <w:szCs w:val="24"/>
        </w:rPr>
        <w:br/>
      </w:r>
    </w:p>
    <w:p w14:paraId="1C609BB9" w14:textId="77777777" w:rsidR="0003051F" w:rsidRDefault="0003051F" w:rsidP="0003051F">
      <w:pPr>
        <w:pStyle w:val="NoSpacing"/>
        <w:rPr>
          <w:rStyle w:val="Hyperlink"/>
          <w:rFonts w:ascii="Helvetica" w:hAnsi="Helvetica" w:cs="Helvetica"/>
          <w:color w:val="1155CC"/>
          <w:sz w:val="24"/>
          <w:szCs w:val="24"/>
          <w:shd w:val="clear" w:color="auto" w:fill="FFFFFF"/>
        </w:rPr>
      </w:pPr>
      <w:r w:rsidRPr="00BA424A">
        <w:rPr>
          <w:rFonts w:ascii="Helvetica" w:hAnsi="Helvetica" w:cs="Helvetica"/>
          <w:color w:val="222222"/>
          <w:sz w:val="24"/>
          <w:szCs w:val="24"/>
          <w:shd w:val="clear" w:color="auto" w:fill="FFFFFF"/>
        </w:rPr>
        <w:t>National Institutes of Health</w:t>
      </w:r>
      <w:r w:rsidRPr="00BA424A">
        <w:rPr>
          <w:rFonts w:ascii="Helvetica" w:hAnsi="Helvetica" w:cs="Helvetica"/>
          <w:color w:val="222222"/>
          <w:sz w:val="24"/>
          <w:szCs w:val="24"/>
        </w:rPr>
        <w:br/>
      </w:r>
      <w:r w:rsidRPr="00BA424A">
        <w:rPr>
          <w:rFonts w:ascii="Helvetica" w:hAnsi="Helvetica" w:cs="Helvetica"/>
          <w:color w:val="222222"/>
          <w:sz w:val="24"/>
          <w:szCs w:val="24"/>
          <w:shd w:val="clear" w:color="auto" w:fill="FFFFFF"/>
        </w:rPr>
        <w:t>Limited Competition for the Continuation of the APOL1 Long-term Kidney Transplantation Outcomes Network (APOLLO) Clinical Centers (Collaborative U01 - Clinical Trial Not Allowed)</w:t>
      </w:r>
      <w:r w:rsidRPr="00BA424A">
        <w:rPr>
          <w:rFonts w:ascii="Helvetica" w:hAnsi="Helvetica" w:cs="Helvetica"/>
          <w:color w:val="222222"/>
          <w:sz w:val="24"/>
          <w:szCs w:val="24"/>
        </w:rPr>
        <w:br/>
      </w:r>
      <w:r w:rsidRPr="00BA424A">
        <w:rPr>
          <w:rFonts w:ascii="Helvetica" w:hAnsi="Helvetica" w:cs="Helvetica"/>
          <w:color w:val="222222"/>
          <w:sz w:val="24"/>
          <w:szCs w:val="24"/>
          <w:shd w:val="clear" w:color="auto" w:fill="FFFFFF"/>
        </w:rPr>
        <w:t>Synopsis 1</w:t>
      </w:r>
      <w:r w:rsidRPr="00BA424A">
        <w:rPr>
          <w:rFonts w:ascii="Helvetica" w:hAnsi="Helvetica" w:cs="Helvetica"/>
          <w:color w:val="222222"/>
          <w:sz w:val="24"/>
          <w:szCs w:val="24"/>
        </w:rPr>
        <w:br/>
      </w:r>
      <w:hyperlink r:id="rId323" w:tgtFrame="_blank" w:history="1">
        <w:r w:rsidRPr="00BA424A">
          <w:rPr>
            <w:rStyle w:val="Hyperlink"/>
            <w:rFonts w:ascii="Helvetica" w:hAnsi="Helvetica" w:cs="Helvetica"/>
            <w:color w:val="1155CC"/>
            <w:sz w:val="24"/>
            <w:szCs w:val="24"/>
            <w:shd w:val="clear" w:color="auto" w:fill="FFFFFF"/>
          </w:rPr>
          <w:t>https://www.grants.gov/web/grants/view-opportunity.html?oppId=343216</w:t>
        </w:r>
      </w:hyperlink>
    </w:p>
    <w:p w14:paraId="4142B743" w14:textId="77777777" w:rsidR="0003051F" w:rsidRDefault="0003051F" w:rsidP="0003051F">
      <w:pPr>
        <w:pStyle w:val="NoSpacing"/>
        <w:rPr>
          <w:rStyle w:val="Hyperlink"/>
          <w:rFonts w:ascii="Helvetica" w:hAnsi="Helvetica" w:cs="Helvetica"/>
          <w:color w:val="1155CC"/>
          <w:sz w:val="24"/>
          <w:szCs w:val="24"/>
          <w:shd w:val="clear" w:color="auto" w:fill="FFFFFF"/>
        </w:rPr>
      </w:pPr>
    </w:p>
    <w:p w14:paraId="4021C9A4" w14:textId="77777777" w:rsidR="00762ADA" w:rsidRDefault="00762ADA" w:rsidP="00762ADA">
      <w:pPr>
        <w:pStyle w:val="NoSpacing"/>
        <w:rPr>
          <w:rFonts w:ascii="Helvetica" w:hAnsi="Helvetica" w:cs="Helvetica"/>
          <w:sz w:val="24"/>
          <w:szCs w:val="24"/>
        </w:rPr>
      </w:pPr>
      <w:r w:rsidRPr="0054588B">
        <w:rPr>
          <w:rFonts w:ascii="Helvetica" w:hAnsi="Helvetica" w:cs="Helvetica"/>
          <w:color w:val="222222"/>
          <w:sz w:val="24"/>
          <w:szCs w:val="24"/>
          <w:shd w:val="clear" w:color="auto" w:fill="FFFFFF"/>
        </w:rPr>
        <w:t>National Institutes of Health</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BRAIN Initiative: Engineering and optimization of molecular technologies for functional dissection of neural circuits (UM1 Clinical Trial Not Allowed)</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Synopsis 1</w:t>
      </w:r>
      <w:r w:rsidRPr="0054588B">
        <w:rPr>
          <w:rFonts w:ascii="Helvetica" w:hAnsi="Helvetica" w:cs="Helvetica"/>
          <w:color w:val="222222"/>
          <w:sz w:val="24"/>
          <w:szCs w:val="24"/>
        </w:rPr>
        <w:br/>
      </w:r>
      <w:hyperlink r:id="rId324" w:tgtFrame="_blank" w:history="1">
        <w:r w:rsidRPr="0054588B">
          <w:rPr>
            <w:rStyle w:val="Hyperlink"/>
            <w:rFonts w:ascii="Helvetica" w:hAnsi="Helvetica" w:cs="Helvetica"/>
            <w:color w:val="1155CC"/>
            <w:sz w:val="24"/>
            <w:szCs w:val="24"/>
            <w:shd w:val="clear" w:color="auto" w:fill="FFFFFF"/>
          </w:rPr>
          <w:t>https://www.grants.gov/web/grants/view-opportunity.html?oppId=343315</w:t>
        </w:r>
      </w:hyperlink>
    </w:p>
    <w:p w14:paraId="6B41721D" w14:textId="77777777" w:rsidR="00762ADA" w:rsidRDefault="00762ADA" w:rsidP="00762ADA">
      <w:pPr>
        <w:pStyle w:val="NoSpacing"/>
        <w:rPr>
          <w:rFonts w:ascii="Helvetica" w:hAnsi="Helvetica" w:cs="Helvetica"/>
          <w:sz w:val="24"/>
          <w:szCs w:val="24"/>
        </w:rPr>
      </w:pPr>
    </w:p>
    <w:p w14:paraId="48C3C50F" w14:textId="77777777" w:rsidR="00762ADA" w:rsidRDefault="00762ADA" w:rsidP="00762ADA">
      <w:pPr>
        <w:pStyle w:val="NoSpacing"/>
        <w:rPr>
          <w:rFonts w:ascii="Helvetica" w:hAnsi="Helvetica" w:cs="Helvetica"/>
          <w:sz w:val="24"/>
          <w:szCs w:val="24"/>
        </w:rPr>
      </w:pPr>
      <w:r w:rsidRPr="00105872">
        <w:rPr>
          <w:rFonts w:ascii="Helvetica" w:hAnsi="Helvetica" w:cs="Helvetica"/>
          <w:color w:val="222222"/>
          <w:sz w:val="24"/>
          <w:szCs w:val="24"/>
          <w:shd w:val="clear" w:color="auto" w:fill="FFFFFF"/>
        </w:rPr>
        <w:t>National Institutes of Health</w:t>
      </w:r>
      <w:r w:rsidRPr="00105872">
        <w:rPr>
          <w:rFonts w:ascii="Helvetica" w:hAnsi="Helvetica" w:cs="Helvetica"/>
          <w:color w:val="222222"/>
          <w:sz w:val="24"/>
          <w:szCs w:val="24"/>
        </w:rPr>
        <w:br/>
      </w:r>
      <w:r w:rsidRPr="00105872">
        <w:rPr>
          <w:rFonts w:ascii="Helvetica" w:hAnsi="Helvetica" w:cs="Helvetica"/>
          <w:color w:val="222222"/>
          <w:sz w:val="24"/>
          <w:szCs w:val="24"/>
          <w:shd w:val="clear" w:color="auto" w:fill="FFFFFF"/>
        </w:rPr>
        <w:t>Environmental influences on Child Health Outcomes (ECHO) Coordinating Center (U2C) (Clinical Trial Not Allowed)</w:t>
      </w:r>
      <w:r w:rsidRPr="00105872">
        <w:rPr>
          <w:rFonts w:ascii="Helvetica" w:hAnsi="Helvetica" w:cs="Helvetica"/>
          <w:color w:val="222222"/>
          <w:sz w:val="24"/>
          <w:szCs w:val="24"/>
        </w:rPr>
        <w:br/>
      </w:r>
      <w:r w:rsidRPr="00105872">
        <w:rPr>
          <w:rFonts w:ascii="Helvetica" w:hAnsi="Helvetica" w:cs="Helvetica"/>
          <w:color w:val="222222"/>
          <w:sz w:val="24"/>
          <w:szCs w:val="24"/>
          <w:shd w:val="clear" w:color="auto" w:fill="FFFFFF"/>
        </w:rPr>
        <w:t>Synopsis 1</w:t>
      </w:r>
      <w:r w:rsidRPr="00105872">
        <w:rPr>
          <w:rFonts w:ascii="Helvetica" w:hAnsi="Helvetica" w:cs="Helvetica"/>
          <w:color w:val="222222"/>
          <w:sz w:val="24"/>
          <w:szCs w:val="24"/>
        </w:rPr>
        <w:br/>
      </w:r>
      <w:hyperlink r:id="rId325" w:tgtFrame="_blank" w:history="1">
        <w:r w:rsidRPr="00105872">
          <w:rPr>
            <w:rStyle w:val="Hyperlink"/>
            <w:rFonts w:ascii="Helvetica" w:hAnsi="Helvetica" w:cs="Helvetica"/>
            <w:color w:val="1155CC"/>
            <w:sz w:val="24"/>
            <w:szCs w:val="24"/>
            <w:shd w:val="clear" w:color="auto" w:fill="FFFFFF"/>
          </w:rPr>
          <w:t>https://www.grants.gov/web/grants/view-opportunity.html?oppId=343297</w:t>
        </w:r>
      </w:hyperlink>
    </w:p>
    <w:p w14:paraId="196BBA7A" w14:textId="77777777" w:rsidR="00762ADA" w:rsidRDefault="00762ADA" w:rsidP="00762ADA">
      <w:pPr>
        <w:pStyle w:val="NoSpacing"/>
        <w:rPr>
          <w:rFonts w:ascii="Helvetica" w:hAnsi="Helvetica" w:cs="Helvetica"/>
          <w:sz w:val="24"/>
          <w:szCs w:val="24"/>
        </w:rPr>
      </w:pPr>
    </w:p>
    <w:p w14:paraId="54DD8E9F" w14:textId="77777777" w:rsidR="00762ADA" w:rsidRDefault="00762ADA" w:rsidP="00762ADA">
      <w:pPr>
        <w:pStyle w:val="NoSpacing"/>
        <w:rPr>
          <w:rFonts w:ascii="Helvetica" w:hAnsi="Helvetica" w:cs="Helvetica"/>
          <w:sz w:val="24"/>
          <w:szCs w:val="24"/>
        </w:rPr>
      </w:pPr>
      <w:r w:rsidRPr="00105872">
        <w:rPr>
          <w:rFonts w:ascii="Helvetica" w:hAnsi="Helvetica" w:cs="Helvetica"/>
          <w:color w:val="222222"/>
          <w:sz w:val="24"/>
          <w:szCs w:val="24"/>
          <w:shd w:val="clear" w:color="auto" w:fill="FFFFFF"/>
        </w:rPr>
        <w:t>National Institutes of Health</w:t>
      </w:r>
      <w:r w:rsidRPr="00105872">
        <w:rPr>
          <w:rFonts w:ascii="Helvetica" w:hAnsi="Helvetica" w:cs="Helvetica"/>
          <w:color w:val="222222"/>
          <w:sz w:val="24"/>
          <w:szCs w:val="24"/>
        </w:rPr>
        <w:br/>
      </w:r>
      <w:r w:rsidRPr="00105872">
        <w:rPr>
          <w:rFonts w:ascii="Helvetica" w:hAnsi="Helvetica" w:cs="Helvetica"/>
          <w:color w:val="222222"/>
          <w:sz w:val="24"/>
          <w:szCs w:val="24"/>
          <w:shd w:val="clear" w:color="auto" w:fill="FFFFFF"/>
        </w:rPr>
        <w:t>Environmental influences on Child Health Outcomes (ECHO) Data Analysis Center (U24) Clinical Trial Not Allowed</w:t>
      </w:r>
      <w:r w:rsidRPr="00105872">
        <w:rPr>
          <w:rFonts w:ascii="Helvetica" w:hAnsi="Helvetica" w:cs="Helvetica"/>
          <w:color w:val="222222"/>
          <w:sz w:val="24"/>
          <w:szCs w:val="24"/>
        </w:rPr>
        <w:br/>
      </w:r>
      <w:r w:rsidRPr="00105872">
        <w:rPr>
          <w:rFonts w:ascii="Helvetica" w:hAnsi="Helvetica" w:cs="Helvetica"/>
          <w:color w:val="222222"/>
          <w:sz w:val="24"/>
          <w:szCs w:val="24"/>
          <w:shd w:val="clear" w:color="auto" w:fill="FFFFFF"/>
        </w:rPr>
        <w:t>Synopsis 1</w:t>
      </w:r>
      <w:r w:rsidRPr="00105872">
        <w:rPr>
          <w:rFonts w:ascii="Helvetica" w:hAnsi="Helvetica" w:cs="Helvetica"/>
          <w:color w:val="222222"/>
          <w:sz w:val="24"/>
          <w:szCs w:val="24"/>
        </w:rPr>
        <w:br/>
      </w:r>
      <w:hyperlink r:id="rId326" w:tgtFrame="_blank" w:history="1">
        <w:r w:rsidRPr="00105872">
          <w:rPr>
            <w:rStyle w:val="Hyperlink"/>
            <w:rFonts w:ascii="Helvetica" w:hAnsi="Helvetica" w:cs="Helvetica"/>
            <w:color w:val="1155CC"/>
            <w:sz w:val="24"/>
            <w:szCs w:val="24"/>
            <w:shd w:val="clear" w:color="auto" w:fill="FFFFFF"/>
          </w:rPr>
          <w:t>https://www.grants.gov/web/grants/view-opportunity.html?oppId=343298</w:t>
        </w:r>
      </w:hyperlink>
    </w:p>
    <w:p w14:paraId="52B53B5C" w14:textId="77777777" w:rsidR="00762ADA" w:rsidRDefault="00762ADA" w:rsidP="00762ADA">
      <w:pPr>
        <w:pStyle w:val="NoSpacing"/>
        <w:rPr>
          <w:rFonts w:ascii="Helvetica" w:hAnsi="Helvetica" w:cs="Helvetica"/>
          <w:sz w:val="24"/>
          <w:szCs w:val="24"/>
        </w:rPr>
      </w:pPr>
    </w:p>
    <w:p w14:paraId="0DB30AD9" w14:textId="77777777" w:rsidR="00762ADA" w:rsidRDefault="00762ADA" w:rsidP="00762ADA">
      <w:pPr>
        <w:pStyle w:val="NoSpacing"/>
        <w:rPr>
          <w:rFonts w:ascii="Helvetica" w:hAnsi="Helvetica" w:cs="Helvetica"/>
          <w:sz w:val="24"/>
          <w:szCs w:val="24"/>
        </w:rPr>
      </w:pPr>
      <w:r w:rsidRPr="00105872">
        <w:rPr>
          <w:rFonts w:ascii="Helvetica" w:hAnsi="Helvetica" w:cs="Helvetica"/>
          <w:color w:val="222222"/>
          <w:sz w:val="24"/>
          <w:szCs w:val="24"/>
          <w:shd w:val="clear" w:color="auto" w:fill="FFFFFF"/>
        </w:rPr>
        <w:lastRenderedPageBreak/>
        <w:t>National Institutes of Health</w:t>
      </w:r>
      <w:r w:rsidRPr="00105872">
        <w:rPr>
          <w:rFonts w:ascii="Helvetica" w:hAnsi="Helvetica" w:cs="Helvetica"/>
          <w:color w:val="222222"/>
          <w:sz w:val="24"/>
          <w:szCs w:val="24"/>
        </w:rPr>
        <w:br/>
      </w:r>
      <w:r w:rsidRPr="00105872">
        <w:rPr>
          <w:rFonts w:ascii="Helvetica" w:hAnsi="Helvetica" w:cs="Helvetica"/>
          <w:color w:val="222222"/>
          <w:sz w:val="24"/>
          <w:szCs w:val="24"/>
          <w:shd w:val="clear" w:color="auto" w:fill="FFFFFF"/>
        </w:rPr>
        <w:t>Environmental influences on Child Health Outcomes (ECHO) Laboratory Core (U24) Clinical Trial Not Allowed</w:t>
      </w:r>
      <w:r w:rsidRPr="00105872">
        <w:rPr>
          <w:rFonts w:ascii="Helvetica" w:hAnsi="Helvetica" w:cs="Helvetica"/>
          <w:color w:val="222222"/>
          <w:sz w:val="24"/>
          <w:szCs w:val="24"/>
        </w:rPr>
        <w:br/>
      </w:r>
      <w:r w:rsidRPr="00105872">
        <w:rPr>
          <w:rFonts w:ascii="Helvetica" w:hAnsi="Helvetica" w:cs="Helvetica"/>
          <w:color w:val="222222"/>
          <w:sz w:val="24"/>
          <w:szCs w:val="24"/>
          <w:shd w:val="clear" w:color="auto" w:fill="FFFFFF"/>
        </w:rPr>
        <w:t>Synopsis 1</w:t>
      </w:r>
      <w:r w:rsidRPr="00105872">
        <w:rPr>
          <w:rFonts w:ascii="Helvetica" w:hAnsi="Helvetica" w:cs="Helvetica"/>
          <w:color w:val="222222"/>
          <w:sz w:val="24"/>
          <w:szCs w:val="24"/>
        </w:rPr>
        <w:br/>
      </w:r>
      <w:hyperlink r:id="rId327" w:tgtFrame="_blank" w:history="1">
        <w:r w:rsidRPr="00105872">
          <w:rPr>
            <w:rStyle w:val="Hyperlink"/>
            <w:rFonts w:ascii="Helvetica" w:hAnsi="Helvetica" w:cs="Helvetica"/>
            <w:color w:val="1155CC"/>
            <w:sz w:val="24"/>
            <w:szCs w:val="24"/>
            <w:shd w:val="clear" w:color="auto" w:fill="FFFFFF"/>
          </w:rPr>
          <w:t>https://www.grants.gov/web/grants/view-opportunity.html?oppId=343294</w:t>
        </w:r>
      </w:hyperlink>
      <w:r w:rsidRPr="00105872">
        <w:rPr>
          <w:rFonts w:ascii="Helvetica" w:hAnsi="Helvetica" w:cs="Helvetica"/>
          <w:color w:val="222222"/>
          <w:sz w:val="24"/>
          <w:szCs w:val="24"/>
        </w:rPr>
        <w:br/>
      </w:r>
    </w:p>
    <w:p w14:paraId="28B3D2D1" w14:textId="77777777" w:rsidR="00762ADA" w:rsidRDefault="00762ADA" w:rsidP="00762ADA">
      <w:pPr>
        <w:pStyle w:val="NoSpacing"/>
        <w:rPr>
          <w:rFonts w:ascii="Helvetica" w:hAnsi="Helvetica" w:cs="Helvetica"/>
          <w:sz w:val="24"/>
          <w:szCs w:val="24"/>
        </w:rPr>
      </w:pPr>
      <w:r w:rsidRPr="00105872">
        <w:rPr>
          <w:rFonts w:ascii="Helvetica" w:hAnsi="Helvetica" w:cs="Helvetica"/>
          <w:color w:val="222222"/>
          <w:sz w:val="24"/>
          <w:szCs w:val="24"/>
          <w:shd w:val="clear" w:color="auto" w:fill="FFFFFF"/>
        </w:rPr>
        <w:t>National Institutes of Health</w:t>
      </w:r>
      <w:r w:rsidRPr="00105872">
        <w:rPr>
          <w:rFonts w:ascii="Helvetica" w:hAnsi="Helvetica" w:cs="Helvetica"/>
          <w:color w:val="222222"/>
          <w:sz w:val="24"/>
          <w:szCs w:val="24"/>
        </w:rPr>
        <w:br/>
      </w:r>
      <w:r w:rsidRPr="00105872">
        <w:rPr>
          <w:rFonts w:ascii="Helvetica" w:hAnsi="Helvetica" w:cs="Helvetica"/>
          <w:color w:val="222222"/>
          <w:sz w:val="24"/>
          <w:szCs w:val="24"/>
          <w:shd w:val="clear" w:color="auto" w:fill="FFFFFF"/>
        </w:rPr>
        <w:t>Environmental influences on Child Health Outcomes (ECHO) Measurement Core (U24) Clinical Trial Not Allowed</w:t>
      </w:r>
      <w:r w:rsidRPr="00105872">
        <w:rPr>
          <w:rFonts w:ascii="Helvetica" w:hAnsi="Helvetica" w:cs="Helvetica"/>
          <w:color w:val="222222"/>
          <w:sz w:val="24"/>
          <w:szCs w:val="24"/>
        </w:rPr>
        <w:br/>
      </w:r>
      <w:r w:rsidRPr="00105872">
        <w:rPr>
          <w:rFonts w:ascii="Helvetica" w:hAnsi="Helvetica" w:cs="Helvetica"/>
          <w:color w:val="222222"/>
          <w:sz w:val="24"/>
          <w:szCs w:val="24"/>
          <w:shd w:val="clear" w:color="auto" w:fill="FFFFFF"/>
        </w:rPr>
        <w:t>Synopsis 1</w:t>
      </w:r>
      <w:r w:rsidRPr="00105872">
        <w:rPr>
          <w:rFonts w:ascii="Helvetica" w:hAnsi="Helvetica" w:cs="Helvetica"/>
          <w:color w:val="222222"/>
          <w:sz w:val="24"/>
          <w:szCs w:val="24"/>
        </w:rPr>
        <w:br/>
      </w:r>
      <w:hyperlink r:id="rId328" w:tgtFrame="_blank" w:history="1">
        <w:r w:rsidRPr="00105872">
          <w:rPr>
            <w:rStyle w:val="Hyperlink"/>
            <w:rFonts w:ascii="Helvetica" w:hAnsi="Helvetica" w:cs="Helvetica"/>
            <w:color w:val="1155CC"/>
            <w:sz w:val="24"/>
            <w:szCs w:val="24"/>
            <w:shd w:val="clear" w:color="auto" w:fill="FFFFFF"/>
          </w:rPr>
          <w:t>https://www.grants.gov/web/grants/view-opportunity.html?oppId=343312</w:t>
        </w:r>
      </w:hyperlink>
      <w:r w:rsidRPr="00105872">
        <w:rPr>
          <w:rFonts w:ascii="Helvetica" w:hAnsi="Helvetica" w:cs="Helvetica"/>
          <w:color w:val="222222"/>
          <w:sz w:val="24"/>
          <w:szCs w:val="24"/>
        </w:rPr>
        <w:br/>
      </w:r>
    </w:p>
    <w:p w14:paraId="15AB674E" w14:textId="77777777" w:rsidR="00762ADA" w:rsidRDefault="00762ADA" w:rsidP="00762ADA">
      <w:pPr>
        <w:pStyle w:val="NoSpacing"/>
        <w:rPr>
          <w:rFonts w:ascii="Helvetica" w:hAnsi="Helvetica" w:cs="Helvetica"/>
          <w:sz w:val="24"/>
          <w:szCs w:val="24"/>
        </w:rPr>
      </w:pPr>
      <w:r w:rsidRPr="001F466D">
        <w:rPr>
          <w:rFonts w:ascii="Helvetica" w:hAnsi="Helvetica" w:cs="Helvetica"/>
          <w:color w:val="222222"/>
          <w:sz w:val="24"/>
          <w:szCs w:val="24"/>
          <w:shd w:val="clear" w:color="auto" w:fill="FFFFFF"/>
        </w:rPr>
        <w:t>National Institutes of Health</w:t>
      </w:r>
      <w:r w:rsidRPr="001F466D">
        <w:rPr>
          <w:rFonts w:ascii="Helvetica" w:hAnsi="Helvetica" w:cs="Helvetica"/>
          <w:color w:val="222222"/>
          <w:sz w:val="24"/>
          <w:szCs w:val="24"/>
        </w:rPr>
        <w:br/>
      </w:r>
      <w:r w:rsidRPr="001F466D">
        <w:rPr>
          <w:rFonts w:ascii="Helvetica" w:hAnsi="Helvetica" w:cs="Helvetica"/>
          <w:color w:val="222222"/>
          <w:sz w:val="24"/>
          <w:szCs w:val="24"/>
          <w:shd w:val="clear" w:color="auto" w:fill="FFFFFF"/>
        </w:rPr>
        <w:t>HEAL Initiative: Opioid Exposure and Effects on Placenta Function, Brain Development, and Neurodevelopmental Outcomes (R01 Clinical Trial Not Allowed)</w:t>
      </w:r>
      <w:r w:rsidRPr="001F466D">
        <w:rPr>
          <w:rFonts w:ascii="Helvetica" w:hAnsi="Helvetica" w:cs="Helvetica"/>
          <w:color w:val="222222"/>
          <w:sz w:val="24"/>
          <w:szCs w:val="24"/>
        </w:rPr>
        <w:br/>
      </w:r>
      <w:r w:rsidRPr="001F466D">
        <w:rPr>
          <w:rFonts w:ascii="Helvetica" w:hAnsi="Helvetica" w:cs="Helvetica"/>
          <w:color w:val="222222"/>
          <w:sz w:val="24"/>
          <w:szCs w:val="24"/>
          <w:shd w:val="clear" w:color="auto" w:fill="FFFFFF"/>
        </w:rPr>
        <w:t>Synopsis 1</w:t>
      </w:r>
      <w:r w:rsidRPr="001F466D">
        <w:rPr>
          <w:rFonts w:ascii="Helvetica" w:hAnsi="Helvetica" w:cs="Helvetica"/>
          <w:color w:val="222222"/>
          <w:sz w:val="24"/>
          <w:szCs w:val="24"/>
        </w:rPr>
        <w:br/>
      </w:r>
      <w:hyperlink r:id="rId329" w:tgtFrame="_blank" w:history="1">
        <w:r w:rsidRPr="001F466D">
          <w:rPr>
            <w:rStyle w:val="Hyperlink"/>
            <w:rFonts w:ascii="Helvetica" w:hAnsi="Helvetica" w:cs="Helvetica"/>
            <w:color w:val="1155CC"/>
            <w:sz w:val="24"/>
            <w:szCs w:val="24"/>
            <w:shd w:val="clear" w:color="auto" w:fill="FFFFFF"/>
          </w:rPr>
          <w:t>https://www.grants.gov/web/grants/view-opportunity.html?oppId=343289</w:t>
        </w:r>
      </w:hyperlink>
    </w:p>
    <w:p w14:paraId="6BA6EAD5" w14:textId="77777777" w:rsidR="00762ADA" w:rsidRDefault="00762ADA" w:rsidP="00762ADA">
      <w:pPr>
        <w:pStyle w:val="NoSpacing"/>
        <w:rPr>
          <w:rFonts w:ascii="Helvetica" w:hAnsi="Helvetica" w:cs="Helvetica"/>
          <w:color w:val="222222"/>
          <w:sz w:val="24"/>
          <w:szCs w:val="24"/>
          <w:shd w:val="clear" w:color="auto" w:fill="FFFFFF"/>
        </w:rPr>
      </w:pPr>
      <w:r w:rsidRPr="001F466D">
        <w:rPr>
          <w:rFonts w:ascii="Helvetica" w:hAnsi="Helvetica" w:cs="Helvetica"/>
          <w:color w:val="222222"/>
          <w:sz w:val="24"/>
          <w:szCs w:val="24"/>
        </w:rPr>
        <w:br/>
      </w:r>
      <w:r w:rsidRPr="001F466D">
        <w:rPr>
          <w:rFonts w:ascii="Helvetica" w:hAnsi="Helvetica" w:cs="Helvetica"/>
          <w:color w:val="222222"/>
          <w:sz w:val="24"/>
          <w:szCs w:val="24"/>
          <w:shd w:val="clear" w:color="auto" w:fill="FFFFFF"/>
        </w:rPr>
        <w:t>National Institutes of Health</w:t>
      </w:r>
      <w:r w:rsidRPr="001F466D">
        <w:rPr>
          <w:rFonts w:ascii="Helvetica" w:hAnsi="Helvetica" w:cs="Helvetica"/>
          <w:color w:val="222222"/>
          <w:sz w:val="24"/>
          <w:szCs w:val="24"/>
        </w:rPr>
        <w:br/>
      </w:r>
      <w:r w:rsidRPr="001F466D">
        <w:rPr>
          <w:rFonts w:ascii="Helvetica" w:hAnsi="Helvetica" w:cs="Helvetica"/>
          <w:color w:val="222222"/>
          <w:sz w:val="24"/>
          <w:szCs w:val="24"/>
          <w:shd w:val="clear" w:color="auto" w:fill="FFFFFF"/>
        </w:rPr>
        <w:t>HEAL Initiative: Opioid Exposure and Effects on Placenta Function, Brain Development, and Neurodevelopmental Outcomes (R21 Clinical Trial Not Allowed)</w:t>
      </w:r>
      <w:r w:rsidRPr="001F466D">
        <w:rPr>
          <w:rFonts w:ascii="Helvetica" w:hAnsi="Helvetica" w:cs="Helvetica"/>
          <w:color w:val="222222"/>
          <w:sz w:val="24"/>
          <w:szCs w:val="24"/>
        </w:rPr>
        <w:br/>
      </w:r>
      <w:r w:rsidRPr="001F466D">
        <w:rPr>
          <w:rFonts w:ascii="Helvetica" w:hAnsi="Helvetica" w:cs="Helvetica"/>
          <w:color w:val="222222"/>
          <w:sz w:val="24"/>
          <w:szCs w:val="24"/>
          <w:shd w:val="clear" w:color="auto" w:fill="FFFFFF"/>
        </w:rPr>
        <w:t>Synopsis 1</w:t>
      </w:r>
      <w:r w:rsidRPr="001F466D">
        <w:rPr>
          <w:rFonts w:ascii="Helvetica" w:hAnsi="Helvetica" w:cs="Helvetica"/>
          <w:color w:val="222222"/>
          <w:sz w:val="24"/>
          <w:szCs w:val="24"/>
        </w:rPr>
        <w:br/>
      </w:r>
      <w:hyperlink r:id="rId330" w:tgtFrame="_blank" w:history="1">
        <w:r w:rsidRPr="001F466D">
          <w:rPr>
            <w:rStyle w:val="Hyperlink"/>
            <w:rFonts w:ascii="Helvetica" w:hAnsi="Helvetica" w:cs="Helvetica"/>
            <w:color w:val="1155CC"/>
            <w:sz w:val="24"/>
            <w:szCs w:val="24"/>
            <w:shd w:val="clear" w:color="auto" w:fill="FFFFFF"/>
          </w:rPr>
          <w:t>https://www.grants.gov/web/grants/view-opportunity.html?oppId=343290</w:t>
        </w:r>
      </w:hyperlink>
    </w:p>
    <w:p w14:paraId="7D8BE2DD" w14:textId="77777777" w:rsidR="00762ADA" w:rsidRDefault="00762ADA" w:rsidP="00762ADA">
      <w:pPr>
        <w:pStyle w:val="NoSpacing"/>
        <w:rPr>
          <w:rFonts w:ascii="Helvetica" w:hAnsi="Helvetica" w:cs="Helvetica"/>
          <w:color w:val="222222"/>
          <w:sz w:val="24"/>
          <w:szCs w:val="24"/>
          <w:shd w:val="clear" w:color="auto" w:fill="FFFFFF"/>
        </w:rPr>
      </w:pPr>
    </w:p>
    <w:p w14:paraId="7A8B314B" w14:textId="77777777" w:rsidR="00762ADA" w:rsidRDefault="00762ADA" w:rsidP="00762ADA">
      <w:pPr>
        <w:pStyle w:val="NoSpacing"/>
        <w:rPr>
          <w:rFonts w:ascii="Helvetica" w:hAnsi="Helvetica" w:cs="Helvetica"/>
          <w:color w:val="222222"/>
          <w:sz w:val="24"/>
          <w:szCs w:val="24"/>
          <w:shd w:val="clear" w:color="auto" w:fill="FFFFFF"/>
        </w:rPr>
      </w:pPr>
      <w:r w:rsidRPr="001F466D">
        <w:rPr>
          <w:rFonts w:ascii="Helvetica" w:hAnsi="Helvetica" w:cs="Helvetica"/>
          <w:color w:val="222222"/>
          <w:sz w:val="24"/>
          <w:szCs w:val="24"/>
          <w:shd w:val="clear" w:color="auto" w:fill="FFFFFF"/>
        </w:rPr>
        <w:t>National Institutes of Health</w:t>
      </w:r>
      <w:r w:rsidRPr="001F466D">
        <w:rPr>
          <w:rFonts w:ascii="Helvetica" w:hAnsi="Helvetica" w:cs="Helvetica"/>
          <w:color w:val="222222"/>
          <w:sz w:val="24"/>
          <w:szCs w:val="24"/>
        </w:rPr>
        <w:br/>
      </w:r>
      <w:r w:rsidRPr="001F466D">
        <w:rPr>
          <w:rFonts w:ascii="Helvetica" w:hAnsi="Helvetica" w:cs="Helvetica"/>
          <w:color w:val="222222"/>
          <w:sz w:val="24"/>
          <w:szCs w:val="24"/>
          <w:shd w:val="clear" w:color="auto" w:fill="FFFFFF"/>
        </w:rPr>
        <w:t>HEAL Initiative: Opioid Exposure and Effects on Placenta Function, Brain Development, and Neurodevelopmental Outcomes (R21 Basic Experimental Studies with Humans Required)</w:t>
      </w:r>
      <w:r w:rsidRPr="001F466D">
        <w:rPr>
          <w:rFonts w:ascii="Helvetica" w:hAnsi="Helvetica" w:cs="Helvetica"/>
          <w:color w:val="222222"/>
          <w:sz w:val="24"/>
          <w:szCs w:val="24"/>
        </w:rPr>
        <w:br/>
      </w:r>
      <w:r w:rsidRPr="001F466D">
        <w:rPr>
          <w:rFonts w:ascii="Helvetica" w:hAnsi="Helvetica" w:cs="Helvetica"/>
          <w:color w:val="222222"/>
          <w:sz w:val="24"/>
          <w:szCs w:val="24"/>
          <w:shd w:val="clear" w:color="auto" w:fill="FFFFFF"/>
        </w:rPr>
        <w:t>Synopsis 1</w:t>
      </w:r>
      <w:r w:rsidRPr="001F466D">
        <w:rPr>
          <w:rFonts w:ascii="Helvetica" w:hAnsi="Helvetica" w:cs="Helvetica"/>
          <w:color w:val="222222"/>
          <w:sz w:val="24"/>
          <w:szCs w:val="24"/>
        </w:rPr>
        <w:br/>
      </w:r>
      <w:hyperlink r:id="rId331" w:tgtFrame="_blank" w:history="1">
        <w:r w:rsidRPr="001F466D">
          <w:rPr>
            <w:rStyle w:val="Hyperlink"/>
            <w:rFonts w:ascii="Helvetica" w:hAnsi="Helvetica" w:cs="Helvetica"/>
            <w:color w:val="1155CC"/>
            <w:sz w:val="24"/>
            <w:szCs w:val="24"/>
            <w:shd w:val="clear" w:color="auto" w:fill="FFFFFF"/>
          </w:rPr>
          <w:t>https://www.grants.gov/web/grants/view-opportunity.html?oppId=343291</w:t>
        </w:r>
      </w:hyperlink>
      <w:r w:rsidRPr="001F466D">
        <w:rPr>
          <w:rFonts w:ascii="Helvetica" w:hAnsi="Helvetica" w:cs="Helvetica"/>
          <w:color w:val="222222"/>
          <w:sz w:val="24"/>
          <w:szCs w:val="24"/>
        </w:rPr>
        <w:br/>
      </w:r>
    </w:p>
    <w:p w14:paraId="48EEF192" w14:textId="77777777" w:rsidR="00762ADA" w:rsidRDefault="00762ADA" w:rsidP="00762ADA">
      <w:pPr>
        <w:pStyle w:val="NoSpacing"/>
        <w:rPr>
          <w:rFonts w:ascii="Helvetica" w:hAnsi="Helvetica" w:cs="Helvetica"/>
          <w:sz w:val="24"/>
          <w:szCs w:val="24"/>
        </w:rPr>
      </w:pPr>
      <w:r w:rsidRPr="001F466D">
        <w:rPr>
          <w:rFonts w:ascii="Helvetica" w:hAnsi="Helvetica" w:cs="Helvetica"/>
          <w:color w:val="222222"/>
          <w:sz w:val="24"/>
          <w:szCs w:val="24"/>
          <w:shd w:val="clear" w:color="auto" w:fill="FFFFFF"/>
        </w:rPr>
        <w:t>National Institutes of Health</w:t>
      </w:r>
      <w:r w:rsidRPr="001F466D">
        <w:rPr>
          <w:rFonts w:ascii="Helvetica" w:hAnsi="Helvetica" w:cs="Helvetica"/>
          <w:color w:val="222222"/>
          <w:sz w:val="24"/>
          <w:szCs w:val="24"/>
        </w:rPr>
        <w:br/>
      </w:r>
      <w:r w:rsidRPr="001F466D">
        <w:rPr>
          <w:rFonts w:ascii="Helvetica" w:hAnsi="Helvetica" w:cs="Helvetica"/>
          <w:color w:val="222222"/>
          <w:sz w:val="24"/>
          <w:szCs w:val="24"/>
          <w:shd w:val="clear" w:color="auto" w:fill="FFFFFF"/>
        </w:rPr>
        <w:t>HEAL Initiative: Opioid Exposure and Effects on Placenta Function, Brain Development, and Neurodevelopmental Outcomes (R01 Basic Experimental Studies with Humans Required)</w:t>
      </w:r>
      <w:r w:rsidRPr="001F466D">
        <w:rPr>
          <w:rFonts w:ascii="Helvetica" w:hAnsi="Helvetica" w:cs="Helvetica"/>
          <w:color w:val="222222"/>
          <w:sz w:val="24"/>
          <w:szCs w:val="24"/>
        </w:rPr>
        <w:br/>
      </w:r>
      <w:r w:rsidRPr="001F466D">
        <w:rPr>
          <w:rFonts w:ascii="Helvetica" w:hAnsi="Helvetica" w:cs="Helvetica"/>
          <w:color w:val="222222"/>
          <w:sz w:val="24"/>
          <w:szCs w:val="24"/>
          <w:shd w:val="clear" w:color="auto" w:fill="FFFFFF"/>
        </w:rPr>
        <w:t>Synopsis 1</w:t>
      </w:r>
      <w:r w:rsidRPr="001F466D">
        <w:rPr>
          <w:rFonts w:ascii="Helvetica" w:hAnsi="Helvetica" w:cs="Helvetica"/>
          <w:color w:val="222222"/>
          <w:sz w:val="24"/>
          <w:szCs w:val="24"/>
        </w:rPr>
        <w:br/>
      </w:r>
      <w:hyperlink r:id="rId332" w:tgtFrame="_blank" w:history="1">
        <w:r w:rsidRPr="001F466D">
          <w:rPr>
            <w:rStyle w:val="Hyperlink"/>
            <w:rFonts w:ascii="Helvetica" w:hAnsi="Helvetica" w:cs="Helvetica"/>
            <w:color w:val="1155CC"/>
            <w:sz w:val="24"/>
            <w:szCs w:val="24"/>
            <w:shd w:val="clear" w:color="auto" w:fill="FFFFFF"/>
          </w:rPr>
          <w:t>https://www.grants.gov/web/grants/view-opportunity.html?oppId=343292</w:t>
        </w:r>
      </w:hyperlink>
    </w:p>
    <w:p w14:paraId="11B65A77" w14:textId="77777777" w:rsidR="00762ADA" w:rsidRDefault="00762ADA" w:rsidP="00762ADA">
      <w:pPr>
        <w:pStyle w:val="NoSpacing"/>
        <w:rPr>
          <w:rFonts w:ascii="Helvetica" w:hAnsi="Helvetica" w:cs="Helvetica"/>
          <w:sz w:val="24"/>
          <w:szCs w:val="24"/>
        </w:rPr>
      </w:pPr>
    </w:p>
    <w:p w14:paraId="1BB93457" w14:textId="77777777" w:rsidR="00762ADA" w:rsidRDefault="00762ADA" w:rsidP="00762ADA">
      <w:pPr>
        <w:pStyle w:val="NoSpacing"/>
        <w:rPr>
          <w:rFonts w:ascii="Helvetica" w:hAnsi="Helvetica" w:cs="Helvetica"/>
          <w:sz w:val="24"/>
          <w:szCs w:val="24"/>
        </w:rPr>
      </w:pPr>
      <w:r w:rsidRPr="00105872">
        <w:rPr>
          <w:rFonts w:ascii="Helvetica" w:hAnsi="Helvetica" w:cs="Helvetica"/>
          <w:color w:val="222222"/>
          <w:sz w:val="24"/>
          <w:szCs w:val="24"/>
          <w:shd w:val="clear" w:color="auto" w:fill="FFFFFF"/>
        </w:rPr>
        <w:t>National Institutes of Health</w:t>
      </w:r>
      <w:r w:rsidRPr="00105872">
        <w:rPr>
          <w:rFonts w:ascii="Helvetica" w:hAnsi="Helvetica" w:cs="Helvetica"/>
          <w:color w:val="222222"/>
          <w:sz w:val="24"/>
          <w:szCs w:val="24"/>
        </w:rPr>
        <w:br/>
      </w:r>
      <w:r w:rsidRPr="00105872">
        <w:rPr>
          <w:rFonts w:ascii="Helvetica" w:hAnsi="Helvetica" w:cs="Helvetica"/>
          <w:color w:val="222222"/>
          <w:sz w:val="24"/>
          <w:szCs w:val="24"/>
          <w:shd w:val="clear" w:color="auto" w:fill="FFFFFF"/>
        </w:rPr>
        <w:t>Limited Competition: Environmental influences on Child Health Outcomes (ECHO) Cohort Study Sites for Pediatric Follow Up. Clinical Trial Not Allowed (UG3/UH3)</w:t>
      </w:r>
      <w:r w:rsidRPr="00105872">
        <w:rPr>
          <w:rFonts w:ascii="Helvetica" w:hAnsi="Helvetica" w:cs="Helvetica"/>
          <w:color w:val="222222"/>
          <w:sz w:val="24"/>
          <w:szCs w:val="24"/>
        </w:rPr>
        <w:br/>
      </w:r>
      <w:r w:rsidRPr="00105872">
        <w:rPr>
          <w:rFonts w:ascii="Helvetica" w:hAnsi="Helvetica" w:cs="Helvetica"/>
          <w:color w:val="222222"/>
          <w:sz w:val="24"/>
          <w:szCs w:val="24"/>
          <w:shd w:val="clear" w:color="auto" w:fill="FFFFFF"/>
        </w:rPr>
        <w:t>Synopsis 1</w:t>
      </w:r>
      <w:r w:rsidRPr="00105872">
        <w:rPr>
          <w:rFonts w:ascii="Helvetica" w:hAnsi="Helvetica" w:cs="Helvetica"/>
          <w:color w:val="222222"/>
          <w:sz w:val="24"/>
          <w:szCs w:val="24"/>
        </w:rPr>
        <w:br/>
      </w:r>
      <w:hyperlink r:id="rId333" w:tgtFrame="_blank" w:history="1">
        <w:r w:rsidRPr="00105872">
          <w:rPr>
            <w:rStyle w:val="Hyperlink"/>
            <w:rFonts w:ascii="Helvetica" w:hAnsi="Helvetica" w:cs="Helvetica"/>
            <w:color w:val="1155CC"/>
            <w:sz w:val="24"/>
            <w:szCs w:val="24"/>
            <w:shd w:val="clear" w:color="auto" w:fill="FFFFFF"/>
          </w:rPr>
          <w:t>https://www.grants.gov/web/grants/view-opportunity.html?oppId=343296</w:t>
        </w:r>
      </w:hyperlink>
    </w:p>
    <w:p w14:paraId="2B19AE6C" w14:textId="77777777" w:rsidR="00762ADA" w:rsidRDefault="00762ADA" w:rsidP="00762ADA">
      <w:pPr>
        <w:pStyle w:val="NoSpacing"/>
        <w:rPr>
          <w:rFonts w:ascii="Helvetica" w:hAnsi="Helvetica" w:cs="Helvetica"/>
          <w:sz w:val="24"/>
          <w:szCs w:val="24"/>
        </w:rPr>
      </w:pPr>
      <w:r w:rsidRPr="00105872">
        <w:rPr>
          <w:rFonts w:ascii="Helvetica" w:hAnsi="Helvetica" w:cs="Helvetica"/>
          <w:color w:val="222222"/>
          <w:sz w:val="24"/>
          <w:szCs w:val="24"/>
        </w:rPr>
        <w:br/>
      </w:r>
      <w:r w:rsidRPr="00105872">
        <w:rPr>
          <w:rFonts w:ascii="Helvetica" w:hAnsi="Helvetica" w:cs="Helvetica"/>
          <w:color w:val="222222"/>
          <w:sz w:val="24"/>
          <w:szCs w:val="24"/>
          <w:shd w:val="clear" w:color="auto" w:fill="FFFFFF"/>
        </w:rPr>
        <w:t>National Institutes of Health</w:t>
      </w:r>
      <w:r w:rsidRPr="00105872">
        <w:rPr>
          <w:rFonts w:ascii="Helvetica" w:hAnsi="Helvetica" w:cs="Helvetica"/>
          <w:color w:val="222222"/>
          <w:sz w:val="24"/>
          <w:szCs w:val="24"/>
        </w:rPr>
        <w:br/>
      </w:r>
      <w:r w:rsidRPr="00105872">
        <w:rPr>
          <w:rFonts w:ascii="Helvetica" w:hAnsi="Helvetica" w:cs="Helvetica"/>
          <w:color w:val="222222"/>
          <w:sz w:val="24"/>
          <w:szCs w:val="24"/>
          <w:shd w:val="clear" w:color="auto" w:fill="FFFFFF"/>
        </w:rPr>
        <w:t>Limited Competition: Environmental influences on Child Health Outcomes (ECHO) Pregnancy and Pediatric Cohort Study Sites. Clinical Trial Not Allowed (UG3/UH3)</w:t>
      </w:r>
      <w:r w:rsidRPr="00105872">
        <w:rPr>
          <w:rFonts w:ascii="Helvetica" w:hAnsi="Helvetica" w:cs="Helvetica"/>
          <w:color w:val="222222"/>
          <w:sz w:val="24"/>
          <w:szCs w:val="24"/>
        </w:rPr>
        <w:br/>
      </w:r>
      <w:r w:rsidRPr="00105872">
        <w:rPr>
          <w:rFonts w:ascii="Helvetica" w:hAnsi="Helvetica" w:cs="Helvetica"/>
          <w:color w:val="222222"/>
          <w:sz w:val="24"/>
          <w:szCs w:val="24"/>
          <w:shd w:val="clear" w:color="auto" w:fill="FFFFFF"/>
        </w:rPr>
        <w:t>Synopsis 1</w:t>
      </w:r>
      <w:r w:rsidRPr="00105872">
        <w:rPr>
          <w:rFonts w:ascii="Helvetica" w:hAnsi="Helvetica" w:cs="Helvetica"/>
          <w:color w:val="222222"/>
          <w:sz w:val="24"/>
          <w:szCs w:val="24"/>
        </w:rPr>
        <w:br/>
      </w:r>
      <w:hyperlink r:id="rId334" w:tgtFrame="_blank" w:history="1">
        <w:r w:rsidRPr="00105872">
          <w:rPr>
            <w:rStyle w:val="Hyperlink"/>
            <w:rFonts w:ascii="Helvetica" w:hAnsi="Helvetica" w:cs="Helvetica"/>
            <w:color w:val="1155CC"/>
            <w:sz w:val="24"/>
            <w:szCs w:val="24"/>
            <w:shd w:val="clear" w:color="auto" w:fill="FFFFFF"/>
          </w:rPr>
          <w:t>https://www.grants.gov/web/grants/view-opportunity.html?oppId=343306</w:t>
        </w:r>
      </w:hyperlink>
    </w:p>
    <w:p w14:paraId="13451D49" w14:textId="77777777" w:rsidR="00762ADA" w:rsidRDefault="00762ADA" w:rsidP="00762ADA">
      <w:pPr>
        <w:pStyle w:val="NoSpacing"/>
        <w:rPr>
          <w:rFonts w:ascii="Helvetica" w:hAnsi="Helvetica" w:cs="Helvetica"/>
          <w:sz w:val="24"/>
          <w:szCs w:val="24"/>
        </w:rPr>
      </w:pPr>
    </w:p>
    <w:p w14:paraId="377D61E1" w14:textId="5D8127E6" w:rsidR="0003051F" w:rsidRDefault="00762ADA" w:rsidP="00762ADA">
      <w:pPr>
        <w:pStyle w:val="NoSpacing"/>
        <w:rPr>
          <w:rFonts w:ascii="Helvetica" w:hAnsi="Helvetica" w:cs="Helvetica"/>
          <w:color w:val="222222"/>
          <w:sz w:val="24"/>
          <w:szCs w:val="24"/>
          <w:shd w:val="clear" w:color="auto" w:fill="FFFFFF"/>
        </w:rPr>
      </w:pPr>
      <w:r w:rsidRPr="00105872">
        <w:rPr>
          <w:rFonts w:ascii="Helvetica" w:hAnsi="Helvetica" w:cs="Helvetica"/>
          <w:color w:val="222222"/>
          <w:sz w:val="24"/>
          <w:szCs w:val="24"/>
          <w:shd w:val="clear" w:color="auto" w:fill="FFFFFF"/>
        </w:rPr>
        <w:t>National Institutes of Health</w:t>
      </w:r>
      <w:r w:rsidRPr="00105872">
        <w:rPr>
          <w:rFonts w:ascii="Helvetica" w:hAnsi="Helvetica" w:cs="Helvetica"/>
          <w:color w:val="222222"/>
          <w:sz w:val="24"/>
          <w:szCs w:val="24"/>
        </w:rPr>
        <w:br/>
      </w:r>
      <w:r w:rsidRPr="00105872">
        <w:rPr>
          <w:rFonts w:ascii="Helvetica" w:hAnsi="Helvetica" w:cs="Helvetica"/>
          <w:color w:val="222222"/>
          <w:sz w:val="24"/>
          <w:szCs w:val="24"/>
          <w:shd w:val="clear" w:color="auto" w:fill="FFFFFF"/>
        </w:rPr>
        <w:t>Open Competition: Environmental influences on Child Health Outcomes (ECHO) Pregnancy Cohort Study Sites. Clinical Trial Not Allowed (UG3/UH3)</w:t>
      </w:r>
      <w:r w:rsidRPr="00105872">
        <w:rPr>
          <w:rFonts w:ascii="Helvetica" w:hAnsi="Helvetica" w:cs="Helvetica"/>
          <w:color w:val="222222"/>
          <w:sz w:val="24"/>
          <w:szCs w:val="24"/>
        </w:rPr>
        <w:br/>
      </w:r>
      <w:r w:rsidRPr="00105872">
        <w:rPr>
          <w:rFonts w:ascii="Helvetica" w:hAnsi="Helvetica" w:cs="Helvetica"/>
          <w:color w:val="222222"/>
          <w:sz w:val="24"/>
          <w:szCs w:val="24"/>
          <w:shd w:val="clear" w:color="auto" w:fill="FFFFFF"/>
        </w:rPr>
        <w:t>Synopsis 1</w:t>
      </w:r>
      <w:r w:rsidRPr="00105872">
        <w:rPr>
          <w:rFonts w:ascii="Helvetica" w:hAnsi="Helvetica" w:cs="Helvetica"/>
          <w:color w:val="222222"/>
          <w:sz w:val="24"/>
          <w:szCs w:val="24"/>
        </w:rPr>
        <w:br/>
      </w:r>
      <w:hyperlink r:id="rId335" w:tgtFrame="_blank" w:history="1">
        <w:r w:rsidRPr="00105872">
          <w:rPr>
            <w:rStyle w:val="Hyperlink"/>
            <w:rFonts w:ascii="Helvetica" w:hAnsi="Helvetica" w:cs="Helvetica"/>
            <w:color w:val="1155CC"/>
            <w:sz w:val="24"/>
            <w:szCs w:val="24"/>
            <w:shd w:val="clear" w:color="auto" w:fill="FFFFFF"/>
          </w:rPr>
          <w:t>https://www.grants.gov/web/grants/view-opportunity.html?oppId=343295</w:t>
        </w:r>
      </w:hyperlink>
    </w:p>
    <w:p w14:paraId="5BF8434C" w14:textId="71BDBA02" w:rsidR="0003051F" w:rsidRDefault="0003051F" w:rsidP="0003051F">
      <w:pPr>
        <w:pStyle w:val="NoSpacing"/>
        <w:rPr>
          <w:rStyle w:val="Hyperlink"/>
          <w:rFonts w:ascii="Helvetica" w:hAnsi="Helvetica" w:cs="Helvetica"/>
          <w:color w:val="1155CC"/>
          <w:sz w:val="24"/>
          <w:szCs w:val="24"/>
          <w:shd w:val="clear" w:color="auto" w:fill="FFFFFF"/>
        </w:rPr>
      </w:pPr>
      <w:r w:rsidRPr="00692E3D">
        <w:rPr>
          <w:rFonts w:ascii="Helvetica" w:hAnsi="Helvetica" w:cs="Helvetica"/>
          <w:color w:val="222222"/>
          <w:sz w:val="24"/>
          <w:szCs w:val="24"/>
        </w:rPr>
        <w:lastRenderedPageBreak/>
        <w:br/>
      </w:r>
      <w:r w:rsidRPr="00692E3D">
        <w:rPr>
          <w:rFonts w:ascii="Helvetica" w:hAnsi="Helvetica" w:cs="Helvetica"/>
          <w:color w:val="222222"/>
          <w:sz w:val="24"/>
          <w:szCs w:val="24"/>
          <w:shd w:val="clear" w:color="auto" w:fill="FFFFFF"/>
        </w:rPr>
        <w:t>National Institutes of Health</w:t>
      </w:r>
      <w:r w:rsidRPr="00692E3D">
        <w:rPr>
          <w:rFonts w:ascii="Helvetica" w:hAnsi="Helvetica" w:cs="Helvetica"/>
          <w:color w:val="222222"/>
          <w:sz w:val="24"/>
          <w:szCs w:val="24"/>
        </w:rPr>
        <w:br/>
      </w:r>
      <w:r w:rsidRPr="00692E3D">
        <w:rPr>
          <w:rFonts w:ascii="Helvetica" w:hAnsi="Helvetica" w:cs="Helvetica"/>
          <w:color w:val="222222"/>
          <w:sz w:val="24"/>
          <w:szCs w:val="24"/>
          <w:shd w:val="clear" w:color="auto" w:fill="FFFFFF"/>
        </w:rPr>
        <w:t>Limited Competition for the Continuation of the APOL1 Long-term Kidney Transplantation Outcomes Network Scientific and Data Research Center (APOLLO SDRC) (Collaborative U01 - Clinical Trial Not Allowed)</w:t>
      </w:r>
      <w:r w:rsidRPr="00692E3D">
        <w:rPr>
          <w:rFonts w:ascii="Helvetica" w:hAnsi="Helvetica" w:cs="Helvetica"/>
          <w:color w:val="222222"/>
          <w:sz w:val="24"/>
          <w:szCs w:val="24"/>
        </w:rPr>
        <w:br/>
      </w:r>
      <w:r w:rsidRPr="00692E3D">
        <w:rPr>
          <w:rFonts w:ascii="Helvetica" w:hAnsi="Helvetica" w:cs="Helvetica"/>
          <w:color w:val="222222"/>
          <w:sz w:val="24"/>
          <w:szCs w:val="24"/>
          <w:shd w:val="clear" w:color="auto" w:fill="FFFFFF"/>
        </w:rPr>
        <w:t>Synopsis 1</w:t>
      </w:r>
      <w:r w:rsidRPr="00692E3D">
        <w:rPr>
          <w:rFonts w:ascii="Helvetica" w:hAnsi="Helvetica" w:cs="Helvetica"/>
          <w:color w:val="222222"/>
          <w:sz w:val="24"/>
          <w:szCs w:val="24"/>
        </w:rPr>
        <w:br/>
      </w:r>
      <w:hyperlink r:id="rId336" w:tgtFrame="_blank" w:history="1">
        <w:r w:rsidRPr="00692E3D">
          <w:rPr>
            <w:rStyle w:val="Hyperlink"/>
            <w:rFonts w:ascii="Helvetica" w:hAnsi="Helvetica" w:cs="Helvetica"/>
            <w:color w:val="1155CC"/>
            <w:sz w:val="24"/>
            <w:szCs w:val="24"/>
            <w:shd w:val="clear" w:color="auto" w:fill="FFFFFF"/>
          </w:rPr>
          <w:t>https://www.grants.gov/web/grants/view-opportunity.html?oppId=343235</w:t>
        </w:r>
      </w:hyperlink>
      <w:r w:rsidRPr="00692E3D">
        <w:rPr>
          <w:rFonts w:ascii="Helvetica" w:hAnsi="Helvetica" w:cs="Helvetica"/>
          <w:color w:val="222222"/>
          <w:sz w:val="24"/>
          <w:szCs w:val="24"/>
        </w:rPr>
        <w:br/>
      </w:r>
    </w:p>
    <w:p w14:paraId="5E3A992B" w14:textId="77777777" w:rsidR="0003051F" w:rsidRDefault="0003051F" w:rsidP="0003051F">
      <w:pPr>
        <w:pStyle w:val="NoSpacing"/>
        <w:rPr>
          <w:rFonts w:ascii="Helvetica" w:hAnsi="Helvetica" w:cs="Helvetica"/>
          <w:color w:val="222222"/>
          <w:sz w:val="24"/>
          <w:szCs w:val="24"/>
          <w:shd w:val="clear" w:color="auto" w:fill="FFFFFF"/>
        </w:rPr>
      </w:pPr>
      <w:r w:rsidRPr="00692E3D">
        <w:rPr>
          <w:rFonts w:ascii="Helvetica" w:hAnsi="Helvetica" w:cs="Helvetica"/>
          <w:color w:val="222222"/>
          <w:sz w:val="24"/>
          <w:szCs w:val="24"/>
          <w:shd w:val="clear" w:color="auto" w:fill="FFFFFF"/>
        </w:rPr>
        <w:t>National Institutes of Health</w:t>
      </w:r>
      <w:r w:rsidRPr="00692E3D">
        <w:rPr>
          <w:rFonts w:ascii="Helvetica" w:hAnsi="Helvetica" w:cs="Helvetica"/>
          <w:color w:val="222222"/>
          <w:sz w:val="24"/>
          <w:szCs w:val="24"/>
        </w:rPr>
        <w:br/>
      </w:r>
      <w:r w:rsidRPr="00692E3D">
        <w:rPr>
          <w:rFonts w:ascii="Helvetica" w:hAnsi="Helvetica" w:cs="Helvetica"/>
          <w:color w:val="222222"/>
          <w:sz w:val="24"/>
          <w:szCs w:val="24"/>
          <w:shd w:val="clear" w:color="auto" w:fill="FFFFFF"/>
        </w:rPr>
        <w:t>Limited Competition for the Continuation of the Drug Induced Liver Injury Network Data Coordinating Center (DILIN) (U01 - Clinical Trial Not Allowed)</w:t>
      </w:r>
      <w:r w:rsidRPr="00692E3D">
        <w:rPr>
          <w:rFonts w:ascii="Helvetica" w:hAnsi="Helvetica" w:cs="Helvetica"/>
          <w:color w:val="222222"/>
          <w:sz w:val="24"/>
          <w:szCs w:val="24"/>
        </w:rPr>
        <w:br/>
      </w:r>
      <w:r w:rsidRPr="00692E3D">
        <w:rPr>
          <w:rFonts w:ascii="Helvetica" w:hAnsi="Helvetica" w:cs="Helvetica"/>
          <w:color w:val="222222"/>
          <w:sz w:val="24"/>
          <w:szCs w:val="24"/>
          <w:shd w:val="clear" w:color="auto" w:fill="FFFFFF"/>
        </w:rPr>
        <w:t>Synopsis 1</w:t>
      </w:r>
      <w:r w:rsidRPr="00692E3D">
        <w:rPr>
          <w:rFonts w:ascii="Helvetica" w:hAnsi="Helvetica" w:cs="Helvetica"/>
          <w:color w:val="222222"/>
          <w:sz w:val="24"/>
          <w:szCs w:val="24"/>
        </w:rPr>
        <w:br/>
      </w:r>
      <w:hyperlink r:id="rId337" w:tgtFrame="_blank" w:history="1">
        <w:r w:rsidRPr="00692E3D">
          <w:rPr>
            <w:rStyle w:val="Hyperlink"/>
            <w:rFonts w:ascii="Helvetica" w:hAnsi="Helvetica" w:cs="Helvetica"/>
            <w:color w:val="1155CC"/>
            <w:sz w:val="24"/>
            <w:szCs w:val="24"/>
            <w:shd w:val="clear" w:color="auto" w:fill="FFFFFF"/>
          </w:rPr>
          <w:t>https://www.grants.gov/web/grants/view-opportunity.html?oppId=343236</w:t>
        </w:r>
      </w:hyperlink>
      <w:r w:rsidRPr="00692E3D">
        <w:rPr>
          <w:rFonts w:ascii="Helvetica" w:hAnsi="Helvetica" w:cs="Helvetica"/>
          <w:color w:val="222222"/>
          <w:sz w:val="24"/>
          <w:szCs w:val="24"/>
        </w:rPr>
        <w:br/>
      </w:r>
    </w:p>
    <w:p w14:paraId="0912E94E" w14:textId="77777777" w:rsidR="0003051F" w:rsidRDefault="0003051F" w:rsidP="0003051F">
      <w:pPr>
        <w:pStyle w:val="NoSpacing"/>
        <w:rPr>
          <w:rStyle w:val="Hyperlink"/>
          <w:rFonts w:ascii="Helvetica" w:hAnsi="Helvetica" w:cs="Helvetica"/>
          <w:color w:val="1155CC"/>
          <w:sz w:val="24"/>
          <w:szCs w:val="24"/>
          <w:shd w:val="clear" w:color="auto" w:fill="FFFFFF"/>
        </w:rPr>
      </w:pPr>
      <w:r w:rsidRPr="00C121B3">
        <w:rPr>
          <w:rFonts w:ascii="Helvetica" w:hAnsi="Helvetica" w:cs="Helvetica"/>
          <w:color w:val="222222"/>
          <w:sz w:val="24"/>
          <w:szCs w:val="24"/>
          <w:shd w:val="clear" w:color="auto" w:fill="FFFFFF"/>
        </w:rPr>
        <w:t>National Institutes of Health</w:t>
      </w:r>
      <w:r w:rsidRPr="00C121B3">
        <w:rPr>
          <w:rFonts w:ascii="Helvetica" w:hAnsi="Helvetica" w:cs="Helvetica"/>
          <w:color w:val="222222"/>
          <w:sz w:val="24"/>
          <w:szCs w:val="24"/>
        </w:rPr>
        <w:br/>
      </w:r>
      <w:r w:rsidRPr="00C121B3">
        <w:rPr>
          <w:rFonts w:ascii="Helvetica" w:hAnsi="Helvetica" w:cs="Helvetica"/>
          <w:color w:val="222222"/>
          <w:sz w:val="24"/>
          <w:szCs w:val="24"/>
          <w:shd w:val="clear" w:color="auto" w:fill="FFFFFF"/>
        </w:rPr>
        <w:t>Maintaining Immunity after Immunization (U01 Clinical Trial Not Allowed)</w:t>
      </w:r>
      <w:r w:rsidRPr="00C121B3">
        <w:rPr>
          <w:rFonts w:ascii="Helvetica" w:hAnsi="Helvetica" w:cs="Helvetica"/>
          <w:color w:val="222222"/>
          <w:sz w:val="24"/>
          <w:szCs w:val="24"/>
        </w:rPr>
        <w:br/>
      </w:r>
      <w:r w:rsidRPr="00C121B3">
        <w:rPr>
          <w:rFonts w:ascii="Helvetica" w:hAnsi="Helvetica" w:cs="Helvetica"/>
          <w:color w:val="222222"/>
          <w:sz w:val="24"/>
          <w:szCs w:val="24"/>
          <w:shd w:val="clear" w:color="auto" w:fill="FFFFFF"/>
        </w:rPr>
        <w:t>Synopsis 1</w:t>
      </w:r>
      <w:r w:rsidRPr="00C121B3">
        <w:rPr>
          <w:rFonts w:ascii="Helvetica" w:hAnsi="Helvetica" w:cs="Helvetica"/>
          <w:color w:val="222222"/>
          <w:sz w:val="24"/>
          <w:szCs w:val="24"/>
        </w:rPr>
        <w:br/>
      </w:r>
      <w:hyperlink r:id="rId338" w:tgtFrame="_blank" w:history="1">
        <w:r w:rsidRPr="00C121B3">
          <w:rPr>
            <w:rStyle w:val="Hyperlink"/>
            <w:rFonts w:ascii="Helvetica" w:hAnsi="Helvetica" w:cs="Helvetica"/>
            <w:color w:val="1155CC"/>
            <w:sz w:val="24"/>
            <w:szCs w:val="24"/>
            <w:shd w:val="clear" w:color="auto" w:fill="FFFFFF"/>
          </w:rPr>
          <w:t>https://www.grants.gov/web/grants/view-opportunity.html?oppId=343203</w:t>
        </w:r>
      </w:hyperlink>
    </w:p>
    <w:p w14:paraId="358D1148" w14:textId="77777777" w:rsidR="0003051F" w:rsidRDefault="0003051F" w:rsidP="0003051F">
      <w:pPr>
        <w:pStyle w:val="NoSpacing"/>
        <w:rPr>
          <w:rStyle w:val="Hyperlink"/>
          <w:rFonts w:ascii="Helvetica" w:hAnsi="Helvetica" w:cs="Helvetica"/>
          <w:color w:val="1155CC"/>
          <w:sz w:val="24"/>
          <w:szCs w:val="24"/>
          <w:shd w:val="clear" w:color="auto" w:fill="FFFFFF"/>
        </w:rPr>
      </w:pPr>
    </w:p>
    <w:p w14:paraId="7FDCB69E" w14:textId="77777777" w:rsidR="0003051F" w:rsidRDefault="0003051F" w:rsidP="0003051F">
      <w:pPr>
        <w:pStyle w:val="NoSpacing"/>
        <w:rPr>
          <w:rStyle w:val="Hyperlink"/>
          <w:rFonts w:ascii="Helvetica" w:hAnsi="Helvetica" w:cs="Helvetica"/>
          <w:color w:val="1155CC"/>
          <w:sz w:val="24"/>
          <w:szCs w:val="24"/>
          <w:shd w:val="clear" w:color="auto" w:fill="FFFFFF"/>
        </w:rPr>
      </w:pPr>
      <w:r w:rsidRPr="00692E3D">
        <w:rPr>
          <w:rFonts w:ascii="Helvetica" w:hAnsi="Helvetica" w:cs="Helvetica"/>
          <w:color w:val="222222"/>
          <w:sz w:val="24"/>
          <w:szCs w:val="24"/>
          <w:shd w:val="clear" w:color="auto" w:fill="FFFFFF"/>
        </w:rPr>
        <w:t>National Institutes of Health</w:t>
      </w:r>
      <w:r w:rsidRPr="00692E3D">
        <w:rPr>
          <w:rFonts w:ascii="Helvetica" w:hAnsi="Helvetica" w:cs="Helvetica"/>
          <w:color w:val="222222"/>
          <w:sz w:val="24"/>
          <w:szCs w:val="24"/>
        </w:rPr>
        <w:br/>
      </w:r>
      <w:r w:rsidRPr="00692E3D">
        <w:rPr>
          <w:rFonts w:ascii="Helvetica" w:hAnsi="Helvetica" w:cs="Helvetica"/>
          <w:color w:val="222222"/>
          <w:sz w:val="24"/>
          <w:szCs w:val="24"/>
          <w:shd w:val="clear" w:color="auto" w:fill="FFFFFF"/>
        </w:rPr>
        <w:t>NICHD Research Education Programs (R25 Clinical Trial Not Allowed)</w:t>
      </w:r>
      <w:r w:rsidRPr="00692E3D">
        <w:rPr>
          <w:rFonts w:ascii="Helvetica" w:hAnsi="Helvetica" w:cs="Helvetica"/>
          <w:color w:val="222222"/>
          <w:sz w:val="24"/>
          <w:szCs w:val="24"/>
        </w:rPr>
        <w:br/>
      </w:r>
      <w:r w:rsidRPr="00692E3D">
        <w:rPr>
          <w:rFonts w:ascii="Helvetica" w:hAnsi="Helvetica" w:cs="Helvetica"/>
          <w:color w:val="222222"/>
          <w:sz w:val="24"/>
          <w:szCs w:val="24"/>
          <w:shd w:val="clear" w:color="auto" w:fill="FFFFFF"/>
        </w:rPr>
        <w:t>Synopsis 1</w:t>
      </w:r>
      <w:r w:rsidRPr="00692E3D">
        <w:rPr>
          <w:rFonts w:ascii="Helvetica" w:hAnsi="Helvetica" w:cs="Helvetica"/>
          <w:color w:val="222222"/>
          <w:sz w:val="24"/>
          <w:szCs w:val="24"/>
        </w:rPr>
        <w:br/>
      </w:r>
      <w:hyperlink r:id="rId339" w:tgtFrame="_blank" w:history="1">
        <w:r w:rsidRPr="00692E3D">
          <w:rPr>
            <w:rStyle w:val="Hyperlink"/>
            <w:rFonts w:ascii="Helvetica" w:hAnsi="Helvetica" w:cs="Helvetica"/>
            <w:color w:val="1155CC"/>
            <w:sz w:val="24"/>
            <w:szCs w:val="24"/>
            <w:shd w:val="clear" w:color="auto" w:fill="FFFFFF"/>
          </w:rPr>
          <w:t>https://www.grants.gov/web/grants/view-opportunity.html?oppId=343232</w:t>
        </w:r>
      </w:hyperlink>
      <w:r w:rsidRPr="00692E3D">
        <w:rPr>
          <w:rFonts w:ascii="Helvetica" w:hAnsi="Helvetica" w:cs="Helvetica"/>
          <w:color w:val="222222"/>
          <w:sz w:val="24"/>
          <w:szCs w:val="24"/>
        </w:rPr>
        <w:br/>
      </w:r>
    </w:p>
    <w:p w14:paraId="5156C5D5" w14:textId="77777777" w:rsidR="0003051F" w:rsidRDefault="0003051F" w:rsidP="0003051F">
      <w:pPr>
        <w:pStyle w:val="NoSpacing"/>
        <w:rPr>
          <w:rFonts w:ascii="Helvetica" w:hAnsi="Helvetica" w:cs="Helvetica"/>
          <w:color w:val="222222"/>
          <w:sz w:val="24"/>
          <w:szCs w:val="24"/>
          <w:shd w:val="clear" w:color="auto" w:fill="FFFFFF"/>
        </w:rPr>
      </w:pPr>
      <w:r w:rsidRPr="00692E3D">
        <w:rPr>
          <w:rFonts w:ascii="Helvetica" w:hAnsi="Helvetica" w:cs="Helvetica"/>
          <w:color w:val="222222"/>
          <w:sz w:val="24"/>
          <w:szCs w:val="24"/>
          <w:shd w:val="clear" w:color="auto" w:fill="FFFFFF"/>
        </w:rPr>
        <w:t>National Institutes of Health</w:t>
      </w:r>
      <w:r w:rsidRPr="00692E3D">
        <w:rPr>
          <w:rFonts w:ascii="Helvetica" w:hAnsi="Helvetica" w:cs="Helvetica"/>
          <w:color w:val="222222"/>
          <w:sz w:val="24"/>
          <w:szCs w:val="24"/>
        </w:rPr>
        <w:br/>
      </w:r>
      <w:r w:rsidRPr="00692E3D">
        <w:rPr>
          <w:rFonts w:ascii="Helvetica" w:hAnsi="Helvetica" w:cs="Helvetica"/>
          <w:color w:val="222222"/>
          <w:sz w:val="24"/>
          <w:szCs w:val="24"/>
          <w:shd w:val="clear" w:color="auto" w:fill="FFFFFF"/>
        </w:rPr>
        <w:t>Optimization of Genome Editing Therapeutics for Alzheimer's Disease and Alzheimer's Disease-Related Dementias (AD/ADRD) (U01 - Clinical Trials Not Allowed)</w:t>
      </w:r>
      <w:r w:rsidRPr="00692E3D">
        <w:rPr>
          <w:rFonts w:ascii="Helvetica" w:hAnsi="Helvetica" w:cs="Helvetica"/>
          <w:color w:val="222222"/>
          <w:sz w:val="24"/>
          <w:szCs w:val="24"/>
        </w:rPr>
        <w:br/>
      </w:r>
      <w:r w:rsidRPr="00692E3D">
        <w:rPr>
          <w:rFonts w:ascii="Helvetica" w:hAnsi="Helvetica" w:cs="Helvetica"/>
          <w:color w:val="222222"/>
          <w:sz w:val="24"/>
          <w:szCs w:val="24"/>
          <w:shd w:val="clear" w:color="auto" w:fill="FFFFFF"/>
        </w:rPr>
        <w:t>Synopsis 1</w:t>
      </w:r>
      <w:r w:rsidRPr="00692E3D">
        <w:rPr>
          <w:rFonts w:ascii="Helvetica" w:hAnsi="Helvetica" w:cs="Helvetica"/>
          <w:color w:val="222222"/>
          <w:sz w:val="24"/>
          <w:szCs w:val="24"/>
        </w:rPr>
        <w:br/>
      </w:r>
      <w:hyperlink r:id="rId340" w:tgtFrame="_blank" w:history="1">
        <w:r w:rsidRPr="00692E3D">
          <w:rPr>
            <w:rStyle w:val="Hyperlink"/>
            <w:rFonts w:ascii="Helvetica" w:hAnsi="Helvetica" w:cs="Helvetica"/>
            <w:color w:val="1155CC"/>
            <w:sz w:val="24"/>
            <w:szCs w:val="24"/>
            <w:shd w:val="clear" w:color="auto" w:fill="FFFFFF"/>
          </w:rPr>
          <w:t>https://www.grants.gov/web/grants/view-opportunity.html?oppId=343237</w:t>
        </w:r>
      </w:hyperlink>
      <w:r w:rsidRPr="00692E3D">
        <w:rPr>
          <w:rFonts w:ascii="Helvetica" w:hAnsi="Helvetica" w:cs="Helvetica"/>
          <w:color w:val="222222"/>
          <w:sz w:val="24"/>
          <w:szCs w:val="24"/>
        </w:rPr>
        <w:br/>
      </w:r>
      <w:r w:rsidRPr="00C121B3">
        <w:rPr>
          <w:rFonts w:ascii="Helvetica" w:hAnsi="Helvetica" w:cs="Helvetica"/>
          <w:color w:val="222222"/>
          <w:sz w:val="24"/>
          <w:szCs w:val="24"/>
        </w:rPr>
        <w:br/>
      </w:r>
      <w:r w:rsidRPr="00C121B3">
        <w:rPr>
          <w:rFonts w:ascii="Helvetica" w:hAnsi="Helvetica" w:cs="Helvetica"/>
          <w:color w:val="222222"/>
          <w:sz w:val="24"/>
          <w:szCs w:val="24"/>
          <w:shd w:val="clear" w:color="auto" w:fill="FFFFFF"/>
        </w:rPr>
        <w:t>National Institutes of Health</w:t>
      </w:r>
      <w:r w:rsidRPr="00C121B3">
        <w:rPr>
          <w:rFonts w:ascii="Helvetica" w:hAnsi="Helvetica" w:cs="Helvetica"/>
          <w:color w:val="222222"/>
          <w:sz w:val="24"/>
          <w:szCs w:val="24"/>
        </w:rPr>
        <w:br/>
      </w:r>
      <w:r w:rsidRPr="00C121B3">
        <w:rPr>
          <w:rFonts w:ascii="Helvetica" w:hAnsi="Helvetica" w:cs="Helvetica"/>
          <w:color w:val="222222"/>
          <w:sz w:val="24"/>
          <w:szCs w:val="24"/>
          <w:shd w:val="clear" w:color="auto" w:fill="FFFFFF"/>
        </w:rPr>
        <w:t>Physiomimetics and Organoids for Reproductive Health (R21 Clinical Trial Not Allowed)</w:t>
      </w:r>
      <w:r w:rsidRPr="00C121B3">
        <w:rPr>
          <w:rFonts w:ascii="Helvetica" w:hAnsi="Helvetica" w:cs="Helvetica"/>
          <w:color w:val="222222"/>
          <w:sz w:val="24"/>
          <w:szCs w:val="24"/>
        </w:rPr>
        <w:br/>
      </w:r>
      <w:r w:rsidRPr="00C121B3">
        <w:rPr>
          <w:rFonts w:ascii="Helvetica" w:hAnsi="Helvetica" w:cs="Helvetica"/>
          <w:color w:val="222222"/>
          <w:sz w:val="24"/>
          <w:szCs w:val="24"/>
          <w:shd w:val="clear" w:color="auto" w:fill="FFFFFF"/>
        </w:rPr>
        <w:t>Synopsis 1</w:t>
      </w:r>
      <w:r w:rsidRPr="00C121B3">
        <w:rPr>
          <w:rFonts w:ascii="Helvetica" w:hAnsi="Helvetica" w:cs="Helvetica"/>
          <w:color w:val="222222"/>
          <w:sz w:val="24"/>
          <w:szCs w:val="24"/>
        </w:rPr>
        <w:br/>
      </w:r>
      <w:hyperlink r:id="rId341" w:tgtFrame="_blank" w:history="1">
        <w:r w:rsidRPr="00C121B3">
          <w:rPr>
            <w:rStyle w:val="Hyperlink"/>
            <w:rFonts w:ascii="Helvetica" w:hAnsi="Helvetica" w:cs="Helvetica"/>
            <w:color w:val="1155CC"/>
            <w:sz w:val="24"/>
            <w:szCs w:val="24"/>
            <w:shd w:val="clear" w:color="auto" w:fill="FFFFFF"/>
          </w:rPr>
          <w:t>https://www.grants.gov/web/grants/view-opportunity.html?oppId=343199</w:t>
        </w:r>
      </w:hyperlink>
      <w:r w:rsidRPr="00C121B3">
        <w:rPr>
          <w:rFonts w:ascii="Helvetica" w:hAnsi="Helvetica" w:cs="Helvetica"/>
          <w:color w:val="222222"/>
          <w:sz w:val="24"/>
          <w:szCs w:val="24"/>
        </w:rPr>
        <w:br/>
      </w:r>
    </w:p>
    <w:p w14:paraId="37FEC82C" w14:textId="08D3C304" w:rsidR="00014CDA" w:rsidRDefault="0003051F" w:rsidP="0003051F">
      <w:pPr>
        <w:pStyle w:val="NoSpacing"/>
        <w:rPr>
          <w:rFonts w:ascii="Helvetica" w:hAnsi="Helvetica" w:cs="Helvetica"/>
          <w:color w:val="222222"/>
          <w:sz w:val="24"/>
          <w:szCs w:val="24"/>
        </w:rPr>
      </w:pPr>
      <w:r w:rsidRPr="00C121B3">
        <w:rPr>
          <w:rFonts w:ascii="Helvetica" w:hAnsi="Helvetica" w:cs="Helvetica"/>
          <w:color w:val="222222"/>
          <w:sz w:val="24"/>
          <w:szCs w:val="24"/>
          <w:shd w:val="clear" w:color="auto" w:fill="FFFFFF"/>
        </w:rPr>
        <w:t>National Institutes of Health</w:t>
      </w:r>
      <w:r w:rsidRPr="00C121B3">
        <w:rPr>
          <w:rFonts w:ascii="Helvetica" w:hAnsi="Helvetica" w:cs="Helvetica"/>
          <w:color w:val="222222"/>
          <w:sz w:val="24"/>
          <w:szCs w:val="24"/>
        </w:rPr>
        <w:br/>
      </w:r>
      <w:r w:rsidRPr="00C121B3">
        <w:rPr>
          <w:rFonts w:ascii="Helvetica" w:hAnsi="Helvetica" w:cs="Helvetica"/>
          <w:color w:val="222222"/>
          <w:sz w:val="24"/>
          <w:szCs w:val="24"/>
          <w:shd w:val="clear" w:color="auto" w:fill="FFFFFF"/>
        </w:rPr>
        <w:t>Physiomimetics and Organoids for Reproductive Health (R01 Clinical Trial Not Allowed)</w:t>
      </w:r>
      <w:r w:rsidRPr="00C121B3">
        <w:rPr>
          <w:rFonts w:ascii="Helvetica" w:hAnsi="Helvetica" w:cs="Helvetica"/>
          <w:color w:val="222222"/>
          <w:sz w:val="24"/>
          <w:szCs w:val="24"/>
        </w:rPr>
        <w:br/>
      </w:r>
      <w:r w:rsidRPr="00C121B3">
        <w:rPr>
          <w:rFonts w:ascii="Helvetica" w:hAnsi="Helvetica" w:cs="Helvetica"/>
          <w:color w:val="222222"/>
          <w:sz w:val="24"/>
          <w:szCs w:val="24"/>
          <w:shd w:val="clear" w:color="auto" w:fill="FFFFFF"/>
        </w:rPr>
        <w:t>Synopsis 1</w:t>
      </w:r>
      <w:r w:rsidRPr="00C121B3">
        <w:rPr>
          <w:rFonts w:ascii="Helvetica" w:hAnsi="Helvetica" w:cs="Helvetica"/>
          <w:color w:val="222222"/>
          <w:sz w:val="24"/>
          <w:szCs w:val="24"/>
        </w:rPr>
        <w:br/>
      </w:r>
      <w:hyperlink r:id="rId342" w:tgtFrame="_blank" w:history="1">
        <w:r w:rsidRPr="00C121B3">
          <w:rPr>
            <w:rStyle w:val="Hyperlink"/>
            <w:rFonts w:ascii="Helvetica" w:hAnsi="Helvetica" w:cs="Helvetica"/>
            <w:color w:val="1155CC"/>
            <w:sz w:val="24"/>
            <w:szCs w:val="24"/>
            <w:shd w:val="clear" w:color="auto" w:fill="FFFFFF"/>
          </w:rPr>
          <w:t>https://www.grants.gov/web/grants/view-opportunity.html?oppId=343208</w:t>
        </w:r>
      </w:hyperlink>
      <w:r w:rsidRPr="00C121B3">
        <w:rPr>
          <w:rFonts w:ascii="Helvetica" w:hAnsi="Helvetica" w:cs="Helvetica"/>
          <w:color w:val="222222"/>
          <w:sz w:val="24"/>
          <w:szCs w:val="24"/>
        </w:rPr>
        <w:br/>
      </w:r>
      <w:r w:rsidRPr="00C121B3">
        <w:rPr>
          <w:rFonts w:ascii="Helvetica" w:hAnsi="Helvetica" w:cs="Helvetica"/>
          <w:color w:val="222222"/>
          <w:sz w:val="24"/>
          <w:szCs w:val="24"/>
        </w:rPr>
        <w:br/>
      </w:r>
      <w:r w:rsidRPr="00C121B3">
        <w:rPr>
          <w:rFonts w:ascii="Helvetica" w:hAnsi="Helvetica" w:cs="Helvetica"/>
          <w:color w:val="222222"/>
          <w:sz w:val="24"/>
          <w:szCs w:val="24"/>
          <w:shd w:val="clear" w:color="auto" w:fill="FFFFFF"/>
        </w:rPr>
        <w:t>National Institutes of Health</w:t>
      </w:r>
      <w:r w:rsidRPr="00C121B3">
        <w:rPr>
          <w:rFonts w:ascii="Helvetica" w:hAnsi="Helvetica" w:cs="Helvetica"/>
          <w:color w:val="222222"/>
          <w:sz w:val="24"/>
          <w:szCs w:val="24"/>
        </w:rPr>
        <w:br/>
      </w:r>
      <w:r w:rsidR="00C364FA" w:rsidRPr="00C121B3">
        <w:rPr>
          <w:rFonts w:ascii="Helvetica" w:hAnsi="Helvetica" w:cs="Helvetica"/>
          <w:color w:val="222222"/>
          <w:sz w:val="24"/>
          <w:szCs w:val="24"/>
          <w:shd w:val="clear" w:color="auto" w:fill="FFFFFF"/>
        </w:rPr>
        <w:t>Research</w:t>
      </w:r>
      <w:r w:rsidRPr="00C121B3">
        <w:rPr>
          <w:rFonts w:ascii="Helvetica" w:hAnsi="Helvetica" w:cs="Helvetica"/>
          <w:color w:val="222222"/>
          <w:sz w:val="24"/>
          <w:szCs w:val="24"/>
          <w:shd w:val="clear" w:color="auto" w:fill="FFFFFF"/>
        </w:rPr>
        <w:t xml:space="preserve"> Across Complementary and Integrative Health Institutions (REACH) Virtual Resource Centers (U24 Clinical Trial Not Allowed)</w:t>
      </w:r>
      <w:r w:rsidRPr="00C121B3">
        <w:rPr>
          <w:rFonts w:ascii="Helvetica" w:hAnsi="Helvetica" w:cs="Helvetica"/>
          <w:color w:val="222222"/>
          <w:sz w:val="24"/>
          <w:szCs w:val="24"/>
        </w:rPr>
        <w:br/>
      </w:r>
      <w:r w:rsidRPr="00C121B3">
        <w:rPr>
          <w:rFonts w:ascii="Helvetica" w:hAnsi="Helvetica" w:cs="Helvetica"/>
          <w:color w:val="222222"/>
          <w:sz w:val="24"/>
          <w:szCs w:val="24"/>
          <w:shd w:val="clear" w:color="auto" w:fill="FFFFFF"/>
        </w:rPr>
        <w:t>Synopsis 1</w:t>
      </w:r>
      <w:r w:rsidRPr="00C121B3">
        <w:rPr>
          <w:rFonts w:ascii="Helvetica" w:hAnsi="Helvetica" w:cs="Helvetica"/>
          <w:color w:val="222222"/>
          <w:sz w:val="24"/>
          <w:szCs w:val="24"/>
        </w:rPr>
        <w:br/>
      </w:r>
      <w:hyperlink r:id="rId343" w:tgtFrame="_blank" w:history="1">
        <w:r w:rsidRPr="00C121B3">
          <w:rPr>
            <w:rStyle w:val="Hyperlink"/>
            <w:rFonts w:ascii="Helvetica" w:hAnsi="Helvetica" w:cs="Helvetica"/>
            <w:color w:val="1155CC"/>
            <w:sz w:val="24"/>
            <w:szCs w:val="24"/>
            <w:shd w:val="clear" w:color="auto" w:fill="FFFFFF"/>
          </w:rPr>
          <w:t>https://www.grants.gov/web/grants/view-opportunity.html?oppId=343211</w:t>
        </w:r>
      </w:hyperlink>
      <w:r w:rsidRPr="00C121B3">
        <w:rPr>
          <w:rFonts w:ascii="Helvetica" w:hAnsi="Helvetica" w:cs="Helvetica"/>
          <w:color w:val="222222"/>
          <w:sz w:val="24"/>
          <w:szCs w:val="24"/>
        </w:rPr>
        <w:br/>
      </w:r>
    </w:p>
    <w:p w14:paraId="44520DFC" w14:textId="77777777" w:rsidR="00014CDA" w:rsidRDefault="00014CDA" w:rsidP="00014CDA">
      <w:pPr>
        <w:pStyle w:val="NoSpacing"/>
        <w:rPr>
          <w:rFonts w:ascii="Helvetica" w:hAnsi="Helvetica" w:cs="Helvetica"/>
          <w:sz w:val="24"/>
          <w:szCs w:val="24"/>
        </w:rPr>
      </w:pPr>
      <w:r w:rsidRPr="0081517D">
        <w:rPr>
          <w:rFonts w:ascii="Helvetica" w:hAnsi="Helvetica" w:cs="Helvetica"/>
          <w:color w:val="222222"/>
          <w:sz w:val="24"/>
          <w:szCs w:val="24"/>
          <w:shd w:val="clear" w:color="auto" w:fill="FFFFFF"/>
        </w:rPr>
        <w:t>National Institutes of Health</w:t>
      </w:r>
      <w:r w:rsidRPr="0081517D">
        <w:rPr>
          <w:rFonts w:ascii="Helvetica" w:hAnsi="Helvetica" w:cs="Helvetica"/>
          <w:color w:val="222222"/>
          <w:sz w:val="24"/>
          <w:szCs w:val="24"/>
        </w:rPr>
        <w:br/>
      </w:r>
      <w:r w:rsidRPr="0081517D">
        <w:rPr>
          <w:rFonts w:ascii="Helvetica" w:hAnsi="Helvetica" w:cs="Helvetica"/>
          <w:color w:val="222222"/>
          <w:sz w:val="24"/>
          <w:szCs w:val="24"/>
          <w:shd w:val="clear" w:color="auto" w:fill="FFFFFF"/>
        </w:rPr>
        <w:t>Clinical, Behavioral, and Physiological Studies of Open- and Closed-loop Platforms: Toward Personalized, Fully Automated, Accessible Systems (R01 Clinical Trial Required)</w:t>
      </w:r>
      <w:r w:rsidRPr="0081517D">
        <w:rPr>
          <w:rFonts w:ascii="Helvetica" w:hAnsi="Helvetica" w:cs="Helvetica"/>
          <w:color w:val="222222"/>
          <w:sz w:val="24"/>
          <w:szCs w:val="24"/>
        </w:rPr>
        <w:br/>
      </w:r>
      <w:r w:rsidRPr="0081517D">
        <w:rPr>
          <w:rFonts w:ascii="Helvetica" w:hAnsi="Helvetica" w:cs="Helvetica"/>
          <w:color w:val="222222"/>
          <w:sz w:val="24"/>
          <w:szCs w:val="24"/>
          <w:shd w:val="clear" w:color="auto" w:fill="FFFFFF"/>
        </w:rPr>
        <w:t>Synopsis 1</w:t>
      </w:r>
      <w:r w:rsidRPr="0081517D">
        <w:rPr>
          <w:rFonts w:ascii="Helvetica" w:hAnsi="Helvetica" w:cs="Helvetica"/>
          <w:color w:val="222222"/>
          <w:sz w:val="24"/>
          <w:szCs w:val="24"/>
        </w:rPr>
        <w:br/>
      </w:r>
      <w:hyperlink r:id="rId344" w:tgtFrame="_blank" w:history="1">
        <w:r w:rsidRPr="0081517D">
          <w:rPr>
            <w:rStyle w:val="Hyperlink"/>
            <w:rFonts w:ascii="Helvetica" w:hAnsi="Helvetica" w:cs="Helvetica"/>
            <w:color w:val="1155CC"/>
            <w:sz w:val="24"/>
            <w:szCs w:val="24"/>
            <w:shd w:val="clear" w:color="auto" w:fill="FFFFFF"/>
          </w:rPr>
          <w:t>https://www.grants.gov/web/grants/view-opportunity.html?oppId=343331</w:t>
        </w:r>
      </w:hyperlink>
    </w:p>
    <w:p w14:paraId="1AEF59C3" w14:textId="77777777" w:rsidR="00014CDA" w:rsidRDefault="00014CDA" w:rsidP="00014CDA">
      <w:pPr>
        <w:pStyle w:val="NoSpacing"/>
        <w:rPr>
          <w:rFonts w:ascii="Helvetica" w:hAnsi="Helvetica" w:cs="Helvetica"/>
          <w:sz w:val="24"/>
          <w:szCs w:val="24"/>
        </w:rPr>
      </w:pPr>
    </w:p>
    <w:p w14:paraId="6B533FD1" w14:textId="77777777" w:rsidR="00014CDA" w:rsidRDefault="00014CDA" w:rsidP="00014CDA">
      <w:pPr>
        <w:pStyle w:val="NoSpacing"/>
        <w:rPr>
          <w:rFonts w:ascii="Helvetica" w:hAnsi="Helvetica" w:cs="Helvetica"/>
          <w:color w:val="222222"/>
          <w:sz w:val="24"/>
          <w:szCs w:val="24"/>
          <w:shd w:val="clear" w:color="auto" w:fill="FFFFFF"/>
        </w:rPr>
      </w:pPr>
      <w:r w:rsidRPr="0081517D">
        <w:rPr>
          <w:rFonts w:ascii="Helvetica" w:hAnsi="Helvetica" w:cs="Helvetica"/>
          <w:color w:val="222222"/>
          <w:sz w:val="24"/>
          <w:szCs w:val="24"/>
          <w:shd w:val="clear" w:color="auto" w:fill="FFFFFF"/>
        </w:rPr>
        <w:lastRenderedPageBreak/>
        <w:t>National Institutes of Health</w:t>
      </w:r>
      <w:r w:rsidRPr="0081517D">
        <w:rPr>
          <w:rFonts w:ascii="Helvetica" w:hAnsi="Helvetica" w:cs="Helvetica"/>
          <w:color w:val="222222"/>
          <w:sz w:val="24"/>
          <w:szCs w:val="24"/>
        </w:rPr>
        <w:br/>
      </w:r>
      <w:r w:rsidRPr="0081517D">
        <w:rPr>
          <w:rFonts w:ascii="Helvetica" w:hAnsi="Helvetica" w:cs="Helvetica"/>
          <w:color w:val="222222"/>
          <w:sz w:val="24"/>
          <w:szCs w:val="24"/>
          <w:shd w:val="clear" w:color="auto" w:fill="FFFFFF"/>
        </w:rPr>
        <w:t>Development of Medications to Prevent and Treat Opioid and/or Stimulant Use Disorders and Overdose (UG3/UH3 - Clinical Trial Optional)</w:t>
      </w:r>
      <w:r w:rsidRPr="0081517D">
        <w:rPr>
          <w:rFonts w:ascii="Helvetica" w:hAnsi="Helvetica" w:cs="Helvetica"/>
          <w:color w:val="222222"/>
          <w:sz w:val="24"/>
          <w:szCs w:val="24"/>
        </w:rPr>
        <w:br/>
      </w:r>
      <w:r w:rsidRPr="0081517D">
        <w:rPr>
          <w:rFonts w:ascii="Helvetica" w:hAnsi="Helvetica" w:cs="Helvetica"/>
          <w:color w:val="222222"/>
          <w:sz w:val="24"/>
          <w:szCs w:val="24"/>
          <w:shd w:val="clear" w:color="auto" w:fill="FFFFFF"/>
        </w:rPr>
        <w:t>Synopsis 1</w:t>
      </w:r>
      <w:r w:rsidRPr="0081517D">
        <w:rPr>
          <w:rFonts w:ascii="Helvetica" w:hAnsi="Helvetica" w:cs="Helvetica"/>
          <w:color w:val="222222"/>
          <w:sz w:val="24"/>
          <w:szCs w:val="24"/>
        </w:rPr>
        <w:br/>
      </w:r>
      <w:hyperlink r:id="rId345" w:tgtFrame="_blank" w:history="1">
        <w:r w:rsidRPr="0081517D">
          <w:rPr>
            <w:rStyle w:val="Hyperlink"/>
            <w:rFonts w:ascii="Helvetica" w:hAnsi="Helvetica" w:cs="Helvetica"/>
            <w:color w:val="1155CC"/>
            <w:sz w:val="24"/>
            <w:szCs w:val="24"/>
            <w:shd w:val="clear" w:color="auto" w:fill="FFFFFF"/>
          </w:rPr>
          <w:t>https://www.grants.gov/web/grants/view-opportunity.html?oppId=343322</w:t>
        </w:r>
      </w:hyperlink>
      <w:r w:rsidRPr="0054588B">
        <w:rPr>
          <w:rFonts w:ascii="Helvetica" w:hAnsi="Helvetica" w:cs="Helvetica"/>
          <w:color w:val="222222"/>
          <w:sz w:val="24"/>
          <w:szCs w:val="24"/>
        </w:rPr>
        <w:br/>
      </w:r>
      <w:r w:rsidRPr="0081517D">
        <w:rPr>
          <w:rFonts w:ascii="Helvetica" w:hAnsi="Helvetica" w:cs="Helvetica"/>
          <w:color w:val="222222"/>
          <w:sz w:val="24"/>
          <w:szCs w:val="24"/>
        </w:rPr>
        <w:br/>
      </w:r>
      <w:r w:rsidRPr="0081517D">
        <w:rPr>
          <w:rFonts w:ascii="Helvetica" w:hAnsi="Helvetica" w:cs="Helvetica"/>
          <w:color w:val="222222"/>
          <w:sz w:val="24"/>
          <w:szCs w:val="24"/>
          <w:shd w:val="clear" w:color="auto" w:fill="FFFFFF"/>
        </w:rPr>
        <w:t>National Institutes of Health</w:t>
      </w:r>
      <w:r w:rsidRPr="0081517D">
        <w:rPr>
          <w:rFonts w:ascii="Helvetica" w:hAnsi="Helvetica" w:cs="Helvetica"/>
          <w:color w:val="222222"/>
          <w:sz w:val="24"/>
          <w:szCs w:val="24"/>
        </w:rPr>
        <w:br/>
      </w:r>
      <w:r w:rsidRPr="0081517D">
        <w:rPr>
          <w:rFonts w:ascii="Helvetica" w:hAnsi="Helvetica" w:cs="Helvetica"/>
          <w:color w:val="222222"/>
          <w:sz w:val="24"/>
          <w:szCs w:val="24"/>
          <w:shd w:val="clear" w:color="auto" w:fill="FFFFFF"/>
        </w:rPr>
        <w:t>Grand Opportunity in Medications Development for Substance-Use Disorders (U01 Clinical Trial Optional)</w:t>
      </w:r>
      <w:r w:rsidRPr="0081517D">
        <w:rPr>
          <w:rFonts w:ascii="Helvetica" w:hAnsi="Helvetica" w:cs="Helvetica"/>
          <w:color w:val="222222"/>
          <w:sz w:val="24"/>
          <w:szCs w:val="24"/>
        </w:rPr>
        <w:br/>
      </w:r>
      <w:r w:rsidRPr="0081517D">
        <w:rPr>
          <w:rFonts w:ascii="Helvetica" w:hAnsi="Helvetica" w:cs="Helvetica"/>
          <w:color w:val="222222"/>
          <w:sz w:val="24"/>
          <w:szCs w:val="24"/>
          <w:shd w:val="clear" w:color="auto" w:fill="FFFFFF"/>
        </w:rPr>
        <w:t>Synopsis 1</w:t>
      </w:r>
      <w:r w:rsidRPr="0081517D">
        <w:rPr>
          <w:rFonts w:ascii="Helvetica" w:hAnsi="Helvetica" w:cs="Helvetica"/>
          <w:color w:val="222222"/>
          <w:sz w:val="24"/>
          <w:szCs w:val="24"/>
        </w:rPr>
        <w:br/>
      </w:r>
      <w:hyperlink r:id="rId346" w:tgtFrame="_blank" w:history="1">
        <w:r w:rsidRPr="0081517D">
          <w:rPr>
            <w:rStyle w:val="Hyperlink"/>
            <w:rFonts w:ascii="Helvetica" w:hAnsi="Helvetica" w:cs="Helvetica"/>
            <w:color w:val="1155CC"/>
            <w:sz w:val="24"/>
            <w:szCs w:val="24"/>
            <w:shd w:val="clear" w:color="auto" w:fill="FFFFFF"/>
          </w:rPr>
          <w:t>https://www.grants.gov/web/grants/view-opportunity.html?oppId=343339</w:t>
        </w:r>
      </w:hyperlink>
    </w:p>
    <w:p w14:paraId="73C414AE" w14:textId="77777777" w:rsidR="00014CDA" w:rsidRDefault="00014CDA" w:rsidP="00014CDA">
      <w:pPr>
        <w:pStyle w:val="NoSpacing"/>
        <w:rPr>
          <w:rFonts w:ascii="Helvetica" w:hAnsi="Helvetica" w:cs="Helvetica"/>
          <w:color w:val="222222"/>
          <w:sz w:val="24"/>
          <w:szCs w:val="24"/>
          <w:shd w:val="clear" w:color="auto" w:fill="FFFFFF"/>
        </w:rPr>
      </w:pPr>
    </w:p>
    <w:p w14:paraId="445A5CCF" w14:textId="77777777" w:rsidR="00014CDA" w:rsidRDefault="00014CDA" w:rsidP="00014CDA">
      <w:pPr>
        <w:pStyle w:val="NoSpacing"/>
        <w:rPr>
          <w:rFonts w:ascii="Helvetica" w:hAnsi="Helvetica" w:cs="Helvetica"/>
          <w:sz w:val="24"/>
          <w:szCs w:val="24"/>
        </w:rPr>
      </w:pPr>
      <w:r w:rsidRPr="0081517D">
        <w:rPr>
          <w:rFonts w:ascii="Helvetica" w:hAnsi="Helvetica" w:cs="Helvetica"/>
          <w:color w:val="222222"/>
          <w:sz w:val="24"/>
          <w:szCs w:val="24"/>
          <w:shd w:val="clear" w:color="auto" w:fill="FFFFFF"/>
        </w:rPr>
        <w:t>National Institutes of Health</w:t>
      </w:r>
      <w:r w:rsidRPr="0081517D">
        <w:rPr>
          <w:rFonts w:ascii="Helvetica" w:hAnsi="Helvetica" w:cs="Helvetica"/>
          <w:color w:val="222222"/>
          <w:sz w:val="24"/>
          <w:szCs w:val="24"/>
        </w:rPr>
        <w:br/>
      </w:r>
      <w:r w:rsidRPr="0081517D">
        <w:rPr>
          <w:rFonts w:ascii="Helvetica" w:hAnsi="Helvetica" w:cs="Helvetica"/>
          <w:color w:val="222222"/>
          <w:sz w:val="24"/>
          <w:szCs w:val="24"/>
          <w:shd w:val="clear" w:color="auto" w:fill="FFFFFF"/>
        </w:rPr>
        <w:t>NCI Cancer Moonshot Scholars Diversity Program (CMSDP) (R01 Clinical Trial Optional)</w:t>
      </w:r>
      <w:r w:rsidRPr="0081517D">
        <w:rPr>
          <w:rFonts w:ascii="Helvetica" w:hAnsi="Helvetica" w:cs="Helvetica"/>
          <w:color w:val="222222"/>
          <w:sz w:val="24"/>
          <w:szCs w:val="24"/>
        </w:rPr>
        <w:br/>
      </w:r>
      <w:r w:rsidRPr="0081517D">
        <w:rPr>
          <w:rFonts w:ascii="Helvetica" w:hAnsi="Helvetica" w:cs="Helvetica"/>
          <w:color w:val="222222"/>
          <w:sz w:val="24"/>
          <w:szCs w:val="24"/>
          <w:shd w:val="clear" w:color="auto" w:fill="FFFFFF"/>
        </w:rPr>
        <w:t>Synopsis 1</w:t>
      </w:r>
      <w:r w:rsidRPr="0081517D">
        <w:rPr>
          <w:rFonts w:ascii="Helvetica" w:hAnsi="Helvetica" w:cs="Helvetica"/>
          <w:color w:val="222222"/>
          <w:sz w:val="24"/>
          <w:szCs w:val="24"/>
        </w:rPr>
        <w:br/>
      </w:r>
      <w:hyperlink r:id="rId347" w:tgtFrame="_blank" w:history="1">
        <w:r w:rsidRPr="0081517D">
          <w:rPr>
            <w:rStyle w:val="Hyperlink"/>
            <w:rFonts w:ascii="Helvetica" w:hAnsi="Helvetica" w:cs="Helvetica"/>
            <w:color w:val="1155CC"/>
            <w:sz w:val="24"/>
            <w:szCs w:val="24"/>
            <w:shd w:val="clear" w:color="auto" w:fill="FFFFFF"/>
          </w:rPr>
          <w:t>https://www.grants.gov/web/grants/view-opportunity.html?oppId=343329</w:t>
        </w:r>
      </w:hyperlink>
    </w:p>
    <w:p w14:paraId="59A745F1" w14:textId="77777777" w:rsidR="00014CDA" w:rsidRDefault="00014CDA" w:rsidP="00014CDA">
      <w:pPr>
        <w:pStyle w:val="NoSpacing"/>
        <w:rPr>
          <w:rFonts w:ascii="Helvetica" w:hAnsi="Helvetica" w:cs="Helvetica"/>
          <w:sz w:val="24"/>
          <w:szCs w:val="24"/>
        </w:rPr>
      </w:pPr>
    </w:p>
    <w:p w14:paraId="0133191A" w14:textId="77777777" w:rsidR="00014CDA" w:rsidRDefault="00014CDA" w:rsidP="00014CDA">
      <w:pPr>
        <w:pStyle w:val="NoSpacing"/>
        <w:rPr>
          <w:rFonts w:ascii="Helvetica" w:hAnsi="Helvetica" w:cs="Helvetica"/>
          <w:sz w:val="24"/>
          <w:szCs w:val="24"/>
        </w:rPr>
      </w:pPr>
      <w:r w:rsidRPr="0081517D">
        <w:rPr>
          <w:rFonts w:ascii="Helvetica" w:hAnsi="Helvetica" w:cs="Helvetica"/>
          <w:color w:val="222222"/>
          <w:sz w:val="24"/>
          <w:szCs w:val="24"/>
          <w:shd w:val="clear" w:color="auto" w:fill="FFFFFF"/>
        </w:rPr>
        <w:t>National Institutes of Health</w:t>
      </w:r>
      <w:r w:rsidRPr="0081517D">
        <w:rPr>
          <w:rFonts w:ascii="Helvetica" w:hAnsi="Helvetica" w:cs="Helvetica"/>
          <w:color w:val="222222"/>
          <w:sz w:val="24"/>
          <w:szCs w:val="24"/>
        </w:rPr>
        <w:br/>
      </w:r>
      <w:r w:rsidRPr="0081517D">
        <w:rPr>
          <w:rFonts w:ascii="Helvetica" w:hAnsi="Helvetica" w:cs="Helvetica"/>
          <w:color w:val="222222"/>
          <w:sz w:val="24"/>
          <w:szCs w:val="24"/>
          <w:shd w:val="clear" w:color="auto" w:fill="FFFFFF"/>
        </w:rPr>
        <w:t>Time-Sensitive Opportunities for Health Research (R61/R33 Clinical Trial Not Allowed)</w:t>
      </w:r>
      <w:r w:rsidRPr="0081517D">
        <w:rPr>
          <w:rFonts w:ascii="Helvetica" w:hAnsi="Helvetica" w:cs="Helvetica"/>
          <w:color w:val="222222"/>
          <w:sz w:val="24"/>
          <w:szCs w:val="24"/>
        </w:rPr>
        <w:br/>
      </w:r>
      <w:r w:rsidRPr="0081517D">
        <w:rPr>
          <w:rFonts w:ascii="Helvetica" w:hAnsi="Helvetica" w:cs="Helvetica"/>
          <w:color w:val="222222"/>
          <w:sz w:val="24"/>
          <w:szCs w:val="24"/>
          <w:shd w:val="clear" w:color="auto" w:fill="FFFFFF"/>
        </w:rPr>
        <w:t>Synopsis 1</w:t>
      </w:r>
      <w:r w:rsidRPr="0081517D">
        <w:rPr>
          <w:rFonts w:ascii="Helvetica" w:hAnsi="Helvetica" w:cs="Helvetica"/>
          <w:color w:val="222222"/>
          <w:sz w:val="24"/>
          <w:szCs w:val="24"/>
        </w:rPr>
        <w:br/>
      </w:r>
      <w:hyperlink r:id="rId348" w:tgtFrame="_blank" w:history="1">
        <w:r w:rsidRPr="0081517D">
          <w:rPr>
            <w:rStyle w:val="Hyperlink"/>
            <w:rFonts w:ascii="Helvetica" w:hAnsi="Helvetica" w:cs="Helvetica"/>
            <w:color w:val="1155CC"/>
            <w:sz w:val="24"/>
            <w:szCs w:val="24"/>
            <w:shd w:val="clear" w:color="auto" w:fill="FFFFFF"/>
          </w:rPr>
          <w:t>https://www.grants.gov/web/grants/view-opportunity.html?oppId=343319</w:t>
        </w:r>
      </w:hyperlink>
    </w:p>
    <w:p w14:paraId="2056B92A" w14:textId="77777777" w:rsidR="00014CDA" w:rsidRDefault="00014CDA" w:rsidP="00014CDA">
      <w:pPr>
        <w:pStyle w:val="NoSpacing"/>
        <w:rPr>
          <w:rFonts w:ascii="Helvetica" w:hAnsi="Helvetica" w:cs="Helvetica"/>
          <w:sz w:val="24"/>
          <w:szCs w:val="24"/>
        </w:rPr>
      </w:pPr>
    </w:p>
    <w:p w14:paraId="3A0A3502" w14:textId="1EEB510E" w:rsidR="00014CDA" w:rsidRDefault="00014CDA" w:rsidP="00014CDA">
      <w:pPr>
        <w:pStyle w:val="NoSpacing"/>
        <w:rPr>
          <w:rFonts w:ascii="Helvetica" w:hAnsi="Helvetica" w:cs="Helvetica"/>
          <w:color w:val="222222"/>
          <w:sz w:val="24"/>
          <w:szCs w:val="24"/>
          <w:highlight w:val="cyan"/>
          <w:shd w:val="clear" w:color="auto" w:fill="FFFFFF"/>
        </w:rPr>
      </w:pPr>
      <w:r w:rsidRPr="0081517D">
        <w:rPr>
          <w:rFonts w:ascii="Helvetica" w:hAnsi="Helvetica" w:cs="Helvetica"/>
          <w:color w:val="222222"/>
          <w:sz w:val="24"/>
          <w:szCs w:val="24"/>
          <w:shd w:val="clear" w:color="auto" w:fill="FFFFFF"/>
        </w:rPr>
        <w:t>National Institutes of Health</w:t>
      </w:r>
      <w:r w:rsidRPr="0081517D">
        <w:rPr>
          <w:rFonts w:ascii="Helvetica" w:hAnsi="Helvetica" w:cs="Helvetica"/>
          <w:color w:val="222222"/>
          <w:sz w:val="24"/>
          <w:szCs w:val="24"/>
        </w:rPr>
        <w:br/>
      </w:r>
      <w:r w:rsidRPr="0081517D">
        <w:rPr>
          <w:rFonts w:ascii="Helvetica" w:hAnsi="Helvetica" w:cs="Helvetica"/>
          <w:color w:val="222222"/>
          <w:sz w:val="24"/>
          <w:szCs w:val="24"/>
          <w:shd w:val="clear" w:color="auto" w:fill="FFFFFF"/>
        </w:rPr>
        <w:t>Understanding the Supply of Professional Dementia Care Providers and Their Decisions (U54 Clinical Trial Not Allowed)</w:t>
      </w:r>
      <w:r w:rsidRPr="0081517D">
        <w:rPr>
          <w:rFonts w:ascii="Helvetica" w:hAnsi="Helvetica" w:cs="Helvetica"/>
          <w:color w:val="222222"/>
          <w:sz w:val="24"/>
          <w:szCs w:val="24"/>
        </w:rPr>
        <w:br/>
      </w:r>
      <w:r w:rsidRPr="0081517D">
        <w:rPr>
          <w:rFonts w:ascii="Helvetica" w:hAnsi="Helvetica" w:cs="Helvetica"/>
          <w:color w:val="222222"/>
          <w:sz w:val="24"/>
          <w:szCs w:val="24"/>
          <w:shd w:val="clear" w:color="auto" w:fill="FFFFFF"/>
        </w:rPr>
        <w:t>Synopsis 1</w:t>
      </w:r>
      <w:r w:rsidRPr="0081517D">
        <w:rPr>
          <w:rFonts w:ascii="Helvetica" w:hAnsi="Helvetica" w:cs="Helvetica"/>
          <w:color w:val="222222"/>
          <w:sz w:val="24"/>
          <w:szCs w:val="24"/>
        </w:rPr>
        <w:br/>
      </w:r>
      <w:hyperlink r:id="rId349" w:tgtFrame="_blank" w:history="1">
        <w:r w:rsidRPr="0081517D">
          <w:rPr>
            <w:rStyle w:val="Hyperlink"/>
            <w:rFonts w:ascii="Helvetica" w:hAnsi="Helvetica" w:cs="Helvetica"/>
            <w:color w:val="1155CC"/>
            <w:sz w:val="24"/>
            <w:szCs w:val="24"/>
            <w:shd w:val="clear" w:color="auto" w:fill="FFFFFF"/>
          </w:rPr>
          <w:t>https://www.grants.gov/web/grants/view-opportunity.html?oppId=343338</w:t>
        </w:r>
      </w:hyperlink>
      <w:r w:rsidRPr="0081517D">
        <w:rPr>
          <w:rFonts w:ascii="Helvetica" w:hAnsi="Helvetica" w:cs="Helvetica"/>
          <w:color w:val="222222"/>
          <w:sz w:val="24"/>
          <w:szCs w:val="24"/>
        </w:rPr>
        <w:br/>
      </w:r>
    </w:p>
    <w:p w14:paraId="14E96D8A" w14:textId="1695DE42" w:rsidR="00356C60" w:rsidRPr="009C564B" w:rsidRDefault="00014CDA" w:rsidP="00014CDA">
      <w:pPr>
        <w:pStyle w:val="NoSpacing"/>
        <w:rPr>
          <w:rFonts w:ascii="Helvetica" w:hAnsi="Helvetica" w:cs="Helvetica"/>
          <w:color w:val="222222"/>
          <w:sz w:val="24"/>
          <w:szCs w:val="24"/>
        </w:rPr>
      </w:pPr>
      <w:r w:rsidRPr="00B4686B">
        <w:rPr>
          <w:rFonts w:ascii="Helvetica" w:hAnsi="Helvetica" w:cs="Helvetica"/>
          <w:color w:val="222222"/>
          <w:sz w:val="24"/>
          <w:szCs w:val="24"/>
          <w:highlight w:val="cyan"/>
          <w:shd w:val="clear" w:color="auto" w:fill="FFFFFF"/>
        </w:rPr>
        <w:t>Substance Abuse and Mental Health Services Adminis</w:t>
      </w:r>
      <w:r w:rsidR="00C364FA">
        <w:rPr>
          <w:rFonts w:ascii="Helvetica" w:hAnsi="Helvetica" w:cs="Helvetica"/>
          <w:color w:val="222222"/>
          <w:sz w:val="24"/>
          <w:szCs w:val="24"/>
          <w:highlight w:val="cyan"/>
          <w:shd w:val="clear" w:color="auto" w:fill="FFFFFF"/>
        </w:rPr>
        <w:t>tration</w:t>
      </w:r>
      <w:r w:rsidRPr="00B4686B">
        <w:rPr>
          <w:rFonts w:ascii="Helvetica" w:hAnsi="Helvetica" w:cs="Helvetica"/>
          <w:color w:val="222222"/>
          <w:sz w:val="24"/>
          <w:szCs w:val="24"/>
          <w:highlight w:val="cyan"/>
        </w:rPr>
        <w:br/>
      </w:r>
      <w:r w:rsidRPr="00B4686B">
        <w:rPr>
          <w:rFonts w:ascii="Helvetica" w:hAnsi="Helvetica" w:cs="Helvetica"/>
          <w:color w:val="222222"/>
          <w:sz w:val="24"/>
          <w:szCs w:val="24"/>
          <w:highlight w:val="cyan"/>
          <w:shd w:val="clear" w:color="auto" w:fill="FFFFFF"/>
        </w:rPr>
        <w:t>Resiliency in Communities After Stress and Trauma</w:t>
      </w:r>
      <w:r w:rsidRPr="00B4686B">
        <w:rPr>
          <w:rFonts w:ascii="Helvetica" w:hAnsi="Helvetica" w:cs="Helvetica"/>
          <w:color w:val="222222"/>
          <w:sz w:val="24"/>
          <w:szCs w:val="24"/>
          <w:highlight w:val="cyan"/>
        </w:rPr>
        <w:br/>
      </w:r>
      <w:r w:rsidRPr="00B4686B">
        <w:rPr>
          <w:rFonts w:ascii="Helvetica" w:hAnsi="Helvetica" w:cs="Helvetica"/>
          <w:color w:val="222222"/>
          <w:sz w:val="24"/>
          <w:szCs w:val="24"/>
          <w:highlight w:val="cyan"/>
          <w:shd w:val="clear" w:color="auto" w:fill="FFFFFF"/>
        </w:rPr>
        <w:t>Synopsis 1</w:t>
      </w:r>
      <w:r w:rsidRPr="0081517D">
        <w:rPr>
          <w:rFonts w:ascii="Helvetica" w:hAnsi="Helvetica" w:cs="Helvetica"/>
          <w:color w:val="222222"/>
          <w:sz w:val="24"/>
          <w:szCs w:val="24"/>
        </w:rPr>
        <w:br/>
      </w:r>
      <w:hyperlink r:id="rId350" w:tgtFrame="_blank" w:history="1">
        <w:r w:rsidRPr="0081517D">
          <w:rPr>
            <w:rStyle w:val="Hyperlink"/>
            <w:rFonts w:ascii="Helvetica" w:hAnsi="Helvetica" w:cs="Helvetica"/>
            <w:color w:val="1155CC"/>
            <w:sz w:val="24"/>
            <w:szCs w:val="24"/>
            <w:shd w:val="clear" w:color="auto" w:fill="FFFFFF"/>
          </w:rPr>
          <w:t>https://www.grants.gov/web/g</w:t>
        </w:r>
        <w:r w:rsidRPr="0081517D">
          <w:rPr>
            <w:rStyle w:val="Hyperlink"/>
            <w:rFonts w:ascii="Helvetica" w:hAnsi="Helvetica" w:cs="Helvetica"/>
            <w:color w:val="1155CC"/>
            <w:sz w:val="24"/>
            <w:szCs w:val="24"/>
            <w:shd w:val="clear" w:color="auto" w:fill="FFFFFF"/>
          </w:rPr>
          <w:t>r</w:t>
        </w:r>
        <w:r w:rsidRPr="0081517D">
          <w:rPr>
            <w:rStyle w:val="Hyperlink"/>
            <w:rFonts w:ascii="Helvetica" w:hAnsi="Helvetica" w:cs="Helvetica"/>
            <w:color w:val="1155CC"/>
            <w:sz w:val="24"/>
            <w:szCs w:val="24"/>
            <w:shd w:val="clear" w:color="auto" w:fill="FFFFFF"/>
          </w:rPr>
          <w:t>ants/view-opportunity.html?oppId=343328</w:t>
        </w:r>
      </w:hyperlink>
      <w:r w:rsidRPr="0081517D">
        <w:rPr>
          <w:rFonts w:ascii="Helvetica" w:hAnsi="Helvetica" w:cs="Helvetica"/>
          <w:color w:val="222222"/>
          <w:sz w:val="24"/>
          <w:szCs w:val="24"/>
        </w:rPr>
        <w:br/>
      </w:r>
      <w:r w:rsidRPr="0081517D">
        <w:rPr>
          <w:rFonts w:ascii="Helvetica" w:hAnsi="Helvetica" w:cs="Helvetica"/>
          <w:color w:val="222222"/>
          <w:sz w:val="24"/>
          <w:szCs w:val="24"/>
        </w:rPr>
        <w:br/>
      </w:r>
    </w:p>
    <w:p w14:paraId="54A5CB29" w14:textId="36A5EC5A" w:rsidR="0077741F" w:rsidRPr="005D3F9C" w:rsidRDefault="0077741F" w:rsidP="003F561A">
      <w:pPr>
        <w:rPr>
          <w:rFonts w:ascii="Helvetica" w:hAnsi="Helvetica"/>
          <w:b/>
        </w:rPr>
      </w:pPr>
      <w:bookmarkStart w:id="347" w:name="HHSModif"/>
      <w:bookmarkEnd w:id="347"/>
      <w:r w:rsidRPr="005D3F9C">
        <w:rPr>
          <w:rFonts w:ascii="Helvetica" w:hAnsi="Helvetica"/>
          <w:b/>
        </w:rPr>
        <w:t>Modifications:</w:t>
      </w:r>
    </w:p>
    <w:p w14:paraId="401DEC86" w14:textId="386B2C0E" w:rsidR="0003051F" w:rsidRDefault="0003051F" w:rsidP="002C32F4">
      <w:pPr>
        <w:rPr>
          <w:rStyle w:val="Hyperlink"/>
          <w:rFonts w:ascii="Helvetica" w:hAnsi="Helvetica" w:cs="Helvetica"/>
          <w:color w:val="1155CC"/>
          <w:shd w:val="clear" w:color="auto" w:fill="FFFFFF"/>
        </w:rPr>
      </w:pPr>
      <w:bookmarkStart w:id="348" w:name="HHSReminders"/>
      <w:bookmarkEnd w:id="348"/>
      <w:r w:rsidRPr="00692E3D">
        <w:rPr>
          <w:rFonts w:ascii="Helvetica" w:hAnsi="Helvetica" w:cs="Helvetica"/>
          <w:color w:val="222222"/>
        </w:rPr>
        <w:br/>
      </w:r>
      <w:r w:rsidRPr="005D4097">
        <w:rPr>
          <w:rFonts w:ascii="Helvetica" w:hAnsi="Helvetica" w:cs="Helvetica"/>
          <w:color w:val="222222"/>
          <w:highlight w:val="cyan"/>
          <w:shd w:val="clear" w:color="auto" w:fill="FFFFFF"/>
        </w:rPr>
        <w:t>Assistant Secretary for Preparedness and Response</w:t>
      </w:r>
      <w:r w:rsidRPr="005D4097">
        <w:rPr>
          <w:rFonts w:ascii="Helvetica" w:hAnsi="Helvetica" w:cs="Helvetica"/>
          <w:color w:val="222222"/>
          <w:highlight w:val="cyan"/>
        </w:rPr>
        <w:br/>
      </w:r>
      <w:r w:rsidRPr="005D4097">
        <w:rPr>
          <w:rFonts w:ascii="Helvetica" w:hAnsi="Helvetica" w:cs="Helvetica"/>
          <w:color w:val="222222"/>
          <w:highlight w:val="cyan"/>
          <w:shd w:val="clear" w:color="auto" w:fill="FFFFFF"/>
        </w:rPr>
        <w:t>Regional Ebola and Other Special Pathogen Treatment Centers</w:t>
      </w:r>
      <w:r w:rsidRPr="005D4097">
        <w:rPr>
          <w:rFonts w:ascii="Helvetica" w:hAnsi="Helvetica" w:cs="Helvetica"/>
          <w:color w:val="222222"/>
          <w:highlight w:val="cyan"/>
        </w:rPr>
        <w:br/>
      </w:r>
      <w:r w:rsidRPr="005D4097">
        <w:rPr>
          <w:rFonts w:ascii="Helvetica" w:hAnsi="Helvetica" w:cs="Helvetica"/>
          <w:color w:val="222222"/>
          <w:highlight w:val="cyan"/>
          <w:shd w:val="clear" w:color="auto" w:fill="FFFFFF"/>
        </w:rPr>
        <w:t>Synopsis 2</w:t>
      </w:r>
      <w:r w:rsidRPr="00692E3D">
        <w:rPr>
          <w:rFonts w:ascii="Helvetica" w:hAnsi="Helvetica" w:cs="Helvetica"/>
          <w:color w:val="222222"/>
        </w:rPr>
        <w:br/>
      </w:r>
      <w:hyperlink r:id="rId351" w:tgtFrame="_blank" w:history="1">
        <w:r w:rsidRPr="00692E3D">
          <w:rPr>
            <w:rStyle w:val="Hyperlink"/>
            <w:rFonts w:ascii="Helvetica" w:hAnsi="Helvetica" w:cs="Helvetica"/>
            <w:color w:val="1155CC"/>
            <w:shd w:val="clear" w:color="auto" w:fill="FFFFFF"/>
          </w:rPr>
          <w:t>https://www.</w:t>
        </w:r>
        <w:r w:rsidRPr="00692E3D">
          <w:rPr>
            <w:rStyle w:val="Hyperlink"/>
            <w:rFonts w:ascii="Helvetica" w:hAnsi="Helvetica" w:cs="Helvetica"/>
            <w:color w:val="1155CC"/>
            <w:shd w:val="clear" w:color="auto" w:fill="FFFFFF"/>
          </w:rPr>
          <w:t>g</w:t>
        </w:r>
        <w:r w:rsidRPr="00692E3D">
          <w:rPr>
            <w:rStyle w:val="Hyperlink"/>
            <w:rFonts w:ascii="Helvetica" w:hAnsi="Helvetica" w:cs="Helvetica"/>
            <w:color w:val="1155CC"/>
            <w:shd w:val="clear" w:color="auto" w:fill="FFFFFF"/>
          </w:rPr>
          <w:t>rants.gov/w</w:t>
        </w:r>
        <w:r w:rsidRPr="00692E3D">
          <w:rPr>
            <w:rStyle w:val="Hyperlink"/>
            <w:rFonts w:ascii="Helvetica" w:hAnsi="Helvetica" w:cs="Helvetica"/>
            <w:color w:val="1155CC"/>
            <w:shd w:val="clear" w:color="auto" w:fill="FFFFFF"/>
          </w:rPr>
          <w:t>e</w:t>
        </w:r>
        <w:r w:rsidRPr="00692E3D">
          <w:rPr>
            <w:rStyle w:val="Hyperlink"/>
            <w:rFonts w:ascii="Helvetica" w:hAnsi="Helvetica" w:cs="Helvetica"/>
            <w:color w:val="1155CC"/>
            <w:shd w:val="clear" w:color="auto" w:fill="FFFFFF"/>
          </w:rPr>
          <w:t>b/grants/view-opportunity.html?oppId=336258</w:t>
        </w:r>
      </w:hyperlink>
    </w:p>
    <w:p w14:paraId="0285DBBF" w14:textId="644BECE0" w:rsidR="0003051F" w:rsidRDefault="0003051F" w:rsidP="002C32F4">
      <w:pPr>
        <w:rPr>
          <w:rStyle w:val="Hyperlink"/>
          <w:rFonts w:ascii="Helvetica" w:hAnsi="Helvetica" w:cs="Helvetica"/>
          <w:color w:val="1155CC"/>
          <w:shd w:val="clear" w:color="auto" w:fill="FFFFFF"/>
        </w:rPr>
      </w:pPr>
    </w:p>
    <w:p w14:paraId="4FCB39F3" w14:textId="77777777" w:rsidR="0003051F" w:rsidRDefault="0003051F" w:rsidP="002C32F4">
      <w:pPr>
        <w:rPr>
          <w:rStyle w:val="Hyperlink"/>
          <w:rFonts w:ascii="Helvetica" w:hAnsi="Helvetica" w:cs="Helvetica"/>
          <w:color w:val="1155CC"/>
          <w:shd w:val="clear" w:color="auto" w:fill="FFFFFF"/>
        </w:rPr>
      </w:pPr>
    </w:p>
    <w:p w14:paraId="0E8840BB" w14:textId="4630F54C" w:rsidR="0024298C" w:rsidRDefault="0077741F" w:rsidP="0024298C">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bookmarkStart w:id="349" w:name="HHSEmpoweringCommunities"/>
      <w:bookmarkStart w:id="350" w:name="HHSEndingHIV"/>
      <w:bookmarkStart w:id="351" w:name="HHSHRSBHWET"/>
      <w:bookmarkEnd w:id="349"/>
      <w:bookmarkEnd w:id="350"/>
      <w:bookmarkEnd w:id="351"/>
    </w:p>
    <w:p w14:paraId="65644742" w14:textId="2A7A8387" w:rsidR="00B07503" w:rsidRDefault="00B07503" w:rsidP="0024298C">
      <w:pPr>
        <w:rPr>
          <w:rFonts w:ascii="Helvetica" w:hAnsi="Helvetica"/>
        </w:rPr>
      </w:pPr>
      <w:bookmarkStart w:id="352" w:name="HHSSubstanceCertifiedComBehavioral"/>
      <w:bookmarkEnd w:id="352"/>
    </w:p>
    <w:p w14:paraId="6818BA06" w14:textId="77777777" w:rsidR="008B29C7" w:rsidRDefault="008B29C7" w:rsidP="008B29C7">
      <w:pPr>
        <w:autoSpaceDE w:val="0"/>
        <w:autoSpaceDN w:val="0"/>
        <w:adjustRightInd w:val="0"/>
        <w:rPr>
          <w:rFonts w:ascii="Helvetica" w:hAnsi="Helvetica" w:cs="Helvetica"/>
          <w:color w:val="222222"/>
          <w:shd w:val="clear" w:color="auto" w:fill="FFFFFF"/>
        </w:rPr>
      </w:pPr>
      <w:bookmarkStart w:id="353" w:name="HHSHRSAPCHP"/>
      <w:bookmarkEnd w:id="353"/>
      <w:r w:rsidRPr="00970FBB">
        <w:rPr>
          <w:rFonts w:ascii="Helvetica" w:hAnsi="Helvetica" w:cs="Helvetica"/>
          <w:color w:val="222222"/>
          <w:shd w:val="clear" w:color="auto" w:fill="FFFFFF"/>
        </w:rPr>
        <w:t>Health Resources and Services Administration</w:t>
      </w:r>
      <w:r w:rsidRPr="00970FBB">
        <w:rPr>
          <w:rFonts w:ascii="Helvetica" w:hAnsi="Helvetica" w:cs="Helvetica"/>
          <w:color w:val="222222"/>
        </w:rPr>
        <w:br/>
      </w:r>
      <w:r w:rsidRPr="00970FBB">
        <w:rPr>
          <w:rFonts w:ascii="Helvetica" w:hAnsi="Helvetica" w:cs="Helvetica"/>
          <w:color w:val="222222"/>
          <w:shd w:val="clear" w:color="auto" w:fill="FFFFFF"/>
        </w:rPr>
        <w:t>Ending the HIV Epidemic – Primary Care HIV Prevention (PCHP) Supplement</w:t>
      </w:r>
      <w:r w:rsidRPr="00970FBB">
        <w:rPr>
          <w:rFonts w:ascii="Helvetica" w:hAnsi="Helvetica" w:cs="Helvetica"/>
          <w:color w:val="222222"/>
        </w:rPr>
        <w:br/>
      </w:r>
      <w:r w:rsidRPr="00970FBB">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B29C7" w:rsidRPr="005D2EB7" w14:paraId="1BDD6CC2"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8B29C7" w:rsidRPr="005D2EB7" w14:paraId="67F35F1A" w14:textId="77777777" w:rsidTr="00452979">
              <w:trPr>
                <w:tblCellSpacing w:w="0" w:type="dxa"/>
              </w:trPr>
              <w:tc>
                <w:tcPr>
                  <w:tcW w:w="1881" w:type="dxa"/>
                  <w:noWrap/>
                  <w:hideMark/>
                </w:tcPr>
                <w:p w14:paraId="17A55ED6"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Document Type:</w:t>
                  </w:r>
                </w:p>
              </w:tc>
              <w:tc>
                <w:tcPr>
                  <w:tcW w:w="3364" w:type="dxa"/>
                  <w:vAlign w:val="center"/>
                  <w:hideMark/>
                </w:tcPr>
                <w:p w14:paraId="3E33E560"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Grants Notice</w:t>
                  </w:r>
                </w:p>
              </w:tc>
            </w:tr>
            <w:tr w:rsidR="008B29C7" w:rsidRPr="005D2EB7" w14:paraId="0A5940CA" w14:textId="77777777" w:rsidTr="00452979">
              <w:trPr>
                <w:tblCellSpacing w:w="0" w:type="dxa"/>
              </w:trPr>
              <w:tc>
                <w:tcPr>
                  <w:tcW w:w="1881" w:type="dxa"/>
                  <w:noWrap/>
                  <w:hideMark/>
                </w:tcPr>
                <w:p w14:paraId="7E94505E"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Opportunity Number:</w:t>
                  </w:r>
                </w:p>
              </w:tc>
              <w:tc>
                <w:tcPr>
                  <w:tcW w:w="3364" w:type="dxa"/>
                  <w:vAlign w:val="center"/>
                  <w:hideMark/>
                </w:tcPr>
                <w:p w14:paraId="1ADC23E1"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HRSA-23-095</w:t>
                  </w:r>
                </w:p>
              </w:tc>
            </w:tr>
            <w:tr w:rsidR="008B29C7" w:rsidRPr="005D2EB7" w14:paraId="359AB167" w14:textId="77777777" w:rsidTr="00452979">
              <w:trPr>
                <w:tblCellSpacing w:w="0" w:type="dxa"/>
              </w:trPr>
              <w:tc>
                <w:tcPr>
                  <w:tcW w:w="1881" w:type="dxa"/>
                  <w:noWrap/>
                  <w:hideMark/>
                </w:tcPr>
                <w:p w14:paraId="1D1734E4"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lastRenderedPageBreak/>
                    <w:t>Opportunity Title:</w:t>
                  </w:r>
                </w:p>
              </w:tc>
              <w:tc>
                <w:tcPr>
                  <w:tcW w:w="3364" w:type="dxa"/>
                  <w:vAlign w:val="center"/>
                  <w:hideMark/>
                </w:tcPr>
                <w:p w14:paraId="1E54C873"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Ending the HIV Epidemic – Primary Care HIV Prevention (PCHP) Supplement</w:t>
                  </w:r>
                </w:p>
              </w:tc>
            </w:tr>
            <w:tr w:rsidR="008B29C7" w:rsidRPr="005D2EB7" w14:paraId="5DF94EA2" w14:textId="77777777" w:rsidTr="00452979">
              <w:trPr>
                <w:tblCellSpacing w:w="0" w:type="dxa"/>
              </w:trPr>
              <w:tc>
                <w:tcPr>
                  <w:tcW w:w="1881" w:type="dxa"/>
                  <w:noWrap/>
                  <w:hideMark/>
                </w:tcPr>
                <w:p w14:paraId="0A949D27"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Opportunity Category:</w:t>
                  </w:r>
                </w:p>
              </w:tc>
              <w:tc>
                <w:tcPr>
                  <w:tcW w:w="3364" w:type="dxa"/>
                  <w:vAlign w:val="center"/>
                  <w:hideMark/>
                </w:tcPr>
                <w:p w14:paraId="025DA7C1"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Discretionary</w:t>
                  </w:r>
                </w:p>
              </w:tc>
            </w:tr>
            <w:tr w:rsidR="008B29C7" w:rsidRPr="005D2EB7" w14:paraId="32520BCC" w14:textId="77777777" w:rsidTr="00452979">
              <w:trPr>
                <w:tblCellSpacing w:w="0" w:type="dxa"/>
              </w:trPr>
              <w:tc>
                <w:tcPr>
                  <w:tcW w:w="1881" w:type="dxa"/>
                  <w:noWrap/>
                  <w:hideMark/>
                </w:tcPr>
                <w:p w14:paraId="404A8D8C"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Opportunity Category Explanation:</w:t>
                  </w:r>
                </w:p>
              </w:tc>
              <w:tc>
                <w:tcPr>
                  <w:tcW w:w="3364" w:type="dxa"/>
                  <w:vAlign w:val="center"/>
                  <w:hideMark/>
                </w:tcPr>
                <w:p w14:paraId="07250589"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 </w:t>
                  </w:r>
                </w:p>
              </w:tc>
            </w:tr>
            <w:tr w:rsidR="008B29C7" w:rsidRPr="005D2EB7" w14:paraId="637BCF9D" w14:textId="77777777" w:rsidTr="00452979">
              <w:trPr>
                <w:tblCellSpacing w:w="0" w:type="dxa"/>
              </w:trPr>
              <w:tc>
                <w:tcPr>
                  <w:tcW w:w="1881" w:type="dxa"/>
                  <w:noWrap/>
                  <w:hideMark/>
                </w:tcPr>
                <w:p w14:paraId="109B5F56"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Funding Instrument Type:</w:t>
                  </w:r>
                </w:p>
              </w:tc>
              <w:tc>
                <w:tcPr>
                  <w:tcW w:w="3364" w:type="dxa"/>
                  <w:vAlign w:val="center"/>
                  <w:hideMark/>
                </w:tcPr>
                <w:p w14:paraId="33A531FF"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Grant</w:t>
                  </w:r>
                </w:p>
              </w:tc>
            </w:tr>
            <w:tr w:rsidR="008B29C7" w:rsidRPr="005D2EB7" w14:paraId="6E07E978" w14:textId="77777777" w:rsidTr="00452979">
              <w:trPr>
                <w:tblCellSpacing w:w="0" w:type="dxa"/>
              </w:trPr>
              <w:tc>
                <w:tcPr>
                  <w:tcW w:w="1881" w:type="dxa"/>
                  <w:noWrap/>
                  <w:hideMark/>
                </w:tcPr>
                <w:p w14:paraId="1FD89AEB"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Category of Funding Activity:</w:t>
                  </w:r>
                </w:p>
              </w:tc>
              <w:tc>
                <w:tcPr>
                  <w:tcW w:w="3364" w:type="dxa"/>
                  <w:vAlign w:val="center"/>
                  <w:hideMark/>
                </w:tcPr>
                <w:p w14:paraId="53BBFDE4"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Health</w:t>
                  </w:r>
                </w:p>
              </w:tc>
            </w:tr>
            <w:tr w:rsidR="008B29C7" w:rsidRPr="005D2EB7" w14:paraId="5D47AC53" w14:textId="77777777" w:rsidTr="00452979">
              <w:trPr>
                <w:tblCellSpacing w:w="0" w:type="dxa"/>
              </w:trPr>
              <w:tc>
                <w:tcPr>
                  <w:tcW w:w="1881" w:type="dxa"/>
                  <w:noWrap/>
                  <w:hideMark/>
                </w:tcPr>
                <w:p w14:paraId="40949209"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Category Explanation:</w:t>
                  </w:r>
                </w:p>
              </w:tc>
              <w:tc>
                <w:tcPr>
                  <w:tcW w:w="3364" w:type="dxa"/>
                  <w:vAlign w:val="center"/>
                  <w:hideMark/>
                </w:tcPr>
                <w:p w14:paraId="1EB33D69"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 </w:t>
                  </w:r>
                </w:p>
              </w:tc>
            </w:tr>
            <w:tr w:rsidR="008B29C7" w:rsidRPr="005D2EB7" w14:paraId="3A42D409" w14:textId="77777777" w:rsidTr="00452979">
              <w:trPr>
                <w:tblCellSpacing w:w="0" w:type="dxa"/>
              </w:trPr>
              <w:tc>
                <w:tcPr>
                  <w:tcW w:w="1881" w:type="dxa"/>
                  <w:noWrap/>
                  <w:hideMark/>
                </w:tcPr>
                <w:p w14:paraId="21AADB6C"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Expected Number of Awards:</w:t>
                  </w:r>
                </w:p>
              </w:tc>
              <w:tc>
                <w:tcPr>
                  <w:tcW w:w="3364" w:type="dxa"/>
                  <w:vAlign w:val="center"/>
                  <w:hideMark/>
                </w:tcPr>
                <w:p w14:paraId="32B08DF6"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360</w:t>
                  </w:r>
                </w:p>
              </w:tc>
            </w:tr>
            <w:tr w:rsidR="008B29C7" w:rsidRPr="005D2EB7" w14:paraId="64BE8865" w14:textId="77777777" w:rsidTr="00452979">
              <w:trPr>
                <w:tblCellSpacing w:w="0" w:type="dxa"/>
              </w:trPr>
              <w:tc>
                <w:tcPr>
                  <w:tcW w:w="1881" w:type="dxa"/>
                  <w:noWrap/>
                  <w:hideMark/>
                </w:tcPr>
                <w:p w14:paraId="30CD238E"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CFDA Number(s):</w:t>
                  </w:r>
                </w:p>
              </w:tc>
              <w:tc>
                <w:tcPr>
                  <w:tcW w:w="3364" w:type="dxa"/>
                  <w:vAlign w:val="center"/>
                  <w:hideMark/>
                </w:tcPr>
                <w:p w14:paraId="48D9C099"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93.527 -- Grants for New and Expanded Services under the Health Center Program</w:t>
                  </w:r>
                </w:p>
              </w:tc>
            </w:tr>
            <w:tr w:rsidR="008B29C7" w:rsidRPr="005D2EB7" w14:paraId="00965380" w14:textId="77777777" w:rsidTr="00452979">
              <w:trPr>
                <w:tblCellSpacing w:w="0" w:type="dxa"/>
              </w:trPr>
              <w:tc>
                <w:tcPr>
                  <w:tcW w:w="1881" w:type="dxa"/>
                  <w:noWrap/>
                  <w:hideMark/>
                </w:tcPr>
                <w:p w14:paraId="7C836A39"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Cost Sharing or Matching Requirement:</w:t>
                  </w:r>
                </w:p>
              </w:tc>
              <w:tc>
                <w:tcPr>
                  <w:tcW w:w="3364" w:type="dxa"/>
                  <w:vAlign w:val="center"/>
                  <w:hideMark/>
                </w:tcPr>
                <w:p w14:paraId="588EFD40"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No</w:t>
                  </w:r>
                </w:p>
              </w:tc>
            </w:tr>
          </w:tbl>
          <w:p w14:paraId="220E0169" w14:textId="77777777" w:rsidR="008B29C7" w:rsidRPr="005D2EB7" w:rsidRDefault="008B29C7" w:rsidP="00452979">
            <w:pPr>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83"/>
              <w:gridCol w:w="2874"/>
            </w:tblGrid>
            <w:tr w:rsidR="008B29C7" w:rsidRPr="005D2EB7" w14:paraId="4A225027" w14:textId="77777777" w:rsidTr="00452979">
              <w:trPr>
                <w:tblCellSpacing w:w="0" w:type="dxa"/>
              </w:trPr>
              <w:tc>
                <w:tcPr>
                  <w:tcW w:w="2083" w:type="dxa"/>
                  <w:noWrap/>
                  <w:hideMark/>
                </w:tcPr>
                <w:p w14:paraId="0E58DD8F"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lastRenderedPageBreak/>
                    <w:t>Version:</w:t>
                  </w:r>
                </w:p>
              </w:tc>
              <w:tc>
                <w:tcPr>
                  <w:tcW w:w="2874" w:type="dxa"/>
                  <w:vAlign w:val="center"/>
                  <w:hideMark/>
                </w:tcPr>
                <w:p w14:paraId="02386FB6"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Forecast 1</w:t>
                  </w:r>
                </w:p>
              </w:tc>
            </w:tr>
            <w:tr w:rsidR="008B29C7" w:rsidRPr="005D2EB7" w14:paraId="36116490" w14:textId="77777777" w:rsidTr="00452979">
              <w:trPr>
                <w:tblCellSpacing w:w="0" w:type="dxa"/>
              </w:trPr>
              <w:tc>
                <w:tcPr>
                  <w:tcW w:w="2083" w:type="dxa"/>
                  <w:noWrap/>
                  <w:hideMark/>
                </w:tcPr>
                <w:p w14:paraId="2169BEC1"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Forecasted Date:</w:t>
                  </w:r>
                </w:p>
              </w:tc>
              <w:tc>
                <w:tcPr>
                  <w:tcW w:w="2874" w:type="dxa"/>
                  <w:vAlign w:val="center"/>
                  <w:hideMark/>
                </w:tcPr>
                <w:p w14:paraId="70C7A4FD"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Jul 27, 2022</w:t>
                  </w:r>
                </w:p>
              </w:tc>
            </w:tr>
            <w:tr w:rsidR="008B29C7" w:rsidRPr="005D2EB7" w14:paraId="54D858CE" w14:textId="77777777" w:rsidTr="00452979">
              <w:trPr>
                <w:tblCellSpacing w:w="0" w:type="dxa"/>
              </w:trPr>
              <w:tc>
                <w:tcPr>
                  <w:tcW w:w="2083" w:type="dxa"/>
                  <w:noWrap/>
                  <w:hideMark/>
                </w:tcPr>
                <w:p w14:paraId="544BBC75"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lastRenderedPageBreak/>
                    <w:t>Last Updated Date:</w:t>
                  </w:r>
                </w:p>
              </w:tc>
              <w:tc>
                <w:tcPr>
                  <w:tcW w:w="2874" w:type="dxa"/>
                  <w:vAlign w:val="center"/>
                  <w:hideMark/>
                </w:tcPr>
                <w:p w14:paraId="7889ADAA"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Jul 27, 2022</w:t>
                  </w:r>
                </w:p>
              </w:tc>
            </w:tr>
            <w:tr w:rsidR="008B29C7" w:rsidRPr="005D2EB7" w14:paraId="577FE41C" w14:textId="77777777" w:rsidTr="00452979">
              <w:trPr>
                <w:tblCellSpacing w:w="0" w:type="dxa"/>
              </w:trPr>
              <w:tc>
                <w:tcPr>
                  <w:tcW w:w="2083" w:type="dxa"/>
                  <w:noWrap/>
                  <w:hideMark/>
                </w:tcPr>
                <w:p w14:paraId="0AD3AF08"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Post Date:</w:t>
                  </w:r>
                </w:p>
              </w:tc>
              <w:tc>
                <w:tcPr>
                  <w:tcW w:w="2874" w:type="dxa"/>
                  <w:vAlign w:val="center"/>
                  <w:hideMark/>
                </w:tcPr>
                <w:p w14:paraId="75EE715D"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Feb 23, 2023</w:t>
                  </w:r>
                </w:p>
              </w:tc>
            </w:tr>
            <w:tr w:rsidR="008B29C7" w:rsidRPr="005D2EB7" w14:paraId="11283B1E" w14:textId="77777777" w:rsidTr="00452979">
              <w:trPr>
                <w:tblCellSpacing w:w="0" w:type="dxa"/>
              </w:trPr>
              <w:tc>
                <w:tcPr>
                  <w:tcW w:w="2083" w:type="dxa"/>
                  <w:noWrap/>
                  <w:hideMark/>
                </w:tcPr>
                <w:p w14:paraId="605EF297"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Application Due Date:</w:t>
                  </w:r>
                </w:p>
              </w:tc>
              <w:tc>
                <w:tcPr>
                  <w:tcW w:w="2874" w:type="dxa"/>
                  <w:vAlign w:val="center"/>
                  <w:hideMark/>
                </w:tcPr>
                <w:p w14:paraId="358D84B1"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Apr 28, 2023  </w:t>
                  </w:r>
                </w:p>
              </w:tc>
            </w:tr>
            <w:tr w:rsidR="008B29C7" w:rsidRPr="005D2EB7" w14:paraId="69CE5C94" w14:textId="77777777" w:rsidTr="00452979">
              <w:trPr>
                <w:tblCellSpacing w:w="0" w:type="dxa"/>
              </w:trPr>
              <w:tc>
                <w:tcPr>
                  <w:tcW w:w="2083" w:type="dxa"/>
                  <w:noWrap/>
                  <w:hideMark/>
                </w:tcPr>
                <w:p w14:paraId="4F70A5F2"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Award Date:</w:t>
                  </w:r>
                </w:p>
              </w:tc>
              <w:tc>
                <w:tcPr>
                  <w:tcW w:w="2874" w:type="dxa"/>
                  <w:vAlign w:val="center"/>
                  <w:hideMark/>
                </w:tcPr>
                <w:p w14:paraId="2F9B09A9"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Sep 01, 2023</w:t>
                  </w:r>
                </w:p>
              </w:tc>
            </w:tr>
            <w:tr w:rsidR="008B29C7" w:rsidRPr="005D2EB7" w14:paraId="6EC1CC2C" w14:textId="77777777" w:rsidTr="00452979">
              <w:trPr>
                <w:tblCellSpacing w:w="0" w:type="dxa"/>
              </w:trPr>
              <w:tc>
                <w:tcPr>
                  <w:tcW w:w="2083" w:type="dxa"/>
                  <w:noWrap/>
                  <w:hideMark/>
                </w:tcPr>
                <w:p w14:paraId="2CC27ED8"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Project Start Date:</w:t>
                  </w:r>
                </w:p>
              </w:tc>
              <w:tc>
                <w:tcPr>
                  <w:tcW w:w="2874" w:type="dxa"/>
                  <w:vAlign w:val="center"/>
                  <w:hideMark/>
                </w:tcPr>
                <w:p w14:paraId="3C88FF95"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Aug 31, 2024</w:t>
                  </w:r>
                </w:p>
              </w:tc>
            </w:tr>
            <w:tr w:rsidR="008B29C7" w:rsidRPr="005D2EB7" w14:paraId="7491C335" w14:textId="77777777" w:rsidTr="00452979">
              <w:trPr>
                <w:tblCellSpacing w:w="0" w:type="dxa"/>
              </w:trPr>
              <w:tc>
                <w:tcPr>
                  <w:tcW w:w="2083" w:type="dxa"/>
                  <w:noWrap/>
                  <w:hideMark/>
                </w:tcPr>
                <w:p w14:paraId="1BC2940C"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Fiscal Year:</w:t>
                  </w:r>
                </w:p>
              </w:tc>
              <w:tc>
                <w:tcPr>
                  <w:tcW w:w="2874" w:type="dxa"/>
                  <w:vAlign w:val="center"/>
                  <w:hideMark/>
                </w:tcPr>
                <w:p w14:paraId="12B63EBE"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2023</w:t>
                  </w:r>
                </w:p>
              </w:tc>
            </w:tr>
            <w:tr w:rsidR="008B29C7" w:rsidRPr="005D2EB7" w14:paraId="6F76752F" w14:textId="77777777" w:rsidTr="00452979">
              <w:trPr>
                <w:tblCellSpacing w:w="0" w:type="dxa"/>
              </w:trPr>
              <w:tc>
                <w:tcPr>
                  <w:tcW w:w="2083" w:type="dxa"/>
                  <w:noWrap/>
                  <w:hideMark/>
                </w:tcPr>
                <w:p w14:paraId="16FAAD56"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Archive Date:</w:t>
                  </w:r>
                </w:p>
              </w:tc>
              <w:tc>
                <w:tcPr>
                  <w:tcW w:w="2874" w:type="dxa"/>
                  <w:vAlign w:val="center"/>
                  <w:hideMark/>
                </w:tcPr>
                <w:p w14:paraId="29D87111"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 </w:t>
                  </w:r>
                </w:p>
              </w:tc>
            </w:tr>
            <w:tr w:rsidR="008B29C7" w:rsidRPr="005D2EB7" w14:paraId="694C906D" w14:textId="77777777" w:rsidTr="00452979">
              <w:trPr>
                <w:tblCellSpacing w:w="0" w:type="dxa"/>
              </w:trPr>
              <w:tc>
                <w:tcPr>
                  <w:tcW w:w="2083" w:type="dxa"/>
                  <w:noWrap/>
                  <w:hideMark/>
                </w:tcPr>
                <w:p w14:paraId="2E7A8E60"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Total Program Funding:</w:t>
                  </w:r>
                </w:p>
              </w:tc>
              <w:tc>
                <w:tcPr>
                  <w:tcW w:w="2874" w:type="dxa"/>
                  <w:vAlign w:val="center"/>
                  <w:hideMark/>
                </w:tcPr>
                <w:p w14:paraId="2EB4CDEC"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$36,000,000</w:t>
                  </w:r>
                </w:p>
              </w:tc>
            </w:tr>
            <w:tr w:rsidR="008B29C7" w:rsidRPr="005D2EB7" w14:paraId="34E61F7C" w14:textId="77777777" w:rsidTr="00452979">
              <w:trPr>
                <w:tblCellSpacing w:w="0" w:type="dxa"/>
              </w:trPr>
              <w:tc>
                <w:tcPr>
                  <w:tcW w:w="2083" w:type="dxa"/>
                  <w:noWrap/>
                  <w:hideMark/>
                </w:tcPr>
                <w:p w14:paraId="394DA08E"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Award Ceiling:</w:t>
                  </w:r>
                </w:p>
              </w:tc>
              <w:tc>
                <w:tcPr>
                  <w:tcW w:w="2874" w:type="dxa"/>
                  <w:vAlign w:val="center"/>
                  <w:hideMark/>
                </w:tcPr>
                <w:p w14:paraId="72154432"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$100,000</w:t>
                  </w:r>
                </w:p>
              </w:tc>
            </w:tr>
            <w:tr w:rsidR="008B29C7" w:rsidRPr="005D2EB7" w14:paraId="50A71E61" w14:textId="77777777" w:rsidTr="00452979">
              <w:trPr>
                <w:tblCellSpacing w:w="0" w:type="dxa"/>
              </w:trPr>
              <w:tc>
                <w:tcPr>
                  <w:tcW w:w="2083" w:type="dxa"/>
                  <w:noWrap/>
                  <w:hideMark/>
                </w:tcPr>
                <w:p w14:paraId="7B52B27B"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Award Floor:</w:t>
                  </w:r>
                </w:p>
              </w:tc>
              <w:tc>
                <w:tcPr>
                  <w:tcW w:w="2874" w:type="dxa"/>
                  <w:vAlign w:val="center"/>
                  <w:hideMark/>
                </w:tcPr>
                <w:p w14:paraId="2E96221A"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 </w:t>
                  </w:r>
                </w:p>
              </w:tc>
            </w:tr>
          </w:tbl>
          <w:p w14:paraId="36454E66" w14:textId="77777777" w:rsidR="008B29C7" w:rsidRPr="005D2EB7" w:rsidRDefault="008B29C7" w:rsidP="00452979">
            <w:pPr>
              <w:autoSpaceDE w:val="0"/>
              <w:autoSpaceDN w:val="0"/>
              <w:adjustRightInd w:val="0"/>
              <w:rPr>
                <w:rFonts w:ascii="Helvetica" w:hAnsi="Helvetica" w:cs="Helvetica"/>
                <w:color w:val="222222"/>
              </w:rPr>
            </w:pPr>
          </w:p>
        </w:tc>
      </w:tr>
    </w:tbl>
    <w:p w14:paraId="18A20FD1" w14:textId="0E7C4373" w:rsidR="008B29C7" w:rsidRPr="005D2EB7" w:rsidRDefault="008B29C7" w:rsidP="008B29C7">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B29C7" w:rsidRPr="005D2EB7" w14:paraId="511FDAE0" w14:textId="77777777" w:rsidTr="00452979">
        <w:trPr>
          <w:tblCellSpacing w:w="0" w:type="dxa"/>
        </w:trPr>
        <w:tc>
          <w:tcPr>
            <w:tcW w:w="0" w:type="auto"/>
            <w:noWrap/>
            <w:hideMark/>
          </w:tcPr>
          <w:p w14:paraId="1C458764"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Eligible Applicants:</w:t>
            </w:r>
          </w:p>
        </w:tc>
        <w:tc>
          <w:tcPr>
            <w:tcW w:w="5000" w:type="pct"/>
            <w:vAlign w:val="center"/>
            <w:hideMark/>
          </w:tcPr>
          <w:p w14:paraId="3267BF3A"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Others (see text field entitled "Additional Information on Eligibility" for clarification)</w:t>
            </w:r>
          </w:p>
        </w:tc>
      </w:tr>
      <w:tr w:rsidR="008B29C7" w:rsidRPr="005D2EB7" w14:paraId="1AFE55A7" w14:textId="77777777" w:rsidTr="00452979">
        <w:trPr>
          <w:tblCellSpacing w:w="0" w:type="dxa"/>
        </w:trPr>
        <w:tc>
          <w:tcPr>
            <w:tcW w:w="0" w:type="auto"/>
            <w:noWrap/>
            <w:hideMark/>
          </w:tcPr>
          <w:p w14:paraId="4E1CB62A"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Additional Information on Eligibility:</w:t>
            </w:r>
          </w:p>
        </w:tc>
        <w:tc>
          <w:tcPr>
            <w:tcW w:w="5000" w:type="pct"/>
            <w:vAlign w:val="center"/>
            <w:hideMark/>
          </w:tcPr>
          <w:p w14:paraId="3E854D96"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w:t>
            </w:r>
          </w:p>
        </w:tc>
      </w:tr>
    </w:tbl>
    <w:p w14:paraId="2A289932" w14:textId="77777777" w:rsidR="008B29C7" w:rsidRPr="005D2EB7" w:rsidRDefault="008B29C7" w:rsidP="008B29C7">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B29C7" w:rsidRPr="005D2EB7" w14:paraId="27EC0621" w14:textId="77777777" w:rsidTr="00452979">
        <w:trPr>
          <w:tblCellSpacing w:w="0" w:type="dxa"/>
        </w:trPr>
        <w:tc>
          <w:tcPr>
            <w:tcW w:w="0" w:type="auto"/>
            <w:noWrap/>
            <w:hideMark/>
          </w:tcPr>
          <w:p w14:paraId="7289EF79"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Agency Name:</w:t>
            </w:r>
          </w:p>
        </w:tc>
        <w:tc>
          <w:tcPr>
            <w:tcW w:w="5000" w:type="pct"/>
            <w:vAlign w:val="center"/>
            <w:hideMark/>
          </w:tcPr>
          <w:p w14:paraId="30B4ECC5"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Health Resources and Services Administration</w:t>
            </w:r>
          </w:p>
        </w:tc>
      </w:tr>
      <w:tr w:rsidR="008B29C7" w:rsidRPr="005D2EB7" w14:paraId="61420B0B" w14:textId="77777777" w:rsidTr="00452979">
        <w:trPr>
          <w:tblCellSpacing w:w="0" w:type="dxa"/>
        </w:trPr>
        <w:tc>
          <w:tcPr>
            <w:tcW w:w="0" w:type="auto"/>
            <w:noWrap/>
            <w:hideMark/>
          </w:tcPr>
          <w:p w14:paraId="24B3DB2F"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Description:</w:t>
            </w:r>
          </w:p>
        </w:tc>
        <w:tc>
          <w:tcPr>
            <w:tcW w:w="5000" w:type="pct"/>
            <w:vAlign w:val="center"/>
            <w:hideMark/>
          </w:tcPr>
          <w:p w14:paraId="22EC6095"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The PCHP Supplement will provide additional, non-competitive funding to health centers that received PCHP funding in FY 2020, FY 2021, and FY 2022 (approximately 360 health centers). This non-competitive funding will support health centers in further expanding HIV prevention services that decrease the risk of HIV transmission in underserved communities in support of Ending the HIV Epidemic in the U.S.</w:t>
            </w:r>
          </w:p>
        </w:tc>
      </w:tr>
      <w:tr w:rsidR="008B29C7" w:rsidRPr="005D2EB7" w14:paraId="7A290988" w14:textId="77777777" w:rsidTr="00452979">
        <w:trPr>
          <w:tblCellSpacing w:w="0" w:type="dxa"/>
        </w:trPr>
        <w:tc>
          <w:tcPr>
            <w:tcW w:w="0" w:type="auto"/>
            <w:noWrap/>
            <w:hideMark/>
          </w:tcPr>
          <w:p w14:paraId="3DAE99CF"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Link to Additional Information:</w:t>
            </w:r>
          </w:p>
        </w:tc>
        <w:tc>
          <w:tcPr>
            <w:tcW w:w="5000" w:type="pct"/>
            <w:vAlign w:val="center"/>
            <w:hideMark/>
          </w:tcPr>
          <w:p w14:paraId="6E4F7ADB"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 </w:t>
            </w:r>
          </w:p>
        </w:tc>
      </w:tr>
      <w:tr w:rsidR="008B29C7" w:rsidRPr="005D2EB7" w14:paraId="6697E933" w14:textId="77777777" w:rsidTr="00452979">
        <w:trPr>
          <w:tblCellSpacing w:w="0" w:type="dxa"/>
        </w:trPr>
        <w:tc>
          <w:tcPr>
            <w:tcW w:w="0" w:type="auto"/>
            <w:noWrap/>
            <w:hideMark/>
          </w:tcPr>
          <w:p w14:paraId="135FAEDB"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Grantor Contact Information:</w:t>
            </w:r>
          </w:p>
        </w:tc>
        <w:tc>
          <w:tcPr>
            <w:tcW w:w="5000" w:type="pct"/>
            <w:vAlign w:val="center"/>
            <w:hideMark/>
          </w:tcPr>
          <w:p w14:paraId="58C3B231"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PCHP TA Team</w:t>
            </w:r>
            <w:r w:rsidRPr="005D2EB7">
              <w:rPr>
                <w:rFonts w:ascii="Helvetica" w:hAnsi="Helvetica" w:cs="Helvetica"/>
                <w:color w:val="222222"/>
              </w:rPr>
              <w:br/>
              <w:t>(301)594-4300</w:t>
            </w:r>
            <w:r w:rsidRPr="005D2EB7">
              <w:rPr>
                <w:rFonts w:ascii="Helvetica" w:hAnsi="Helvetica" w:cs="Helvetica"/>
                <w:color w:val="222222"/>
              </w:rPr>
              <w:br/>
            </w:r>
            <w:r w:rsidRPr="005D2EB7">
              <w:rPr>
                <w:rFonts w:ascii="Helvetica" w:hAnsi="Helvetica" w:cs="Helvetica"/>
                <w:color w:val="222222"/>
              </w:rPr>
              <w:lastRenderedPageBreak/>
              <w:br/>
            </w:r>
            <w:hyperlink r:id="rId352" w:history="1">
              <w:r w:rsidRPr="005D2EB7">
                <w:rPr>
                  <w:rStyle w:val="Hyperlink"/>
                  <w:rFonts w:ascii="Helvetica" w:hAnsi="Helvetica" w:cs="Helvetica"/>
                </w:rPr>
                <w:t>bphcfunding@hrsa.gov</w:t>
              </w:r>
            </w:hyperlink>
          </w:p>
        </w:tc>
      </w:tr>
    </w:tbl>
    <w:p w14:paraId="3914A55D" w14:textId="07DD5AA8" w:rsidR="008B29C7" w:rsidRDefault="008B29C7" w:rsidP="0024298C">
      <w:pPr>
        <w:pBdr>
          <w:bottom w:val="single" w:sz="6" w:space="1" w:color="auto"/>
        </w:pBdr>
        <w:rPr>
          <w:rStyle w:val="Hyperlink"/>
          <w:rFonts w:ascii="Helvetica" w:hAnsi="Helvetica" w:cs="Helvetica"/>
          <w:color w:val="1155CC"/>
          <w:shd w:val="clear" w:color="auto" w:fill="FFFFFF"/>
        </w:rPr>
      </w:pPr>
      <w:r w:rsidRPr="00970FBB">
        <w:rPr>
          <w:rFonts w:ascii="Helvetica" w:hAnsi="Helvetica" w:cs="Helvetica"/>
          <w:color w:val="222222"/>
        </w:rPr>
        <w:lastRenderedPageBreak/>
        <w:br/>
      </w:r>
      <w:hyperlink r:id="rId353" w:tgtFrame="_blank" w:history="1">
        <w:r w:rsidRPr="00970FBB">
          <w:rPr>
            <w:rStyle w:val="Hyperlink"/>
            <w:rFonts w:ascii="Helvetica" w:hAnsi="Helvetica" w:cs="Helvetica"/>
            <w:color w:val="1155CC"/>
            <w:shd w:val="clear" w:color="auto" w:fill="FFFFFF"/>
          </w:rPr>
          <w:t>https://www.grants.gov/web/grants/view-opportunity.html?oppId=342751</w:t>
        </w:r>
      </w:hyperlink>
    </w:p>
    <w:p w14:paraId="3E8A06C9" w14:textId="77777777" w:rsidR="008B29C7" w:rsidRDefault="008B29C7" w:rsidP="0024298C">
      <w:pPr>
        <w:rPr>
          <w:rFonts w:ascii="Helvetica" w:hAnsi="Helvetica"/>
        </w:rPr>
      </w:pPr>
    </w:p>
    <w:p w14:paraId="3C9A76F7" w14:textId="77777777" w:rsidR="00124C1B" w:rsidRDefault="00124C1B" w:rsidP="00124C1B">
      <w:pPr>
        <w:rPr>
          <w:rFonts w:ascii="Helvetica" w:hAnsi="Helvetica" w:cs="Helvetica"/>
          <w:color w:val="222222"/>
          <w:shd w:val="clear" w:color="auto" w:fill="FFFFFF"/>
        </w:rPr>
      </w:pPr>
      <w:bookmarkStart w:id="354" w:name="HHSHRSA23EarlyChild"/>
      <w:bookmarkEnd w:id="354"/>
      <w:r w:rsidRPr="00CF24D4">
        <w:rPr>
          <w:rFonts w:ascii="Helvetica" w:hAnsi="Helvetica" w:cs="Helvetica"/>
          <w:color w:val="222222"/>
          <w:shd w:val="clear" w:color="auto" w:fill="FFFFFF"/>
        </w:rPr>
        <w:t>Health Resources and Services Administration</w:t>
      </w:r>
      <w:r w:rsidRPr="00CF24D4">
        <w:rPr>
          <w:rFonts w:ascii="Helvetica" w:hAnsi="Helvetica" w:cs="Helvetica"/>
          <w:color w:val="222222"/>
        </w:rPr>
        <w:br/>
      </w:r>
      <w:r w:rsidRPr="00CF24D4">
        <w:rPr>
          <w:rFonts w:ascii="Helvetica" w:hAnsi="Helvetica" w:cs="Helvetica"/>
          <w:color w:val="222222"/>
          <w:shd w:val="clear" w:color="auto" w:fill="FFFFFF"/>
        </w:rPr>
        <w:t>FY 2023 Early Childhood Development</w:t>
      </w:r>
      <w:r w:rsidRPr="00CF24D4">
        <w:rPr>
          <w:rFonts w:ascii="Helvetica" w:hAnsi="Helvetica" w:cs="Helvetica"/>
          <w:color w:val="222222"/>
        </w:rPr>
        <w:br/>
      </w:r>
      <w:r w:rsidRPr="00CF24D4">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24C1B" w:rsidRPr="0009626A" w14:paraId="270C9C16"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124C1B" w:rsidRPr="0009626A" w14:paraId="1C84C2EE" w14:textId="77777777" w:rsidTr="00977B0F">
              <w:trPr>
                <w:tblCellSpacing w:w="0" w:type="dxa"/>
              </w:trPr>
              <w:tc>
                <w:tcPr>
                  <w:tcW w:w="1428" w:type="dxa"/>
                  <w:noWrap/>
                  <w:hideMark/>
                </w:tcPr>
                <w:p w14:paraId="0CD2B5CE"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Document Type:</w:t>
                  </w:r>
                </w:p>
              </w:tc>
              <w:tc>
                <w:tcPr>
                  <w:tcW w:w="3817" w:type="dxa"/>
                  <w:vAlign w:val="center"/>
                  <w:hideMark/>
                </w:tcPr>
                <w:p w14:paraId="0A954BAC"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Grants Notice</w:t>
                  </w:r>
                </w:p>
              </w:tc>
            </w:tr>
            <w:tr w:rsidR="00124C1B" w:rsidRPr="0009626A" w14:paraId="46ACB35F" w14:textId="77777777" w:rsidTr="00977B0F">
              <w:trPr>
                <w:tblCellSpacing w:w="0" w:type="dxa"/>
              </w:trPr>
              <w:tc>
                <w:tcPr>
                  <w:tcW w:w="1428" w:type="dxa"/>
                  <w:noWrap/>
                  <w:hideMark/>
                </w:tcPr>
                <w:p w14:paraId="2C36D5D7"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Opportunity Number:</w:t>
                  </w:r>
                </w:p>
              </w:tc>
              <w:tc>
                <w:tcPr>
                  <w:tcW w:w="3817" w:type="dxa"/>
                  <w:vAlign w:val="center"/>
                  <w:hideMark/>
                </w:tcPr>
                <w:p w14:paraId="4EB6677B"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HRSA-23-028</w:t>
                  </w:r>
                </w:p>
              </w:tc>
            </w:tr>
            <w:tr w:rsidR="00124C1B" w:rsidRPr="0009626A" w14:paraId="5CA6CCCF" w14:textId="77777777" w:rsidTr="00977B0F">
              <w:trPr>
                <w:tblCellSpacing w:w="0" w:type="dxa"/>
              </w:trPr>
              <w:tc>
                <w:tcPr>
                  <w:tcW w:w="1428" w:type="dxa"/>
                  <w:noWrap/>
                  <w:hideMark/>
                </w:tcPr>
                <w:p w14:paraId="6A6A2D9C"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Opportunity Title:</w:t>
                  </w:r>
                </w:p>
              </w:tc>
              <w:tc>
                <w:tcPr>
                  <w:tcW w:w="3817" w:type="dxa"/>
                  <w:vAlign w:val="center"/>
                  <w:hideMark/>
                </w:tcPr>
                <w:p w14:paraId="06649B4F"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FY 2023 Early Childhood Development</w:t>
                  </w:r>
                </w:p>
              </w:tc>
            </w:tr>
            <w:tr w:rsidR="00124C1B" w:rsidRPr="0009626A" w14:paraId="7B01F005" w14:textId="77777777" w:rsidTr="00977B0F">
              <w:trPr>
                <w:tblCellSpacing w:w="0" w:type="dxa"/>
              </w:trPr>
              <w:tc>
                <w:tcPr>
                  <w:tcW w:w="1428" w:type="dxa"/>
                  <w:noWrap/>
                  <w:hideMark/>
                </w:tcPr>
                <w:p w14:paraId="060C1A5D"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Opportunity Category:</w:t>
                  </w:r>
                </w:p>
              </w:tc>
              <w:tc>
                <w:tcPr>
                  <w:tcW w:w="3817" w:type="dxa"/>
                  <w:vAlign w:val="center"/>
                  <w:hideMark/>
                </w:tcPr>
                <w:p w14:paraId="195C0A40"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Discretionary</w:t>
                  </w:r>
                </w:p>
              </w:tc>
            </w:tr>
            <w:tr w:rsidR="00124C1B" w:rsidRPr="0009626A" w14:paraId="2499B3E6" w14:textId="77777777" w:rsidTr="00977B0F">
              <w:trPr>
                <w:tblCellSpacing w:w="0" w:type="dxa"/>
              </w:trPr>
              <w:tc>
                <w:tcPr>
                  <w:tcW w:w="1428" w:type="dxa"/>
                  <w:noWrap/>
                  <w:hideMark/>
                </w:tcPr>
                <w:p w14:paraId="1461E78E"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Opportunity Category Explanation:</w:t>
                  </w:r>
                </w:p>
              </w:tc>
              <w:tc>
                <w:tcPr>
                  <w:tcW w:w="3817" w:type="dxa"/>
                  <w:vAlign w:val="center"/>
                  <w:hideMark/>
                </w:tcPr>
                <w:p w14:paraId="0AFCF041"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r w:rsidR="00124C1B" w:rsidRPr="0009626A" w14:paraId="28CEFBF2" w14:textId="77777777" w:rsidTr="00977B0F">
              <w:trPr>
                <w:tblCellSpacing w:w="0" w:type="dxa"/>
              </w:trPr>
              <w:tc>
                <w:tcPr>
                  <w:tcW w:w="1428" w:type="dxa"/>
                  <w:noWrap/>
                  <w:hideMark/>
                </w:tcPr>
                <w:p w14:paraId="37974091"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Funding Instrument Type:</w:t>
                  </w:r>
                </w:p>
              </w:tc>
              <w:tc>
                <w:tcPr>
                  <w:tcW w:w="3817" w:type="dxa"/>
                  <w:vAlign w:val="center"/>
                  <w:hideMark/>
                </w:tcPr>
                <w:p w14:paraId="4094D57D"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Grant</w:t>
                  </w:r>
                </w:p>
              </w:tc>
            </w:tr>
            <w:tr w:rsidR="00124C1B" w:rsidRPr="0009626A" w14:paraId="4401DA43" w14:textId="77777777" w:rsidTr="00977B0F">
              <w:trPr>
                <w:tblCellSpacing w:w="0" w:type="dxa"/>
              </w:trPr>
              <w:tc>
                <w:tcPr>
                  <w:tcW w:w="1428" w:type="dxa"/>
                  <w:noWrap/>
                  <w:hideMark/>
                </w:tcPr>
                <w:p w14:paraId="27A43D18"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Category of Funding Activity:</w:t>
                  </w:r>
                </w:p>
              </w:tc>
              <w:tc>
                <w:tcPr>
                  <w:tcW w:w="3817" w:type="dxa"/>
                  <w:vAlign w:val="center"/>
                  <w:hideMark/>
                </w:tcPr>
                <w:p w14:paraId="62C894D0"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Health</w:t>
                  </w:r>
                </w:p>
              </w:tc>
            </w:tr>
            <w:tr w:rsidR="00124C1B" w:rsidRPr="0009626A" w14:paraId="4986203C" w14:textId="77777777" w:rsidTr="00977B0F">
              <w:trPr>
                <w:tblCellSpacing w:w="0" w:type="dxa"/>
              </w:trPr>
              <w:tc>
                <w:tcPr>
                  <w:tcW w:w="1428" w:type="dxa"/>
                  <w:noWrap/>
                  <w:hideMark/>
                </w:tcPr>
                <w:p w14:paraId="161F08FF"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Category Explanation:</w:t>
                  </w:r>
                </w:p>
              </w:tc>
              <w:tc>
                <w:tcPr>
                  <w:tcW w:w="3817" w:type="dxa"/>
                  <w:vAlign w:val="center"/>
                  <w:hideMark/>
                </w:tcPr>
                <w:p w14:paraId="3FA8CB25"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r w:rsidR="00124C1B" w:rsidRPr="0009626A" w14:paraId="2763460F" w14:textId="77777777" w:rsidTr="00977B0F">
              <w:trPr>
                <w:tblCellSpacing w:w="0" w:type="dxa"/>
              </w:trPr>
              <w:tc>
                <w:tcPr>
                  <w:tcW w:w="1428" w:type="dxa"/>
                  <w:noWrap/>
                  <w:hideMark/>
                </w:tcPr>
                <w:p w14:paraId="398F76D0"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Expected Number of Awards:</w:t>
                  </w:r>
                </w:p>
              </w:tc>
              <w:tc>
                <w:tcPr>
                  <w:tcW w:w="3817" w:type="dxa"/>
                  <w:vAlign w:val="center"/>
                  <w:hideMark/>
                </w:tcPr>
                <w:p w14:paraId="4FCDDB4F"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425</w:t>
                  </w:r>
                </w:p>
              </w:tc>
            </w:tr>
            <w:tr w:rsidR="00124C1B" w:rsidRPr="0009626A" w14:paraId="1A6E8AF0" w14:textId="77777777" w:rsidTr="00977B0F">
              <w:trPr>
                <w:tblCellSpacing w:w="0" w:type="dxa"/>
              </w:trPr>
              <w:tc>
                <w:tcPr>
                  <w:tcW w:w="1428" w:type="dxa"/>
                  <w:noWrap/>
                  <w:hideMark/>
                </w:tcPr>
                <w:p w14:paraId="2683778E"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CFDA Number(s):</w:t>
                  </w:r>
                </w:p>
              </w:tc>
              <w:tc>
                <w:tcPr>
                  <w:tcW w:w="3817" w:type="dxa"/>
                  <w:vAlign w:val="center"/>
                  <w:hideMark/>
                </w:tcPr>
                <w:p w14:paraId="1C8E4EB7"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93.224 -- Health Center Program (Community Health Centers, Migrant Health Centers, Health Care for the Homeless, and Public Housing Primary Care)</w:t>
                  </w:r>
                </w:p>
              </w:tc>
            </w:tr>
            <w:tr w:rsidR="00124C1B" w:rsidRPr="0009626A" w14:paraId="76E3AA28" w14:textId="77777777" w:rsidTr="00977B0F">
              <w:trPr>
                <w:tblCellSpacing w:w="0" w:type="dxa"/>
              </w:trPr>
              <w:tc>
                <w:tcPr>
                  <w:tcW w:w="1428" w:type="dxa"/>
                  <w:noWrap/>
                  <w:hideMark/>
                </w:tcPr>
                <w:p w14:paraId="1DD4E578"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Cost Sharing or Matching Requirement:</w:t>
                  </w:r>
                </w:p>
              </w:tc>
              <w:tc>
                <w:tcPr>
                  <w:tcW w:w="3817" w:type="dxa"/>
                  <w:vAlign w:val="center"/>
                  <w:hideMark/>
                </w:tcPr>
                <w:p w14:paraId="0B73DCA0"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No</w:t>
                  </w:r>
                </w:p>
              </w:tc>
            </w:tr>
          </w:tbl>
          <w:p w14:paraId="1703BE0A" w14:textId="77777777" w:rsidR="00124C1B" w:rsidRPr="0009626A" w:rsidRDefault="00124C1B" w:rsidP="00977B0F">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5"/>
              <w:gridCol w:w="2966"/>
            </w:tblGrid>
            <w:tr w:rsidR="00124C1B" w:rsidRPr="0009626A" w14:paraId="5A5201DD" w14:textId="77777777" w:rsidTr="00977B0F">
              <w:trPr>
                <w:tblCellSpacing w:w="0" w:type="dxa"/>
              </w:trPr>
              <w:tc>
                <w:tcPr>
                  <w:tcW w:w="1985" w:type="dxa"/>
                  <w:noWrap/>
                  <w:hideMark/>
                </w:tcPr>
                <w:p w14:paraId="059E42B4"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Version:</w:t>
                  </w:r>
                </w:p>
              </w:tc>
              <w:tc>
                <w:tcPr>
                  <w:tcW w:w="2966" w:type="dxa"/>
                  <w:vAlign w:val="center"/>
                  <w:hideMark/>
                </w:tcPr>
                <w:p w14:paraId="2371A84B"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Forecast 1</w:t>
                  </w:r>
                </w:p>
              </w:tc>
            </w:tr>
            <w:tr w:rsidR="00124C1B" w:rsidRPr="0009626A" w14:paraId="62F0D7F3" w14:textId="77777777" w:rsidTr="00977B0F">
              <w:trPr>
                <w:tblCellSpacing w:w="0" w:type="dxa"/>
              </w:trPr>
              <w:tc>
                <w:tcPr>
                  <w:tcW w:w="1985" w:type="dxa"/>
                  <w:noWrap/>
                  <w:hideMark/>
                </w:tcPr>
                <w:p w14:paraId="171E531B"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Forecasted Date:</w:t>
                  </w:r>
                </w:p>
              </w:tc>
              <w:tc>
                <w:tcPr>
                  <w:tcW w:w="2966" w:type="dxa"/>
                  <w:vAlign w:val="center"/>
                  <w:hideMark/>
                </w:tcPr>
                <w:p w14:paraId="0166E1CB"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Jun 10, 2022</w:t>
                  </w:r>
                </w:p>
              </w:tc>
            </w:tr>
            <w:tr w:rsidR="00124C1B" w:rsidRPr="0009626A" w14:paraId="65A3015E" w14:textId="77777777" w:rsidTr="00977B0F">
              <w:trPr>
                <w:tblCellSpacing w:w="0" w:type="dxa"/>
              </w:trPr>
              <w:tc>
                <w:tcPr>
                  <w:tcW w:w="1985" w:type="dxa"/>
                  <w:noWrap/>
                  <w:hideMark/>
                </w:tcPr>
                <w:p w14:paraId="4C996FC0"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Last Updated Date:</w:t>
                  </w:r>
                </w:p>
              </w:tc>
              <w:tc>
                <w:tcPr>
                  <w:tcW w:w="2966" w:type="dxa"/>
                  <w:vAlign w:val="center"/>
                  <w:hideMark/>
                </w:tcPr>
                <w:p w14:paraId="35610253"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Jun 10, 2022</w:t>
                  </w:r>
                </w:p>
              </w:tc>
            </w:tr>
            <w:tr w:rsidR="00124C1B" w:rsidRPr="0009626A" w14:paraId="6C65C876" w14:textId="77777777" w:rsidTr="00977B0F">
              <w:trPr>
                <w:tblCellSpacing w:w="0" w:type="dxa"/>
              </w:trPr>
              <w:tc>
                <w:tcPr>
                  <w:tcW w:w="1985" w:type="dxa"/>
                  <w:noWrap/>
                  <w:hideMark/>
                </w:tcPr>
                <w:p w14:paraId="39785D79"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Estimated Post Date:</w:t>
                  </w:r>
                </w:p>
              </w:tc>
              <w:tc>
                <w:tcPr>
                  <w:tcW w:w="2966" w:type="dxa"/>
                  <w:vAlign w:val="center"/>
                  <w:hideMark/>
                </w:tcPr>
                <w:p w14:paraId="59A6BB21"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Nov 10, 2022</w:t>
                  </w:r>
                </w:p>
              </w:tc>
            </w:tr>
            <w:tr w:rsidR="00124C1B" w:rsidRPr="0009626A" w14:paraId="331C86A5" w14:textId="77777777" w:rsidTr="00977B0F">
              <w:trPr>
                <w:tblCellSpacing w:w="0" w:type="dxa"/>
              </w:trPr>
              <w:tc>
                <w:tcPr>
                  <w:tcW w:w="1985" w:type="dxa"/>
                  <w:noWrap/>
                  <w:hideMark/>
                </w:tcPr>
                <w:p w14:paraId="17C85127"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Estimated Application Due Date:</w:t>
                  </w:r>
                </w:p>
              </w:tc>
              <w:tc>
                <w:tcPr>
                  <w:tcW w:w="2966" w:type="dxa"/>
                  <w:vAlign w:val="center"/>
                  <w:hideMark/>
                </w:tcPr>
                <w:p w14:paraId="7ADE096D"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Jan 11, 2023  </w:t>
                  </w:r>
                </w:p>
              </w:tc>
            </w:tr>
            <w:tr w:rsidR="00124C1B" w:rsidRPr="0009626A" w14:paraId="46FFF6D7" w14:textId="77777777" w:rsidTr="00977B0F">
              <w:trPr>
                <w:tblCellSpacing w:w="0" w:type="dxa"/>
              </w:trPr>
              <w:tc>
                <w:tcPr>
                  <w:tcW w:w="1985" w:type="dxa"/>
                  <w:noWrap/>
                  <w:hideMark/>
                </w:tcPr>
                <w:p w14:paraId="68663F15"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Estimated Award Date:</w:t>
                  </w:r>
                </w:p>
              </w:tc>
              <w:tc>
                <w:tcPr>
                  <w:tcW w:w="2966" w:type="dxa"/>
                  <w:vAlign w:val="center"/>
                  <w:hideMark/>
                </w:tcPr>
                <w:p w14:paraId="358EEBFC"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r w:rsidR="00124C1B" w:rsidRPr="0009626A" w14:paraId="6BE45287" w14:textId="77777777" w:rsidTr="00977B0F">
              <w:trPr>
                <w:tblCellSpacing w:w="0" w:type="dxa"/>
              </w:trPr>
              <w:tc>
                <w:tcPr>
                  <w:tcW w:w="1985" w:type="dxa"/>
                  <w:noWrap/>
                  <w:hideMark/>
                </w:tcPr>
                <w:p w14:paraId="64AD7D34"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Estimated Project Start Date:</w:t>
                  </w:r>
                </w:p>
              </w:tc>
              <w:tc>
                <w:tcPr>
                  <w:tcW w:w="2966" w:type="dxa"/>
                  <w:vAlign w:val="center"/>
                  <w:hideMark/>
                </w:tcPr>
                <w:p w14:paraId="6EA931B1"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Sep 01, 2023</w:t>
                  </w:r>
                </w:p>
              </w:tc>
            </w:tr>
            <w:tr w:rsidR="00124C1B" w:rsidRPr="0009626A" w14:paraId="63E24622" w14:textId="77777777" w:rsidTr="00977B0F">
              <w:trPr>
                <w:tblCellSpacing w:w="0" w:type="dxa"/>
              </w:trPr>
              <w:tc>
                <w:tcPr>
                  <w:tcW w:w="1985" w:type="dxa"/>
                  <w:noWrap/>
                  <w:hideMark/>
                </w:tcPr>
                <w:p w14:paraId="313EEF5E"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Fiscal Year:</w:t>
                  </w:r>
                </w:p>
              </w:tc>
              <w:tc>
                <w:tcPr>
                  <w:tcW w:w="2966" w:type="dxa"/>
                  <w:vAlign w:val="center"/>
                  <w:hideMark/>
                </w:tcPr>
                <w:p w14:paraId="5671B965"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2023</w:t>
                  </w:r>
                </w:p>
              </w:tc>
            </w:tr>
            <w:tr w:rsidR="00124C1B" w:rsidRPr="0009626A" w14:paraId="3E5C9B05" w14:textId="77777777" w:rsidTr="00977B0F">
              <w:trPr>
                <w:tblCellSpacing w:w="0" w:type="dxa"/>
              </w:trPr>
              <w:tc>
                <w:tcPr>
                  <w:tcW w:w="1985" w:type="dxa"/>
                  <w:noWrap/>
                  <w:hideMark/>
                </w:tcPr>
                <w:p w14:paraId="7AA97C83"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Archive Date:</w:t>
                  </w:r>
                </w:p>
              </w:tc>
              <w:tc>
                <w:tcPr>
                  <w:tcW w:w="2966" w:type="dxa"/>
                  <w:vAlign w:val="center"/>
                  <w:hideMark/>
                </w:tcPr>
                <w:p w14:paraId="531A9896"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r w:rsidR="00124C1B" w:rsidRPr="0009626A" w14:paraId="081AC902" w14:textId="77777777" w:rsidTr="00977B0F">
              <w:trPr>
                <w:tblCellSpacing w:w="0" w:type="dxa"/>
              </w:trPr>
              <w:tc>
                <w:tcPr>
                  <w:tcW w:w="1985" w:type="dxa"/>
                  <w:noWrap/>
                  <w:hideMark/>
                </w:tcPr>
                <w:p w14:paraId="01B3D135"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Estimated Total Program Funding:</w:t>
                  </w:r>
                </w:p>
              </w:tc>
              <w:tc>
                <w:tcPr>
                  <w:tcW w:w="2966" w:type="dxa"/>
                  <w:vAlign w:val="center"/>
                  <w:hideMark/>
                </w:tcPr>
                <w:p w14:paraId="6A6D8F2E"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$85,000,000</w:t>
                  </w:r>
                </w:p>
              </w:tc>
            </w:tr>
            <w:tr w:rsidR="00124C1B" w:rsidRPr="0009626A" w14:paraId="135EE742" w14:textId="77777777" w:rsidTr="00977B0F">
              <w:trPr>
                <w:tblCellSpacing w:w="0" w:type="dxa"/>
              </w:trPr>
              <w:tc>
                <w:tcPr>
                  <w:tcW w:w="1985" w:type="dxa"/>
                  <w:noWrap/>
                  <w:hideMark/>
                </w:tcPr>
                <w:p w14:paraId="069E0E6C"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Award Ceiling:</w:t>
                  </w:r>
                </w:p>
              </w:tc>
              <w:tc>
                <w:tcPr>
                  <w:tcW w:w="2966" w:type="dxa"/>
                  <w:vAlign w:val="center"/>
                  <w:hideMark/>
                </w:tcPr>
                <w:p w14:paraId="789BFDA7"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r w:rsidR="00124C1B" w:rsidRPr="0009626A" w14:paraId="0FF31BA4" w14:textId="77777777" w:rsidTr="00977B0F">
              <w:trPr>
                <w:tblCellSpacing w:w="0" w:type="dxa"/>
              </w:trPr>
              <w:tc>
                <w:tcPr>
                  <w:tcW w:w="1985" w:type="dxa"/>
                  <w:noWrap/>
                  <w:hideMark/>
                </w:tcPr>
                <w:p w14:paraId="3ADA7E8F"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Award Floor:</w:t>
                  </w:r>
                </w:p>
              </w:tc>
              <w:tc>
                <w:tcPr>
                  <w:tcW w:w="2966" w:type="dxa"/>
                  <w:vAlign w:val="center"/>
                  <w:hideMark/>
                </w:tcPr>
                <w:p w14:paraId="6B35F489"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bl>
          <w:p w14:paraId="7C781D65" w14:textId="77777777" w:rsidR="00124C1B" w:rsidRPr="0009626A" w:rsidRDefault="00124C1B" w:rsidP="00977B0F">
            <w:pPr>
              <w:rPr>
                <w:rFonts w:ascii="Helvetica" w:hAnsi="Helvetica" w:cs="Helvetica"/>
                <w:color w:val="222222"/>
              </w:rPr>
            </w:pPr>
          </w:p>
        </w:tc>
      </w:tr>
    </w:tbl>
    <w:p w14:paraId="29CCBD27" w14:textId="77777777" w:rsidR="00124C1B" w:rsidRPr="0009626A" w:rsidRDefault="00124C1B" w:rsidP="00124C1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24C1B" w:rsidRPr="0009626A" w14:paraId="0B6444CD" w14:textId="77777777" w:rsidTr="00977B0F">
        <w:trPr>
          <w:tblCellSpacing w:w="0" w:type="dxa"/>
        </w:trPr>
        <w:tc>
          <w:tcPr>
            <w:tcW w:w="0" w:type="auto"/>
            <w:noWrap/>
            <w:hideMark/>
          </w:tcPr>
          <w:p w14:paraId="2E814DBF"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Eligible Applicants:</w:t>
            </w:r>
          </w:p>
        </w:tc>
        <w:tc>
          <w:tcPr>
            <w:tcW w:w="5000" w:type="pct"/>
            <w:vAlign w:val="center"/>
            <w:hideMark/>
          </w:tcPr>
          <w:p w14:paraId="3190644A"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Others (see text field entitled "Additional Information on Eligibility" for clarification)</w:t>
            </w:r>
          </w:p>
        </w:tc>
      </w:tr>
      <w:tr w:rsidR="00124C1B" w:rsidRPr="0009626A" w14:paraId="389A6B6B" w14:textId="77777777" w:rsidTr="00977B0F">
        <w:trPr>
          <w:tblCellSpacing w:w="0" w:type="dxa"/>
        </w:trPr>
        <w:tc>
          <w:tcPr>
            <w:tcW w:w="0" w:type="auto"/>
            <w:noWrap/>
            <w:hideMark/>
          </w:tcPr>
          <w:p w14:paraId="20B01EC0"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lastRenderedPageBreak/>
              <w:t>Additional Information on Eligibility:</w:t>
            </w:r>
          </w:p>
        </w:tc>
        <w:tc>
          <w:tcPr>
            <w:tcW w:w="5000" w:type="pct"/>
            <w:vAlign w:val="center"/>
            <w:hideMark/>
          </w:tcPr>
          <w:p w14:paraId="1F988105"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Organizations currently receiving Health Center Program operational (H80) grant awards</w:t>
            </w:r>
          </w:p>
        </w:tc>
      </w:tr>
    </w:tbl>
    <w:p w14:paraId="1717B01B" w14:textId="77777777" w:rsidR="00124C1B" w:rsidRPr="0009626A" w:rsidRDefault="00124C1B" w:rsidP="00124C1B">
      <w:pPr>
        <w:rPr>
          <w:rFonts w:ascii="Helvetica" w:hAnsi="Helvetica" w:cs="Helvetica"/>
          <w:color w:val="222222"/>
        </w:rPr>
      </w:pPr>
      <w:r w:rsidRPr="0009626A">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24C1B" w:rsidRPr="0009626A" w14:paraId="02EE9483" w14:textId="77777777" w:rsidTr="00977B0F">
        <w:trPr>
          <w:tblCellSpacing w:w="0" w:type="dxa"/>
        </w:trPr>
        <w:tc>
          <w:tcPr>
            <w:tcW w:w="0" w:type="auto"/>
            <w:noWrap/>
            <w:hideMark/>
          </w:tcPr>
          <w:p w14:paraId="02CBB32F"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Agency Name:</w:t>
            </w:r>
          </w:p>
        </w:tc>
        <w:tc>
          <w:tcPr>
            <w:tcW w:w="5000" w:type="pct"/>
            <w:vAlign w:val="center"/>
            <w:hideMark/>
          </w:tcPr>
          <w:p w14:paraId="5BA5CE77"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Health Resources and Services Administration</w:t>
            </w:r>
          </w:p>
        </w:tc>
      </w:tr>
      <w:tr w:rsidR="00124C1B" w:rsidRPr="0009626A" w14:paraId="287B8229" w14:textId="77777777" w:rsidTr="00977B0F">
        <w:trPr>
          <w:tblCellSpacing w:w="0" w:type="dxa"/>
        </w:trPr>
        <w:tc>
          <w:tcPr>
            <w:tcW w:w="0" w:type="auto"/>
            <w:noWrap/>
            <w:hideMark/>
          </w:tcPr>
          <w:p w14:paraId="15C41193"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Description:</w:t>
            </w:r>
          </w:p>
        </w:tc>
        <w:tc>
          <w:tcPr>
            <w:tcW w:w="5000" w:type="pct"/>
            <w:vAlign w:val="center"/>
            <w:hideMark/>
          </w:tcPr>
          <w:p w14:paraId="1DE2FFC9"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The purpose of Early Childhood Development (ECD) funding is to support health centers to increase equitable access to ECD screening and follow-up for underserved children ages 0-5 and their families</w:t>
            </w:r>
          </w:p>
        </w:tc>
      </w:tr>
      <w:tr w:rsidR="00124C1B" w:rsidRPr="0009626A" w14:paraId="0D6FB15A" w14:textId="77777777" w:rsidTr="00977B0F">
        <w:trPr>
          <w:tblCellSpacing w:w="0" w:type="dxa"/>
        </w:trPr>
        <w:tc>
          <w:tcPr>
            <w:tcW w:w="0" w:type="auto"/>
            <w:noWrap/>
            <w:hideMark/>
          </w:tcPr>
          <w:p w14:paraId="253D24F4"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Link to Additional Information:</w:t>
            </w:r>
          </w:p>
        </w:tc>
        <w:tc>
          <w:tcPr>
            <w:tcW w:w="5000" w:type="pct"/>
            <w:vAlign w:val="center"/>
            <w:hideMark/>
          </w:tcPr>
          <w:p w14:paraId="35BF781D"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 </w:t>
            </w:r>
          </w:p>
        </w:tc>
      </w:tr>
      <w:tr w:rsidR="00124C1B" w:rsidRPr="0009626A" w14:paraId="6F068BC0" w14:textId="77777777" w:rsidTr="00977B0F">
        <w:trPr>
          <w:tblCellSpacing w:w="0" w:type="dxa"/>
        </w:trPr>
        <w:tc>
          <w:tcPr>
            <w:tcW w:w="0" w:type="auto"/>
            <w:noWrap/>
            <w:hideMark/>
          </w:tcPr>
          <w:p w14:paraId="10F381BF" w14:textId="77777777" w:rsidR="00124C1B" w:rsidRPr="0009626A" w:rsidRDefault="00124C1B" w:rsidP="00977B0F">
            <w:pPr>
              <w:rPr>
                <w:rFonts w:ascii="Helvetica" w:hAnsi="Helvetica" w:cs="Helvetica"/>
                <w:b/>
                <w:bCs/>
                <w:color w:val="222222"/>
              </w:rPr>
            </w:pPr>
            <w:r w:rsidRPr="0009626A">
              <w:rPr>
                <w:rFonts w:ascii="Helvetica" w:hAnsi="Helvetica" w:cs="Helvetica"/>
                <w:b/>
                <w:bCs/>
                <w:color w:val="222222"/>
              </w:rPr>
              <w:t>Grantor Contact Information:</w:t>
            </w:r>
          </w:p>
        </w:tc>
        <w:tc>
          <w:tcPr>
            <w:tcW w:w="5000" w:type="pct"/>
            <w:vAlign w:val="center"/>
            <w:hideMark/>
          </w:tcPr>
          <w:p w14:paraId="68C52AC4" w14:textId="77777777" w:rsidR="00124C1B" w:rsidRPr="0009626A" w:rsidRDefault="00124C1B" w:rsidP="00977B0F">
            <w:pPr>
              <w:rPr>
                <w:rFonts w:ascii="Helvetica" w:hAnsi="Helvetica" w:cs="Helvetica"/>
                <w:color w:val="222222"/>
              </w:rPr>
            </w:pPr>
            <w:r w:rsidRPr="0009626A">
              <w:rPr>
                <w:rFonts w:ascii="Helvetica" w:hAnsi="Helvetica" w:cs="Helvetica"/>
                <w:color w:val="222222"/>
              </w:rPr>
              <w:t>ECD Technical Assistance Team</w:t>
            </w:r>
            <w:r w:rsidRPr="0009626A">
              <w:rPr>
                <w:rFonts w:ascii="Helvetica" w:hAnsi="Helvetica" w:cs="Helvetica"/>
                <w:color w:val="222222"/>
              </w:rPr>
              <w:br/>
              <w:t>301-594-4300</w:t>
            </w:r>
            <w:r w:rsidRPr="0009626A">
              <w:rPr>
                <w:rFonts w:ascii="Helvetica" w:hAnsi="Helvetica" w:cs="Helvetica"/>
                <w:color w:val="222222"/>
              </w:rPr>
              <w:br/>
            </w:r>
            <w:r w:rsidRPr="0009626A">
              <w:rPr>
                <w:rFonts w:ascii="Helvetica" w:hAnsi="Helvetica" w:cs="Helvetica"/>
                <w:color w:val="222222"/>
              </w:rPr>
              <w:br/>
            </w:r>
            <w:hyperlink r:id="rId354" w:history="1">
              <w:r w:rsidRPr="0009626A">
                <w:rPr>
                  <w:rStyle w:val="Hyperlink"/>
                  <w:rFonts w:ascii="Helvetica" w:hAnsi="Helvetica" w:cs="Helvetica"/>
                </w:rPr>
                <w:t>BPHCFunding@hrsa.gov</w:t>
              </w:r>
            </w:hyperlink>
          </w:p>
        </w:tc>
      </w:tr>
    </w:tbl>
    <w:p w14:paraId="692C29D3" w14:textId="77777777" w:rsidR="00124C1B" w:rsidRDefault="00124C1B" w:rsidP="00124C1B">
      <w:pPr>
        <w:pBdr>
          <w:bottom w:val="single" w:sz="6" w:space="1" w:color="auto"/>
        </w:pBdr>
        <w:rPr>
          <w:rFonts w:ascii="Helvetica" w:hAnsi="Helvetica" w:cs="Helvetica"/>
        </w:rPr>
      </w:pPr>
      <w:r w:rsidRPr="00CF24D4">
        <w:rPr>
          <w:rFonts w:ascii="Helvetica" w:hAnsi="Helvetica" w:cs="Helvetica"/>
          <w:color w:val="222222"/>
        </w:rPr>
        <w:br/>
      </w:r>
      <w:hyperlink r:id="rId355" w:tgtFrame="_blank" w:history="1">
        <w:r w:rsidRPr="00CF24D4">
          <w:rPr>
            <w:rStyle w:val="Hyperlink"/>
            <w:rFonts w:ascii="Helvetica" w:hAnsi="Helvetica" w:cs="Helvetica"/>
            <w:color w:val="1155CC"/>
            <w:shd w:val="clear" w:color="auto" w:fill="FFFFFF"/>
          </w:rPr>
          <w:t>https://www.grants.gov/web/grants/view-opportunity.html?oppId=341040</w:t>
        </w:r>
      </w:hyperlink>
    </w:p>
    <w:p w14:paraId="3740B2E4" w14:textId="77777777" w:rsidR="00D262FF" w:rsidRDefault="00D262FF" w:rsidP="00D262FF">
      <w:pPr>
        <w:rPr>
          <w:rStyle w:val="Hyperlink"/>
          <w:color w:val="1155CC"/>
          <w:shd w:val="clear" w:color="auto" w:fill="FFFFFF"/>
        </w:rPr>
      </w:pPr>
      <w:bookmarkStart w:id="355" w:name="HHSHRSA23Service"/>
      <w:bookmarkStart w:id="356" w:name="HHSHRSAService"/>
      <w:bookmarkEnd w:id="355"/>
      <w:bookmarkEnd w:id="356"/>
    </w:p>
    <w:p w14:paraId="59700F5B" w14:textId="77777777" w:rsidR="00110B24" w:rsidRPr="00E64E17" w:rsidRDefault="00110B24" w:rsidP="00E64E17">
      <w:bookmarkStart w:id="357" w:name="HHSSubstanceSchoolBasedTrauma"/>
      <w:bookmarkStart w:id="358" w:name="HHSSubstanceAbuseConsumerNetwork"/>
      <w:bookmarkEnd w:id="357"/>
      <w:bookmarkEnd w:id="358"/>
    </w:p>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59" w:name="HHSPromotingVaccineConfidence"/>
      <w:bookmarkStart w:id="360" w:name="HHSHealthyKids22"/>
      <w:bookmarkStart w:id="361" w:name="HHSCOVIDProgram"/>
      <w:bookmarkStart w:id="362" w:name="HHSSickleCell"/>
      <w:bookmarkStart w:id="363" w:name="HHSLifespanRespiteCare"/>
      <w:bookmarkStart w:id="364" w:name="HHSHRSAEarlyHearing"/>
      <w:bookmarkEnd w:id="359"/>
      <w:bookmarkEnd w:id="360"/>
      <w:bookmarkEnd w:id="361"/>
      <w:bookmarkEnd w:id="362"/>
      <w:bookmarkEnd w:id="363"/>
      <w:bookmarkEnd w:id="364"/>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65" w:name="HHSMentoredResearch"/>
      <w:bookmarkStart w:id="366" w:name="HHSDiabetes"/>
      <w:bookmarkEnd w:id="365"/>
      <w:bookmarkEnd w:id="366"/>
      <w:r w:rsidRPr="00AC4C74">
        <w:rPr>
          <w:rFonts w:ascii="Helvetica" w:hAnsi="Helvetica"/>
          <w:b/>
          <w:sz w:val="28"/>
          <w:szCs w:val="28"/>
        </w:rPr>
        <w:t>Department of Homeland Security</w:t>
      </w:r>
      <w:bookmarkStart w:id="367" w:name="DHSGrants"/>
      <w:bookmarkEnd w:id="367"/>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368" w:name="DHSPrograms"/>
      <w:bookmarkEnd w:id="368"/>
      <w:r w:rsidRPr="005D3F9C">
        <w:rPr>
          <w:rFonts w:ascii="Helvetica" w:hAnsi="Helvetica" w:cs="Helvetica"/>
          <w:b/>
        </w:rPr>
        <w:t>Programs:</w:t>
      </w:r>
      <w:bookmarkStart w:id="369" w:name="DHSCoastGuard"/>
      <w:bookmarkStart w:id="370" w:name="DHSSATT"/>
      <w:bookmarkStart w:id="371" w:name="DHSFEMAAFG"/>
      <w:bookmarkStart w:id="372" w:name="DHSUSR"/>
      <w:bookmarkStart w:id="373" w:name="DHSSAFERFPS"/>
      <w:bookmarkStart w:id="374" w:name="DHSCounterWeaponsFRVI"/>
      <w:bookmarkStart w:id="375" w:name="DHSStateLocalTribal"/>
      <w:bookmarkEnd w:id="369"/>
      <w:bookmarkEnd w:id="370"/>
      <w:bookmarkEnd w:id="371"/>
      <w:bookmarkEnd w:id="372"/>
      <w:bookmarkEnd w:id="373"/>
      <w:bookmarkEnd w:id="374"/>
      <w:bookmarkEnd w:id="375"/>
    </w:p>
    <w:p w14:paraId="703E90D4" w14:textId="01D0DDAA" w:rsidR="008E4A1A" w:rsidRDefault="008E4A1A" w:rsidP="008E4A1A">
      <w:pPr>
        <w:rPr>
          <w:rFonts w:ascii="Helvetica" w:hAnsi="Helvetica" w:cs="Helvetica"/>
          <w:color w:val="222222"/>
        </w:rPr>
      </w:pPr>
      <w:bookmarkStart w:id="376" w:name="DHSRecBoatingSafety"/>
      <w:bookmarkEnd w:id="376"/>
    </w:p>
    <w:p w14:paraId="142CA97D" w14:textId="77777777" w:rsidR="00214C3D" w:rsidRDefault="00214C3D" w:rsidP="00E673C0">
      <w:pPr>
        <w:pStyle w:val="NoSpacing"/>
        <w:rPr>
          <w:rFonts w:ascii="Helvetica" w:hAnsi="Helvetica" w:cs="Helvetica"/>
          <w:color w:val="222222"/>
          <w:sz w:val="24"/>
          <w:szCs w:val="24"/>
        </w:rPr>
      </w:pPr>
      <w:bookmarkStart w:id="377" w:name="DHSTVTP"/>
      <w:bookmarkStart w:id="378" w:name="DHSSAFER21"/>
      <w:bookmarkEnd w:id="377"/>
      <w:bookmarkEnd w:id="378"/>
    </w:p>
    <w:p w14:paraId="54682C4D" w14:textId="30D76F30" w:rsidR="002A75BE" w:rsidRDefault="0077741F" w:rsidP="002A75BE">
      <w:pPr>
        <w:widowControl w:val="0"/>
        <w:autoSpaceDE w:val="0"/>
        <w:autoSpaceDN w:val="0"/>
        <w:adjustRightInd w:val="0"/>
        <w:rPr>
          <w:rFonts w:ascii="Helvetica" w:hAnsi="Helvetica" w:cs="Helvetica"/>
          <w:b/>
        </w:rPr>
      </w:pPr>
      <w:bookmarkStart w:id="379" w:name="DHSMultiStateEarthquake"/>
      <w:bookmarkStart w:id="380" w:name="DHSSLTT"/>
      <w:bookmarkStart w:id="381" w:name="DHSFEMAFPS"/>
      <w:bookmarkStart w:id="382" w:name="DHSERBCNOFO"/>
      <w:bookmarkStart w:id="383" w:name="HUDRED"/>
      <w:bookmarkStart w:id="384" w:name="DHSREDDAU"/>
      <w:bookmarkStart w:id="385" w:name="DHSSciLeadership"/>
      <w:bookmarkStart w:id="386" w:name="DHSCrossBorder"/>
      <w:bookmarkStart w:id="387" w:name="DHSSensorSBIR"/>
      <w:bookmarkStart w:id="388" w:name="DHSReminders"/>
      <w:bookmarkEnd w:id="379"/>
      <w:bookmarkEnd w:id="380"/>
      <w:bookmarkEnd w:id="381"/>
      <w:bookmarkEnd w:id="382"/>
      <w:bookmarkEnd w:id="383"/>
      <w:bookmarkEnd w:id="384"/>
      <w:bookmarkEnd w:id="385"/>
      <w:bookmarkEnd w:id="386"/>
      <w:bookmarkEnd w:id="387"/>
      <w:bookmarkEnd w:id="388"/>
      <w:r w:rsidRPr="005D3F9C">
        <w:rPr>
          <w:rFonts w:ascii="Helvetica" w:hAnsi="Helvetica" w:cs="Helvetica"/>
          <w:b/>
        </w:rPr>
        <w:t>Reminders:</w:t>
      </w:r>
      <w:bookmarkStart w:id="389" w:name="DHSInsiderThreats"/>
      <w:bookmarkEnd w:id="389"/>
    </w:p>
    <w:p w14:paraId="7218E994" w14:textId="66132BB2" w:rsidR="008C5D20" w:rsidRDefault="008C5D20" w:rsidP="0077741F">
      <w:pPr>
        <w:widowControl w:val="0"/>
        <w:autoSpaceDE w:val="0"/>
        <w:autoSpaceDN w:val="0"/>
        <w:adjustRightInd w:val="0"/>
        <w:rPr>
          <w:rFonts w:ascii="Helvetica" w:hAnsi="Helvetica" w:cs="Helvetica"/>
          <w:b/>
        </w:rPr>
      </w:pPr>
      <w:bookmarkStart w:id="390" w:name="DHSSAFER2020"/>
      <w:bookmarkEnd w:id="390"/>
    </w:p>
    <w:p w14:paraId="76FF085F" w14:textId="77777777" w:rsidR="009D4689" w:rsidRDefault="009D4689" w:rsidP="0077741F">
      <w:pPr>
        <w:widowControl w:val="0"/>
        <w:autoSpaceDE w:val="0"/>
        <w:autoSpaceDN w:val="0"/>
        <w:adjustRightInd w:val="0"/>
        <w:rPr>
          <w:rFonts w:ascii="Helvetica" w:hAnsi="Helvetica" w:cs="Helvetica"/>
          <w:b/>
        </w:rPr>
      </w:pPr>
      <w:bookmarkStart w:id="391" w:name="DHSAFGFPSG"/>
      <w:bookmarkEnd w:id="391"/>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92" w:name="DHSCoastGuardRBS"/>
      <w:bookmarkStart w:id="393" w:name="DHSBlueCampaign"/>
      <w:bookmarkStart w:id="394" w:name="DHScenterofExcellence"/>
      <w:bookmarkStart w:id="395" w:name="DHSCoastGuardNatlNonProfit"/>
      <w:bookmarkStart w:id="396" w:name="DHSSTCenter"/>
      <w:bookmarkStart w:id="397" w:name="DHSFloodMitigation"/>
      <w:bookmarkStart w:id="398" w:name="DHSNUSR"/>
      <w:bookmarkStart w:id="399" w:name="DJSCOastGuardOrg"/>
      <w:bookmarkStart w:id="400" w:name="DHSCOastGuardOrg"/>
      <w:bookmarkStart w:id="401" w:name="DHSCOastGuardNatOrg"/>
      <w:bookmarkStart w:id="402" w:name="DHSHHPD"/>
      <w:bookmarkStart w:id="403" w:name="DHSPreMitigation"/>
      <w:bookmarkStart w:id="404" w:name="DHSNEHRP"/>
      <w:bookmarkStart w:id="405" w:name="DHSSAFE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406" w:name="HUD"/>
      <w:bookmarkEnd w:id="406"/>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3D2E6E0B" w14:textId="502591B5" w:rsidR="009A366C" w:rsidRDefault="0077741F" w:rsidP="00102C2E">
      <w:pPr>
        <w:rPr>
          <w:rFonts w:ascii="Helvetica" w:hAnsi="Helvetica"/>
        </w:rPr>
      </w:pPr>
      <w:bookmarkStart w:id="407" w:name="HUDServiceCoordinators"/>
      <w:bookmarkStart w:id="408" w:name="HIDALCP"/>
      <w:bookmarkStart w:id="409" w:name="HUDPrograms"/>
      <w:bookmarkEnd w:id="407"/>
      <w:bookmarkEnd w:id="408"/>
      <w:bookmarkEnd w:id="409"/>
      <w:r w:rsidRPr="00CA47D4">
        <w:rPr>
          <w:rFonts w:ascii="Helvetica" w:hAnsi="Helvetica"/>
          <w:b/>
          <w:bCs/>
        </w:rPr>
        <w:t>Programs</w:t>
      </w:r>
      <w:r>
        <w:rPr>
          <w:rFonts w:ascii="Helvetica" w:hAnsi="Helvetica"/>
        </w:rPr>
        <w:t>:</w:t>
      </w:r>
      <w:bookmarkStart w:id="410" w:name="HUDLeadBasedPaint"/>
      <w:bookmarkStart w:id="411" w:name="HUDSection811"/>
      <w:bookmarkStart w:id="412" w:name="HUDHazardCapitalFund"/>
      <w:bookmarkEnd w:id="410"/>
      <w:bookmarkEnd w:id="411"/>
      <w:bookmarkEnd w:id="412"/>
      <w:r w:rsidR="008657DD" w:rsidRPr="00D1127D">
        <w:rPr>
          <w:rFonts w:ascii="Helvetica" w:hAnsi="Helvetica" w:cs="Helvetica"/>
          <w:color w:val="222222"/>
        </w:rPr>
        <w:br/>
      </w:r>
      <w:bookmarkStart w:id="413" w:name="HUDNatlHomelessData"/>
      <w:bookmarkEnd w:id="413"/>
    </w:p>
    <w:p w14:paraId="42FD129F" w14:textId="77777777" w:rsidR="00415E0B" w:rsidRDefault="00415E0B" w:rsidP="00415E0B">
      <w:pPr>
        <w:pStyle w:val="NoSpacing"/>
        <w:rPr>
          <w:rFonts w:ascii="Helvetica" w:hAnsi="Helvetica" w:cs="Helvetica"/>
          <w:color w:val="222222"/>
          <w:sz w:val="24"/>
          <w:szCs w:val="24"/>
          <w:shd w:val="clear" w:color="auto" w:fill="FFFFFF"/>
        </w:rPr>
      </w:pPr>
      <w:bookmarkStart w:id="414" w:name="HUDRuralCapacityCD"/>
      <w:bookmarkEnd w:id="414"/>
      <w:r w:rsidRPr="0086261B">
        <w:rPr>
          <w:rFonts w:ascii="Helvetica" w:hAnsi="Helvetica" w:cs="Helvetica"/>
          <w:color w:val="222222"/>
          <w:sz w:val="24"/>
          <w:szCs w:val="24"/>
          <w:highlight w:val="cyan"/>
          <w:shd w:val="clear" w:color="auto" w:fill="FFFFFF"/>
        </w:rPr>
        <w:t>FY 2021 and FY 2022 Rural Capacity Building for Community Development and Affordable Housing Grants (RCB)</w:t>
      </w:r>
      <w:r w:rsidRPr="0086261B">
        <w:rPr>
          <w:rFonts w:ascii="Helvetica" w:hAnsi="Helvetica" w:cs="Helvetica"/>
          <w:color w:val="222222"/>
          <w:sz w:val="24"/>
          <w:szCs w:val="24"/>
          <w:highlight w:val="cyan"/>
        </w:rPr>
        <w:br/>
      </w:r>
      <w:r w:rsidRPr="0086261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15E0B" w:rsidRPr="00415E0B" w14:paraId="3E33DDAF" w14:textId="77777777" w:rsidTr="00415E0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15E0B" w:rsidRPr="00415E0B" w14:paraId="1DAC2D1E" w14:textId="77777777" w:rsidTr="00415E0B">
              <w:trPr>
                <w:tblCellSpacing w:w="0" w:type="dxa"/>
              </w:trPr>
              <w:tc>
                <w:tcPr>
                  <w:tcW w:w="1161" w:type="dxa"/>
                  <w:noWrap/>
                  <w:hideMark/>
                </w:tcPr>
                <w:p w14:paraId="58704BF4"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Document Type:</w:t>
                  </w:r>
                </w:p>
              </w:tc>
              <w:tc>
                <w:tcPr>
                  <w:tcW w:w="4084" w:type="dxa"/>
                  <w:vAlign w:val="center"/>
                  <w:hideMark/>
                </w:tcPr>
                <w:p w14:paraId="671EA4FB"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Grants Notice</w:t>
                  </w:r>
                </w:p>
              </w:tc>
            </w:tr>
            <w:tr w:rsidR="00415E0B" w:rsidRPr="00415E0B" w14:paraId="0DBAAEFB" w14:textId="77777777" w:rsidTr="00415E0B">
              <w:trPr>
                <w:tblCellSpacing w:w="0" w:type="dxa"/>
              </w:trPr>
              <w:tc>
                <w:tcPr>
                  <w:tcW w:w="1161" w:type="dxa"/>
                  <w:noWrap/>
                  <w:hideMark/>
                </w:tcPr>
                <w:p w14:paraId="714B9C01"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Funding Opportunity Number:</w:t>
                  </w:r>
                </w:p>
              </w:tc>
              <w:tc>
                <w:tcPr>
                  <w:tcW w:w="4084" w:type="dxa"/>
                  <w:vAlign w:val="center"/>
                  <w:hideMark/>
                </w:tcPr>
                <w:p w14:paraId="7CACD6D5"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FR-6600-N-08</w:t>
                  </w:r>
                </w:p>
              </w:tc>
            </w:tr>
            <w:tr w:rsidR="00415E0B" w:rsidRPr="00415E0B" w14:paraId="0CDAEC01" w14:textId="77777777" w:rsidTr="00415E0B">
              <w:trPr>
                <w:tblCellSpacing w:w="0" w:type="dxa"/>
              </w:trPr>
              <w:tc>
                <w:tcPr>
                  <w:tcW w:w="1161" w:type="dxa"/>
                  <w:noWrap/>
                  <w:hideMark/>
                </w:tcPr>
                <w:p w14:paraId="4DD78190"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Funding Opportunity Title:</w:t>
                  </w:r>
                </w:p>
              </w:tc>
              <w:tc>
                <w:tcPr>
                  <w:tcW w:w="4084" w:type="dxa"/>
                  <w:vAlign w:val="center"/>
                  <w:hideMark/>
                </w:tcPr>
                <w:p w14:paraId="5F925BDC"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FY 2021 and FY 2022 Rural Capacity Building for Community Development and Affordable Housing Grants (RCB)</w:t>
                  </w:r>
                </w:p>
              </w:tc>
            </w:tr>
            <w:tr w:rsidR="00415E0B" w:rsidRPr="00415E0B" w14:paraId="697BF5D2" w14:textId="77777777" w:rsidTr="00415E0B">
              <w:trPr>
                <w:tblCellSpacing w:w="0" w:type="dxa"/>
              </w:trPr>
              <w:tc>
                <w:tcPr>
                  <w:tcW w:w="1161" w:type="dxa"/>
                  <w:noWrap/>
                  <w:hideMark/>
                </w:tcPr>
                <w:p w14:paraId="459C971D"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lastRenderedPageBreak/>
                    <w:t>Opportunity Category:</w:t>
                  </w:r>
                </w:p>
              </w:tc>
              <w:tc>
                <w:tcPr>
                  <w:tcW w:w="4084" w:type="dxa"/>
                  <w:vAlign w:val="center"/>
                  <w:hideMark/>
                </w:tcPr>
                <w:p w14:paraId="235E0895"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Discretionary</w:t>
                  </w:r>
                </w:p>
              </w:tc>
            </w:tr>
            <w:tr w:rsidR="00415E0B" w:rsidRPr="00415E0B" w14:paraId="0B490276" w14:textId="77777777" w:rsidTr="00415E0B">
              <w:trPr>
                <w:tblCellSpacing w:w="0" w:type="dxa"/>
              </w:trPr>
              <w:tc>
                <w:tcPr>
                  <w:tcW w:w="1161" w:type="dxa"/>
                  <w:noWrap/>
                  <w:hideMark/>
                </w:tcPr>
                <w:p w14:paraId="5392743F"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Opportunity Category Explanation:</w:t>
                  </w:r>
                </w:p>
              </w:tc>
              <w:tc>
                <w:tcPr>
                  <w:tcW w:w="4084" w:type="dxa"/>
                  <w:vAlign w:val="center"/>
                  <w:hideMark/>
                </w:tcPr>
                <w:p w14:paraId="34827180"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 </w:t>
                  </w:r>
                </w:p>
              </w:tc>
            </w:tr>
            <w:tr w:rsidR="00415E0B" w:rsidRPr="00415E0B" w14:paraId="12DCAB35" w14:textId="77777777" w:rsidTr="00415E0B">
              <w:trPr>
                <w:tblCellSpacing w:w="0" w:type="dxa"/>
              </w:trPr>
              <w:tc>
                <w:tcPr>
                  <w:tcW w:w="1161" w:type="dxa"/>
                  <w:noWrap/>
                  <w:hideMark/>
                </w:tcPr>
                <w:p w14:paraId="0AF01CDF"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Funding Instrument Type:</w:t>
                  </w:r>
                </w:p>
              </w:tc>
              <w:tc>
                <w:tcPr>
                  <w:tcW w:w="4084" w:type="dxa"/>
                  <w:vAlign w:val="center"/>
                  <w:hideMark/>
                </w:tcPr>
                <w:p w14:paraId="38904CBC"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Grant</w:t>
                  </w:r>
                </w:p>
              </w:tc>
            </w:tr>
            <w:tr w:rsidR="00415E0B" w:rsidRPr="00415E0B" w14:paraId="6912A6D1" w14:textId="77777777" w:rsidTr="00415E0B">
              <w:trPr>
                <w:tblCellSpacing w:w="0" w:type="dxa"/>
              </w:trPr>
              <w:tc>
                <w:tcPr>
                  <w:tcW w:w="1161" w:type="dxa"/>
                  <w:noWrap/>
                  <w:hideMark/>
                </w:tcPr>
                <w:p w14:paraId="36A0BABD"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Category of Funding Activity:</w:t>
                  </w:r>
                </w:p>
              </w:tc>
              <w:tc>
                <w:tcPr>
                  <w:tcW w:w="4084" w:type="dxa"/>
                  <w:vAlign w:val="center"/>
                  <w:hideMark/>
                </w:tcPr>
                <w:p w14:paraId="4F28BE20"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Community Development</w:t>
                  </w:r>
                </w:p>
              </w:tc>
            </w:tr>
            <w:tr w:rsidR="00415E0B" w:rsidRPr="00415E0B" w14:paraId="1419205B" w14:textId="77777777" w:rsidTr="00415E0B">
              <w:trPr>
                <w:tblCellSpacing w:w="0" w:type="dxa"/>
              </w:trPr>
              <w:tc>
                <w:tcPr>
                  <w:tcW w:w="1161" w:type="dxa"/>
                  <w:noWrap/>
                  <w:hideMark/>
                </w:tcPr>
                <w:p w14:paraId="0B968DED"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Category Explanation:</w:t>
                  </w:r>
                </w:p>
              </w:tc>
              <w:tc>
                <w:tcPr>
                  <w:tcW w:w="4084" w:type="dxa"/>
                  <w:vAlign w:val="center"/>
                  <w:hideMark/>
                </w:tcPr>
                <w:p w14:paraId="29CF6317"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 </w:t>
                  </w:r>
                </w:p>
              </w:tc>
            </w:tr>
            <w:tr w:rsidR="00415E0B" w:rsidRPr="00415E0B" w14:paraId="33C2ED4B" w14:textId="77777777" w:rsidTr="00415E0B">
              <w:trPr>
                <w:tblCellSpacing w:w="0" w:type="dxa"/>
              </w:trPr>
              <w:tc>
                <w:tcPr>
                  <w:tcW w:w="1161" w:type="dxa"/>
                  <w:noWrap/>
                  <w:hideMark/>
                </w:tcPr>
                <w:p w14:paraId="22FB02F9"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Expected Number of Awards:</w:t>
                  </w:r>
                </w:p>
              </w:tc>
              <w:tc>
                <w:tcPr>
                  <w:tcW w:w="4084" w:type="dxa"/>
                  <w:vAlign w:val="center"/>
                  <w:hideMark/>
                </w:tcPr>
                <w:p w14:paraId="12ADE1FA"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5</w:t>
                  </w:r>
                </w:p>
              </w:tc>
            </w:tr>
            <w:tr w:rsidR="00415E0B" w:rsidRPr="00415E0B" w14:paraId="592C304E" w14:textId="77777777" w:rsidTr="00415E0B">
              <w:trPr>
                <w:tblCellSpacing w:w="0" w:type="dxa"/>
              </w:trPr>
              <w:tc>
                <w:tcPr>
                  <w:tcW w:w="1161" w:type="dxa"/>
                  <w:noWrap/>
                  <w:hideMark/>
                </w:tcPr>
                <w:p w14:paraId="581615EF"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CFDA Number(s):</w:t>
                  </w:r>
                </w:p>
              </w:tc>
              <w:tc>
                <w:tcPr>
                  <w:tcW w:w="4084" w:type="dxa"/>
                  <w:vAlign w:val="center"/>
                  <w:hideMark/>
                </w:tcPr>
                <w:p w14:paraId="62545ACC"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14.265 -- Rural Capacity Building for Community Development and Affordable Housing Grants</w:t>
                  </w:r>
                </w:p>
              </w:tc>
            </w:tr>
            <w:tr w:rsidR="00415E0B" w:rsidRPr="00415E0B" w14:paraId="46C16B06" w14:textId="77777777" w:rsidTr="00415E0B">
              <w:trPr>
                <w:tblCellSpacing w:w="0" w:type="dxa"/>
              </w:trPr>
              <w:tc>
                <w:tcPr>
                  <w:tcW w:w="1161" w:type="dxa"/>
                  <w:noWrap/>
                  <w:hideMark/>
                </w:tcPr>
                <w:p w14:paraId="0F460545"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Cost Sharing or Matching Requirement:</w:t>
                  </w:r>
                </w:p>
              </w:tc>
              <w:tc>
                <w:tcPr>
                  <w:tcW w:w="4084" w:type="dxa"/>
                  <w:vAlign w:val="center"/>
                  <w:hideMark/>
                </w:tcPr>
                <w:p w14:paraId="0C44CEE2"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No</w:t>
                  </w:r>
                </w:p>
              </w:tc>
            </w:tr>
          </w:tbl>
          <w:p w14:paraId="0533A47E" w14:textId="77777777" w:rsidR="00415E0B" w:rsidRPr="00415E0B" w:rsidRDefault="00415E0B" w:rsidP="00415E0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3"/>
              <w:gridCol w:w="3439"/>
            </w:tblGrid>
            <w:tr w:rsidR="00415E0B" w:rsidRPr="00415E0B" w14:paraId="024D1D81" w14:textId="77777777" w:rsidTr="00415E0B">
              <w:trPr>
                <w:tblCellSpacing w:w="0" w:type="dxa"/>
              </w:trPr>
              <w:tc>
                <w:tcPr>
                  <w:tcW w:w="1723" w:type="dxa"/>
                  <w:noWrap/>
                  <w:hideMark/>
                </w:tcPr>
                <w:p w14:paraId="293A2B0D"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lastRenderedPageBreak/>
                    <w:t>Version:</w:t>
                  </w:r>
                </w:p>
              </w:tc>
              <w:tc>
                <w:tcPr>
                  <w:tcW w:w="3439" w:type="dxa"/>
                  <w:vAlign w:val="center"/>
                  <w:hideMark/>
                </w:tcPr>
                <w:p w14:paraId="37924AD2"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Synopsis 1</w:t>
                  </w:r>
                </w:p>
              </w:tc>
            </w:tr>
            <w:tr w:rsidR="00415E0B" w:rsidRPr="00415E0B" w14:paraId="51958203" w14:textId="77777777" w:rsidTr="00415E0B">
              <w:trPr>
                <w:tblCellSpacing w:w="0" w:type="dxa"/>
              </w:trPr>
              <w:tc>
                <w:tcPr>
                  <w:tcW w:w="1723" w:type="dxa"/>
                  <w:noWrap/>
                  <w:hideMark/>
                </w:tcPr>
                <w:p w14:paraId="63718EB7"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Posted Date:</w:t>
                  </w:r>
                </w:p>
              </w:tc>
              <w:tc>
                <w:tcPr>
                  <w:tcW w:w="3439" w:type="dxa"/>
                  <w:vAlign w:val="center"/>
                  <w:hideMark/>
                </w:tcPr>
                <w:p w14:paraId="167CECCF"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Aug 10, 2022</w:t>
                  </w:r>
                </w:p>
              </w:tc>
            </w:tr>
            <w:tr w:rsidR="00415E0B" w:rsidRPr="00415E0B" w14:paraId="42E66F26" w14:textId="77777777" w:rsidTr="00415E0B">
              <w:trPr>
                <w:tblCellSpacing w:w="0" w:type="dxa"/>
              </w:trPr>
              <w:tc>
                <w:tcPr>
                  <w:tcW w:w="1723" w:type="dxa"/>
                  <w:noWrap/>
                  <w:hideMark/>
                </w:tcPr>
                <w:p w14:paraId="6FA98B7F"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Last Updated Date:</w:t>
                  </w:r>
                </w:p>
              </w:tc>
              <w:tc>
                <w:tcPr>
                  <w:tcW w:w="3439" w:type="dxa"/>
                  <w:vAlign w:val="center"/>
                  <w:hideMark/>
                </w:tcPr>
                <w:p w14:paraId="5659823E"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Aug 10, 2022</w:t>
                  </w:r>
                </w:p>
              </w:tc>
            </w:tr>
            <w:tr w:rsidR="00415E0B" w:rsidRPr="00415E0B" w14:paraId="23D2E8D7" w14:textId="77777777" w:rsidTr="00415E0B">
              <w:trPr>
                <w:tblCellSpacing w:w="0" w:type="dxa"/>
              </w:trPr>
              <w:tc>
                <w:tcPr>
                  <w:tcW w:w="1723" w:type="dxa"/>
                  <w:noWrap/>
                  <w:hideMark/>
                </w:tcPr>
                <w:p w14:paraId="1D42CA7E"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Original Closing Date for Applications:</w:t>
                  </w:r>
                </w:p>
              </w:tc>
              <w:tc>
                <w:tcPr>
                  <w:tcW w:w="3439" w:type="dxa"/>
                  <w:vAlign w:val="center"/>
                  <w:hideMark/>
                </w:tcPr>
                <w:p w14:paraId="265EF467"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Oct 11, 2022  The application deadline is 11:59:59 PM Eastern Standard time on</w:t>
                  </w:r>
                </w:p>
              </w:tc>
            </w:tr>
            <w:tr w:rsidR="00415E0B" w:rsidRPr="00415E0B" w14:paraId="3576F214" w14:textId="77777777" w:rsidTr="00415E0B">
              <w:trPr>
                <w:tblCellSpacing w:w="0" w:type="dxa"/>
              </w:trPr>
              <w:tc>
                <w:tcPr>
                  <w:tcW w:w="1723" w:type="dxa"/>
                  <w:noWrap/>
                  <w:hideMark/>
                </w:tcPr>
                <w:p w14:paraId="6D3B3647"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lastRenderedPageBreak/>
                    <w:t>Current Closing Date for Applications:</w:t>
                  </w:r>
                </w:p>
              </w:tc>
              <w:tc>
                <w:tcPr>
                  <w:tcW w:w="3439" w:type="dxa"/>
                  <w:vAlign w:val="center"/>
                  <w:hideMark/>
                </w:tcPr>
                <w:p w14:paraId="139E2826"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Oct 11, 2022  The application deadline is 11:59:59 PM Eastern Standard time on</w:t>
                  </w:r>
                </w:p>
              </w:tc>
            </w:tr>
            <w:tr w:rsidR="00415E0B" w:rsidRPr="00415E0B" w14:paraId="104C2AFD" w14:textId="77777777" w:rsidTr="00415E0B">
              <w:trPr>
                <w:tblCellSpacing w:w="0" w:type="dxa"/>
              </w:trPr>
              <w:tc>
                <w:tcPr>
                  <w:tcW w:w="1723" w:type="dxa"/>
                  <w:noWrap/>
                  <w:hideMark/>
                </w:tcPr>
                <w:p w14:paraId="2F31AC8D"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Archive Date:</w:t>
                  </w:r>
                </w:p>
              </w:tc>
              <w:tc>
                <w:tcPr>
                  <w:tcW w:w="3439" w:type="dxa"/>
                  <w:vAlign w:val="center"/>
                  <w:hideMark/>
                </w:tcPr>
                <w:p w14:paraId="1FB57B69"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 </w:t>
                  </w:r>
                </w:p>
              </w:tc>
            </w:tr>
            <w:tr w:rsidR="00415E0B" w:rsidRPr="00415E0B" w14:paraId="70D2BE29" w14:textId="77777777" w:rsidTr="00415E0B">
              <w:trPr>
                <w:tblCellSpacing w:w="0" w:type="dxa"/>
              </w:trPr>
              <w:tc>
                <w:tcPr>
                  <w:tcW w:w="1723" w:type="dxa"/>
                  <w:noWrap/>
                  <w:hideMark/>
                </w:tcPr>
                <w:p w14:paraId="5519D618"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Estimated Total Program Funding:</w:t>
                  </w:r>
                </w:p>
              </w:tc>
              <w:tc>
                <w:tcPr>
                  <w:tcW w:w="3439" w:type="dxa"/>
                  <w:vAlign w:val="center"/>
                  <w:hideMark/>
                </w:tcPr>
                <w:p w14:paraId="5B373AAC"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$10,000,000</w:t>
                  </w:r>
                </w:p>
              </w:tc>
            </w:tr>
            <w:tr w:rsidR="00415E0B" w:rsidRPr="00415E0B" w14:paraId="0D1E0F43" w14:textId="77777777" w:rsidTr="00415E0B">
              <w:trPr>
                <w:tblCellSpacing w:w="0" w:type="dxa"/>
              </w:trPr>
              <w:tc>
                <w:tcPr>
                  <w:tcW w:w="1723" w:type="dxa"/>
                  <w:noWrap/>
                  <w:hideMark/>
                </w:tcPr>
                <w:p w14:paraId="5FD61764"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Award Ceiling:</w:t>
                  </w:r>
                </w:p>
              </w:tc>
              <w:tc>
                <w:tcPr>
                  <w:tcW w:w="3439" w:type="dxa"/>
                  <w:vAlign w:val="center"/>
                  <w:hideMark/>
                </w:tcPr>
                <w:p w14:paraId="334C31C5"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$2,500,000</w:t>
                  </w:r>
                </w:p>
              </w:tc>
            </w:tr>
            <w:tr w:rsidR="00415E0B" w:rsidRPr="00415E0B" w14:paraId="21377AC2" w14:textId="77777777" w:rsidTr="00415E0B">
              <w:trPr>
                <w:tblCellSpacing w:w="0" w:type="dxa"/>
              </w:trPr>
              <w:tc>
                <w:tcPr>
                  <w:tcW w:w="1723" w:type="dxa"/>
                  <w:noWrap/>
                  <w:hideMark/>
                </w:tcPr>
                <w:p w14:paraId="553C35C3"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Award Floor:</w:t>
                  </w:r>
                </w:p>
              </w:tc>
              <w:tc>
                <w:tcPr>
                  <w:tcW w:w="3439" w:type="dxa"/>
                  <w:vAlign w:val="center"/>
                  <w:hideMark/>
                </w:tcPr>
                <w:p w14:paraId="01E74B11"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$1,250,000</w:t>
                  </w:r>
                </w:p>
              </w:tc>
            </w:tr>
          </w:tbl>
          <w:p w14:paraId="686D2511" w14:textId="77777777" w:rsidR="00415E0B" w:rsidRPr="00415E0B" w:rsidRDefault="00415E0B" w:rsidP="00415E0B">
            <w:pPr>
              <w:pStyle w:val="NoSpacing"/>
              <w:rPr>
                <w:rFonts w:ascii="Helvetica" w:hAnsi="Helvetica" w:cs="Helvetica"/>
                <w:color w:val="222222"/>
              </w:rPr>
            </w:pPr>
          </w:p>
        </w:tc>
      </w:tr>
    </w:tbl>
    <w:p w14:paraId="66CC5A9D" w14:textId="5A0EE82C" w:rsidR="00415E0B" w:rsidRPr="00415E0B" w:rsidRDefault="00415E0B" w:rsidP="00415E0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790"/>
        <w:gridCol w:w="7100"/>
      </w:tblGrid>
      <w:tr w:rsidR="00415E0B" w:rsidRPr="00415E0B" w14:paraId="549454CE" w14:textId="77777777" w:rsidTr="00415E0B">
        <w:trPr>
          <w:tblCellSpacing w:w="0" w:type="dxa"/>
        </w:trPr>
        <w:tc>
          <w:tcPr>
            <w:tcW w:w="0" w:type="auto"/>
            <w:noWrap/>
            <w:hideMark/>
          </w:tcPr>
          <w:p w14:paraId="48BD2349"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Eligible Applicants:</w:t>
            </w:r>
          </w:p>
        </w:tc>
        <w:tc>
          <w:tcPr>
            <w:tcW w:w="5000" w:type="pct"/>
            <w:vAlign w:val="center"/>
            <w:hideMark/>
          </w:tcPr>
          <w:p w14:paraId="1AFF70BA"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Others (see text field entitled "Additional Information on Eligibility" for clarification)</w:t>
            </w:r>
          </w:p>
        </w:tc>
      </w:tr>
      <w:tr w:rsidR="00415E0B" w:rsidRPr="00415E0B" w14:paraId="31FE2AE4" w14:textId="77777777" w:rsidTr="00415E0B">
        <w:trPr>
          <w:tblCellSpacing w:w="0" w:type="dxa"/>
        </w:trPr>
        <w:tc>
          <w:tcPr>
            <w:tcW w:w="0" w:type="auto"/>
            <w:noWrap/>
            <w:hideMark/>
          </w:tcPr>
          <w:p w14:paraId="59863661"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Additional Information on Eligibility:</w:t>
            </w:r>
          </w:p>
        </w:tc>
        <w:tc>
          <w:tcPr>
            <w:tcW w:w="5000" w:type="pct"/>
            <w:vAlign w:val="center"/>
            <w:hideMark/>
          </w:tcPr>
          <w:p w14:paraId="0CE11563"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Only National Organizations that are 501(c)(3) nonprofits, other than institutions of higher education, may apply for RCB funding. For the purpose of the RCB program, a National Organization must be a single non-profit organization that has ongoing experience conducting RCB eligible capacity building activities in rural areas with RCB eligible beneficiaries serving high need rural communities, as evidenced by work within the last ten years in at least eight of HUD’s Federal regions. Having relevant experience working in one state in a HUD region is sufficient for counting that region towards the eight-region minimum. HUD’s Federal regions are described on HUD’s website at: http://portal.hud.gov/hudportal/HUD?src=/localoffices/regions    Individuals, foreign entities, and sole proprietorship organizations are not eligible to compete for, or receive, awards made under this announcement.</w:t>
            </w:r>
          </w:p>
        </w:tc>
      </w:tr>
    </w:tbl>
    <w:p w14:paraId="7EC041F1" w14:textId="2C948DC1" w:rsidR="00415E0B" w:rsidRPr="00415E0B" w:rsidRDefault="00415E0B" w:rsidP="00415E0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415E0B" w:rsidRPr="00415E0B" w14:paraId="7A505808" w14:textId="77777777" w:rsidTr="00415E0B">
        <w:trPr>
          <w:tblCellSpacing w:w="0" w:type="dxa"/>
        </w:trPr>
        <w:tc>
          <w:tcPr>
            <w:tcW w:w="0" w:type="auto"/>
            <w:noWrap/>
            <w:hideMark/>
          </w:tcPr>
          <w:p w14:paraId="30AEC7F1"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Agency Name:</w:t>
            </w:r>
          </w:p>
        </w:tc>
        <w:tc>
          <w:tcPr>
            <w:tcW w:w="5000" w:type="pct"/>
            <w:vAlign w:val="center"/>
            <w:hideMark/>
          </w:tcPr>
          <w:p w14:paraId="3C393919"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Department of Housing and Urban Development</w:t>
            </w:r>
          </w:p>
        </w:tc>
      </w:tr>
      <w:tr w:rsidR="00415E0B" w:rsidRPr="00415E0B" w14:paraId="7D644C86" w14:textId="77777777" w:rsidTr="00415E0B">
        <w:trPr>
          <w:tblCellSpacing w:w="0" w:type="dxa"/>
        </w:trPr>
        <w:tc>
          <w:tcPr>
            <w:tcW w:w="0" w:type="auto"/>
            <w:noWrap/>
            <w:hideMark/>
          </w:tcPr>
          <w:p w14:paraId="774E36F2"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Description:</w:t>
            </w:r>
          </w:p>
        </w:tc>
        <w:tc>
          <w:tcPr>
            <w:tcW w:w="5000" w:type="pct"/>
            <w:vAlign w:val="center"/>
            <w:hideMark/>
          </w:tcPr>
          <w:p w14:paraId="0E9ECE7D" w14:textId="0DC32BC3"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 xml:space="preserve">Purpose: The Rural Capacity Building program enhances the capacity and ability of rural housing development organizations, Community Development Corporations (CDCs), Community Housing Development Organizations (CHDOs), rural local governments, and Indian tribes (eligible beneficiaries) to carry out affordable housing and community development activities in rural areas for the benefit of low- and moderate-income families and persons. The Rural Capacity Building program achieves this by </w:t>
            </w:r>
            <w:r w:rsidRPr="00415E0B">
              <w:rPr>
                <w:rFonts w:ascii="Helvetica" w:hAnsi="Helvetica" w:cs="Helvetica"/>
                <w:color w:val="222222"/>
              </w:rPr>
              <w:lastRenderedPageBreak/>
              <w:t xml:space="preserve">funding National Organizations with expertise in rural housing and rural community development who work directly to build the capacity of eligible </w:t>
            </w:r>
            <w:r w:rsidR="00C364FA" w:rsidRPr="00415E0B">
              <w:rPr>
                <w:rFonts w:ascii="Helvetica" w:hAnsi="Helvetica" w:cs="Helvetica"/>
                <w:color w:val="222222"/>
              </w:rPr>
              <w:t>beneficiaries. Eligible</w:t>
            </w:r>
            <w:r w:rsidRPr="00415E0B">
              <w:rPr>
                <w:rFonts w:ascii="Helvetica" w:hAnsi="Helvetica" w:cs="Helvetica"/>
                <w:color w:val="222222"/>
              </w:rPr>
              <w:t xml:space="preserve"> Program Activities. RCB program funds are limited to activities that strengthen the organizational infrastructure, management, and governance capabilities of eligible beneficiaries serving rural areas to effectively increase the capacity of the eligible beneficiaries to carry out community development and affordable housing activities that benefit low-income or low- and moderate-income families and persons in rural </w:t>
            </w:r>
            <w:r w:rsidR="00C364FA" w:rsidRPr="00415E0B">
              <w:rPr>
                <w:rFonts w:ascii="Helvetica" w:hAnsi="Helvetica" w:cs="Helvetica"/>
                <w:color w:val="222222"/>
              </w:rPr>
              <w:t>areas. Training</w:t>
            </w:r>
            <w:r w:rsidRPr="00415E0B">
              <w:rPr>
                <w:rFonts w:ascii="Helvetica" w:hAnsi="Helvetica" w:cs="Helvetica"/>
                <w:color w:val="222222"/>
              </w:rPr>
              <w:t xml:space="preserve">, education, and support. This may include, but is not limited to, building the capacity of eligible beneficiaries </w:t>
            </w:r>
            <w:r w:rsidR="00C364FA" w:rsidRPr="00415E0B">
              <w:rPr>
                <w:rFonts w:ascii="Helvetica" w:hAnsi="Helvetica" w:cs="Helvetica"/>
                <w:color w:val="222222"/>
              </w:rPr>
              <w:t>to: Conduct</w:t>
            </w:r>
            <w:r w:rsidRPr="00415E0B">
              <w:rPr>
                <w:rFonts w:ascii="Helvetica" w:hAnsi="Helvetica" w:cs="Helvetica"/>
                <w:color w:val="222222"/>
              </w:rPr>
              <w:t xml:space="preserve"> organizational </w:t>
            </w:r>
            <w:r w:rsidR="00C364FA" w:rsidRPr="00415E0B">
              <w:rPr>
                <w:rFonts w:ascii="Helvetica" w:hAnsi="Helvetica" w:cs="Helvetica"/>
                <w:color w:val="222222"/>
              </w:rPr>
              <w:t>assessments; Engage</w:t>
            </w:r>
            <w:r w:rsidRPr="00415E0B">
              <w:rPr>
                <w:rFonts w:ascii="Helvetica" w:hAnsi="Helvetica" w:cs="Helvetica"/>
                <w:color w:val="222222"/>
              </w:rPr>
              <w:t xml:space="preserve"> in strategic planning and Board </w:t>
            </w:r>
            <w:r w:rsidR="00C364FA" w:rsidRPr="00415E0B">
              <w:rPr>
                <w:rFonts w:ascii="Helvetica" w:hAnsi="Helvetica" w:cs="Helvetica"/>
                <w:color w:val="222222"/>
              </w:rPr>
              <w:t>development; Access</w:t>
            </w:r>
            <w:r w:rsidRPr="00415E0B">
              <w:rPr>
                <w:rFonts w:ascii="Helvetica" w:hAnsi="Helvetica" w:cs="Helvetica"/>
                <w:color w:val="222222"/>
              </w:rPr>
              <w:t xml:space="preserve"> and implement technological </w:t>
            </w:r>
            <w:r w:rsidR="00C364FA" w:rsidRPr="00415E0B">
              <w:rPr>
                <w:rFonts w:ascii="Helvetica" w:hAnsi="Helvetica" w:cs="Helvetica"/>
                <w:color w:val="222222"/>
              </w:rPr>
              <w:t>improvements; Engage</w:t>
            </w:r>
            <w:r w:rsidRPr="00415E0B">
              <w:rPr>
                <w:rFonts w:ascii="Helvetica" w:hAnsi="Helvetica" w:cs="Helvetica"/>
                <w:color w:val="222222"/>
              </w:rPr>
              <w:t xml:space="preserve"> with rural community </w:t>
            </w:r>
            <w:r w:rsidR="00C364FA" w:rsidRPr="00415E0B">
              <w:rPr>
                <w:rFonts w:ascii="Helvetica" w:hAnsi="Helvetica" w:cs="Helvetica"/>
                <w:color w:val="222222"/>
              </w:rPr>
              <w:t>stakeholders; Evaluate</w:t>
            </w:r>
            <w:r w:rsidRPr="00415E0B">
              <w:rPr>
                <w:rFonts w:ascii="Helvetica" w:hAnsi="Helvetica" w:cs="Helvetica"/>
                <w:color w:val="222222"/>
              </w:rPr>
              <w:t xml:space="preserve"> performance of current and planned rural community </w:t>
            </w:r>
            <w:r w:rsidR="00C364FA" w:rsidRPr="00415E0B">
              <w:rPr>
                <w:rFonts w:ascii="Helvetica" w:hAnsi="Helvetica" w:cs="Helvetica"/>
                <w:color w:val="222222"/>
              </w:rPr>
              <w:t>efforts; Plan</w:t>
            </w:r>
            <w:r w:rsidRPr="00415E0B">
              <w:rPr>
                <w:rFonts w:ascii="Helvetica" w:hAnsi="Helvetica" w:cs="Helvetica"/>
                <w:color w:val="222222"/>
              </w:rPr>
              <w:t xml:space="preserve"> for the use of available rural resources in a comprehensive and holistic </w:t>
            </w:r>
            <w:r w:rsidR="00C364FA" w:rsidRPr="00415E0B">
              <w:rPr>
                <w:rFonts w:ascii="Helvetica" w:hAnsi="Helvetica" w:cs="Helvetica"/>
                <w:color w:val="222222"/>
              </w:rPr>
              <w:t>manner; Participate</w:t>
            </w:r>
            <w:r w:rsidRPr="00415E0B">
              <w:rPr>
                <w:rFonts w:ascii="Helvetica" w:hAnsi="Helvetica" w:cs="Helvetica"/>
                <w:color w:val="222222"/>
              </w:rPr>
              <w:t xml:space="preserve"> in HUD planning efforts to ensure rural participation and the assessment of rural area needs; </w:t>
            </w:r>
            <w:r w:rsidR="00C364FA" w:rsidRPr="00415E0B">
              <w:rPr>
                <w:rFonts w:ascii="Helvetica" w:hAnsi="Helvetica" w:cs="Helvetica"/>
                <w:color w:val="222222"/>
              </w:rPr>
              <w:t>and Foster</w:t>
            </w:r>
            <w:r w:rsidRPr="00415E0B">
              <w:rPr>
                <w:rFonts w:ascii="Helvetica" w:hAnsi="Helvetica" w:cs="Helvetica"/>
                <w:color w:val="222222"/>
              </w:rPr>
              <w:t xml:space="preserve"> regional planning efforts by connecting local, rural community plans with neighboring </w:t>
            </w:r>
            <w:r w:rsidR="00C364FA" w:rsidRPr="00415E0B">
              <w:rPr>
                <w:rFonts w:ascii="Helvetica" w:hAnsi="Helvetica" w:cs="Helvetica"/>
                <w:color w:val="222222"/>
              </w:rPr>
              <w:t>communities. Financial</w:t>
            </w:r>
            <w:r w:rsidRPr="00415E0B">
              <w:rPr>
                <w:rFonts w:ascii="Helvetica" w:hAnsi="Helvetica" w:cs="Helvetica"/>
                <w:color w:val="222222"/>
              </w:rPr>
              <w:t xml:space="preserve"> </w:t>
            </w:r>
            <w:r w:rsidR="00C364FA" w:rsidRPr="00415E0B">
              <w:rPr>
                <w:rFonts w:ascii="Helvetica" w:hAnsi="Helvetica" w:cs="Helvetica"/>
                <w:color w:val="222222"/>
              </w:rPr>
              <w:t>assistance. Such</w:t>
            </w:r>
            <w:r w:rsidRPr="00415E0B">
              <w:rPr>
                <w:rFonts w:ascii="Helvetica" w:hAnsi="Helvetica" w:cs="Helvetica"/>
                <w:color w:val="222222"/>
              </w:rPr>
              <w:t xml:space="preserve"> other activities as may be determined by the grantees in consultation with the Secretary or his or her designee. </w:t>
            </w:r>
          </w:p>
        </w:tc>
      </w:tr>
      <w:tr w:rsidR="00415E0B" w:rsidRPr="00415E0B" w14:paraId="5A74E0B7" w14:textId="77777777" w:rsidTr="00415E0B">
        <w:trPr>
          <w:tblCellSpacing w:w="0" w:type="dxa"/>
        </w:trPr>
        <w:tc>
          <w:tcPr>
            <w:tcW w:w="0" w:type="auto"/>
            <w:noWrap/>
            <w:hideMark/>
          </w:tcPr>
          <w:p w14:paraId="0BD8BCF3"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lastRenderedPageBreak/>
              <w:t>Link to Additional Information:</w:t>
            </w:r>
          </w:p>
        </w:tc>
        <w:tc>
          <w:tcPr>
            <w:tcW w:w="5000" w:type="pct"/>
            <w:vAlign w:val="center"/>
            <w:hideMark/>
          </w:tcPr>
          <w:p w14:paraId="14D56AF4" w14:textId="77777777" w:rsidR="00415E0B" w:rsidRPr="00415E0B" w:rsidRDefault="00000000" w:rsidP="00415E0B">
            <w:pPr>
              <w:pStyle w:val="NoSpacing"/>
              <w:rPr>
                <w:rFonts w:ascii="Helvetica" w:hAnsi="Helvetica" w:cs="Helvetica"/>
                <w:color w:val="222222"/>
              </w:rPr>
            </w:pPr>
            <w:hyperlink r:id="rId356" w:tgtFrame="_blank" w:tooltip="Link to Additional Information" w:history="1">
              <w:r w:rsidR="00415E0B" w:rsidRPr="00415E0B">
                <w:rPr>
                  <w:rStyle w:val="Hyperlink"/>
                  <w:rFonts w:ascii="Helvetica" w:hAnsi="Helvetica" w:cs="Helvetica"/>
                </w:rPr>
                <w:t>https://www.hud.gov/program_offices/spm/gmomgmt/grantsinfo/fundingopps</w:t>
              </w:r>
            </w:hyperlink>
          </w:p>
        </w:tc>
      </w:tr>
      <w:tr w:rsidR="00415E0B" w:rsidRPr="00415E0B" w14:paraId="1AC9C22C" w14:textId="77777777" w:rsidTr="00415E0B">
        <w:trPr>
          <w:tblCellSpacing w:w="0" w:type="dxa"/>
        </w:trPr>
        <w:tc>
          <w:tcPr>
            <w:tcW w:w="0" w:type="auto"/>
            <w:noWrap/>
            <w:hideMark/>
          </w:tcPr>
          <w:p w14:paraId="50DDB0A9"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Grantor Contact Information:</w:t>
            </w:r>
          </w:p>
        </w:tc>
        <w:tc>
          <w:tcPr>
            <w:tcW w:w="5000" w:type="pct"/>
            <w:vAlign w:val="center"/>
            <w:hideMark/>
          </w:tcPr>
          <w:p w14:paraId="63CF179D"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If you have difficulty accessing the full announcement electronically, please contact:</w:t>
            </w:r>
            <w:r w:rsidRPr="00415E0B">
              <w:rPr>
                <w:rFonts w:ascii="Helvetica" w:hAnsi="Helvetica" w:cs="Helvetica"/>
                <w:color w:val="222222"/>
              </w:rPr>
              <w:br/>
            </w:r>
            <w:r w:rsidRPr="00415E0B">
              <w:rPr>
                <w:rFonts w:ascii="Helvetica" w:hAnsi="Helvetica" w:cs="Helvetica"/>
                <w:color w:val="222222"/>
              </w:rPr>
              <w:br/>
              <w:t>Anupama Abhyankar CapacityBuilding@hud.gov</w:t>
            </w:r>
            <w:r w:rsidRPr="00415E0B">
              <w:rPr>
                <w:rFonts w:ascii="Helvetica" w:hAnsi="Helvetica" w:cs="Helvetica"/>
                <w:color w:val="222222"/>
              </w:rPr>
              <w:br/>
            </w:r>
            <w:r w:rsidRPr="00415E0B">
              <w:rPr>
                <w:rFonts w:ascii="Helvetica" w:hAnsi="Helvetica" w:cs="Helvetica"/>
                <w:color w:val="222222"/>
              </w:rPr>
              <w:br/>
            </w:r>
            <w:hyperlink r:id="rId357" w:history="1">
              <w:r w:rsidRPr="00415E0B">
                <w:rPr>
                  <w:rStyle w:val="Hyperlink"/>
                  <w:rFonts w:ascii="Helvetica" w:hAnsi="Helvetica" w:cs="Helvetica"/>
                </w:rPr>
                <w:t>CapacityBuilding@hud.gov</w:t>
              </w:r>
            </w:hyperlink>
          </w:p>
        </w:tc>
      </w:tr>
    </w:tbl>
    <w:p w14:paraId="3EEEB51E" w14:textId="20712268" w:rsidR="00415E0B" w:rsidRDefault="00415E0B" w:rsidP="00415E0B">
      <w:pPr>
        <w:pStyle w:val="NoSpacing"/>
        <w:pBdr>
          <w:bottom w:val="single" w:sz="6" w:space="1" w:color="auto"/>
        </w:pBdr>
        <w:rPr>
          <w:rStyle w:val="Hyperlink"/>
          <w:rFonts w:ascii="Helvetica" w:hAnsi="Helvetica" w:cs="Helvetica"/>
          <w:color w:val="1155CC"/>
          <w:sz w:val="24"/>
          <w:szCs w:val="24"/>
          <w:shd w:val="clear" w:color="auto" w:fill="FFFFFF"/>
        </w:rPr>
      </w:pPr>
      <w:r w:rsidRPr="00956E47">
        <w:rPr>
          <w:rFonts w:ascii="Helvetica" w:hAnsi="Helvetica" w:cs="Helvetica"/>
          <w:color w:val="222222"/>
          <w:sz w:val="24"/>
          <w:szCs w:val="24"/>
        </w:rPr>
        <w:br/>
      </w:r>
      <w:hyperlink r:id="rId358" w:tgtFrame="_blank" w:history="1">
        <w:r w:rsidRPr="00956E47">
          <w:rPr>
            <w:rStyle w:val="Hyperlink"/>
            <w:rFonts w:ascii="Helvetica" w:hAnsi="Helvetica" w:cs="Helvetica"/>
            <w:color w:val="1155CC"/>
            <w:sz w:val="24"/>
            <w:szCs w:val="24"/>
            <w:shd w:val="clear" w:color="auto" w:fill="FFFFFF"/>
          </w:rPr>
          <w:t>https://www.grants.gov/web/grants/view-opportunity.html?oppId=343061</w:t>
        </w:r>
      </w:hyperlink>
    </w:p>
    <w:p w14:paraId="21069C3F" w14:textId="15A4EC04" w:rsidR="009602CC" w:rsidRDefault="009602CC" w:rsidP="00415E0B">
      <w:pPr>
        <w:pStyle w:val="NoSpacing"/>
        <w:rPr>
          <w:rStyle w:val="Hyperlink"/>
          <w:color w:val="1155CC"/>
          <w:shd w:val="clear" w:color="auto" w:fill="FFFFFF"/>
        </w:rPr>
      </w:pPr>
    </w:p>
    <w:p w14:paraId="7E098AB9" w14:textId="77777777" w:rsidR="009602CC" w:rsidRDefault="009602CC" w:rsidP="009602CC">
      <w:pPr>
        <w:pStyle w:val="NoSpacing"/>
        <w:rPr>
          <w:rFonts w:ascii="Helvetica" w:hAnsi="Helvetica" w:cs="Helvetica"/>
          <w:color w:val="222222"/>
          <w:sz w:val="24"/>
          <w:szCs w:val="24"/>
          <w:shd w:val="clear" w:color="auto" w:fill="FFFFFF"/>
        </w:rPr>
      </w:pPr>
      <w:bookmarkStart w:id="415" w:name="HUDAuthorityResearchPartnerships"/>
      <w:bookmarkEnd w:id="415"/>
      <w:r w:rsidRPr="00AB73A2">
        <w:rPr>
          <w:rFonts w:ascii="Helvetica" w:hAnsi="Helvetica" w:cs="Helvetica"/>
          <w:color w:val="222222"/>
          <w:sz w:val="24"/>
          <w:szCs w:val="24"/>
          <w:shd w:val="clear" w:color="auto" w:fill="FFFFFF"/>
        </w:rPr>
        <w:t>Authority to Accept Unsolicited Proposals for Research Partnerships</w:t>
      </w:r>
      <w:r w:rsidRPr="00AB73A2">
        <w:rPr>
          <w:rFonts w:ascii="Helvetica" w:hAnsi="Helvetica" w:cs="Helvetica"/>
          <w:color w:val="222222"/>
          <w:sz w:val="24"/>
          <w:szCs w:val="24"/>
        </w:rPr>
        <w:br/>
      </w:r>
      <w:r w:rsidRPr="00AB73A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602CC" w:rsidRPr="009602CC" w14:paraId="14F8CDEE" w14:textId="77777777" w:rsidTr="009602C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2255"/>
            </w:tblGrid>
            <w:tr w:rsidR="009602CC" w:rsidRPr="009602CC" w14:paraId="2FF1594F" w14:textId="77777777" w:rsidTr="009602CC">
              <w:trPr>
                <w:tblCellSpacing w:w="0" w:type="dxa"/>
              </w:trPr>
              <w:tc>
                <w:tcPr>
                  <w:tcW w:w="1881" w:type="dxa"/>
                  <w:noWrap/>
                  <w:hideMark/>
                </w:tcPr>
                <w:p w14:paraId="73202AC2"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Document Type:</w:t>
                  </w:r>
                </w:p>
              </w:tc>
              <w:tc>
                <w:tcPr>
                  <w:tcW w:w="3151" w:type="dxa"/>
                  <w:vAlign w:val="center"/>
                  <w:hideMark/>
                </w:tcPr>
                <w:p w14:paraId="34154B2A"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Grants Notice</w:t>
                  </w:r>
                </w:p>
              </w:tc>
            </w:tr>
            <w:tr w:rsidR="009602CC" w:rsidRPr="009602CC" w14:paraId="2DC59AE4" w14:textId="77777777" w:rsidTr="009602CC">
              <w:trPr>
                <w:tblCellSpacing w:w="0" w:type="dxa"/>
              </w:trPr>
              <w:tc>
                <w:tcPr>
                  <w:tcW w:w="1881" w:type="dxa"/>
                  <w:noWrap/>
                  <w:hideMark/>
                </w:tcPr>
                <w:p w14:paraId="58FBF760"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Funding Opportunity Number:</w:t>
                  </w:r>
                </w:p>
              </w:tc>
              <w:tc>
                <w:tcPr>
                  <w:tcW w:w="3151" w:type="dxa"/>
                  <w:vAlign w:val="center"/>
                  <w:hideMark/>
                </w:tcPr>
                <w:p w14:paraId="554E093F"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FR-6600-N-USP</w:t>
                  </w:r>
                </w:p>
              </w:tc>
            </w:tr>
            <w:tr w:rsidR="009602CC" w:rsidRPr="009602CC" w14:paraId="2D0B0872" w14:textId="77777777" w:rsidTr="009602CC">
              <w:trPr>
                <w:tblCellSpacing w:w="0" w:type="dxa"/>
              </w:trPr>
              <w:tc>
                <w:tcPr>
                  <w:tcW w:w="1881" w:type="dxa"/>
                  <w:noWrap/>
                  <w:hideMark/>
                </w:tcPr>
                <w:p w14:paraId="10D3F0FA"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Funding Opportunity Title:</w:t>
                  </w:r>
                </w:p>
              </w:tc>
              <w:tc>
                <w:tcPr>
                  <w:tcW w:w="3151" w:type="dxa"/>
                  <w:vAlign w:val="center"/>
                  <w:hideMark/>
                </w:tcPr>
                <w:p w14:paraId="2DD059A0"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Authority to Accept Unsolicited Proposals for Research Partnerships</w:t>
                  </w:r>
                </w:p>
              </w:tc>
            </w:tr>
            <w:tr w:rsidR="009602CC" w:rsidRPr="009602CC" w14:paraId="2F9B086D" w14:textId="77777777" w:rsidTr="009602CC">
              <w:trPr>
                <w:tblCellSpacing w:w="0" w:type="dxa"/>
              </w:trPr>
              <w:tc>
                <w:tcPr>
                  <w:tcW w:w="1881" w:type="dxa"/>
                  <w:noWrap/>
                  <w:hideMark/>
                </w:tcPr>
                <w:p w14:paraId="1B4FD588"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Opportunity Category:</w:t>
                  </w:r>
                </w:p>
              </w:tc>
              <w:tc>
                <w:tcPr>
                  <w:tcW w:w="3151" w:type="dxa"/>
                  <w:vAlign w:val="center"/>
                  <w:hideMark/>
                </w:tcPr>
                <w:p w14:paraId="60BF8D42"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Discretionary</w:t>
                  </w:r>
                </w:p>
              </w:tc>
            </w:tr>
            <w:tr w:rsidR="009602CC" w:rsidRPr="009602CC" w14:paraId="1657F556" w14:textId="77777777" w:rsidTr="009602CC">
              <w:trPr>
                <w:tblCellSpacing w:w="0" w:type="dxa"/>
              </w:trPr>
              <w:tc>
                <w:tcPr>
                  <w:tcW w:w="1881" w:type="dxa"/>
                  <w:noWrap/>
                  <w:hideMark/>
                </w:tcPr>
                <w:p w14:paraId="699F0334"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Opportunity Category Explanation:</w:t>
                  </w:r>
                </w:p>
              </w:tc>
              <w:tc>
                <w:tcPr>
                  <w:tcW w:w="3151" w:type="dxa"/>
                  <w:vAlign w:val="center"/>
                  <w:hideMark/>
                </w:tcPr>
                <w:p w14:paraId="144AD848"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 </w:t>
                  </w:r>
                </w:p>
              </w:tc>
            </w:tr>
            <w:tr w:rsidR="009602CC" w:rsidRPr="009602CC" w14:paraId="7D2056F3" w14:textId="77777777" w:rsidTr="009602CC">
              <w:trPr>
                <w:tblCellSpacing w:w="0" w:type="dxa"/>
              </w:trPr>
              <w:tc>
                <w:tcPr>
                  <w:tcW w:w="1881" w:type="dxa"/>
                  <w:noWrap/>
                  <w:hideMark/>
                </w:tcPr>
                <w:p w14:paraId="476B9A0A"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lastRenderedPageBreak/>
                    <w:t>Funding Instrument Type:</w:t>
                  </w:r>
                </w:p>
              </w:tc>
              <w:tc>
                <w:tcPr>
                  <w:tcW w:w="3151" w:type="dxa"/>
                  <w:vAlign w:val="center"/>
                  <w:hideMark/>
                </w:tcPr>
                <w:p w14:paraId="06015B83"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Cooperative Agreement</w:t>
                  </w:r>
                </w:p>
              </w:tc>
            </w:tr>
            <w:tr w:rsidR="009602CC" w:rsidRPr="009602CC" w14:paraId="1AD78452" w14:textId="77777777" w:rsidTr="009602CC">
              <w:trPr>
                <w:tblCellSpacing w:w="0" w:type="dxa"/>
              </w:trPr>
              <w:tc>
                <w:tcPr>
                  <w:tcW w:w="1881" w:type="dxa"/>
                  <w:noWrap/>
                  <w:hideMark/>
                </w:tcPr>
                <w:p w14:paraId="5CB4A87A"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Category of Funding Activity:</w:t>
                  </w:r>
                </w:p>
              </w:tc>
              <w:tc>
                <w:tcPr>
                  <w:tcW w:w="3151" w:type="dxa"/>
                  <w:vAlign w:val="center"/>
                  <w:hideMark/>
                </w:tcPr>
                <w:p w14:paraId="19B0486F"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Housing</w:t>
                  </w:r>
                  <w:r w:rsidRPr="009602CC">
                    <w:rPr>
                      <w:rFonts w:ascii="Helvetica" w:hAnsi="Helvetica" w:cs="Helvetica"/>
                      <w:color w:val="222222"/>
                    </w:rPr>
                    <w:br/>
                    <w:t>Science and Technology and other Research and Development</w:t>
                  </w:r>
                </w:p>
              </w:tc>
            </w:tr>
            <w:tr w:rsidR="009602CC" w:rsidRPr="009602CC" w14:paraId="21911A3F" w14:textId="77777777" w:rsidTr="009602CC">
              <w:trPr>
                <w:tblCellSpacing w:w="0" w:type="dxa"/>
              </w:trPr>
              <w:tc>
                <w:tcPr>
                  <w:tcW w:w="1881" w:type="dxa"/>
                  <w:noWrap/>
                  <w:hideMark/>
                </w:tcPr>
                <w:p w14:paraId="58FC07E4"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Category Explanation:</w:t>
                  </w:r>
                </w:p>
              </w:tc>
              <w:tc>
                <w:tcPr>
                  <w:tcW w:w="3151" w:type="dxa"/>
                  <w:vAlign w:val="center"/>
                  <w:hideMark/>
                </w:tcPr>
                <w:p w14:paraId="57C7A851"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 </w:t>
                  </w:r>
                </w:p>
              </w:tc>
            </w:tr>
            <w:tr w:rsidR="009602CC" w:rsidRPr="009602CC" w14:paraId="6CA32EB3" w14:textId="77777777" w:rsidTr="009602CC">
              <w:trPr>
                <w:tblCellSpacing w:w="0" w:type="dxa"/>
              </w:trPr>
              <w:tc>
                <w:tcPr>
                  <w:tcW w:w="1881" w:type="dxa"/>
                  <w:noWrap/>
                  <w:hideMark/>
                </w:tcPr>
                <w:p w14:paraId="56A8AF2A"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Expected Number of Awards:</w:t>
                  </w:r>
                </w:p>
              </w:tc>
              <w:tc>
                <w:tcPr>
                  <w:tcW w:w="3151" w:type="dxa"/>
                  <w:vAlign w:val="center"/>
                  <w:hideMark/>
                </w:tcPr>
                <w:p w14:paraId="2054B4A7"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12</w:t>
                  </w:r>
                </w:p>
              </w:tc>
            </w:tr>
            <w:tr w:rsidR="009602CC" w:rsidRPr="009602CC" w14:paraId="524CD701" w14:textId="77777777" w:rsidTr="009602CC">
              <w:trPr>
                <w:tblCellSpacing w:w="0" w:type="dxa"/>
              </w:trPr>
              <w:tc>
                <w:tcPr>
                  <w:tcW w:w="1881" w:type="dxa"/>
                  <w:noWrap/>
                  <w:hideMark/>
                </w:tcPr>
                <w:p w14:paraId="4B438688"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CFDA Number(s):</w:t>
                  </w:r>
                </w:p>
              </w:tc>
              <w:tc>
                <w:tcPr>
                  <w:tcW w:w="3151" w:type="dxa"/>
                  <w:vAlign w:val="center"/>
                  <w:hideMark/>
                </w:tcPr>
                <w:p w14:paraId="788CF2D5"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14.506 -- General Research and Technology Activity</w:t>
                  </w:r>
                </w:p>
              </w:tc>
            </w:tr>
            <w:tr w:rsidR="009602CC" w:rsidRPr="009602CC" w14:paraId="198F9726" w14:textId="77777777" w:rsidTr="009602CC">
              <w:trPr>
                <w:tblCellSpacing w:w="0" w:type="dxa"/>
              </w:trPr>
              <w:tc>
                <w:tcPr>
                  <w:tcW w:w="1881" w:type="dxa"/>
                  <w:noWrap/>
                  <w:hideMark/>
                </w:tcPr>
                <w:p w14:paraId="68E1247E"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Cost Sharing or Matching Requirement:</w:t>
                  </w:r>
                </w:p>
              </w:tc>
              <w:tc>
                <w:tcPr>
                  <w:tcW w:w="3151" w:type="dxa"/>
                  <w:vAlign w:val="center"/>
                  <w:hideMark/>
                </w:tcPr>
                <w:p w14:paraId="2041DB87"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Yes</w:t>
                  </w:r>
                </w:p>
              </w:tc>
            </w:tr>
          </w:tbl>
          <w:p w14:paraId="34A63CC3" w14:textId="77777777" w:rsidR="009602CC" w:rsidRPr="009602CC" w:rsidRDefault="009602CC" w:rsidP="009602C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9"/>
              <w:gridCol w:w="3106"/>
            </w:tblGrid>
            <w:tr w:rsidR="009602CC" w:rsidRPr="009602CC" w14:paraId="7FFA0379" w14:textId="77777777" w:rsidTr="009602CC">
              <w:trPr>
                <w:tblCellSpacing w:w="0" w:type="dxa"/>
              </w:trPr>
              <w:tc>
                <w:tcPr>
                  <w:tcW w:w="2139" w:type="dxa"/>
                  <w:noWrap/>
                  <w:hideMark/>
                </w:tcPr>
                <w:p w14:paraId="6875C1E7"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lastRenderedPageBreak/>
                    <w:t>Version:</w:t>
                  </w:r>
                </w:p>
              </w:tc>
              <w:tc>
                <w:tcPr>
                  <w:tcW w:w="3133" w:type="dxa"/>
                  <w:vAlign w:val="center"/>
                  <w:hideMark/>
                </w:tcPr>
                <w:p w14:paraId="089CBC8C"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Synopsis 4</w:t>
                  </w:r>
                </w:p>
              </w:tc>
            </w:tr>
            <w:tr w:rsidR="009602CC" w:rsidRPr="009602CC" w14:paraId="10E28805" w14:textId="77777777" w:rsidTr="009602CC">
              <w:trPr>
                <w:tblCellSpacing w:w="0" w:type="dxa"/>
              </w:trPr>
              <w:tc>
                <w:tcPr>
                  <w:tcW w:w="2139" w:type="dxa"/>
                  <w:noWrap/>
                  <w:hideMark/>
                </w:tcPr>
                <w:p w14:paraId="35643723"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Posted Date:</w:t>
                  </w:r>
                </w:p>
              </w:tc>
              <w:tc>
                <w:tcPr>
                  <w:tcW w:w="3133" w:type="dxa"/>
                  <w:vAlign w:val="center"/>
                  <w:hideMark/>
                </w:tcPr>
                <w:p w14:paraId="60A40F0E"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Sep 07, 2022</w:t>
                  </w:r>
                </w:p>
              </w:tc>
            </w:tr>
            <w:tr w:rsidR="009602CC" w:rsidRPr="009602CC" w14:paraId="0533ED7E" w14:textId="77777777" w:rsidTr="009602CC">
              <w:trPr>
                <w:tblCellSpacing w:w="0" w:type="dxa"/>
              </w:trPr>
              <w:tc>
                <w:tcPr>
                  <w:tcW w:w="2139" w:type="dxa"/>
                  <w:noWrap/>
                  <w:hideMark/>
                </w:tcPr>
                <w:p w14:paraId="5D88EBED"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Last Updated Date:</w:t>
                  </w:r>
                </w:p>
              </w:tc>
              <w:tc>
                <w:tcPr>
                  <w:tcW w:w="3133" w:type="dxa"/>
                  <w:vAlign w:val="center"/>
                  <w:hideMark/>
                </w:tcPr>
                <w:p w14:paraId="68CFC135"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Sep 08, 2022</w:t>
                  </w:r>
                </w:p>
              </w:tc>
            </w:tr>
            <w:tr w:rsidR="009602CC" w:rsidRPr="009602CC" w14:paraId="56C212AB" w14:textId="77777777" w:rsidTr="009602CC">
              <w:trPr>
                <w:tblCellSpacing w:w="0" w:type="dxa"/>
              </w:trPr>
              <w:tc>
                <w:tcPr>
                  <w:tcW w:w="2139" w:type="dxa"/>
                  <w:noWrap/>
                  <w:hideMark/>
                </w:tcPr>
                <w:p w14:paraId="342AA915"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Original Closing Date for Applications:</w:t>
                  </w:r>
                </w:p>
              </w:tc>
              <w:tc>
                <w:tcPr>
                  <w:tcW w:w="3133" w:type="dxa"/>
                  <w:vAlign w:val="center"/>
                  <w:hideMark/>
                </w:tcPr>
                <w:p w14:paraId="63A547D8"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Dec 30, 2022  Electronically submitted applications must be submitted no later than 11:59 `p.m., ET, on the Notice's expiration date. Daylight time on December 30, 2022. </w:t>
                  </w:r>
                </w:p>
              </w:tc>
            </w:tr>
            <w:tr w:rsidR="009602CC" w:rsidRPr="009602CC" w14:paraId="2CC63DDD" w14:textId="77777777" w:rsidTr="009602CC">
              <w:trPr>
                <w:tblCellSpacing w:w="0" w:type="dxa"/>
              </w:trPr>
              <w:tc>
                <w:tcPr>
                  <w:tcW w:w="2139" w:type="dxa"/>
                  <w:noWrap/>
                  <w:hideMark/>
                </w:tcPr>
                <w:p w14:paraId="6E5304DB"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Current Closing Date for Applications:</w:t>
                  </w:r>
                </w:p>
              </w:tc>
              <w:tc>
                <w:tcPr>
                  <w:tcW w:w="3133" w:type="dxa"/>
                  <w:vAlign w:val="center"/>
                  <w:hideMark/>
                </w:tcPr>
                <w:p w14:paraId="01EE447E"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Jun 30, 2023  Electronically submitted applications must be submitted no later than 11:59 `p.m., ET, on the Notice's expiration date. Daylight time on June 30, 2023. </w:t>
                  </w:r>
                </w:p>
              </w:tc>
            </w:tr>
            <w:tr w:rsidR="009602CC" w:rsidRPr="009602CC" w14:paraId="0D298354" w14:textId="77777777" w:rsidTr="009602CC">
              <w:trPr>
                <w:tblCellSpacing w:w="0" w:type="dxa"/>
              </w:trPr>
              <w:tc>
                <w:tcPr>
                  <w:tcW w:w="2139" w:type="dxa"/>
                  <w:noWrap/>
                  <w:hideMark/>
                </w:tcPr>
                <w:p w14:paraId="4C400195"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lastRenderedPageBreak/>
                    <w:t>Archive Date:</w:t>
                  </w:r>
                </w:p>
              </w:tc>
              <w:tc>
                <w:tcPr>
                  <w:tcW w:w="3133" w:type="dxa"/>
                  <w:vAlign w:val="center"/>
                  <w:hideMark/>
                </w:tcPr>
                <w:p w14:paraId="4E8987BF"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 </w:t>
                  </w:r>
                </w:p>
              </w:tc>
            </w:tr>
            <w:tr w:rsidR="009602CC" w:rsidRPr="009602CC" w14:paraId="13845E4E" w14:textId="77777777" w:rsidTr="009602CC">
              <w:trPr>
                <w:tblCellSpacing w:w="0" w:type="dxa"/>
              </w:trPr>
              <w:tc>
                <w:tcPr>
                  <w:tcW w:w="2139" w:type="dxa"/>
                  <w:noWrap/>
                  <w:hideMark/>
                </w:tcPr>
                <w:p w14:paraId="0C9FF84C"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Estimated Total Program Funding:</w:t>
                  </w:r>
                </w:p>
              </w:tc>
              <w:tc>
                <w:tcPr>
                  <w:tcW w:w="3133" w:type="dxa"/>
                  <w:vAlign w:val="center"/>
                  <w:hideMark/>
                </w:tcPr>
                <w:p w14:paraId="700539B9"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$3,000,000</w:t>
                  </w:r>
                </w:p>
              </w:tc>
            </w:tr>
            <w:tr w:rsidR="009602CC" w:rsidRPr="009602CC" w14:paraId="5579100E" w14:textId="77777777" w:rsidTr="009602CC">
              <w:trPr>
                <w:tblCellSpacing w:w="0" w:type="dxa"/>
              </w:trPr>
              <w:tc>
                <w:tcPr>
                  <w:tcW w:w="2139" w:type="dxa"/>
                  <w:noWrap/>
                  <w:hideMark/>
                </w:tcPr>
                <w:p w14:paraId="58227F9F"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Award Ceiling:</w:t>
                  </w:r>
                </w:p>
              </w:tc>
              <w:tc>
                <w:tcPr>
                  <w:tcW w:w="3133" w:type="dxa"/>
                  <w:vAlign w:val="center"/>
                  <w:hideMark/>
                </w:tcPr>
                <w:p w14:paraId="3E86D3D3"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$500,000</w:t>
                  </w:r>
                </w:p>
              </w:tc>
            </w:tr>
            <w:tr w:rsidR="009602CC" w:rsidRPr="009602CC" w14:paraId="5796BF4A" w14:textId="77777777" w:rsidTr="009602CC">
              <w:trPr>
                <w:tblCellSpacing w:w="0" w:type="dxa"/>
              </w:trPr>
              <w:tc>
                <w:tcPr>
                  <w:tcW w:w="2139" w:type="dxa"/>
                  <w:noWrap/>
                  <w:hideMark/>
                </w:tcPr>
                <w:p w14:paraId="2069D117"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Award Floor:</w:t>
                  </w:r>
                </w:p>
              </w:tc>
              <w:tc>
                <w:tcPr>
                  <w:tcW w:w="3133" w:type="dxa"/>
                  <w:vAlign w:val="center"/>
                  <w:hideMark/>
                </w:tcPr>
                <w:p w14:paraId="16871754"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$10,000</w:t>
                  </w:r>
                </w:p>
              </w:tc>
            </w:tr>
          </w:tbl>
          <w:p w14:paraId="4D35688D" w14:textId="77777777" w:rsidR="009602CC" w:rsidRPr="009602CC" w:rsidRDefault="009602CC" w:rsidP="009602CC">
            <w:pPr>
              <w:pStyle w:val="NoSpacing"/>
              <w:rPr>
                <w:rFonts w:ascii="Helvetica" w:hAnsi="Helvetica" w:cs="Helvetica"/>
                <w:color w:val="222222"/>
              </w:rPr>
            </w:pPr>
          </w:p>
        </w:tc>
      </w:tr>
    </w:tbl>
    <w:p w14:paraId="2800DBBC" w14:textId="3AEA60B0" w:rsidR="009602CC" w:rsidRPr="009602CC" w:rsidRDefault="009602CC" w:rsidP="009602C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602CC" w:rsidRPr="009602CC" w14:paraId="0100FB45" w14:textId="77777777" w:rsidTr="009602CC">
        <w:trPr>
          <w:tblCellSpacing w:w="0" w:type="dxa"/>
        </w:trPr>
        <w:tc>
          <w:tcPr>
            <w:tcW w:w="0" w:type="auto"/>
            <w:noWrap/>
            <w:hideMark/>
          </w:tcPr>
          <w:p w14:paraId="43FA7E95"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Eligible Applicants:</w:t>
            </w:r>
          </w:p>
        </w:tc>
        <w:tc>
          <w:tcPr>
            <w:tcW w:w="5000" w:type="pct"/>
            <w:vAlign w:val="center"/>
            <w:hideMark/>
          </w:tcPr>
          <w:p w14:paraId="7BD6F84F"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Others (see text field entitled "Additional Information on Eligibility" for clarification)</w:t>
            </w:r>
          </w:p>
        </w:tc>
      </w:tr>
      <w:tr w:rsidR="009602CC" w:rsidRPr="009602CC" w14:paraId="726B1B11" w14:textId="77777777" w:rsidTr="009602CC">
        <w:trPr>
          <w:tblCellSpacing w:w="0" w:type="dxa"/>
        </w:trPr>
        <w:tc>
          <w:tcPr>
            <w:tcW w:w="0" w:type="auto"/>
            <w:noWrap/>
            <w:hideMark/>
          </w:tcPr>
          <w:p w14:paraId="1DB43041"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Additional Information on Eligibility:</w:t>
            </w:r>
          </w:p>
        </w:tc>
        <w:tc>
          <w:tcPr>
            <w:tcW w:w="5000" w:type="pct"/>
            <w:vAlign w:val="center"/>
            <w:hideMark/>
          </w:tcPr>
          <w:p w14:paraId="24ABEB35"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Eligible applicants under this Notice include philanthropic entities, other Federal agencies, State or local governments and their agencies, Indian Tribes, tribally designated housing entities, or colleges or universities located in the United States. Financial proposals may not include a line for profit because successful applicants may not earn profit under their financial arrangements with HUD. Individuals are not eligible. For the purposes of this Notice, HUD defines a philanthropic entity as one among the subset of 501(c)(3) organizations whose articles of incorporation or other organizational documents include the direct funding of research activities and other charitable purposes. These include private foundations, educational institutions that may have a separate foundation, public charities, and operating foundations. Individuals, foreign entities, and sole proprietorship organizations are not eligible to compete for, or receive, awards made under this announcement.</w:t>
            </w:r>
          </w:p>
        </w:tc>
      </w:tr>
    </w:tbl>
    <w:p w14:paraId="11FA5653" w14:textId="48FA06F9" w:rsidR="009602CC" w:rsidRPr="009602CC" w:rsidRDefault="009602CC" w:rsidP="009602C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3"/>
        <w:gridCol w:w="7807"/>
      </w:tblGrid>
      <w:tr w:rsidR="009602CC" w:rsidRPr="009602CC" w14:paraId="3CEBDBC1" w14:textId="77777777" w:rsidTr="009602CC">
        <w:trPr>
          <w:tblCellSpacing w:w="0" w:type="dxa"/>
        </w:trPr>
        <w:tc>
          <w:tcPr>
            <w:tcW w:w="0" w:type="auto"/>
            <w:noWrap/>
            <w:hideMark/>
          </w:tcPr>
          <w:p w14:paraId="4BCE62AD"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Agency Name:</w:t>
            </w:r>
          </w:p>
        </w:tc>
        <w:tc>
          <w:tcPr>
            <w:tcW w:w="5000" w:type="pct"/>
            <w:vAlign w:val="center"/>
            <w:hideMark/>
          </w:tcPr>
          <w:p w14:paraId="47AC6D59"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Department of Housing and Urban Development</w:t>
            </w:r>
          </w:p>
        </w:tc>
      </w:tr>
      <w:tr w:rsidR="009602CC" w:rsidRPr="009602CC" w14:paraId="4D243BBF" w14:textId="77777777" w:rsidTr="009602CC">
        <w:trPr>
          <w:tblCellSpacing w:w="0" w:type="dxa"/>
        </w:trPr>
        <w:tc>
          <w:tcPr>
            <w:tcW w:w="0" w:type="auto"/>
            <w:noWrap/>
            <w:hideMark/>
          </w:tcPr>
          <w:p w14:paraId="3F5A4E95"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Description:</w:t>
            </w:r>
          </w:p>
        </w:tc>
        <w:tc>
          <w:tcPr>
            <w:tcW w:w="5000" w:type="pct"/>
            <w:vAlign w:val="center"/>
            <w:hideMark/>
          </w:tcPr>
          <w:p w14:paraId="0685914F"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This Notice announces that HUD’s Office of Policy Development and Research (PD&amp;R) has the authority to accept unsolicited research proposals that address current research priorities. In accordance with statutory requirements, the research proposals must be submitted by eligible applicants and provide cost sharing at least 50 percent of total project cost from philanthropic entities or Federal, state, or local government agencies. This Notice announces that HUD is accepting research proposals for such research partnerships and provides a general description of information that should be included in any research proposal. </w:t>
            </w:r>
          </w:p>
        </w:tc>
      </w:tr>
      <w:tr w:rsidR="009602CC" w:rsidRPr="009602CC" w14:paraId="024393DB" w14:textId="77777777" w:rsidTr="009602CC">
        <w:trPr>
          <w:tblCellSpacing w:w="0" w:type="dxa"/>
        </w:trPr>
        <w:tc>
          <w:tcPr>
            <w:tcW w:w="0" w:type="auto"/>
            <w:noWrap/>
            <w:hideMark/>
          </w:tcPr>
          <w:p w14:paraId="0214E322"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lastRenderedPageBreak/>
              <w:t>Link to Additional Information:</w:t>
            </w:r>
          </w:p>
        </w:tc>
        <w:tc>
          <w:tcPr>
            <w:tcW w:w="5000" w:type="pct"/>
            <w:vAlign w:val="center"/>
            <w:hideMark/>
          </w:tcPr>
          <w:p w14:paraId="765A5389" w14:textId="6865709F" w:rsidR="009602CC" w:rsidRPr="009602CC" w:rsidRDefault="009602CC" w:rsidP="009602CC">
            <w:pPr>
              <w:pStyle w:val="NoSpacing"/>
              <w:rPr>
                <w:rFonts w:ascii="Helvetica" w:hAnsi="Helvetica" w:cs="Helvetica"/>
                <w:color w:val="222222"/>
              </w:rPr>
            </w:pPr>
            <w:hyperlink r:id="rId359" w:tgtFrame="_blank" w:tooltip="Link to Additional Information" w:history="1">
              <w:r w:rsidRPr="009602CC">
                <w:rPr>
                  <w:rStyle w:val="Hyperlink"/>
                  <w:rFonts w:ascii="Helvetica" w:hAnsi="Helvetica" w:cs="Helvetica"/>
                </w:rPr>
                <w:t>https://https://www.hud.gov/program_offices/spm/gmomgmt/grantsinfo/fundingopps</w:t>
              </w:r>
            </w:hyperlink>
            <w:r w:rsidRPr="009602CC">
              <w:rPr>
                <w:rFonts w:ascii="Helvetica" w:hAnsi="Helvetica" w:cs="Helvetica"/>
                <w:color w:val="222222"/>
              </w:rPr>
              <w:t>  </w:t>
            </w:r>
            <w:r w:rsidRPr="009602CC">
              <w:rPr>
                <w:rFonts w:ascii="Helvetica" w:hAnsi="Helvetica" w:cs="Helvetica"/>
                <w:color w:val="222222"/>
              </w:rPr>
              <w:drawing>
                <wp:inline distT="0" distB="0" distL="0" distR="0" wp14:anchorId="21D13D0F" wp14:editId="3BA5F2EE">
                  <wp:extent cx="154940" cy="154940"/>
                  <wp:effectExtent l="0" t="0" r="0" b="0"/>
                  <wp:docPr id="40" name="Picture 40" descr="Click to View Exit Disclaimer">
                    <a:hlinkClick xmlns:a="http://schemas.openxmlformats.org/drawingml/2006/main" r:id="rId36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ick to View Exit Disclaimer">
                            <a:hlinkClick r:id="rId360" tgtFrame="&quot;_parent&quot;"/>
                          </pic:cNvPr>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p>
        </w:tc>
      </w:tr>
      <w:tr w:rsidR="009602CC" w:rsidRPr="009602CC" w14:paraId="39F4D893" w14:textId="77777777" w:rsidTr="009602CC">
        <w:trPr>
          <w:tblCellSpacing w:w="0" w:type="dxa"/>
        </w:trPr>
        <w:tc>
          <w:tcPr>
            <w:tcW w:w="0" w:type="auto"/>
            <w:noWrap/>
            <w:hideMark/>
          </w:tcPr>
          <w:p w14:paraId="758BDDF2" w14:textId="77777777" w:rsidR="009602CC" w:rsidRPr="009602CC" w:rsidRDefault="009602CC" w:rsidP="009602CC">
            <w:pPr>
              <w:pStyle w:val="NoSpacing"/>
              <w:rPr>
                <w:rFonts w:ascii="Helvetica" w:hAnsi="Helvetica" w:cs="Helvetica"/>
                <w:b/>
                <w:bCs/>
                <w:color w:val="222222"/>
              </w:rPr>
            </w:pPr>
            <w:r w:rsidRPr="009602CC">
              <w:rPr>
                <w:rFonts w:ascii="Helvetica" w:hAnsi="Helvetica" w:cs="Helvetica"/>
                <w:b/>
                <w:bCs/>
                <w:color w:val="222222"/>
              </w:rPr>
              <w:t>Grantor Contact Information:</w:t>
            </w:r>
          </w:p>
        </w:tc>
        <w:tc>
          <w:tcPr>
            <w:tcW w:w="5000" w:type="pct"/>
            <w:vAlign w:val="center"/>
            <w:hideMark/>
          </w:tcPr>
          <w:p w14:paraId="11CE7F43" w14:textId="77777777" w:rsidR="009602CC" w:rsidRPr="009602CC" w:rsidRDefault="009602CC" w:rsidP="009602CC">
            <w:pPr>
              <w:pStyle w:val="NoSpacing"/>
              <w:rPr>
                <w:rFonts w:ascii="Helvetica" w:hAnsi="Helvetica" w:cs="Helvetica"/>
                <w:color w:val="222222"/>
              </w:rPr>
            </w:pPr>
            <w:r w:rsidRPr="009602CC">
              <w:rPr>
                <w:rFonts w:ascii="Helvetica" w:hAnsi="Helvetica" w:cs="Helvetica"/>
                <w:color w:val="222222"/>
              </w:rPr>
              <w:t>If you have difficulty accessing the full announcement electronically, please contact:</w:t>
            </w:r>
            <w:r w:rsidRPr="009602CC">
              <w:rPr>
                <w:rFonts w:ascii="Helvetica" w:hAnsi="Helvetica" w:cs="Helvetica"/>
                <w:color w:val="222222"/>
              </w:rPr>
              <w:br/>
            </w:r>
            <w:r w:rsidRPr="009602CC">
              <w:rPr>
                <w:rFonts w:ascii="Helvetica" w:hAnsi="Helvetica" w:cs="Helvetica"/>
                <w:color w:val="222222"/>
              </w:rPr>
              <w:br/>
              <w:t>Leatha Blanks, Grant Specialist; or Katina Jordan, Grant Specialist Leatha.M.Blanks@hud.gov; or Katina.L.Jordan@hud.gov</w:t>
            </w:r>
            <w:r w:rsidRPr="009602CC">
              <w:rPr>
                <w:rFonts w:ascii="Helvetica" w:hAnsi="Helvetica" w:cs="Helvetica"/>
                <w:color w:val="222222"/>
              </w:rPr>
              <w:br/>
            </w:r>
            <w:r w:rsidRPr="009602CC">
              <w:rPr>
                <w:rFonts w:ascii="Helvetica" w:hAnsi="Helvetica" w:cs="Helvetica"/>
                <w:color w:val="222222"/>
              </w:rPr>
              <w:br/>
            </w:r>
            <w:hyperlink r:id="rId362" w:history="1">
              <w:r w:rsidRPr="009602CC">
                <w:rPr>
                  <w:rStyle w:val="Hyperlink"/>
                  <w:rFonts w:ascii="Helvetica" w:hAnsi="Helvetica" w:cs="Helvetica"/>
                </w:rPr>
                <w:t>Contact staff for this NOFO</w:t>
              </w:r>
            </w:hyperlink>
          </w:p>
        </w:tc>
      </w:tr>
    </w:tbl>
    <w:p w14:paraId="6FAE6A6B" w14:textId="77777777" w:rsidR="009602CC" w:rsidRDefault="009602CC" w:rsidP="009602CC">
      <w:pPr>
        <w:pStyle w:val="NoSpacing"/>
        <w:pBdr>
          <w:bottom w:val="single" w:sz="6" w:space="1" w:color="auto"/>
        </w:pBdr>
        <w:rPr>
          <w:rStyle w:val="Hyperlink"/>
          <w:rFonts w:ascii="Helvetica" w:hAnsi="Helvetica" w:cs="Helvetica"/>
          <w:color w:val="1155CC"/>
          <w:sz w:val="24"/>
          <w:szCs w:val="24"/>
          <w:shd w:val="clear" w:color="auto" w:fill="FFFFFF"/>
        </w:rPr>
      </w:pPr>
      <w:r w:rsidRPr="00AB73A2">
        <w:rPr>
          <w:rFonts w:ascii="Helvetica" w:hAnsi="Helvetica" w:cs="Helvetica"/>
          <w:color w:val="222222"/>
          <w:sz w:val="24"/>
          <w:szCs w:val="24"/>
        </w:rPr>
        <w:br/>
      </w:r>
      <w:hyperlink r:id="rId363" w:tgtFrame="_blank" w:history="1">
        <w:r w:rsidRPr="00AB73A2">
          <w:rPr>
            <w:rStyle w:val="Hyperlink"/>
            <w:rFonts w:ascii="Helvetica" w:hAnsi="Helvetica" w:cs="Helvetica"/>
            <w:color w:val="1155CC"/>
            <w:sz w:val="24"/>
            <w:szCs w:val="24"/>
            <w:shd w:val="clear" w:color="auto" w:fill="FFFFFF"/>
          </w:rPr>
          <w:t>https://www.g</w:t>
        </w:r>
        <w:r w:rsidRPr="00AB73A2">
          <w:rPr>
            <w:rStyle w:val="Hyperlink"/>
            <w:rFonts w:ascii="Helvetica" w:hAnsi="Helvetica" w:cs="Helvetica"/>
            <w:color w:val="1155CC"/>
            <w:sz w:val="24"/>
            <w:szCs w:val="24"/>
            <w:shd w:val="clear" w:color="auto" w:fill="FFFFFF"/>
          </w:rPr>
          <w:t>r</w:t>
        </w:r>
        <w:r w:rsidRPr="00AB73A2">
          <w:rPr>
            <w:rStyle w:val="Hyperlink"/>
            <w:rFonts w:ascii="Helvetica" w:hAnsi="Helvetica" w:cs="Helvetica"/>
            <w:color w:val="1155CC"/>
            <w:sz w:val="24"/>
            <w:szCs w:val="24"/>
            <w:shd w:val="clear" w:color="auto" w:fill="FFFFFF"/>
          </w:rPr>
          <w:t>ants.gov/web/grants/view-opportunity.html?oppId=343377</w:t>
        </w:r>
      </w:hyperlink>
    </w:p>
    <w:p w14:paraId="3BF2708C" w14:textId="0EE152DF" w:rsidR="009602CC" w:rsidRDefault="009602CC" w:rsidP="009602CC">
      <w:pPr>
        <w:pStyle w:val="NoSpacing"/>
        <w:rPr>
          <w:rFonts w:ascii="Helvetica" w:hAnsi="Helvetica" w:cs="Helvetica"/>
          <w:color w:val="222222"/>
          <w:sz w:val="24"/>
          <w:szCs w:val="24"/>
          <w:shd w:val="clear" w:color="auto" w:fill="FFFFFF"/>
        </w:rPr>
      </w:pPr>
    </w:p>
    <w:p w14:paraId="0D0F2F53" w14:textId="77777777" w:rsidR="009602CC" w:rsidRDefault="009602CC" w:rsidP="009602CC">
      <w:pPr>
        <w:pStyle w:val="NoSpacing"/>
        <w:rPr>
          <w:rFonts w:ascii="Helvetica" w:hAnsi="Helvetica" w:cs="Helvetica"/>
          <w:color w:val="222222"/>
          <w:sz w:val="24"/>
          <w:szCs w:val="24"/>
          <w:shd w:val="clear" w:color="auto" w:fill="FFFFFF"/>
        </w:rPr>
      </w:pPr>
      <w:bookmarkStart w:id="416" w:name="HUDSelfHelpSHOP"/>
      <w:bookmarkEnd w:id="416"/>
      <w:r w:rsidRPr="00C777D6">
        <w:rPr>
          <w:rFonts w:ascii="Helvetica" w:hAnsi="Helvetica" w:cs="Helvetica"/>
          <w:color w:val="222222"/>
          <w:sz w:val="24"/>
          <w:szCs w:val="24"/>
          <w:shd w:val="clear" w:color="auto" w:fill="FFFFFF"/>
        </w:rPr>
        <w:t>Self-Help Homeownership Opportunity Program (SHOP)</w:t>
      </w:r>
      <w:r w:rsidRPr="00C777D6">
        <w:rPr>
          <w:rFonts w:ascii="Helvetica" w:hAnsi="Helvetica" w:cs="Helvetica"/>
          <w:color w:val="222222"/>
          <w:sz w:val="24"/>
          <w:szCs w:val="24"/>
        </w:rPr>
        <w:br/>
      </w:r>
      <w:r w:rsidRPr="00C777D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72054" w:rsidRPr="00572054" w14:paraId="3F69A659" w14:textId="77777777" w:rsidTr="0057205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2939"/>
            </w:tblGrid>
            <w:tr w:rsidR="00572054" w:rsidRPr="00572054" w14:paraId="6D260502" w14:textId="77777777" w:rsidTr="00572054">
              <w:trPr>
                <w:tblCellSpacing w:w="0" w:type="dxa"/>
              </w:trPr>
              <w:tc>
                <w:tcPr>
                  <w:tcW w:w="1881" w:type="dxa"/>
                  <w:noWrap/>
                  <w:hideMark/>
                </w:tcPr>
                <w:p w14:paraId="4CC17DBB"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Document Type:</w:t>
                  </w:r>
                </w:p>
              </w:tc>
              <w:tc>
                <w:tcPr>
                  <w:tcW w:w="3364" w:type="dxa"/>
                  <w:vAlign w:val="center"/>
                  <w:hideMark/>
                </w:tcPr>
                <w:p w14:paraId="36015BA8"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Grants Notice</w:t>
                  </w:r>
                </w:p>
              </w:tc>
            </w:tr>
            <w:tr w:rsidR="00572054" w:rsidRPr="00572054" w14:paraId="4DBF4334" w14:textId="77777777" w:rsidTr="00572054">
              <w:trPr>
                <w:tblCellSpacing w:w="0" w:type="dxa"/>
              </w:trPr>
              <w:tc>
                <w:tcPr>
                  <w:tcW w:w="1881" w:type="dxa"/>
                  <w:noWrap/>
                  <w:hideMark/>
                </w:tcPr>
                <w:p w14:paraId="669B1AC8"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Funding Opportunity Number:</w:t>
                  </w:r>
                </w:p>
              </w:tc>
              <w:tc>
                <w:tcPr>
                  <w:tcW w:w="3364" w:type="dxa"/>
                  <w:vAlign w:val="center"/>
                  <w:hideMark/>
                </w:tcPr>
                <w:p w14:paraId="675F4AA3"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FR-6600-N-19</w:t>
                  </w:r>
                </w:p>
              </w:tc>
            </w:tr>
            <w:tr w:rsidR="00572054" w:rsidRPr="00572054" w14:paraId="308F4FA4" w14:textId="77777777" w:rsidTr="00572054">
              <w:trPr>
                <w:tblCellSpacing w:w="0" w:type="dxa"/>
              </w:trPr>
              <w:tc>
                <w:tcPr>
                  <w:tcW w:w="1881" w:type="dxa"/>
                  <w:noWrap/>
                  <w:hideMark/>
                </w:tcPr>
                <w:p w14:paraId="3D8202A0"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Funding Opportunity Title:</w:t>
                  </w:r>
                </w:p>
              </w:tc>
              <w:tc>
                <w:tcPr>
                  <w:tcW w:w="3364" w:type="dxa"/>
                  <w:vAlign w:val="center"/>
                  <w:hideMark/>
                </w:tcPr>
                <w:p w14:paraId="3FAB7AB5"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Self-Help Homeownership Opportunity Program (SHOP)</w:t>
                  </w:r>
                </w:p>
              </w:tc>
            </w:tr>
            <w:tr w:rsidR="00572054" w:rsidRPr="00572054" w14:paraId="5C696084" w14:textId="77777777" w:rsidTr="00572054">
              <w:trPr>
                <w:tblCellSpacing w:w="0" w:type="dxa"/>
              </w:trPr>
              <w:tc>
                <w:tcPr>
                  <w:tcW w:w="1881" w:type="dxa"/>
                  <w:noWrap/>
                  <w:hideMark/>
                </w:tcPr>
                <w:p w14:paraId="04EF10E9"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Opportunity Category:</w:t>
                  </w:r>
                </w:p>
              </w:tc>
              <w:tc>
                <w:tcPr>
                  <w:tcW w:w="3364" w:type="dxa"/>
                  <w:vAlign w:val="center"/>
                  <w:hideMark/>
                </w:tcPr>
                <w:p w14:paraId="62687550"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Discretionary</w:t>
                  </w:r>
                </w:p>
              </w:tc>
            </w:tr>
            <w:tr w:rsidR="00572054" w:rsidRPr="00572054" w14:paraId="3395726E" w14:textId="77777777" w:rsidTr="00572054">
              <w:trPr>
                <w:tblCellSpacing w:w="0" w:type="dxa"/>
              </w:trPr>
              <w:tc>
                <w:tcPr>
                  <w:tcW w:w="1881" w:type="dxa"/>
                  <w:noWrap/>
                  <w:hideMark/>
                </w:tcPr>
                <w:p w14:paraId="51A89BB7"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Opportunity Category Explanation:</w:t>
                  </w:r>
                </w:p>
              </w:tc>
              <w:tc>
                <w:tcPr>
                  <w:tcW w:w="3364" w:type="dxa"/>
                  <w:vAlign w:val="center"/>
                  <w:hideMark/>
                </w:tcPr>
                <w:p w14:paraId="4C6AADAC"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 </w:t>
                  </w:r>
                </w:p>
              </w:tc>
            </w:tr>
            <w:tr w:rsidR="00572054" w:rsidRPr="00572054" w14:paraId="52DD9F91" w14:textId="77777777" w:rsidTr="00572054">
              <w:trPr>
                <w:tblCellSpacing w:w="0" w:type="dxa"/>
              </w:trPr>
              <w:tc>
                <w:tcPr>
                  <w:tcW w:w="1881" w:type="dxa"/>
                  <w:noWrap/>
                  <w:hideMark/>
                </w:tcPr>
                <w:p w14:paraId="0753C2BA"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Funding Instrument Type:</w:t>
                  </w:r>
                </w:p>
              </w:tc>
              <w:tc>
                <w:tcPr>
                  <w:tcW w:w="3364" w:type="dxa"/>
                  <w:vAlign w:val="center"/>
                  <w:hideMark/>
                </w:tcPr>
                <w:p w14:paraId="3362081A"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Grant</w:t>
                  </w:r>
                </w:p>
              </w:tc>
            </w:tr>
            <w:tr w:rsidR="00572054" w:rsidRPr="00572054" w14:paraId="18A94325" w14:textId="77777777" w:rsidTr="00572054">
              <w:trPr>
                <w:tblCellSpacing w:w="0" w:type="dxa"/>
              </w:trPr>
              <w:tc>
                <w:tcPr>
                  <w:tcW w:w="1881" w:type="dxa"/>
                  <w:noWrap/>
                  <w:hideMark/>
                </w:tcPr>
                <w:p w14:paraId="1B3F5A84"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Category of Funding Activity:</w:t>
                  </w:r>
                </w:p>
              </w:tc>
              <w:tc>
                <w:tcPr>
                  <w:tcW w:w="3364" w:type="dxa"/>
                  <w:vAlign w:val="center"/>
                  <w:hideMark/>
                </w:tcPr>
                <w:p w14:paraId="68802F73"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Housing</w:t>
                  </w:r>
                </w:p>
              </w:tc>
            </w:tr>
            <w:tr w:rsidR="00572054" w:rsidRPr="00572054" w14:paraId="6AF75E77" w14:textId="77777777" w:rsidTr="00572054">
              <w:trPr>
                <w:tblCellSpacing w:w="0" w:type="dxa"/>
              </w:trPr>
              <w:tc>
                <w:tcPr>
                  <w:tcW w:w="1881" w:type="dxa"/>
                  <w:noWrap/>
                  <w:hideMark/>
                </w:tcPr>
                <w:p w14:paraId="3081994A"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Category Explanation:</w:t>
                  </w:r>
                </w:p>
              </w:tc>
              <w:tc>
                <w:tcPr>
                  <w:tcW w:w="3364" w:type="dxa"/>
                  <w:vAlign w:val="center"/>
                  <w:hideMark/>
                </w:tcPr>
                <w:p w14:paraId="76E28438"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 </w:t>
                  </w:r>
                </w:p>
              </w:tc>
            </w:tr>
            <w:tr w:rsidR="00572054" w:rsidRPr="00572054" w14:paraId="16AFCA02" w14:textId="77777777" w:rsidTr="00572054">
              <w:trPr>
                <w:tblCellSpacing w:w="0" w:type="dxa"/>
              </w:trPr>
              <w:tc>
                <w:tcPr>
                  <w:tcW w:w="1881" w:type="dxa"/>
                  <w:noWrap/>
                  <w:hideMark/>
                </w:tcPr>
                <w:p w14:paraId="2EEFDA77"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Expected Number of Awards:</w:t>
                  </w:r>
                </w:p>
              </w:tc>
              <w:tc>
                <w:tcPr>
                  <w:tcW w:w="3364" w:type="dxa"/>
                  <w:vAlign w:val="center"/>
                  <w:hideMark/>
                </w:tcPr>
                <w:p w14:paraId="429CDBF9"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7</w:t>
                  </w:r>
                </w:p>
              </w:tc>
            </w:tr>
            <w:tr w:rsidR="00572054" w:rsidRPr="00572054" w14:paraId="397D174D" w14:textId="77777777" w:rsidTr="00572054">
              <w:trPr>
                <w:tblCellSpacing w:w="0" w:type="dxa"/>
              </w:trPr>
              <w:tc>
                <w:tcPr>
                  <w:tcW w:w="1881" w:type="dxa"/>
                  <w:noWrap/>
                  <w:hideMark/>
                </w:tcPr>
                <w:p w14:paraId="70E56D70"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CFDA Number(s):</w:t>
                  </w:r>
                </w:p>
              </w:tc>
              <w:tc>
                <w:tcPr>
                  <w:tcW w:w="3364" w:type="dxa"/>
                  <w:vAlign w:val="center"/>
                  <w:hideMark/>
                </w:tcPr>
                <w:p w14:paraId="2CA4632A"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14.247 -- Self-Help Homeownership Opportunity Program</w:t>
                  </w:r>
                </w:p>
              </w:tc>
            </w:tr>
            <w:tr w:rsidR="00572054" w:rsidRPr="00572054" w14:paraId="3519431D" w14:textId="77777777" w:rsidTr="00572054">
              <w:trPr>
                <w:tblCellSpacing w:w="0" w:type="dxa"/>
              </w:trPr>
              <w:tc>
                <w:tcPr>
                  <w:tcW w:w="1881" w:type="dxa"/>
                  <w:noWrap/>
                  <w:hideMark/>
                </w:tcPr>
                <w:p w14:paraId="0EF3C509"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Cost Sharing or Matching Requirement:</w:t>
                  </w:r>
                </w:p>
              </w:tc>
              <w:tc>
                <w:tcPr>
                  <w:tcW w:w="3364" w:type="dxa"/>
                  <w:vAlign w:val="center"/>
                  <w:hideMark/>
                </w:tcPr>
                <w:p w14:paraId="38DA9880"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No</w:t>
                  </w:r>
                </w:p>
              </w:tc>
            </w:tr>
          </w:tbl>
          <w:p w14:paraId="2530767F" w14:textId="77777777" w:rsidR="00572054" w:rsidRPr="00572054" w:rsidRDefault="00572054" w:rsidP="0057205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73"/>
              <w:gridCol w:w="2863"/>
            </w:tblGrid>
            <w:tr w:rsidR="00572054" w:rsidRPr="00572054" w14:paraId="7673F760" w14:textId="77777777" w:rsidTr="00572054">
              <w:trPr>
                <w:tblCellSpacing w:w="0" w:type="dxa"/>
              </w:trPr>
              <w:tc>
                <w:tcPr>
                  <w:tcW w:w="2173" w:type="dxa"/>
                  <w:noWrap/>
                  <w:hideMark/>
                </w:tcPr>
                <w:p w14:paraId="4F3E9A23"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Version:</w:t>
                  </w:r>
                </w:p>
              </w:tc>
              <w:tc>
                <w:tcPr>
                  <w:tcW w:w="2863" w:type="dxa"/>
                  <w:vAlign w:val="center"/>
                  <w:hideMark/>
                </w:tcPr>
                <w:p w14:paraId="2FAC0CCE"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Synopsis 1</w:t>
                  </w:r>
                </w:p>
              </w:tc>
            </w:tr>
            <w:tr w:rsidR="00572054" w:rsidRPr="00572054" w14:paraId="73A42B91" w14:textId="77777777" w:rsidTr="00572054">
              <w:trPr>
                <w:tblCellSpacing w:w="0" w:type="dxa"/>
              </w:trPr>
              <w:tc>
                <w:tcPr>
                  <w:tcW w:w="2173" w:type="dxa"/>
                  <w:noWrap/>
                  <w:hideMark/>
                </w:tcPr>
                <w:p w14:paraId="59E61516"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Posted Date:</w:t>
                  </w:r>
                </w:p>
              </w:tc>
              <w:tc>
                <w:tcPr>
                  <w:tcW w:w="2863" w:type="dxa"/>
                  <w:vAlign w:val="center"/>
                  <w:hideMark/>
                </w:tcPr>
                <w:p w14:paraId="6AC3C687"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Sep 06, 2022</w:t>
                  </w:r>
                </w:p>
              </w:tc>
            </w:tr>
            <w:tr w:rsidR="00572054" w:rsidRPr="00572054" w14:paraId="31C8D810" w14:textId="77777777" w:rsidTr="00572054">
              <w:trPr>
                <w:tblCellSpacing w:w="0" w:type="dxa"/>
              </w:trPr>
              <w:tc>
                <w:tcPr>
                  <w:tcW w:w="2173" w:type="dxa"/>
                  <w:noWrap/>
                  <w:hideMark/>
                </w:tcPr>
                <w:p w14:paraId="7C28438C"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Last Updated Date:</w:t>
                  </w:r>
                </w:p>
              </w:tc>
              <w:tc>
                <w:tcPr>
                  <w:tcW w:w="2863" w:type="dxa"/>
                  <w:vAlign w:val="center"/>
                  <w:hideMark/>
                </w:tcPr>
                <w:p w14:paraId="2FB44507"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Sep 06, 2022</w:t>
                  </w:r>
                </w:p>
              </w:tc>
            </w:tr>
            <w:tr w:rsidR="00572054" w:rsidRPr="00572054" w14:paraId="6B89ABC2" w14:textId="77777777" w:rsidTr="00572054">
              <w:trPr>
                <w:tblCellSpacing w:w="0" w:type="dxa"/>
              </w:trPr>
              <w:tc>
                <w:tcPr>
                  <w:tcW w:w="2173" w:type="dxa"/>
                  <w:noWrap/>
                  <w:hideMark/>
                </w:tcPr>
                <w:p w14:paraId="0115B256"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Original Closing Date for Applications:</w:t>
                  </w:r>
                </w:p>
              </w:tc>
              <w:tc>
                <w:tcPr>
                  <w:tcW w:w="2863" w:type="dxa"/>
                  <w:vAlign w:val="center"/>
                  <w:hideMark/>
                </w:tcPr>
                <w:p w14:paraId="38673C86"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Nov 07, 2022  The application deadline is 11:59:59 PM Eastern Standard time on</w:t>
                  </w:r>
                </w:p>
              </w:tc>
            </w:tr>
            <w:tr w:rsidR="00572054" w:rsidRPr="00572054" w14:paraId="5F961944" w14:textId="77777777" w:rsidTr="00572054">
              <w:trPr>
                <w:tblCellSpacing w:w="0" w:type="dxa"/>
              </w:trPr>
              <w:tc>
                <w:tcPr>
                  <w:tcW w:w="2173" w:type="dxa"/>
                  <w:noWrap/>
                  <w:hideMark/>
                </w:tcPr>
                <w:p w14:paraId="1B8F16EF"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Current Closing Date for Applications:</w:t>
                  </w:r>
                </w:p>
              </w:tc>
              <w:tc>
                <w:tcPr>
                  <w:tcW w:w="2863" w:type="dxa"/>
                  <w:vAlign w:val="center"/>
                  <w:hideMark/>
                </w:tcPr>
                <w:p w14:paraId="5B6F8033"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Nov 07, 2022  The application deadline is 11:59:59 PM Eastern Standard time on</w:t>
                  </w:r>
                </w:p>
              </w:tc>
            </w:tr>
            <w:tr w:rsidR="00572054" w:rsidRPr="00572054" w14:paraId="12531C3B" w14:textId="77777777" w:rsidTr="00572054">
              <w:trPr>
                <w:tblCellSpacing w:w="0" w:type="dxa"/>
              </w:trPr>
              <w:tc>
                <w:tcPr>
                  <w:tcW w:w="2173" w:type="dxa"/>
                  <w:noWrap/>
                  <w:hideMark/>
                </w:tcPr>
                <w:p w14:paraId="1C541F65"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Archive Date:</w:t>
                  </w:r>
                </w:p>
              </w:tc>
              <w:tc>
                <w:tcPr>
                  <w:tcW w:w="2863" w:type="dxa"/>
                  <w:vAlign w:val="center"/>
                  <w:hideMark/>
                </w:tcPr>
                <w:p w14:paraId="6245296D"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 </w:t>
                  </w:r>
                </w:p>
              </w:tc>
            </w:tr>
            <w:tr w:rsidR="00572054" w:rsidRPr="00572054" w14:paraId="0914B6E1" w14:textId="77777777" w:rsidTr="00572054">
              <w:trPr>
                <w:tblCellSpacing w:w="0" w:type="dxa"/>
              </w:trPr>
              <w:tc>
                <w:tcPr>
                  <w:tcW w:w="2173" w:type="dxa"/>
                  <w:noWrap/>
                  <w:hideMark/>
                </w:tcPr>
                <w:p w14:paraId="196ED0EA"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Estimated Total Program Funding:</w:t>
                  </w:r>
                </w:p>
              </w:tc>
              <w:tc>
                <w:tcPr>
                  <w:tcW w:w="2863" w:type="dxa"/>
                  <w:vAlign w:val="center"/>
                  <w:hideMark/>
                </w:tcPr>
                <w:p w14:paraId="4B514D71"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$12,500,000</w:t>
                  </w:r>
                </w:p>
              </w:tc>
            </w:tr>
            <w:tr w:rsidR="00572054" w:rsidRPr="00572054" w14:paraId="55291765" w14:textId="77777777" w:rsidTr="00572054">
              <w:trPr>
                <w:tblCellSpacing w:w="0" w:type="dxa"/>
              </w:trPr>
              <w:tc>
                <w:tcPr>
                  <w:tcW w:w="2173" w:type="dxa"/>
                  <w:noWrap/>
                  <w:hideMark/>
                </w:tcPr>
                <w:p w14:paraId="7AB88C82"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Award Ceiling:</w:t>
                  </w:r>
                </w:p>
              </w:tc>
              <w:tc>
                <w:tcPr>
                  <w:tcW w:w="2863" w:type="dxa"/>
                  <w:vAlign w:val="center"/>
                  <w:hideMark/>
                </w:tcPr>
                <w:p w14:paraId="14F34EF7"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$12,500,000</w:t>
                  </w:r>
                </w:p>
              </w:tc>
            </w:tr>
            <w:tr w:rsidR="00572054" w:rsidRPr="00572054" w14:paraId="31858136" w14:textId="77777777" w:rsidTr="00572054">
              <w:trPr>
                <w:tblCellSpacing w:w="0" w:type="dxa"/>
              </w:trPr>
              <w:tc>
                <w:tcPr>
                  <w:tcW w:w="2173" w:type="dxa"/>
                  <w:noWrap/>
                  <w:hideMark/>
                </w:tcPr>
                <w:p w14:paraId="24736A57"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Award Floor:</w:t>
                  </w:r>
                </w:p>
              </w:tc>
              <w:tc>
                <w:tcPr>
                  <w:tcW w:w="2863" w:type="dxa"/>
                  <w:vAlign w:val="center"/>
                  <w:hideMark/>
                </w:tcPr>
                <w:p w14:paraId="7AC34D9D"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$1,145,000</w:t>
                  </w:r>
                </w:p>
              </w:tc>
            </w:tr>
          </w:tbl>
          <w:p w14:paraId="69BAD426" w14:textId="77777777" w:rsidR="00572054" w:rsidRPr="00572054" w:rsidRDefault="00572054" w:rsidP="00572054">
            <w:pPr>
              <w:pStyle w:val="NoSpacing"/>
              <w:rPr>
                <w:rFonts w:ascii="Helvetica" w:hAnsi="Helvetica" w:cs="Helvetica"/>
                <w:color w:val="222222"/>
              </w:rPr>
            </w:pPr>
          </w:p>
        </w:tc>
      </w:tr>
    </w:tbl>
    <w:p w14:paraId="531F776D" w14:textId="5DBB3AF4" w:rsidR="00572054" w:rsidRPr="00572054" w:rsidRDefault="00572054" w:rsidP="0057205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72054" w:rsidRPr="00572054" w14:paraId="75CCE048" w14:textId="77777777" w:rsidTr="00572054">
        <w:trPr>
          <w:tblCellSpacing w:w="0" w:type="dxa"/>
        </w:trPr>
        <w:tc>
          <w:tcPr>
            <w:tcW w:w="0" w:type="auto"/>
            <w:noWrap/>
            <w:hideMark/>
          </w:tcPr>
          <w:p w14:paraId="79357B4B"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lastRenderedPageBreak/>
              <w:t>Eligible Applicants:</w:t>
            </w:r>
          </w:p>
        </w:tc>
        <w:tc>
          <w:tcPr>
            <w:tcW w:w="5000" w:type="pct"/>
            <w:vAlign w:val="center"/>
            <w:hideMark/>
          </w:tcPr>
          <w:p w14:paraId="13C7DF44"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Others (see text field entitled "Additional Information on Eligibility" for clarification)</w:t>
            </w:r>
            <w:r w:rsidRPr="00572054">
              <w:rPr>
                <w:rFonts w:ascii="Helvetica" w:hAnsi="Helvetica" w:cs="Helvetica"/>
                <w:color w:val="222222"/>
              </w:rPr>
              <w:br/>
              <w:t>Nonprofits having a 501(c)(3) status with the IRS, other than institutions of higher education</w:t>
            </w:r>
          </w:p>
        </w:tc>
      </w:tr>
      <w:tr w:rsidR="00572054" w:rsidRPr="00572054" w14:paraId="3B4C9C96" w14:textId="77777777" w:rsidTr="00572054">
        <w:trPr>
          <w:tblCellSpacing w:w="0" w:type="dxa"/>
        </w:trPr>
        <w:tc>
          <w:tcPr>
            <w:tcW w:w="0" w:type="auto"/>
            <w:noWrap/>
            <w:hideMark/>
          </w:tcPr>
          <w:p w14:paraId="4FC52D48"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Additional Information on Eligibility:</w:t>
            </w:r>
          </w:p>
        </w:tc>
        <w:tc>
          <w:tcPr>
            <w:tcW w:w="5000" w:type="pct"/>
            <w:vAlign w:val="center"/>
            <w:hideMark/>
          </w:tcPr>
          <w:p w14:paraId="5A66F833"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Eligible applicants include public or private non-profit organizations, or a consortium of public or private non-profit organizations, that have the capacity and experience to provide or facilitate self-help homeownership opportunities on a national or regional basis.  Grantees must directly undertake eligible SHOP activities and/or enter into a written agreement with one or more non-profit affiliate organizations to carry out eligible SHOP activities. The term “you” as used in this NOFO refers to the SHOP applicant, including all consortium members. The term “consortium” refers to all consortium members. The term “Grantee” refers to a successful SHOP applicant, including all consortium members, that have been awarded SHOP grant funds under this NOFO. The term “affiliate” refers to an eligible non-profit organization that is an affiliate of a SHOP grantee.   Individuals, foreign entities, and sole proprietorship organizations are not eligible to compete for, or receive, awards made under this announcement.</w:t>
            </w:r>
          </w:p>
        </w:tc>
      </w:tr>
    </w:tbl>
    <w:p w14:paraId="051FFB17" w14:textId="48DCE7F3" w:rsidR="00572054" w:rsidRPr="00572054" w:rsidRDefault="00572054" w:rsidP="0057205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572054" w:rsidRPr="00572054" w14:paraId="4B40B711" w14:textId="77777777" w:rsidTr="00572054">
        <w:trPr>
          <w:tblCellSpacing w:w="0" w:type="dxa"/>
        </w:trPr>
        <w:tc>
          <w:tcPr>
            <w:tcW w:w="0" w:type="auto"/>
            <w:noWrap/>
            <w:hideMark/>
          </w:tcPr>
          <w:p w14:paraId="36F0579B"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Agency Name:</w:t>
            </w:r>
          </w:p>
        </w:tc>
        <w:tc>
          <w:tcPr>
            <w:tcW w:w="5000" w:type="pct"/>
            <w:vAlign w:val="center"/>
            <w:hideMark/>
          </w:tcPr>
          <w:p w14:paraId="3D5D9C44"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Department of Housing and Urban Development</w:t>
            </w:r>
          </w:p>
        </w:tc>
      </w:tr>
      <w:tr w:rsidR="00572054" w:rsidRPr="00572054" w14:paraId="6CB495BB" w14:textId="77777777" w:rsidTr="00572054">
        <w:trPr>
          <w:tblCellSpacing w:w="0" w:type="dxa"/>
        </w:trPr>
        <w:tc>
          <w:tcPr>
            <w:tcW w:w="0" w:type="auto"/>
            <w:noWrap/>
            <w:hideMark/>
          </w:tcPr>
          <w:p w14:paraId="0CBBE344"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Description:</w:t>
            </w:r>
          </w:p>
        </w:tc>
        <w:tc>
          <w:tcPr>
            <w:tcW w:w="5000" w:type="pct"/>
            <w:vAlign w:val="center"/>
            <w:hideMark/>
          </w:tcPr>
          <w:p w14:paraId="1F0A643F"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This SHOP NOFO announces the availability of $ 12,500,000 in FY2022 SHOP Grant funds to be awarded to national and regional non-profit organizations and consortia to facilitate and encourage innovative homeownership opportunities on a national, geographically diverse basis through the provision of self-help homeownership housing programs. Applicants must propose to use a significant amount of SHOP Grant funds in at least two states. Individuals are not eligible to apply for SHOP Grant funds. SHOP Grant funds must be used for land acquisition, infrastructure improvements, and for reasonable and necessary planning and administration costs (not to exceed 10 percent). The construction or rehabilitation costs of each SHOP unit must be funded with other leveraged public and private funds. The average SHOP Grant expenditure for the combined costs of land acquisition and infrastructure improvements must not exceed $15,000 per SHOP unit. SHOP units must be decent, safe, and sanitary non-luxury dwellings that comply with state and local codes, ordinances, and zoning requirements.  The SHOP units must be sold to homebuyers at prices below the prevailing market price. Homebuyers must be low-income and must contribute a significant amount of sweat equity towards the development of the SHOP units. A homebuyer’s sweat equity contribution must not be mortgaged or otherwise restricted upon future sale of the SHOP unit. Volunteer labor is also required SHOP Grantees may award SHOP Grant funds to local non-profit affiliate organizations to carry out the Grantee’s SHOP program. These affiliate organizations must be located within the Grantee’s service area.</w:t>
            </w:r>
          </w:p>
        </w:tc>
      </w:tr>
      <w:tr w:rsidR="00572054" w:rsidRPr="00572054" w14:paraId="1143CCA5" w14:textId="77777777" w:rsidTr="00572054">
        <w:trPr>
          <w:tblCellSpacing w:w="0" w:type="dxa"/>
        </w:trPr>
        <w:tc>
          <w:tcPr>
            <w:tcW w:w="0" w:type="auto"/>
            <w:noWrap/>
            <w:hideMark/>
          </w:tcPr>
          <w:p w14:paraId="66E126C2"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Link to Additional Information:</w:t>
            </w:r>
          </w:p>
        </w:tc>
        <w:tc>
          <w:tcPr>
            <w:tcW w:w="5000" w:type="pct"/>
            <w:vAlign w:val="center"/>
            <w:hideMark/>
          </w:tcPr>
          <w:p w14:paraId="6698DC2E" w14:textId="77777777" w:rsidR="00572054" w:rsidRPr="00572054" w:rsidRDefault="00572054" w:rsidP="00572054">
            <w:pPr>
              <w:pStyle w:val="NoSpacing"/>
              <w:rPr>
                <w:rFonts w:ascii="Helvetica" w:hAnsi="Helvetica" w:cs="Helvetica"/>
                <w:color w:val="222222"/>
              </w:rPr>
            </w:pPr>
            <w:hyperlink r:id="rId364" w:tgtFrame="_blank" w:tooltip="Link to Additional Information" w:history="1">
              <w:r w:rsidRPr="00572054">
                <w:rPr>
                  <w:rStyle w:val="Hyperlink"/>
                  <w:rFonts w:ascii="Helvetica" w:hAnsi="Helvetica" w:cs="Helvetica"/>
                </w:rPr>
                <w:t>https://www.hud.gov/program_offices/spm/gmomgmt/grantsinfo/fundingopps</w:t>
              </w:r>
            </w:hyperlink>
          </w:p>
        </w:tc>
      </w:tr>
      <w:tr w:rsidR="00572054" w:rsidRPr="00572054" w14:paraId="1497449E" w14:textId="77777777" w:rsidTr="00572054">
        <w:trPr>
          <w:tblCellSpacing w:w="0" w:type="dxa"/>
        </w:trPr>
        <w:tc>
          <w:tcPr>
            <w:tcW w:w="0" w:type="auto"/>
            <w:noWrap/>
            <w:hideMark/>
          </w:tcPr>
          <w:p w14:paraId="710E9A0C"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Grantor Contact Information:</w:t>
            </w:r>
          </w:p>
        </w:tc>
        <w:tc>
          <w:tcPr>
            <w:tcW w:w="5000" w:type="pct"/>
            <w:vAlign w:val="center"/>
            <w:hideMark/>
          </w:tcPr>
          <w:p w14:paraId="5838C2D5"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If you have difficulty accessing the full announcement electronically, please contact:</w:t>
            </w:r>
            <w:r w:rsidRPr="00572054">
              <w:rPr>
                <w:rFonts w:ascii="Helvetica" w:hAnsi="Helvetica" w:cs="Helvetica"/>
                <w:color w:val="222222"/>
              </w:rPr>
              <w:br/>
            </w:r>
            <w:r w:rsidRPr="00572054">
              <w:rPr>
                <w:rFonts w:ascii="Helvetica" w:hAnsi="Helvetica" w:cs="Helvetica"/>
                <w:color w:val="222222"/>
              </w:rPr>
              <w:br/>
              <w:t>Thann Young RHED@hud.gov</w:t>
            </w:r>
            <w:r w:rsidRPr="00572054">
              <w:rPr>
                <w:rFonts w:ascii="Helvetica" w:hAnsi="Helvetica" w:cs="Helvetica"/>
                <w:color w:val="222222"/>
              </w:rPr>
              <w:br/>
            </w:r>
            <w:r w:rsidRPr="00572054">
              <w:rPr>
                <w:rFonts w:ascii="Helvetica" w:hAnsi="Helvetica" w:cs="Helvetica"/>
                <w:color w:val="222222"/>
              </w:rPr>
              <w:br/>
            </w:r>
            <w:hyperlink r:id="rId365" w:history="1">
              <w:r w:rsidRPr="00572054">
                <w:rPr>
                  <w:rStyle w:val="Hyperlink"/>
                  <w:rFonts w:ascii="Helvetica" w:hAnsi="Helvetica" w:cs="Helvetica"/>
                </w:rPr>
                <w:t>Thann.Young@hud.gov</w:t>
              </w:r>
            </w:hyperlink>
          </w:p>
        </w:tc>
      </w:tr>
    </w:tbl>
    <w:p w14:paraId="7CBE78B9" w14:textId="77777777" w:rsidR="00572054" w:rsidRDefault="009602CC" w:rsidP="009602CC">
      <w:pPr>
        <w:pStyle w:val="NoSpacing"/>
        <w:pBdr>
          <w:bottom w:val="single" w:sz="6" w:space="1" w:color="auto"/>
        </w:pBdr>
        <w:rPr>
          <w:rStyle w:val="Hyperlink"/>
          <w:rFonts w:ascii="Helvetica" w:hAnsi="Helvetica" w:cs="Helvetica"/>
          <w:color w:val="1155CC"/>
          <w:sz w:val="24"/>
          <w:szCs w:val="24"/>
          <w:shd w:val="clear" w:color="auto" w:fill="FFFFFF"/>
        </w:rPr>
      </w:pPr>
      <w:r w:rsidRPr="00C777D6">
        <w:rPr>
          <w:rFonts w:ascii="Helvetica" w:hAnsi="Helvetica" w:cs="Helvetica"/>
          <w:color w:val="222222"/>
          <w:sz w:val="24"/>
          <w:szCs w:val="24"/>
        </w:rPr>
        <w:lastRenderedPageBreak/>
        <w:br/>
      </w:r>
      <w:hyperlink r:id="rId366" w:tgtFrame="_blank" w:history="1">
        <w:r w:rsidRPr="00C777D6">
          <w:rPr>
            <w:rStyle w:val="Hyperlink"/>
            <w:rFonts w:ascii="Helvetica" w:hAnsi="Helvetica" w:cs="Helvetica"/>
            <w:color w:val="1155CC"/>
            <w:sz w:val="24"/>
            <w:szCs w:val="24"/>
            <w:shd w:val="clear" w:color="auto" w:fill="FFFFFF"/>
          </w:rPr>
          <w:t>https://www.grants.go</w:t>
        </w:r>
        <w:r w:rsidRPr="00C777D6">
          <w:rPr>
            <w:rStyle w:val="Hyperlink"/>
            <w:rFonts w:ascii="Helvetica" w:hAnsi="Helvetica" w:cs="Helvetica"/>
            <w:color w:val="1155CC"/>
            <w:sz w:val="24"/>
            <w:szCs w:val="24"/>
            <w:shd w:val="clear" w:color="auto" w:fill="FFFFFF"/>
          </w:rPr>
          <w:t>v</w:t>
        </w:r>
        <w:r w:rsidRPr="00C777D6">
          <w:rPr>
            <w:rStyle w:val="Hyperlink"/>
            <w:rFonts w:ascii="Helvetica" w:hAnsi="Helvetica" w:cs="Helvetica"/>
            <w:color w:val="1155CC"/>
            <w:sz w:val="24"/>
            <w:szCs w:val="24"/>
            <w:shd w:val="clear" w:color="auto" w:fill="FFFFFF"/>
          </w:rPr>
          <w:t>/web/grants/view-opportunity.html?oppId=343385</w:t>
        </w:r>
      </w:hyperlink>
    </w:p>
    <w:p w14:paraId="5ED49063" w14:textId="38C7D428" w:rsidR="009602CC" w:rsidRDefault="009602CC" w:rsidP="009602CC">
      <w:pPr>
        <w:pStyle w:val="NoSpacing"/>
        <w:rPr>
          <w:rFonts w:ascii="Helvetica" w:hAnsi="Helvetica" w:cs="Helvetica"/>
          <w:color w:val="222222"/>
          <w:sz w:val="24"/>
          <w:szCs w:val="24"/>
        </w:rPr>
      </w:pPr>
    </w:p>
    <w:p w14:paraId="03B52DF9" w14:textId="77777777" w:rsidR="00572054" w:rsidRDefault="009602CC" w:rsidP="009602CC">
      <w:pPr>
        <w:pStyle w:val="NoSpacing"/>
        <w:rPr>
          <w:rFonts w:ascii="Helvetica" w:hAnsi="Helvetica" w:cs="Helvetica"/>
          <w:color w:val="222222"/>
          <w:sz w:val="24"/>
          <w:szCs w:val="24"/>
          <w:shd w:val="clear" w:color="auto" w:fill="FFFFFF"/>
        </w:rPr>
      </w:pPr>
      <w:bookmarkStart w:id="417" w:name="HUDOlderAdultsHomeModification"/>
      <w:bookmarkEnd w:id="417"/>
      <w:r w:rsidRPr="00E22EB9">
        <w:rPr>
          <w:rFonts w:ascii="Helvetica" w:hAnsi="Helvetica" w:cs="Helvetica"/>
          <w:color w:val="222222"/>
          <w:sz w:val="24"/>
          <w:szCs w:val="24"/>
          <w:highlight w:val="cyan"/>
          <w:shd w:val="clear" w:color="auto" w:fill="FFFFFF"/>
        </w:rPr>
        <w:t>Older Adults Home Modification Grant Program</w:t>
      </w:r>
      <w:r w:rsidRPr="00E22EB9">
        <w:rPr>
          <w:rFonts w:ascii="Helvetica" w:hAnsi="Helvetica" w:cs="Helvetica"/>
          <w:color w:val="222222"/>
          <w:sz w:val="24"/>
          <w:szCs w:val="24"/>
          <w:highlight w:val="cyan"/>
        </w:rPr>
        <w:br/>
      </w:r>
      <w:r w:rsidRPr="00E22EB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72054" w:rsidRPr="00572054" w14:paraId="0710C709" w14:textId="77777777" w:rsidTr="0057205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2939"/>
            </w:tblGrid>
            <w:tr w:rsidR="00572054" w:rsidRPr="00572054" w14:paraId="609F7AD5" w14:textId="77777777" w:rsidTr="00572054">
              <w:trPr>
                <w:tblCellSpacing w:w="0" w:type="dxa"/>
              </w:trPr>
              <w:tc>
                <w:tcPr>
                  <w:tcW w:w="1881" w:type="dxa"/>
                  <w:noWrap/>
                  <w:hideMark/>
                </w:tcPr>
                <w:p w14:paraId="6761C857"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Document Type:</w:t>
                  </w:r>
                </w:p>
              </w:tc>
              <w:tc>
                <w:tcPr>
                  <w:tcW w:w="3364" w:type="dxa"/>
                  <w:vAlign w:val="center"/>
                  <w:hideMark/>
                </w:tcPr>
                <w:p w14:paraId="2D4F91F7"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Grants Notice</w:t>
                  </w:r>
                </w:p>
              </w:tc>
            </w:tr>
            <w:tr w:rsidR="00572054" w:rsidRPr="00572054" w14:paraId="374935DF" w14:textId="77777777" w:rsidTr="00572054">
              <w:trPr>
                <w:tblCellSpacing w:w="0" w:type="dxa"/>
              </w:trPr>
              <w:tc>
                <w:tcPr>
                  <w:tcW w:w="1881" w:type="dxa"/>
                  <w:noWrap/>
                  <w:hideMark/>
                </w:tcPr>
                <w:p w14:paraId="61382FDE"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Funding Opportunity Number:</w:t>
                  </w:r>
                </w:p>
              </w:tc>
              <w:tc>
                <w:tcPr>
                  <w:tcW w:w="3364" w:type="dxa"/>
                  <w:vAlign w:val="center"/>
                  <w:hideMark/>
                </w:tcPr>
                <w:p w14:paraId="43914678"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FR-6600-N-69</w:t>
                  </w:r>
                </w:p>
              </w:tc>
            </w:tr>
            <w:tr w:rsidR="00572054" w:rsidRPr="00572054" w14:paraId="1AD29012" w14:textId="77777777" w:rsidTr="00572054">
              <w:trPr>
                <w:tblCellSpacing w:w="0" w:type="dxa"/>
              </w:trPr>
              <w:tc>
                <w:tcPr>
                  <w:tcW w:w="1881" w:type="dxa"/>
                  <w:noWrap/>
                  <w:hideMark/>
                </w:tcPr>
                <w:p w14:paraId="0EA48268"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Funding Opportunity Title:</w:t>
                  </w:r>
                </w:p>
              </w:tc>
              <w:tc>
                <w:tcPr>
                  <w:tcW w:w="3364" w:type="dxa"/>
                  <w:vAlign w:val="center"/>
                  <w:hideMark/>
                </w:tcPr>
                <w:p w14:paraId="582B93D1"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Older Adults Home Modification Grant Program</w:t>
                  </w:r>
                </w:p>
              </w:tc>
            </w:tr>
            <w:tr w:rsidR="00572054" w:rsidRPr="00572054" w14:paraId="0FC3F222" w14:textId="77777777" w:rsidTr="00572054">
              <w:trPr>
                <w:tblCellSpacing w:w="0" w:type="dxa"/>
              </w:trPr>
              <w:tc>
                <w:tcPr>
                  <w:tcW w:w="1881" w:type="dxa"/>
                  <w:noWrap/>
                  <w:hideMark/>
                </w:tcPr>
                <w:p w14:paraId="1AEDBF89"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Opportunity Category:</w:t>
                  </w:r>
                </w:p>
              </w:tc>
              <w:tc>
                <w:tcPr>
                  <w:tcW w:w="3364" w:type="dxa"/>
                  <w:vAlign w:val="center"/>
                  <w:hideMark/>
                </w:tcPr>
                <w:p w14:paraId="2DD998B4"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Discretionary</w:t>
                  </w:r>
                </w:p>
              </w:tc>
            </w:tr>
            <w:tr w:rsidR="00572054" w:rsidRPr="00572054" w14:paraId="028B97FB" w14:textId="77777777" w:rsidTr="00572054">
              <w:trPr>
                <w:tblCellSpacing w:w="0" w:type="dxa"/>
              </w:trPr>
              <w:tc>
                <w:tcPr>
                  <w:tcW w:w="1881" w:type="dxa"/>
                  <w:noWrap/>
                  <w:hideMark/>
                </w:tcPr>
                <w:p w14:paraId="6B2CB36D"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Opportunity Category Explanation:</w:t>
                  </w:r>
                </w:p>
              </w:tc>
              <w:tc>
                <w:tcPr>
                  <w:tcW w:w="3364" w:type="dxa"/>
                  <w:vAlign w:val="center"/>
                  <w:hideMark/>
                </w:tcPr>
                <w:p w14:paraId="2CEC5BD4"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 </w:t>
                  </w:r>
                </w:p>
              </w:tc>
            </w:tr>
            <w:tr w:rsidR="00572054" w:rsidRPr="00572054" w14:paraId="4F3054AC" w14:textId="77777777" w:rsidTr="00572054">
              <w:trPr>
                <w:tblCellSpacing w:w="0" w:type="dxa"/>
              </w:trPr>
              <w:tc>
                <w:tcPr>
                  <w:tcW w:w="1881" w:type="dxa"/>
                  <w:noWrap/>
                  <w:hideMark/>
                </w:tcPr>
                <w:p w14:paraId="405221FE"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Funding Instrument Type:</w:t>
                  </w:r>
                </w:p>
              </w:tc>
              <w:tc>
                <w:tcPr>
                  <w:tcW w:w="3364" w:type="dxa"/>
                  <w:vAlign w:val="center"/>
                  <w:hideMark/>
                </w:tcPr>
                <w:p w14:paraId="29EEF4C1"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Cooperative Agreement</w:t>
                  </w:r>
                </w:p>
              </w:tc>
            </w:tr>
            <w:tr w:rsidR="00572054" w:rsidRPr="00572054" w14:paraId="5058F3C8" w14:textId="77777777" w:rsidTr="00572054">
              <w:trPr>
                <w:tblCellSpacing w:w="0" w:type="dxa"/>
              </w:trPr>
              <w:tc>
                <w:tcPr>
                  <w:tcW w:w="1881" w:type="dxa"/>
                  <w:noWrap/>
                  <w:hideMark/>
                </w:tcPr>
                <w:p w14:paraId="0C2D2C0B"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Category of Funding Activity:</w:t>
                  </w:r>
                </w:p>
              </w:tc>
              <w:tc>
                <w:tcPr>
                  <w:tcW w:w="3364" w:type="dxa"/>
                  <w:vAlign w:val="center"/>
                  <w:hideMark/>
                </w:tcPr>
                <w:p w14:paraId="3BFF6881"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Health</w:t>
                  </w:r>
                  <w:r w:rsidRPr="00572054">
                    <w:rPr>
                      <w:rFonts w:ascii="Helvetica" w:hAnsi="Helvetica" w:cs="Helvetica"/>
                      <w:color w:val="222222"/>
                    </w:rPr>
                    <w:br/>
                    <w:t>Housing</w:t>
                  </w:r>
                </w:p>
              </w:tc>
            </w:tr>
            <w:tr w:rsidR="00572054" w:rsidRPr="00572054" w14:paraId="2E62755C" w14:textId="77777777" w:rsidTr="00572054">
              <w:trPr>
                <w:tblCellSpacing w:w="0" w:type="dxa"/>
              </w:trPr>
              <w:tc>
                <w:tcPr>
                  <w:tcW w:w="1881" w:type="dxa"/>
                  <w:noWrap/>
                  <w:hideMark/>
                </w:tcPr>
                <w:p w14:paraId="7F8D0E1A"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Category Explanation:</w:t>
                  </w:r>
                </w:p>
              </w:tc>
              <w:tc>
                <w:tcPr>
                  <w:tcW w:w="3364" w:type="dxa"/>
                  <w:vAlign w:val="center"/>
                  <w:hideMark/>
                </w:tcPr>
                <w:p w14:paraId="61630277"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 </w:t>
                  </w:r>
                </w:p>
              </w:tc>
            </w:tr>
            <w:tr w:rsidR="00572054" w:rsidRPr="00572054" w14:paraId="2EE8BA35" w14:textId="77777777" w:rsidTr="00572054">
              <w:trPr>
                <w:tblCellSpacing w:w="0" w:type="dxa"/>
              </w:trPr>
              <w:tc>
                <w:tcPr>
                  <w:tcW w:w="1881" w:type="dxa"/>
                  <w:noWrap/>
                  <w:hideMark/>
                </w:tcPr>
                <w:p w14:paraId="123D1401"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Expected Number of Awards:</w:t>
                  </w:r>
                </w:p>
              </w:tc>
              <w:tc>
                <w:tcPr>
                  <w:tcW w:w="3364" w:type="dxa"/>
                  <w:vAlign w:val="center"/>
                  <w:hideMark/>
                </w:tcPr>
                <w:p w14:paraId="4C352C13"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20</w:t>
                  </w:r>
                </w:p>
              </w:tc>
            </w:tr>
            <w:tr w:rsidR="00572054" w:rsidRPr="00572054" w14:paraId="70730455" w14:textId="77777777" w:rsidTr="00572054">
              <w:trPr>
                <w:tblCellSpacing w:w="0" w:type="dxa"/>
              </w:trPr>
              <w:tc>
                <w:tcPr>
                  <w:tcW w:w="1881" w:type="dxa"/>
                  <w:noWrap/>
                  <w:hideMark/>
                </w:tcPr>
                <w:p w14:paraId="313C4CE9"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CFDA Number(s):</w:t>
                  </w:r>
                </w:p>
              </w:tc>
              <w:tc>
                <w:tcPr>
                  <w:tcW w:w="3364" w:type="dxa"/>
                  <w:vAlign w:val="center"/>
                  <w:hideMark/>
                </w:tcPr>
                <w:p w14:paraId="715F4F53"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14.921 -- Older Adults Home Modification Grant Program</w:t>
                  </w:r>
                </w:p>
              </w:tc>
            </w:tr>
            <w:tr w:rsidR="00572054" w:rsidRPr="00572054" w14:paraId="7CEC9A31" w14:textId="77777777" w:rsidTr="00572054">
              <w:trPr>
                <w:tblCellSpacing w:w="0" w:type="dxa"/>
              </w:trPr>
              <w:tc>
                <w:tcPr>
                  <w:tcW w:w="1881" w:type="dxa"/>
                  <w:noWrap/>
                  <w:hideMark/>
                </w:tcPr>
                <w:p w14:paraId="077A215A"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Cost Sharing or Matching Requirement:</w:t>
                  </w:r>
                </w:p>
              </w:tc>
              <w:tc>
                <w:tcPr>
                  <w:tcW w:w="3364" w:type="dxa"/>
                  <w:vAlign w:val="center"/>
                  <w:hideMark/>
                </w:tcPr>
                <w:p w14:paraId="735E1F88"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No</w:t>
                  </w:r>
                </w:p>
              </w:tc>
            </w:tr>
          </w:tbl>
          <w:p w14:paraId="1BE43853" w14:textId="77777777" w:rsidR="00572054" w:rsidRPr="00572054" w:rsidRDefault="00572054" w:rsidP="0057205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33"/>
              <w:gridCol w:w="3535"/>
            </w:tblGrid>
            <w:tr w:rsidR="00572054" w:rsidRPr="00572054" w14:paraId="2A32EFA9" w14:textId="77777777" w:rsidTr="00572054">
              <w:trPr>
                <w:tblCellSpacing w:w="0" w:type="dxa"/>
              </w:trPr>
              <w:tc>
                <w:tcPr>
                  <w:tcW w:w="1633" w:type="dxa"/>
                  <w:noWrap/>
                  <w:hideMark/>
                </w:tcPr>
                <w:p w14:paraId="1D5178A2"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Version:</w:t>
                  </w:r>
                </w:p>
              </w:tc>
              <w:tc>
                <w:tcPr>
                  <w:tcW w:w="3535" w:type="dxa"/>
                  <w:vAlign w:val="center"/>
                  <w:hideMark/>
                </w:tcPr>
                <w:p w14:paraId="598DA655"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Synopsis 2</w:t>
                  </w:r>
                </w:p>
              </w:tc>
            </w:tr>
            <w:tr w:rsidR="00572054" w:rsidRPr="00572054" w14:paraId="710930DF" w14:textId="77777777" w:rsidTr="00572054">
              <w:trPr>
                <w:tblCellSpacing w:w="0" w:type="dxa"/>
              </w:trPr>
              <w:tc>
                <w:tcPr>
                  <w:tcW w:w="1633" w:type="dxa"/>
                  <w:noWrap/>
                  <w:hideMark/>
                </w:tcPr>
                <w:p w14:paraId="7F20E5A1"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Posted Date:</w:t>
                  </w:r>
                </w:p>
              </w:tc>
              <w:tc>
                <w:tcPr>
                  <w:tcW w:w="3535" w:type="dxa"/>
                  <w:vAlign w:val="center"/>
                  <w:hideMark/>
                </w:tcPr>
                <w:p w14:paraId="2C165D62"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Aug 29, 2022</w:t>
                  </w:r>
                </w:p>
              </w:tc>
            </w:tr>
            <w:tr w:rsidR="00572054" w:rsidRPr="00572054" w14:paraId="4D6084B5" w14:textId="77777777" w:rsidTr="00572054">
              <w:trPr>
                <w:tblCellSpacing w:w="0" w:type="dxa"/>
              </w:trPr>
              <w:tc>
                <w:tcPr>
                  <w:tcW w:w="1633" w:type="dxa"/>
                  <w:noWrap/>
                  <w:hideMark/>
                </w:tcPr>
                <w:p w14:paraId="08A4C4AA"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Last Updated Date:</w:t>
                  </w:r>
                </w:p>
              </w:tc>
              <w:tc>
                <w:tcPr>
                  <w:tcW w:w="3535" w:type="dxa"/>
                  <w:vAlign w:val="center"/>
                  <w:hideMark/>
                </w:tcPr>
                <w:p w14:paraId="341965BB"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Sep 09, 2022</w:t>
                  </w:r>
                </w:p>
              </w:tc>
            </w:tr>
            <w:tr w:rsidR="00572054" w:rsidRPr="00572054" w14:paraId="525E4ED2" w14:textId="77777777" w:rsidTr="00572054">
              <w:trPr>
                <w:tblCellSpacing w:w="0" w:type="dxa"/>
              </w:trPr>
              <w:tc>
                <w:tcPr>
                  <w:tcW w:w="1633" w:type="dxa"/>
                  <w:noWrap/>
                  <w:hideMark/>
                </w:tcPr>
                <w:p w14:paraId="0AD0026D"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Original Closing Date for Applications:</w:t>
                  </w:r>
                </w:p>
              </w:tc>
              <w:tc>
                <w:tcPr>
                  <w:tcW w:w="3535" w:type="dxa"/>
                  <w:vAlign w:val="center"/>
                  <w:hideMark/>
                </w:tcPr>
                <w:p w14:paraId="68F9CDF0"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Oct 13, 2022  The application deadline is 11:59:59 PM Eastern Standard time on</w:t>
                  </w:r>
                </w:p>
              </w:tc>
            </w:tr>
            <w:tr w:rsidR="00572054" w:rsidRPr="00572054" w14:paraId="46B332B7" w14:textId="77777777" w:rsidTr="00572054">
              <w:trPr>
                <w:tblCellSpacing w:w="0" w:type="dxa"/>
              </w:trPr>
              <w:tc>
                <w:tcPr>
                  <w:tcW w:w="1633" w:type="dxa"/>
                  <w:noWrap/>
                  <w:hideMark/>
                </w:tcPr>
                <w:p w14:paraId="0702B7F1"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Current Closing Date for Applications:</w:t>
                  </w:r>
                </w:p>
              </w:tc>
              <w:tc>
                <w:tcPr>
                  <w:tcW w:w="3535" w:type="dxa"/>
                  <w:vAlign w:val="center"/>
                  <w:hideMark/>
                </w:tcPr>
                <w:p w14:paraId="0E575060"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Oct 13, 2022  The application deadline is 11:59:59 PM Eastern Standard time on</w:t>
                  </w:r>
                </w:p>
              </w:tc>
            </w:tr>
            <w:tr w:rsidR="00572054" w:rsidRPr="00572054" w14:paraId="2200FCD1" w14:textId="77777777" w:rsidTr="00572054">
              <w:trPr>
                <w:tblCellSpacing w:w="0" w:type="dxa"/>
              </w:trPr>
              <w:tc>
                <w:tcPr>
                  <w:tcW w:w="1633" w:type="dxa"/>
                  <w:noWrap/>
                  <w:hideMark/>
                </w:tcPr>
                <w:p w14:paraId="63AD6707"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Archive Date:</w:t>
                  </w:r>
                </w:p>
              </w:tc>
              <w:tc>
                <w:tcPr>
                  <w:tcW w:w="3535" w:type="dxa"/>
                  <w:vAlign w:val="center"/>
                  <w:hideMark/>
                </w:tcPr>
                <w:p w14:paraId="0E565B80"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 </w:t>
                  </w:r>
                </w:p>
              </w:tc>
            </w:tr>
            <w:tr w:rsidR="00572054" w:rsidRPr="00572054" w14:paraId="1B9CC086" w14:textId="77777777" w:rsidTr="00572054">
              <w:trPr>
                <w:tblCellSpacing w:w="0" w:type="dxa"/>
              </w:trPr>
              <w:tc>
                <w:tcPr>
                  <w:tcW w:w="1633" w:type="dxa"/>
                  <w:noWrap/>
                  <w:hideMark/>
                </w:tcPr>
                <w:p w14:paraId="1AEFA410"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Estimated Total Program Funding:</w:t>
                  </w:r>
                </w:p>
              </w:tc>
              <w:tc>
                <w:tcPr>
                  <w:tcW w:w="3535" w:type="dxa"/>
                  <w:vAlign w:val="center"/>
                  <w:hideMark/>
                </w:tcPr>
                <w:p w14:paraId="7675ADE2"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$15,000,000</w:t>
                  </w:r>
                </w:p>
              </w:tc>
            </w:tr>
            <w:tr w:rsidR="00572054" w:rsidRPr="00572054" w14:paraId="7EF31CD7" w14:textId="77777777" w:rsidTr="00572054">
              <w:trPr>
                <w:tblCellSpacing w:w="0" w:type="dxa"/>
              </w:trPr>
              <w:tc>
                <w:tcPr>
                  <w:tcW w:w="1633" w:type="dxa"/>
                  <w:noWrap/>
                  <w:hideMark/>
                </w:tcPr>
                <w:p w14:paraId="67928D40"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Award Ceiling:</w:t>
                  </w:r>
                </w:p>
              </w:tc>
              <w:tc>
                <w:tcPr>
                  <w:tcW w:w="3535" w:type="dxa"/>
                  <w:vAlign w:val="center"/>
                  <w:hideMark/>
                </w:tcPr>
                <w:p w14:paraId="7C41AF68"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$1,250,000</w:t>
                  </w:r>
                </w:p>
              </w:tc>
            </w:tr>
            <w:tr w:rsidR="00572054" w:rsidRPr="00572054" w14:paraId="38A47170" w14:textId="77777777" w:rsidTr="00572054">
              <w:trPr>
                <w:tblCellSpacing w:w="0" w:type="dxa"/>
              </w:trPr>
              <w:tc>
                <w:tcPr>
                  <w:tcW w:w="1633" w:type="dxa"/>
                  <w:noWrap/>
                  <w:hideMark/>
                </w:tcPr>
                <w:p w14:paraId="4FA6723E"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Award Floor:</w:t>
                  </w:r>
                </w:p>
              </w:tc>
              <w:tc>
                <w:tcPr>
                  <w:tcW w:w="3535" w:type="dxa"/>
                  <w:vAlign w:val="center"/>
                  <w:hideMark/>
                </w:tcPr>
                <w:p w14:paraId="3F79A464"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$500,000</w:t>
                  </w:r>
                </w:p>
              </w:tc>
            </w:tr>
          </w:tbl>
          <w:p w14:paraId="17A098C0" w14:textId="77777777" w:rsidR="00572054" w:rsidRPr="00572054" w:rsidRDefault="00572054" w:rsidP="00572054">
            <w:pPr>
              <w:pStyle w:val="NoSpacing"/>
              <w:rPr>
                <w:rFonts w:ascii="Helvetica" w:hAnsi="Helvetica" w:cs="Helvetica"/>
                <w:color w:val="222222"/>
              </w:rPr>
            </w:pPr>
          </w:p>
        </w:tc>
      </w:tr>
    </w:tbl>
    <w:p w14:paraId="29B04A1C" w14:textId="1855A05A" w:rsidR="00572054" w:rsidRPr="00572054" w:rsidRDefault="00572054" w:rsidP="0057205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72054" w:rsidRPr="00572054" w14:paraId="59582580" w14:textId="77777777" w:rsidTr="00572054">
        <w:trPr>
          <w:tblCellSpacing w:w="0" w:type="dxa"/>
        </w:trPr>
        <w:tc>
          <w:tcPr>
            <w:tcW w:w="0" w:type="auto"/>
            <w:noWrap/>
            <w:hideMark/>
          </w:tcPr>
          <w:p w14:paraId="6B17E398"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Eligible Applicants:</w:t>
            </w:r>
          </w:p>
        </w:tc>
        <w:tc>
          <w:tcPr>
            <w:tcW w:w="5000" w:type="pct"/>
            <w:vAlign w:val="center"/>
            <w:hideMark/>
          </w:tcPr>
          <w:p w14:paraId="0E832CBE"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Nonprofits having a 501(c)(3) status with the IRS, other than institutions of higher education</w:t>
            </w:r>
            <w:r w:rsidRPr="00572054">
              <w:rPr>
                <w:rFonts w:ascii="Helvetica" w:hAnsi="Helvetica" w:cs="Helvetica"/>
                <w:color w:val="222222"/>
              </w:rPr>
              <w:br/>
              <w:t>County governments</w:t>
            </w:r>
            <w:r w:rsidRPr="00572054">
              <w:rPr>
                <w:rFonts w:ascii="Helvetica" w:hAnsi="Helvetica" w:cs="Helvetica"/>
                <w:color w:val="222222"/>
              </w:rPr>
              <w:br/>
              <w:t>Special district governments</w:t>
            </w:r>
            <w:r w:rsidRPr="00572054">
              <w:rPr>
                <w:rFonts w:ascii="Helvetica" w:hAnsi="Helvetica" w:cs="Helvetica"/>
                <w:color w:val="222222"/>
              </w:rPr>
              <w:br/>
              <w:t>City or township governments</w:t>
            </w:r>
            <w:r w:rsidRPr="00572054">
              <w:rPr>
                <w:rFonts w:ascii="Helvetica" w:hAnsi="Helvetica" w:cs="Helvetica"/>
                <w:color w:val="222222"/>
              </w:rPr>
              <w:br/>
              <w:t>State governments</w:t>
            </w:r>
          </w:p>
        </w:tc>
      </w:tr>
      <w:tr w:rsidR="00572054" w:rsidRPr="00572054" w14:paraId="521D7DFD" w14:textId="77777777" w:rsidTr="00572054">
        <w:trPr>
          <w:tblCellSpacing w:w="0" w:type="dxa"/>
        </w:trPr>
        <w:tc>
          <w:tcPr>
            <w:tcW w:w="0" w:type="auto"/>
            <w:noWrap/>
            <w:hideMark/>
          </w:tcPr>
          <w:p w14:paraId="25A38D59"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Additional Information on Eligibility:</w:t>
            </w:r>
          </w:p>
        </w:tc>
        <w:tc>
          <w:tcPr>
            <w:tcW w:w="5000" w:type="pct"/>
            <w:vAlign w:val="center"/>
            <w:hideMark/>
          </w:tcPr>
          <w:p w14:paraId="0E724DC0"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 xml:space="preserve">Eligible applicants include experienced nonprofit organizations, states and local governments, public housing authorities that have at least 3 years of experience in providing services to elderly adults. Nonprofit organizations are Internal Revenue Service recognized 501(c)(3) organizations. Applicants must satisfy the threshold </w:t>
            </w:r>
            <w:r w:rsidRPr="00572054">
              <w:rPr>
                <w:rFonts w:ascii="Helvetica" w:hAnsi="Helvetica" w:cs="Helvetica"/>
                <w:color w:val="222222"/>
              </w:rPr>
              <w:lastRenderedPageBreak/>
              <w:t>requirements contained in Section III for their application to be considered. Individuals, foreign entities, and sole proprietorship organizations are not eligible to compete for, or receive, awards made under this announcement.</w:t>
            </w:r>
          </w:p>
        </w:tc>
      </w:tr>
    </w:tbl>
    <w:p w14:paraId="50773870" w14:textId="0F0D9D3B" w:rsidR="00572054" w:rsidRPr="00572054" w:rsidRDefault="00572054" w:rsidP="0057205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57"/>
        <w:gridCol w:w="7733"/>
      </w:tblGrid>
      <w:tr w:rsidR="00572054" w:rsidRPr="00572054" w14:paraId="6837FAFB" w14:textId="77777777" w:rsidTr="00434600">
        <w:trPr>
          <w:tblCellSpacing w:w="0" w:type="dxa"/>
        </w:trPr>
        <w:tc>
          <w:tcPr>
            <w:tcW w:w="0" w:type="auto"/>
            <w:noWrap/>
            <w:hideMark/>
          </w:tcPr>
          <w:p w14:paraId="08BCFF40"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Agency Name:</w:t>
            </w:r>
          </w:p>
        </w:tc>
        <w:tc>
          <w:tcPr>
            <w:tcW w:w="3551" w:type="pct"/>
            <w:vAlign w:val="center"/>
            <w:hideMark/>
          </w:tcPr>
          <w:p w14:paraId="5598F691"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Department of Housing and Urban Development</w:t>
            </w:r>
          </w:p>
        </w:tc>
      </w:tr>
      <w:tr w:rsidR="00434600" w:rsidRPr="00572054" w14:paraId="1C377F18" w14:textId="77777777" w:rsidTr="00434600">
        <w:trPr>
          <w:tblCellSpacing w:w="0" w:type="dxa"/>
        </w:trPr>
        <w:tc>
          <w:tcPr>
            <w:tcW w:w="0" w:type="auto"/>
            <w:noWrap/>
            <w:hideMark/>
          </w:tcPr>
          <w:p w14:paraId="46A45503" w14:textId="77777777" w:rsidR="00434600" w:rsidRPr="00572054" w:rsidRDefault="00434600" w:rsidP="00434600">
            <w:pPr>
              <w:pStyle w:val="NoSpacing"/>
              <w:rPr>
                <w:rFonts w:ascii="Helvetica" w:hAnsi="Helvetica" w:cs="Helvetica"/>
                <w:b/>
                <w:bCs/>
                <w:color w:val="222222"/>
              </w:rPr>
            </w:pPr>
            <w:r w:rsidRPr="00572054">
              <w:rPr>
                <w:rFonts w:ascii="Helvetica" w:hAnsi="Helvetica" w:cs="Helvetica"/>
                <w:b/>
                <w:bCs/>
                <w:color w:val="222222"/>
              </w:rPr>
              <w:t>Description:</w:t>
            </w:r>
          </w:p>
        </w:tc>
        <w:tc>
          <w:tcPr>
            <w:tcW w:w="3551" w:type="pct"/>
            <w:vAlign w:val="center"/>
            <w:hideMark/>
          </w:tcPr>
          <w:p w14:paraId="295E2829" w14:textId="17C0073C" w:rsidR="00434600" w:rsidRPr="00572054" w:rsidRDefault="00434600" w:rsidP="00434600">
            <w:pPr>
              <w:pStyle w:val="NoSpacing"/>
              <w:rPr>
                <w:rFonts w:ascii="Helvetica" w:hAnsi="Helvetica" w:cs="Helvetica"/>
                <w:color w:val="222222"/>
              </w:rPr>
            </w:pPr>
            <w:r w:rsidRPr="00572054">
              <w:rPr>
                <w:rFonts w:ascii="Helvetica" w:hAnsi="Helvetica" w:cs="Helvetica"/>
                <w:color w:val="222222"/>
              </w:rPr>
              <w:t>The overall purpose of the Older Adult Home Modification Program (OAHMP) is to assist experienced nonprofit organizations, state and local governments, and public housing authorities in undertaking comprehensive programs that make safety and functional home modification repairs and renovations to meet the needs of low-income elderly adult homeowners. The goal of the home modification program is to enable low-income elderly adult persons to remain in their homes through low-cost, low barrier, high impact home modifications to reduce older adults’ risk of falling, improve general safety, increase accessibility, and to improve their functional abilities in their home. This will enable older adults to remain in their homes, that is, to “age in place,” rather than move to nursing homes or other assisted care facilities.</w:t>
            </w:r>
          </w:p>
        </w:tc>
      </w:tr>
      <w:tr w:rsidR="00572054" w:rsidRPr="00572054" w14:paraId="5111C897" w14:textId="77777777" w:rsidTr="00434600">
        <w:trPr>
          <w:tblCellSpacing w:w="0" w:type="dxa"/>
        </w:trPr>
        <w:tc>
          <w:tcPr>
            <w:tcW w:w="0" w:type="auto"/>
            <w:noWrap/>
            <w:hideMark/>
          </w:tcPr>
          <w:p w14:paraId="1813792A"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Link to Additional Information:</w:t>
            </w:r>
          </w:p>
        </w:tc>
        <w:tc>
          <w:tcPr>
            <w:tcW w:w="3551" w:type="pct"/>
            <w:vAlign w:val="center"/>
            <w:hideMark/>
          </w:tcPr>
          <w:p w14:paraId="3E1BF1A3" w14:textId="77777777" w:rsidR="00572054" w:rsidRPr="00572054" w:rsidRDefault="00572054" w:rsidP="00572054">
            <w:pPr>
              <w:pStyle w:val="NoSpacing"/>
              <w:rPr>
                <w:rFonts w:ascii="Helvetica" w:hAnsi="Helvetica" w:cs="Helvetica"/>
                <w:color w:val="222222"/>
              </w:rPr>
            </w:pPr>
            <w:hyperlink r:id="rId367" w:tgtFrame="_blank" w:tooltip="Link to Additional Information" w:history="1">
              <w:r w:rsidRPr="00572054">
                <w:rPr>
                  <w:rStyle w:val="Hyperlink"/>
                  <w:rFonts w:ascii="Helvetica" w:hAnsi="Helvetica" w:cs="Helvetica"/>
                </w:rPr>
                <w:t>https://www.hud.gov/program_offices/spm/gmomgmt/grantsinfo/fundingopps/oahmp</w:t>
              </w:r>
            </w:hyperlink>
          </w:p>
        </w:tc>
      </w:tr>
      <w:tr w:rsidR="00572054" w:rsidRPr="00572054" w14:paraId="501F60DA" w14:textId="77777777" w:rsidTr="00434600">
        <w:trPr>
          <w:tblCellSpacing w:w="0" w:type="dxa"/>
        </w:trPr>
        <w:tc>
          <w:tcPr>
            <w:tcW w:w="0" w:type="auto"/>
            <w:noWrap/>
            <w:hideMark/>
          </w:tcPr>
          <w:p w14:paraId="3249228C" w14:textId="77777777" w:rsidR="00572054" w:rsidRPr="00572054" w:rsidRDefault="00572054" w:rsidP="00572054">
            <w:pPr>
              <w:pStyle w:val="NoSpacing"/>
              <w:rPr>
                <w:rFonts w:ascii="Helvetica" w:hAnsi="Helvetica" w:cs="Helvetica"/>
                <w:b/>
                <w:bCs/>
                <w:color w:val="222222"/>
              </w:rPr>
            </w:pPr>
            <w:r w:rsidRPr="00572054">
              <w:rPr>
                <w:rFonts w:ascii="Helvetica" w:hAnsi="Helvetica" w:cs="Helvetica"/>
                <w:b/>
                <w:bCs/>
                <w:color w:val="222222"/>
              </w:rPr>
              <w:t>Grantor Contact Information:</w:t>
            </w:r>
          </w:p>
        </w:tc>
        <w:tc>
          <w:tcPr>
            <w:tcW w:w="3551" w:type="pct"/>
            <w:vAlign w:val="center"/>
            <w:hideMark/>
          </w:tcPr>
          <w:p w14:paraId="3ABF1898" w14:textId="77777777" w:rsidR="00572054" w:rsidRPr="00572054" w:rsidRDefault="00572054" w:rsidP="00572054">
            <w:pPr>
              <w:pStyle w:val="NoSpacing"/>
              <w:rPr>
                <w:rFonts w:ascii="Helvetica" w:hAnsi="Helvetica" w:cs="Helvetica"/>
                <w:color w:val="222222"/>
              </w:rPr>
            </w:pPr>
            <w:r w:rsidRPr="00572054">
              <w:rPr>
                <w:rFonts w:ascii="Helvetica" w:hAnsi="Helvetica" w:cs="Helvetica"/>
                <w:color w:val="222222"/>
              </w:rPr>
              <w:t>If you have difficulty accessing the full announcement electronically, please contact:</w:t>
            </w:r>
            <w:r w:rsidRPr="00572054">
              <w:rPr>
                <w:rFonts w:ascii="Helvetica" w:hAnsi="Helvetica" w:cs="Helvetica"/>
                <w:color w:val="222222"/>
              </w:rPr>
              <w:br/>
            </w:r>
            <w:r w:rsidRPr="00572054">
              <w:rPr>
                <w:rFonts w:ascii="Helvetica" w:hAnsi="Helvetica" w:cs="Helvetica"/>
                <w:color w:val="222222"/>
              </w:rPr>
              <w:br/>
              <w:t>Dr. Taneka Blue Taneka.M.Blue@hud.gov</w:t>
            </w:r>
            <w:r w:rsidRPr="00572054">
              <w:rPr>
                <w:rFonts w:ascii="Helvetica" w:hAnsi="Helvetica" w:cs="Helvetica"/>
                <w:color w:val="222222"/>
              </w:rPr>
              <w:br/>
            </w:r>
            <w:r w:rsidRPr="00572054">
              <w:rPr>
                <w:rFonts w:ascii="Helvetica" w:hAnsi="Helvetica" w:cs="Helvetica"/>
                <w:color w:val="222222"/>
              </w:rPr>
              <w:br/>
            </w:r>
            <w:hyperlink r:id="rId368" w:history="1">
              <w:r w:rsidRPr="00572054">
                <w:rPr>
                  <w:rStyle w:val="Hyperlink"/>
                  <w:rFonts w:ascii="Helvetica" w:hAnsi="Helvetica" w:cs="Helvetica"/>
                </w:rPr>
                <w:t>Taneka.M.Blue@hud.gov</w:t>
              </w:r>
            </w:hyperlink>
          </w:p>
        </w:tc>
      </w:tr>
    </w:tbl>
    <w:p w14:paraId="72FF01BC" w14:textId="6522D0E8" w:rsidR="009602CC" w:rsidRDefault="009602CC" w:rsidP="009602CC">
      <w:pPr>
        <w:pStyle w:val="NoSpacing"/>
        <w:pBdr>
          <w:bottom w:val="single" w:sz="6" w:space="1" w:color="auto"/>
        </w:pBdr>
        <w:rPr>
          <w:rFonts w:ascii="Helvetica" w:hAnsi="Helvetica" w:cs="Helvetica"/>
          <w:sz w:val="24"/>
          <w:szCs w:val="24"/>
        </w:rPr>
      </w:pPr>
      <w:r w:rsidRPr="001F466D">
        <w:rPr>
          <w:rFonts w:ascii="Helvetica" w:hAnsi="Helvetica" w:cs="Helvetica"/>
          <w:color w:val="222222"/>
          <w:sz w:val="24"/>
          <w:szCs w:val="24"/>
        </w:rPr>
        <w:br/>
      </w:r>
      <w:hyperlink r:id="rId369" w:tgtFrame="_blank" w:history="1">
        <w:r w:rsidRPr="001F466D">
          <w:rPr>
            <w:rStyle w:val="Hyperlink"/>
            <w:rFonts w:ascii="Helvetica" w:hAnsi="Helvetica" w:cs="Helvetica"/>
            <w:color w:val="1155CC"/>
            <w:sz w:val="24"/>
            <w:szCs w:val="24"/>
            <w:shd w:val="clear" w:color="auto" w:fill="FFFFFF"/>
          </w:rPr>
          <w:t>https://www.grants.gov/w</w:t>
        </w:r>
        <w:r w:rsidRPr="001F466D">
          <w:rPr>
            <w:rStyle w:val="Hyperlink"/>
            <w:rFonts w:ascii="Helvetica" w:hAnsi="Helvetica" w:cs="Helvetica"/>
            <w:color w:val="1155CC"/>
            <w:sz w:val="24"/>
            <w:szCs w:val="24"/>
            <w:shd w:val="clear" w:color="auto" w:fill="FFFFFF"/>
          </w:rPr>
          <w:t>e</w:t>
        </w:r>
        <w:r w:rsidRPr="001F466D">
          <w:rPr>
            <w:rStyle w:val="Hyperlink"/>
            <w:rFonts w:ascii="Helvetica" w:hAnsi="Helvetica" w:cs="Helvetica"/>
            <w:color w:val="1155CC"/>
            <w:sz w:val="24"/>
            <w:szCs w:val="24"/>
            <w:shd w:val="clear" w:color="auto" w:fill="FFFFFF"/>
          </w:rPr>
          <w:t>b/grants/view-opportunity.html?oppId=343305</w:t>
        </w:r>
      </w:hyperlink>
    </w:p>
    <w:p w14:paraId="4C539E5A" w14:textId="08F9C1B3" w:rsidR="00415E0B" w:rsidRDefault="00530F5C" w:rsidP="00530F5C">
      <w:pPr>
        <w:pStyle w:val="NoSpacing"/>
        <w:ind w:left="-180"/>
        <w:rPr>
          <w:rFonts w:ascii="Helvetica" w:hAnsi="Helvetica" w:cs="Helvetica"/>
          <w:sz w:val="24"/>
          <w:szCs w:val="24"/>
        </w:rPr>
      </w:pPr>
      <w:r>
        <w:rPr>
          <w:rFonts w:ascii="Helvetica" w:hAnsi="Helvetica" w:cs="Helvetica"/>
          <w:sz w:val="24"/>
          <w:szCs w:val="24"/>
        </w:rPr>
        <w:t xml:space="preserve"> </w:t>
      </w:r>
    </w:p>
    <w:p w14:paraId="0EA93C2A" w14:textId="77777777" w:rsidR="007144FD" w:rsidRDefault="007144FD" w:rsidP="007144FD">
      <w:pPr>
        <w:pStyle w:val="NoSpacing"/>
        <w:rPr>
          <w:rFonts w:ascii="Helvetica" w:hAnsi="Helvetica" w:cs="Helvetica"/>
          <w:color w:val="222222"/>
          <w:sz w:val="24"/>
          <w:szCs w:val="24"/>
          <w:shd w:val="clear" w:color="auto" w:fill="FFFFFF"/>
        </w:rPr>
      </w:pPr>
      <w:bookmarkStart w:id="418" w:name="HUDFairHousingInitiative"/>
      <w:bookmarkEnd w:id="418"/>
      <w:r w:rsidRPr="002B2E7D">
        <w:rPr>
          <w:rFonts w:ascii="Helvetica" w:hAnsi="Helvetica" w:cs="Helvetica"/>
          <w:color w:val="222222"/>
          <w:sz w:val="24"/>
          <w:szCs w:val="24"/>
          <w:shd w:val="clear" w:color="auto" w:fill="FFFFFF"/>
        </w:rPr>
        <w:t>Fair Housing Initiatives Program Private Enforcement Initiative</w:t>
      </w:r>
      <w:r w:rsidRPr="002B2E7D">
        <w:rPr>
          <w:rFonts w:ascii="Helvetica" w:hAnsi="Helvetica" w:cs="Helvetica"/>
          <w:color w:val="222222"/>
          <w:sz w:val="24"/>
          <w:szCs w:val="24"/>
        </w:rPr>
        <w:br/>
      </w:r>
      <w:r w:rsidRPr="002B2E7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144FD" w:rsidRPr="007144FD" w14:paraId="40E94557" w14:textId="77777777" w:rsidTr="007144F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2755"/>
            </w:tblGrid>
            <w:tr w:rsidR="007144FD" w:rsidRPr="007144FD" w14:paraId="2FBF1396" w14:textId="77777777" w:rsidTr="007144FD">
              <w:trPr>
                <w:tblCellSpacing w:w="0" w:type="dxa"/>
              </w:trPr>
              <w:tc>
                <w:tcPr>
                  <w:tcW w:w="2065" w:type="dxa"/>
                  <w:noWrap/>
                  <w:hideMark/>
                </w:tcPr>
                <w:p w14:paraId="2A3EE8CF" w14:textId="77777777" w:rsidR="007144FD" w:rsidRPr="007144FD" w:rsidRDefault="007144FD" w:rsidP="007144FD">
                  <w:pPr>
                    <w:pStyle w:val="NoSpacing"/>
                    <w:rPr>
                      <w:rFonts w:ascii="Helvetica" w:hAnsi="Helvetica" w:cs="Helvetica"/>
                      <w:b/>
                      <w:bCs/>
                      <w:color w:val="222222"/>
                    </w:rPr>
                  </w:pPr>
                  <w:r w:rsidRPr="007144FD">
                    <w:rPr>
                      <w:rFonts w:ascii="Helvetica" w:hAnsi="Helvetica" w:cs="Helvetica"/>
                      <w:b/>
                      <w:bCs/>
                      <w:color w:val="222222"/>
                    </w:rPr>
                    <w:t>Document Type:</w:t>
                  </w:r>
                </w:p>
              </w:tc>
              <w:tc>
                <w:tcPr>
                  <w:tcW w:w="3180" w:type="dxa"/>
                  <w:vAlign w:val="center"/>
                  <w:hideMark/>
                </w:tcPr>
                <w:p w14:paraId="4A76198D" w14:textId="77777777" w:rsidR="007144FD" w:rsidRPr="007144FD" w:rsidRDefault="007144FD" w:rsidP="007144FD">
                  <w:pPr>
                    <w:pStyle w:val="NoSpacing"/>
                    <w:rPr>
                      <w:rFonts w:ascii="Helvetica" w:hAnsi="Helvetica" w:cs="Helvetica"/>
                      <w:color w:val="222222"/>
                    </w:rPr>
                  </w:pPr>
                  <w:r w:rsidRPr="007144FD">
                    <w:rPr>
                      <w:rFonts w:ascii="Helvetica" w:hAnsi="Helvetica" w:cs="Helvetica"/>
                      <w:color w:val="222222"/>
                    </w:rPr>
                    <w:t>Grants Notice</w:t>
                  </w:r>
                </w:p>
              </w:tc>
            </w:tr>
            <w:tr w:rsidR="007144FD" w:rsidRPr="007144FD" w14:paraId="21A7C572" w14:textId="77777777" w:rsidTr="007144FD">
              <w:trPr>
                <w:tblCellSpacing w:w="0" w:type="dxa"/>
              </w:trPr>
              <w:tc>
                <w:tcPr>
                  <w:tcW w:w="2065" w:type="dxa"/>
                  <w:noWrap/>
                  <w:hideMark/>
                </w:tcPr>
                <w:p w14:paraId="505F2168" w14:textId="77777777" w:rsidR="007144FD" w:rsidRPr="007144FD" w:rsidRDefault="007144FD" w:rsidP="007144FD">
                  <w:pPr>
                    <w:pStyle w:val="NoSpacing"/>
                    <w:rPr>
                      <w:rFonts w:ascii="Helvetica" w:hAnsi="Helvetica" w:cs="Helvetica"/>
                      <w:b/>
                      <w:bCs/>
                      <w:color w:val="222222"/>
                    </w:rPr>
                  </w:pPr>
                  <w:r w:rsidRPr="007144FD">
                    <w:rPr>
                      <w:rFonts w:ascii="Helvetica" w:hAnsi="Helvetica" w:cs="Helvetica"/>
                      <w:b/>
                      <w:bCs/>
                      <w:color w:val="222222"/>
                    </w:rPr>
                    <w:t>Funding Opportunity Number:</w:t>
                  </w:r>
                </w:p>
              </w:tc>
              <w:tc>
                <w:tcPr>
                  <w:tcW w:w="3180" w:type="dxa"/>
                  <w:vAlign w:val="center"/>
                  <w:hideMark/>
                </w:tcPr>
                <w:p w14:paraId="6C916A4C" w14:textId="77777777" w:rsidR="007144FD" w:rsidRPr="007144FD" w:rsidRDefault="007144FD" w:rsidP="007144FD">
                  <w:pPr>
                    <w:pStyle w:val="NoSpacing"/>
                    <w:rPr>
                      <w:rFonts w:ascii="Helvetica" w:hAnsi="Helvetica" w:cs="Helvetica"/>
                      <w:color w:val="222222"/>
                    </w:rPr>
                  </w:pPr>
                  <w:r w:rsidRPr="007144FD">
                    <w:rPr>
                      <w:rFonts w:ascii="Helvetica" w:hAnsi="Helvetica" w:cs="Helvetica"/>
                      <w:color w:val="222222"/>
                    </w:rPr>
                    <w:t>FR-6600-N-21-C</w:t>
                  </w:r>
                </w:p>
              </w:tc>
            </w:tr>
            <w:tr w:rsidR="007144FD" w:rsidRPr="007144FD" w14:paraId="31EE4AF6" w14:textId="77777777" w:rsidTr="007144FD">
              <w:trPr>
                <w:tblCellSpacing w:w="0" w:type="dxa"/>
              </w:trPr>
              <w:tc>
                <w:tcPr>
                  <w:tcW w:w="2065" w:type="dxa"/>
                  <w:noWrap/>
                  <w:hideMark/>
                </w:tcPr>
                <w:p w14:paraId="3C4E662E" w14:textId="77777777" w:rsidR="007144FD" w:rsidRPr="007144FD" w:rsidRDefault="007144FD" w:rsidP="007144FD">
                  <w:pPr>
                    <w:pStyle w:val="NoSpacing"/>
                    <w:rPr>
                      <w:rFonts w:ascii="Helvetica" w:hAnsi="Helvetica" w:cs="Helvetica"/>
                      <w:b/>
                      <w:bCs/>
                      <w:color w:val="222222"/>
                    </w:rPr>
                  </w:pPr>
                  <w:r w:rsidRPr="007144FD">
                    <w:rPr>
                      <w:rFonts w:ascii="Helvetica" w:hAnsi="Helvetica" w:cs="Helvetica"/>
                      <w:b/>
                      <w:bCs/>
                      <w:color w:val="222222"/>
                    </w:rPr>
                    <w:t>Funding Opportunity Title:</w:t>
                  </w:r>
                </w:p>
              </w:tc>
              <w:tc>
                <w:tcPr>
                  <w:tcW w:w="3180" w:type="dxa"/>
                  <w:vAlign w:val="center"/>
                  <w:hideMark/>
                </w:tcPr>
                <w:p w14:paraId="26B2BC4B" w14:textId="77777777" w:rsidR="007144FD" w:rsidRPr="007144FD" w:rsidRDefault="007144FD" w:rsidP="007144FD">
                  <w:pPr>
                    <w:pStyle w:val="NoSpacing"/>
                    <w:rPr>
                      <w:rFonts w:ascii="Helvetica" w:hAnsi="Helvetica" w:cs="Helvetica"/>
                      <w:color w:val="222222"/>
                    </w:rPr>
                  </w:pPr>
                  <w:r w:rsidRPr="007144FD">
                    <w:rPr>
                      <w:rFonts w:ascii="Helvetica" w:hAnsi="Helvetica" w:cs="Helvetica"/>
                      <w:color w:val="222222"/>
                    </w:rPr>
                    <w:t>Fair Housing Initiatives Program Private Enforcement Initiative</w:t>
                  </w:r>
                </w:p>
              </w:tc>
            </w:tr>
            <w:tr w:rsidR="007144FD" w:rsidRPr="007144FD" w14:paraId="1A6379BE" w14:textId="77777777" w:rsidTr="007144FD">
              <w:trPr>
                <w:tblCellSpacing w:w="0" w:type="dxa"/>
              </w:trPr>
              <w:tc>
                <w:tcPr>
                  <w:tcW w:w="2065" w:type="dxa"/>
                  <w:noWrap/>
                  <w:hideMark/>
                </w:tcPr>
                <w:p w14:paraId="1DBE7E4F" w14:textId="77777777" w:rsidR="007144FD" w:rsidRPr="007144FD" w:rsidRDefault="007144FD" w:rsidP="007144FD">
                  <w:pPr>
                    <w:pStyle w:val="NoSpacing"/>
                    <w:rPr>
                      <w:rFonts w:ascii="Helvetica" w:hAnsi="Helvetica" w:cs="Helvetica"/>
                      <w:b/>
                      <w:bCs/>
                      <w:color w:val="222222"/>
                    </w:rPr>
                  </w:pPr>
                  <w:r w:rsidRPr="007144FD">
                    <w:rPr>
                      <w:rFonts w:ascii="Helvetica" w:hAnsi="Helvetica" w:cs="Helvetica"/>
                      <w:b/>
                      <w:bCs/>
                      <w:color w:val="222222"/>
                    </w:rPr>
                    <w:t>Opportunity Category:</w:t>
                  </w:r>
                </w:p>
              </w:tc>
              <w:tc>
                <w:tcPr>
                  <w:tcW w:w="3180" w:type="dxa"/>
                  <w:vAlign w:val="center"/>
                  <w:hideMark/>
                </w:tcPr>
                <w:p w14:paraId="3000665B" w14:textId="77777777" w:rsidR="007144FD" w:rsidRPr="007144FD" w:rsidRDefault="007144FD" w:rsidP="007144FD">
                  <w:pPr>
                    <w:pStyle w:val="NoSpacing"/>
                    <w:rPr>
                      <w:rFonts w:ascii="Helvetica" w:hAnsi="Helvetica" w:cs="Helvetica"/>
                      <w:color w:val="222222"/>
                    </w:rPr>
                  </w:pPr>
                  <w:r w:rsidRPr="007144FD">
                    <w:rPr>
                      <w:rFonts w:ascii="Helvetica" w:hAnsi="Helvetica" w:cs="Helvetica"/>
                      <w:color w:val="222222"/>
                    </w:rPr>
                    <w:t>Discretionary</w:t>
                  </w:r>
                </w:p>
              </w:tc>
            </w:tr>
            <w:tr w:rsidR="007144FD" w:rsidRPr="007144FD" w14:paraId="6EF0E3A8" w14:textId="77777777" w:rsidTr="007144FD">
              <w:trPr>
                <w:tblCellSpacing w:w="0" w:type="dxa"/>
              </w:trPr>
              <w:tc>
                <w:tcPr>
                  <w:tcW w:w="2065" w:type="dxa"/>
                  <w:noWrap/>
                  <w:hideMark/>
                </w:tcPr>
                <w:p w14:paraId="754228D7" w14:textId="77777777" w:rsidR="007144FD" w:rsidRPr="007144FD" w:rsidRDefault="007144FD" w:rsidP="007144FD">
                  <w:pPr>
                    <w:pStyle w:val="NoSpacing"/>
                    <w:rPr>
                      <w:rFonts w:ascii="Helvetica" w:hAnsi="Helvetica" w:cs="Helvetica"/>
                      <w:b/>
                      <w:bCs/>
                      <w:color w:val="222222"/>
                    </w:rPr>
                  </w:pPr>
                  <w:r w:rsidRPr="007144FD">
                    <w:rPr>
                      <w:rFonts w:ascii="Helvetica" w:hAnsi="Helvetica" w:cs="Helvetica"/>
                      <w:b/>
                      <w:bCs/>
                      <w:color w:val="222222"/>
                    </w:rPr>
                    <w:t>Opportunity Category Explanation:</w:t>
                  </w:r>
                </w:p>
              </w:tc>
              <w:tc>
                <w:tcPr>
                  <w:tcW w:w="3180" w:type="dxa"/>
                  <w:vAlign w:val="center"/>
                  <w:hideMark/>
                </w:tcPr>
                <w:p w14:paraId="0625B080" w14:textId="77777777" w:rsidR="007144FD" w:rsidRPr="007144FD" w:rsidRDefault="007144FD" w:rsidP="007144FD">
                  <w:pPr>
                    <w:pStyle w:val="NoSpacing"/>
                    <w:rPr>
                      <w:rFonts w:ascii="Helvetica" w:hAnsi="Helvetica" w:cs="Helvetica"/>
                      <w:color w:val="222222"/>
                    </w:rPr>
                  </w:pPr>
                  <w:r w:rsidRPr="007144FD">
                    <w:rPr>
                      <w:rFonts w:ascii="Helvetica" w:hAnsi="Helvetica" w:cs="Helvetica"/>
                      <w:color w:val="222222"/>
                    </w:rPr>
                    <w:t> </w:t>
                  </w:r>
                </w:p>
              </w:tc>
            </w:tr>
            <w:tr w:rsidR="007144FD" w:rsidRPr="007144FD" w14:paraId="785A5513" w14:textId="77777777" w:rsidTr="007144FD">
              <w:trPr>
                <w:tblCellSpacing w:w="0" w:type="dxa"/>
              </w:trPr>
              <w:tc>
                <w:tcPr>
                  <w:tcW w:w="2065" w:type="dxa"/>
                  <w:noWrap/>
                  <w:hideMark/>
                </w:tcPr>
                <w:p w14:paraId="2A5A96F9" w14:textId="77777777" w:rsidR="007144FD" w:rsidRPr="007144FD" w:rsidRDefault="007144FD" w:rsidP="007144FD">
                  <w:pPr>
                    <w:pStyle w:val="NoSpacing"/>
                    <w:rPr>
                      <w:rFonts w:ascii="Helvetica" w:hAnsi="Helvetica" w:cs="Helvetica"/>
                      <w:b/>
                      <w:bCs/>
                      <w:color w:val="222222"/>
                    </w:rPr>
                  </w:pPr>
                  <w:r w:rsidRPr="007144FD">
                    <w:rPr>
                      <w:rFonts w:ascii="Helvetica" w:hAnsi="Helvetica" w:cs="Helvetica"/>
                      <w:b/>
                      <w:bCs/>
                      <w:color w:val="222222"/>
                    </w:rPr>
                    <w:t>Funding Instrument Type:</w:t>
                  </w:r>
                </w:p>
              </w:tc>
              <w:tc>
                <w:tcPr>
                  <w:tcW w:w="3180" w:type="dxa"/>
                  <w:vAlign w:val="center"/>
                  <w:hideMark/>
                </w:tcPr>
                <w:p w14:paraId="705E9A82" w14:textId="77777777" w:rsidR="007144FD" w:rsidRPr="007144FD" w:rsidRDefault="007144FD" w:rsidP="007144FD">
                  <w:pPr>
                    <w:pStyle w:val="NoSpacing"/>
                    <w:rPr>
                      <w:rFonts w:ascii="Helvetica" w:hAnsi="Helvetica" w:cs="Helvetica"/>
                      <w:color w:val="222222"/>
                    </w:rPr>
                  </w:pPr>
                  <w:r w:rsidRPr="007144FD">
                    <w:rPr>
                      <w:rFonts w:ascii="Helvetica" w:hAnsi="Helvetica" w:cs="Helvetica"/>
                      <w:color w:val="222222"/>
                    </w:rPr>
                    <w:t>Grant</w:t>
                  </w:r>
                </w:p>
              </w:tc>
            </w:tr>
            <w:tr w:rsidR="007144FD" w:rsidRPr="007144FD" w14:paraId="5BC73080" w14:textId="77777777" w:rsidTr="007144FD">
              <w:trPr>
                <w:tblCellSpacing w:w="0" w:type="dxa"/>
              </w:trPr>
              <w:tc>
                <w:tcPr>
                  <w:tcW w:w="2065" w:type="dxa"/>
                  <w:noWrap/>
                  <w:hideMark/>
                </w:tcPr>
                <w:p w14:paraId="3C7EB0D0" w14:textId="77777777" w:rsidR="007144FD" w:rsidRPr="007144FD" w:rsidRDefault="007144FD" w:rsidP="007144FD">
                  <w:pPr>
                    <w:pStyle w:val="NoSpacing"/>
                    <w:rPr>
                      <w:rFonts w:ascii="Helvetica" w:hAnsi="Helvetica" w:cs="Helvetica"/>
                      <w:b/>
                      <w:bCs/>
                      <w:color w:val="222222"/>
                    </w:rPr>
                  </w:pPr>
                  <w:r w:rsidRPr="007144FD">
                    <w:rPr>
                      <w:rFonts w:ascii="Helvetica" w:hAnsi="Helvetica" w:cs="Helvetica"/>
                      <w:b/>
                      <w:bCs/>
                      <w:color w:val="222222"/>
                    </w:rPr>
                    <w:t>Category of Funding Activity:</w:t>
                  </w:r>
                </w:p>
              </w:tc>
              <w:tc>
                <w:tcPr>
                  <w:tcW w:w="3180" w:type="dxa"/>
                  <w:vAlign w:val="center"/>
                  <w:hideMark/>
                </w:tcPr>
                <w:p w14:paraId="6351FF97" w14:textId="77777777" w:rsidR="007144FD" w:rsidRPr="007144FD" w:rsidRDefault="007144FD" w:rsidP="007144FD">
                  <w:pPr>
                    <w:pStyle w:val="NoSpacing"/>
                    <w:rPr>
                      <w:rFonts w:ascii="Helvetica" w:hAnsi="Helvetica" w:cs="Helvetica"/>
                      <w:color w:val="222222"/>
                    </w:rPr>
                  </w:pPr>
                  <w:r w:rsidRPr="007144FD">
                    <w:rPr>
                      <w:rFonts w:ascii="Helvetica" w:hAnsi="Helvetica" w:cs="Helvetica"/>
                      <w:color w:val="222222"/>
                    </w:rPr>
                    <w:t>Housing</w:t>
                  </w:r>
                </w:p>
              </w:tc>
            </w:tr>
            <w:tr w:rsidR="007144FD" w:rsidRPr="007144FD" w14:paraId="3DCC82F9" w14:textId="77777777" w:rsidTr="007144FD">
              <w:trPr>
                <w:tblCellSpacing w:w="0" w:type="dxa"/>
              </w:trPr>
              <w:tc>
                <w:tcPr>
                  <w:tcW w:w="2065" w:type="dxa"/>
                  <w:noWrap/>
                  <w:hideMark/>
                </w:tcPr>
                <w:p w14:paraId="039C86E1" w14:textId="77777777" w:rsidR="007144FD" w:rsidRPr="007144FD" w:rsidRDefault="007144FD" w:rsidP="007144FD">
                  <w:pPr>
                    <w:pStyle w:val="NoSpacing"/>
                    <w:rPr>
                      <w:rFonts w:ascii="Helvetica" w:hAnsi="Helvetica" w:cs="Helvetica"/>
                      <w:b/>
                      <w:bCs/>
                      <w:color w:val="222222"/>
                    </w:rPr>
                  </w:pPr>
                  <w:r w:rsidRPr="007144FD">
                    <w:rPr>
                      <w:rFonts w:ascii="Helvetica" w:hAnsi="Helvetica" w:cs="Helvetica"/>
                      <w:b/>
                      <w:bCs/>
                      <w:color w:val="222222"/>
                    </w:rPr>
                    <w:lastRenderedPageBreak/>
                    <w:t>Category Explanation:</w:t>
                  </w:r>
                </w:p>
              </w:tc>
              <w:tc>
                <w:tcPr>
                  <w:tcW w:w="3180" w:type="dxa"/>
                  <w:vAlign w:val="center"/>
                  <w:hideMark/>
                </w:tcPr>
                <w:p w14:paraId="26EF1A31" w14:textId="77777777" w:rsidR="007144FD" w:rsidRPr="007144FD" w:rsidRDefault="007144FD" w:rsidP="007144FD">
                  <w:pPr>
                    <w:pStyle w:val="NoSpacing"/>
                    <w:rPr>
                      <w:rFonts w:ascii="Helvetica" w:hAnsi="Helvetica" w:cs="Helvetica"/>
                      <w:color w:val="222222"/>
                    </w:rPr>
                  </w:pPr>
                  <w:r w:rsidRPr="007144FD">
                    <w:rPr>
                      <w:rFonts w:ascii="Helvetica" w:hAnsi="Helvetica" w:cs="Helvetica"/>
                      <w:color w:val="222222"/>
                    </w:rPr>
                    <w:t> </w:t>
                  </w:r>
                </w:p>
              </w:tc>
            </w:tr>
            <w:tr w:rsidR="007144FD" w:rsidRPr="007144FD" w14:paraId="5D37F565" w14:textId="77777777" w:rsidTr="007144FD">
              <w:trPr>
                <w:tblCellSpacing w:w="0" w:type="dxa"/>
              </w:trPr>
              <w:tc>
                <w:tcPr>
                  <w:tcW w:w="2065" w:type="dxa"/>
                  <w:noWrap/>
                  <w:hideMark/>
                </w:tcPr>
                <w:p w14:paraId="69C954A2" w14:textId="77777777" w:rsidR="007144FD" w:rsidRPr="007144FD" w:rsidRDefault="007144FD" w:rsidP="007144FD">
                  <w:pPr>
                    <w:pStyle w:val="NoSpacing"/>
                    <w:rPr>
                      <w:rFonts w:ascii="Helvetica" w:hAnsi="Helvetica" w:cs="Helvetica"/>
                      <w:b/>
                      <w:bCs/>
                      <w:color w:val="222222"/>
                    </w:rPr>
                  </w:pPr>
                  <w:r w:rsidRPr="007144FD">
                    <w:rPr>
                      <w:rFonts w:ascii="Helvetica" w:hAnsi="Helvetica" w:cs="Helvetica"/>
                      <w:b/>
                      <w:bCs/>
                      <w:color w:val="222222"/>
                    </w:rPr>
                    <w:t>Expected Number of Awards:</w:t>
                  </w:r>
                </w:p>
              </w:tc>
              <w:tc>
                <w:tcPr>
                  <w:tcW w:w="3180" w:type="dxa"/>
                  <w:vAlign w:val="center"/>
                  <w:hideMark/>
                </w:tcPr>
                <w:p w14:paraId="6BC0C44F" w14:textId="77777777" w:rsidR="007144FD" w:rsidRPr="007144FD" w:rsidRDefault="007144FD" w:rsidP="007144FD">
                  <w:pPr>
                    <w:pStyle w:val="NoSpacing"/>
                    <w:rPr>
                      <w:rFonts w:ascii="Helvetica" w:hAnsi="Helvetica" w:cs="Helvetica"/>
                      <w:color w:val="222222"/>
                    </w:rPr>
                  </w:pPr>
                  <w:r w:rsidRPr="007144FD">
                    <w:rPr>
                      <w:rFonts w:ascii="Helvetica" w:hAnsi="Helvetica" w:cs="Helvetica"/>
                      <w:color w:val="222222"/>
                    </w:rPr>
                    <w:t>35</w:t>
                  </w:r>
                </w:p>
              </w:tc>
            </w:tr>
            <w:tr w:rsidR="007144FD" w:rsidRPr="007144FD" w14:paraId="0EA0FFEC" w14:textId="77777777" w:rsidTr="007144FD">
              <w:trPr>
                <w:tblCellSpacing w:w="0" w:type="dxa"/>
              </w:trPr>
              <w:tc>
                <w:tcPr>
                  <w:tcW w:w="2065" w:type="dxa"/>
                  <w:noWrap/>
                  <w:hideMark/>
                </w:tcPr>
                <w:p w14:paraId="46CE16B5" w14:textId="77777777" w:rsidR="007144FD" w:rsidRPr="007144FD" w:rsidRDefault="007144FD" w:rsidP="007144FD">
                  <w:pPr>
                    <w:pStyle w:val="NoSpacing"/>
                    <w:rPr>
                      <w:rFonts w:ascii="Helvetica" w:hAnsi="Helvetica" w:cs="Helvetica"/>
                      <w:b/>
                      <w:bCs/>
                      <w:color w:val="222222"/>
                    </w:rPr>
                  </w:pPr>
                  <w:r w:rsidRPr="007144FD">
                    <w:rPr>
                      <w:rFonts w:ascii="Helvetica" w:hAnsi="Helvetica" w:cs="Helvetica"/>
                      <w:b/>
                      <w:bCs/>
                      <w:color w:val="222222"/>
                    </w:rPr>
                    <w:t>CFDA Number(s):</w:t>
                  </w:r>
                </w:p>
              </w:tc>
              <w:tc>
                <w:tcPr>
                  <w:tcW w:w="3180" w:type="dxa"/>
                  <w:vAlign w:val="center"/>
                  <w:hideMark/>
                </w:tcPr>
                <w:p w14:paraId="6B49F09F" w14:textId="77777777" w:rsidR="007144FD" w:rsidRPr="007144FD" w:rsidRDefault="007144FD" w:rsidP="007144FD">
                  <w:pPr>
                    <w:pStyle w:val="NoSpacing"/>
                    <w:rPr>
                      <w:rFonts w:ascii="Helvetica" w:hAnsi="Helvetica" w:cs="Helvetica"/>
                      <w:color w:val="222222"/>
                    </w:rPr>
                  </w:pPr>
                  <w:r w:rsidRPr="007144FD">
                    <w:rPr>
                      <w:rFonts w:ascii="Helvetica" w:hAnsi="Helvetica" w:cs="Helvetica"/>
                      <w:color w:val="222222"/>
                    </w:rPr>
                    <w:t>14.418 -- Private Enforcement Initiatives</w:t>
                  </w:r>
                </w:p>
              </w:tc>
            </w:tr>
            <w:tr w:rsidR="007144FD" w:rsidRPr="007144FD" w14:paraId="7F2DC65D" w14:textId="77777777" w:rsidTr="007144FD">
              <w:trPr>
                <w:tblCellSpacing w:w="0" w:type="dxa"/>
              </w:trPr>
              <w:tc>
                <w:tcPr>
                  <w:tcW w:w="2065" w:type="dxa"/>
                  <w:noWrap/>
                  <w:hideMark/>
                </w:tcPr>
                <w:p w14:paraId="5186B376" w14:textId="77777777" w:rsidR="007144FD" w:rsidRPr="007144FD" w:rsidRDefault="007144FD" w:rsidP="007144FD">
                  <w:pPr>
                    <w:pStyle w:val="NoSpacing"/>
                    <w:rPr>
                      <w:rFonts w:ascii="Helvetica" w:hAnsi="Helvetica" w:cs="Helvetica"/>
                      <w:b/>
                      <w:bCs/>
                      <w:color w:val="222222"/>
                    </w:rPr>
                  </w:pPr>
                  <w:r w:rsidRPr="007144FD">
                    <w:rPr>
                      <w:rFonts w:ascii="Helvetica" w:hAnsi="Helvetica" w:cs="Helvetica"/>
                      <w:b/>
                      <w:bCs/>
                      <w:color w:val="222222"/>
                    </w:rPr>
                    <w:t>Cost Sharing or Matching Requirement:</w:t>
                  </w:r>
                </w:p>
              </w:tc>
              <w:tc>
                <w:tcPr>
                  <w:tcW w:w="3180" w:type="dxa"/>
                  <w:vAlign w:val="center"/>
                  <w:hideMark/>
                </w:tcPr>
                <w:p w14:paraId="379F8E95" w14:textId="77777777" w:rsidR="007144FD" w:rsidRPr="007144FD" w:rsidRDefault="007144FD" w:rsidP="007144FD">
                  <w:pPr>
                    <w:pStyle w:val="NoSpacing"/>
                    <w:rPr>
                      <w:rFonts w:ascii="Helvetica" w:hAnsi="Helvetica" w:cs="Helvetica"/>
                      <w:color w:val="222222"/>
                    </w:rPr>
                  </w:pPr>
                  <w:r w:rsidRPr="007144FD">
                    <w:rPr>
                      <w:rFonts w:ascii="Helvetica" w:hAnsi="Helvetica" w:cs="Helvetica"/>
                      <w:color w:val="222222"/>
                    </w:rPr>
                    <w:t>No</w:t>
                  </w:r>
                </w:p>
              </w:tc>
            </w:tr>
          </w:tbl>
          <w:p w14:paraId="1A1FCEA1" w14:textId="77777777" w:rsidR="007144FD" w:rsidRPr="007144FD" w:rsidRDefault="007144FD" w:rsidP="007144F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8"/>
              <w:gridCol w:w="2730"/>
            </w:tblGrid>
            <w:tr w:rsidR="007144FD" w:rsidRPr="007144FD" w14:paraId="4A31D3C1" w14:textId="77777777" w:rsidTr="007144FD">
              <w:trPr>
                <w:tblCellSpacing w:w="0" w:type="dxa"/>
              </w:trPr>
              <w:tc>
                <w:tcPr>
                  <w:tcW w:w="2438" w:type="dxa"/>
                  <w:noWrap/>
                  <w:hideMark/>
                </w:tcPr>
                <w:p w14:paraId="5146BF3E" w14:textId="77777777" w:rsidR="007144FD" w:rsidRPr="007144FD" w:rsidRDefault="007144FD" w:rsidP="007144FD">
                  <w:pPr>
                    <w:pStyle w:val="NoSpacing"/>
                    <w:rPr>
                      <w:rFonts w:ascii="Helvetica" w:hAnsi="Helvetica" w:cs="Helvetica"/>
                      <w:b/>
                      <w:bCs/>
                      <w:color w:val="222222"/>
                    </w:rPr>
                  </w:pPr>
                  <w:r w:rsidRPr="007144FD">
                    <w:rPr>
                      <w:rFonts w:ascii="Helvetica" w:hAnsi="Helvetica" w:cs="Helvetica"/>
                      <w:b/>
                      <w:bCs/>
                      <w:color w:val="222222"/>
                    </w:rPr>
                    <w:lastRenderedPageBreak/>
                    <w:t>Version:</w:t>
                  </w:r>
                </w:p>
              </w:tc>
              <w:tc>
                <w:tcPr>
                  <w:tcW w:w="2730" w:type="dxa"/>
                  <w:vAlign w:val="center"/>
                  <w:hideMark/>
                </w:tcPr>
                <w:p w14:paraId="222395AD" w14:textId="77777777" w:rsidR="007144FD" w:rsidRPr="007144FD" w:rsidRDefault="007144FD" w:rsidP="007144FD">
                  <w:pPr>
                    <w:pStyle w:val="NoSpacing"/>
                    <w:rPr>
                      <w:rFonts w:ascii="Helvetica" w:hAnsi="Helvetica" w:cs="Helvetica"/>
                      <w:color w:val="222222"/>
                    </w:rPr>
                  </w:pPr>
                  <w:r w:rsidRPr="007144FD">
                    <w:rPr>
                      <w:rFonts w:ascii="Helvetica" w:hAnsi="Helvetica" w:cs="Helvetica"/>
                      <w:color w:val="222222"/>
                    </w:rPr>
                    <w:t>Synopsis 1</w:t>
                  </w:r>
                </w:p>
              </w:tc>
            </w:tr>
            <w:tr w:rsidR="007144FD" w:rsidRPr="007144FD" w14:paraId="0EECEC2E" w14:textId="77777777" w:rsidTr="007144FD">
              <w:trPr>
                <w:tblCellSpacing w:w="0" w:type="dxa"/>
              </w:trPr>
              <w:tc>
                <w:tcPr>
                  <w:tcW w:w="2438" w:type="dxa"/>
                  <w:noWrap/>
                  <w:hideMark/>
                </w:tcPr>
                <w:p w14:paraId="74957F02" w14:textId="77777777" w:rsidR="007144FD" w:rsidRPr="007144FD" w:rsidRDefault="007144FD" w:rsidP="007144FD">
                  <w:pPr>
                    <w:pStyle w:val="NoSpacing"/>
                    <w:rPr>
                      <w:rFonts w:ascii="Helvetica" w:hAnsi="Helvetica" w:cs="Helvetica"/>
                      <w:b/>
                      <w:bCs/>
                      <w:color w:val="222222"/>
                    </w:rPr>
                  </w:pPr>
                  <w:r w:rsidRPr="007144FD">
                    <w:rPr>
                      <w:rFonts w:ascii="Helvetica" w:hAnsi="Helvetica" w:cs="Helvetica"/>
                      <w:b/>
                      <w:bCs/>
                      <w:color w:val="222222"/>
                    </w:rPr>
                    <w:t>Posted Date:</w:t>
                  </w:r>
                </w:p>
              </w:tc>
              <w:tc>
                <w:tcPr>
                  <w:tcW w:w="2730" w:type="dxa"/>
                  <w:vAlign w:val="center"/>
                  <w:hideMark/>
                </w:tcPr>
                <w:p w14:paraId="26365F26" w14:textId="77777777" w:rsidR="007144FD" w:rsidRPr="007144FD" w:rsidRDefault="007144FD" w:rsidP="007144FD">
                  <w:pPr>
                    <w:pStyle w:val="NoSpacing"/>
                    <w:rPr>
                      <w:rFonts w:ascii="Helvetica" w:hAnsi="Helvetica" w:cs="Helvetica"/>
                      <w:color w:val="222222"/>
                    </w:rPr>
                  </w:pPr>
                  <w:r w:rsidRPr="007144FD">
                    <w:rPr>
                      <w:rFonts w:ascii="Helvetica" w:hAnsi="Helvetica" w:cs="Helvetica"/>
                      <w:color w:val="222222"/>
                    </w:rPr>
                    <w:t>Sep 12, 2022</w:t>
                  </w:r>
                </w:p>
              </w:tc>
            </w:tr>
            <w:tr w:rsidR="007144FD" w:rsidRPr="007144FD" w14:paraId="351E4F8D" w14:textId="77777777" w:rsidTr="007144FD">
              <w:trPr>
                <w:tblCellSpacing w:w="0" w:type="dxa"/>
              </w:trPr>
              <w:tc>
                <w:tcPr>
                  <w:tcW w:w="2438" w:type="dxa"/>
                  <w:noWrap/>
                  <w:hideMark/>
                </w:tcPr>
                <w:p w14:paraId="322D5D1B" w14:textId="77777777" w:rsidR="007144FD" w:rsidRPr="007144FD" w:rsidRDefault="007144FD" w:rsidP="007144FD">
                  <w:pPr>
                    <w:pStyle w:val="NoSpacing"/>
                    <w:rPr>
                      <w:rFonts w:ascii="Helvetica" w:hAnsi="Helvetica" w:cs="Helvetica"/>
                      <w:b/>
                      <w:bCs/>
                      <w:color w:val="222222"/>
                    </w:rPr>
                  </w:pPr>
                  <w:r w:rsidRPr="007144FD">
                    <w:rPr>
                      <w:rFonts w:ascii="Helvetica" w:hAnsi="Helvetica" w:cs="Helvetica"/>
                      <w:b/>
                      <w:bCs/>
                      <w:color w:val="222222"/>
                    </w:rPr>
                    <w:t>Last Updated Date:</w:t>
                  </w:r>
                </w:p>
              </w:tc>
              <w:tc>
                <w:tcPr>
                  <w:tcW w:w="2730" w:type="dxa"/>
                  <w:vAlign w:val="center"/>
                  <w:hideMark/>
                </w:tcPr>
                <w:p w14:paraId="115997B9" w14:textId="77777777" w:rsidR="007144FD" w:rsidRPr="007144FD" w:rsidRDefault="007144FD" w:rsidP="007144FD">
                  <w:pPr>
                    <w:pStyle w:val="NoSpacing"/>
                    <w:rPr>
                      <w:rFonts w:ascii="Helvetica" w:hAnsi="Helvetica" w:cs="Helvetica"/>
                      <w:color w:val="222222"/>
                    </w:rPr>
                  </w:pPr>
                  <w:r w:rsidRPr="007144FD">
                    <w:rPr>
                      <w:rFonts w:ascii="Helvetica" w:hAnsi="Helvetica" w:cs="Helvetica"/>
                      <w:color w:val="222222"/>
                    </w:rPr>
                    <w:t>Sep 12, 2022</w:t>
                  </w:r>
                </w:p>
              </w:tc>
            </w:tr>
            <w:tr w:rsidR="007144FD" w:rsidRPr="007144FD" w14:paraId="2B4F3F4F" w14:textId="77777777" w:rsidTr="007144FD">
              <w:trPr>
                <w:tblCellSpacing w:w="0" w:type="dxa"/>
              </w:trPr>
              <w:tc>
                <w:tcPr>
                  <w:tcW w:w="2438" w:type="dxa"/>
                  <w:noWrap/>
                  <w:hideMark/>
                </w:tcPr>
                <w:p w14:paraId="66DEA8AA" w14:textId="77777777" w:rsidR="007144FD" w:rsidRPr="007144FD" w:rsidRDefault="007144FD" w:rsidP="007144FD">
                  <w:pPr>
                    <w:pStyle w:val="NoSpacing"/>
                    <w:rPr>
                      <w:rFonts w:ascii="Helvetica" w:hAnsi="Helvetica" w:cs="Helvetica"/>
                      <w:b/>
                      <w:bCs/>
                      <w:color w:val="222222"/>
                    </w:rPr>
                  </w:pPr>
                  <w:r w:rsidRPr="007144FD">
                    <w:rPr>
                      <w:rFonts w:ascii="Helvetica" w:hAnsi="Helvetica" w:cs="Helvetica"/>
                      <w:b/>
                      <w:bCs/>
                      <w:color w:val="222222"/>
                    </w:rPr>
                    <w:t>Original Closing Date for Applications:</w:t>
                  </w:r>
                </w:p>
              </w:tc>
              <w:tc>
                <w:tcPr>
                  <w:tcW w:w="2730" w:type="dxa"/>
                  <w:vAlign w:val="center"/>
                  <w:hideMark/>
                </w:tcPr>
                <w:p w14:paraId="06F976CD" w14:textId="77777777" w:rsidR="007144FD" w:rsidRPr="007144FD" w:rsidRDefault="007144FD" w:rsidP="007144FD">
                  <w:pPr>
                    <w:pStyle w:val="NoSpacing"/>
                    <w:rPr>
                      <w:rFonts w:ascii="Helvetica" w:hAnsi="Helvetica" w:cs="Helvetica"/>
                      <w:color w:val="222222"/>
                    </w:rPr>
                  </w:pPr>
                  <w:r w:rsidRPr="007144FD">
                    <w:rPr>
                      <w:rFonts w:ascii="Helvetica" w:hAnsi="Helvetica" w:cs="Helvetica"/>
                      <w:color w:val="222222"/>
                    </w:rPr>
                    <w:t>Dec 05, 2022  The application deadline is 11:59:59 PM Eastern Standard time on</w:t>
                  </w:r>
                </w:p>
              </w:tc>
            </w:tr>
            <w:tr w:rsidR="007144FD" w:rsidRPr="007144FD" w14:paraId="2374088E" w14:textId="77777777" w:rsidTr="007144FD">
              <w:trPr>
                <w:tblCellSpacing w:w="0" w:type="dxa"/>
              </w:trPr>
              <w:tc>
                <w:tcPr>
                  <w:tcW w:w="2438" w:type="dxa"/>
                  <w:noWrap/>
                  <w:hideMark/>
                </w:tcPr>
                <w:p w14:paraId="1A3C9351" w14:textId="77777777" w:rsidR="007144FD" w:rsidRPr="007144FD" w:rsidRDefault="007144FD" w:rsidP="007144FD">
                  <w:pPr>
                    <w:pStyle w:val="NoSpacing"/>
                    <w:rPr>
                      <w:rFonts w:ascii="Helvetica" w:hAnsi="Helvetica" w:cs="Helvetica"/>
                      <w:b/>
                      <w:bCs/>
                      <w:color w:val="222222"/>
                    </w:rPr>
                  </w:pPr>
                  <w:r w:rsidRPr="007144FD">
                    <w:rPr>
                      <w:rFonts w:ascii="Helvetica" w:hAnsi="Helvetica" w:cs="Helvetica"/>
                      <w:b/>
                      <w:bCs/>
                      <w:color w:val="222222"/>
                    </w:rPr>
                    <w:t>Current Closing Date for Applications:</w:t>
                  </w:r>
                </w:p>
              </w:tc>
              <w:tc>
                <w:tcPr>
                  <w:tcW w:w="2730" w:type="dxa"/>
                  <w:vAlign w:val="center"/>
                  <w:hideMark/>
                </w:tcPr>
                <w:p w14:paraId="20EC4732" w14:textId="77777777" w:rsidR="007144FD" w:rsidRPr="007144FD" w:rsidRDefault="007144FD" w:rsidP="007144FD">
                  <w:pPr>
                    <w:pStyle w:val="NoSpacing"/>
                    <w:rPr>
                      <w:rFonts w:ascii="Helvetica" w:hAnsi="Helvetica" w:cs="Helvetica"/>
                      <w:color w:val="222222"/>
                    </w:rPr>
                  </w:pPr>
                  <w:r w:rsidRPr="007144FD">
                    <w:rPr>
                      <w:rFonts w:ascii="Helvetica" w:hAnsi="Helvetica" w:cs="Helvetica"/>
                      <w:color w:val="222222"/>
                    </w:rPr>
                    <w:t>Dec 05, 2022  The application deadline is 11:59:59 PM Eastern Standard time on</w:t>
                  </w:r>
                </w:p>
              </w:tc>
            </w:tr>
            <w:tr w:rsidR="007144FD" w:rsidRPr="007144FD" w14:paraId="1C631B0C" w14:textId="77777777" w:rsidTr="007144FD">
              <w:trPr>
                <w:tblCellSpacing w:w="0" w:type="dxa"/>
              </w:trPr>
              <w:tc>
                <w:tcPr>
                  <w:tcW w:w="2438" w:type="dxa"/>
                  <w:noWrap/>
                  <w:hideMark/>
                </w:tcPr>
                <w:p w14:paraId="3578FCB0" w14:textId="77777777" w:rsidR="007144FD" w:rsidRPr="007144FD" w:rsidRDefault="007144FD" w:rsidP="007144FD">
                  <w:pPr>
                    <w:pStyle w:val="NoSpacing"/>
                    <w:rPr>
                      <w:rFonts w:ascii="Helvetica" w:hAnsi="Helvetica" w:cs="Helvetica"/>
                      <w:b/>
                      <w:bCs/>
                      <w:color w:val="222222"/>
                    </w:rPr>
                  </w:pPr>
                  <w:r w:rsidRPr="007144FD">
                    <w:rPr>
                      <w:rFonts w:ascii="Helvetica" w:hAnsi="Helvetica" w:cs="Helvetica"/>
                      <w:b/>
                      <w:bCs/>
                      <w:color w:val="222222"/>
                    </w:rPr>
                    <w:t>Archive Date:</w:t>
                  </w:r>
                </w:p>
              </w:tc>
              <w:tc>
                <w:tcPr>
                  <w:tcW w:w="2730" w:type="dxa"/>
                  <w:vAlign w:val="center"/>
                  <w:hideMark/>
                </w:tcPr>
                <w:p w14:paraId="7D82C240" w14:textId="77777777" w:rsidR="007144FD" w:rsidRPr="007144FD" w:rsidRDefault="007144FD" w:rsidP="007144FD">
                  <w:pPr>
                    <w:pStyle w:val="NoSpacing"/>
                    <w:rPr>
                      <w:rFonts w:ascii="Helvetica" w:hAnsi="Helvetica" w:cs="Helvetica"/>
                      <w:color w:val="222222"/>
                    </w:rPr>
                  </w:pPr>
                  <w:r w:rsidRPr="007144FD">
                    <w:rPr>
                      <w:rFonts w:ascii="Helvetica" w:hAnsi="Helvetica" w:cs="Helvetica"/>
                      <w:color w:val="222222"/>
                    </w:rPr>
                    <w:t> </w:t>
                  </w:r>
                </w:p>
              </w:tc>
            </w:tr>
            <w:tr w:rsidR="007144FD" w:rsidRPr="007144FD" w14:paraId="30C9B6B6" w14:textId="77777777" w:rsidTr="007144FD">
              <w:trPr>
                <w:tblCellSpacing w:w="0" w:type="dxa"/>
              </w:trPr>
              <w:tc>
                <w:tcPr>
                  <w:tcW w:w="2438" w:type="dxa"/>
                  <w:noWrap/>
                  <w:hideMark/>
                </w:tcPr>
                <w:p w14:paraId="21115056" w14:textId="77777777" w:rsidR="007144FD" w:rsidRPr="007144FD" w:rsidRDefault="007144FD" w:rsidP="007144FD">
                  <w:pPr>
                    <w:pStyle w:val="NoSpacing"/>
                    <w:rPr>
                      <w:rFonts w:ascii="Helvetica" w:hAnsi="Helvetica" w:cs="Helvetica"/>
                      <w:b/>
                      <w:bCs/>
                      <w:color w:val="222222"/>
                    </w:rPr>
                  </w:pPr>
                  <w:r w:rsidRPr="007144FD">
                    <w:rPr>
                      <w:rFonts w:ascii="Helvetica" w:hAnsi="Helvetica" w:cs="Helvetica"/>
                      <w:b/>
                      <w:bCs/>
                      <w:color w:val="222222"/>
                    </w:rPr>
                    <w:t>Estimated Total Program Funding:</w:t>
                  </w:r>
                </w:p>
              </w:tc>
              <w:tc>
                <w:tcPr>
                  <w:tcW w:w="2730" w:type="dxa"/>
                  <w:vAlign w:val="center"/>
                  <w:hideMark/>
                </w:tcPr>
                <w:p w14:paraId="3043B6D4" w14:textId="77777777" w:rsidR="007144FD" w:rsidRPr="007144FD" w:rsidRDefault="007144FD" w:rsidP="007144FD">
                  <w:pPr>
                    <w:pStyle w:val="NoSpacing"/>
                    <w:rPr>
                      <w:rFonts w:ascii="Helvetica" w:hAnsi="Helvetica" w:cs="Helvetica"/>
                      <w:color w:val="222222"/>
                    </w:rPr>
                  </w:pPr>
                  <w:r w:rsidRPr="007144FD">
                    <w:rPr>
                      <w:rFonts w:ascii="Helvetica" w:hAnsi="Helvetica" w:cs="Helvetica"/>
                      <w:color w:val="222222"/>
                    </w:rPr>
                    <w:t>$15,000,000</w:t>
                  </w:r>
                </w:p>
              </w:tc>
            </w:tr>
            <w:tr w:rsidR="007144FD" w:rsidRPr="007144FD" w14:paraId="43B85340" w14:textId="77777777" w:rsidTr="007144FD">
              <w:trPr>
                <w:tblCellSpacing w:w="0" w:type="dxa"/>
              </w:trPr>
              <w:tc>
                <w:tcPr>
                  <w:tcW w:w="2438" w:type="dxa"/>
                  <w:noWrap/>
                  <w:hideMark/>
                </w:tcPr>
                <w:p w14:paraId="457339D6" w14:textId="77777777" w:rsidR="007144FD" w:rsidRPr="007144FD" w:rsidRDefault="007144FD" w:rsidP="007144FD">
                  <w:pPr>
                    <w:pStyle w:val="NoSpacing"/>
                    <w:rPr>
                      <w:rFonts w:ascii="Helvetica" w:hAnsi="Helvetica" w:cs="Helvetica"/>
                      <w:b/>
                      <w:bCs/>
                      <w:color w:val="222222"/>
                    </w:rPr>
                  </w:pPr>
                  <w:r w:rsidRPr="007144FD">
                    <w:rPr>
                      <w:rFonts w:ascii="Helvetica" w:hAnsi="Helvetica" w:cs="Helvetica"/>
                      <w:b/>
                      <w:bCs/>
                      <w:color w:val="222222"/>
                    </w:rPr>
                    <w:t>Award Ceiling:</w:t>
                  </w:r>
                </w:p>
              </w:tc>
              <w:tc>
                <w:tcPr>
                  <w:tcW w:w="2730" w:type="dxa"/>
                  <w:vAlign w:val="center"/>
                  <w:hideMark/>
                </w:tcPr>
                <w:p w14:paraId="707E98C9" w14:textId="77777777" w:rsidR="007144FD" w:rsidRPr="007144FD" w:rsidRDefault="007144FD" w:rsidP="007144FD">
                  <w:pPr>
                    <w:pStyle w:val="NoSpacing"/>
                    <w:rPr>
                      <w:rFonts w:ascii="Helvetica" w:hAnsi="Helvetica" w:cs="Helvetica"/>
                      <w:color w:val="222222"/>
                    </w:rPr>
                  </w:pPr>
                  <w:r w:rsidRPr="007144FD">
                    <w:rPr>
                      <w:rFonts w:ascii="Helvetica" w:hAnsi="Helvetica" w:cs="Helvetica"/>
                      <w:color w:val="222222"/>
                    </w:rPr>
                    <w:t>$425,000</w:t>
                  </w:r>
                </w:p>
              </w:tc>
            </w:tr>
            <w:tr w:rsidR="007144FD" w:rsidRPr="007144FD" w14:paraId="6AA6B0BF" w14:textId="77777777" w:rsidTr="007144FD">
              <w:trPr>
                <w:tblCellSpacing w:w="0" w:type="dxa"/>
              </w:trPr>
              <w:tc>
                <w:tcPr>
                  <w:tcW w:w="2438" w:type="dxa"/>
                  <w:noWrap/>
                  <w:hideMark/>
                </w:tcPr>
                <w:p w14:paraId="115E9E63" w14:textId="77777777" w:rsidR="007144FD" w:rsidRPr="007144FD" w:rsidRDefault="007144FD" w:rsidP="007144FD">
                  <w:pPr>
                    <w:pStyle w:val="NoSpacing"/>
                    <w:rPr>
                      <w:rFonts w:ascii="Helvetica" w:hAnsi="Helvetica" w:cs="Helvetica"/>
                      <w:b/>
                      <w:bCs/>
                      <w:color w:val="222222"/>
                    </w:rPr>
                  </w:pPr>
                  <w:r w:rsidRPr="007144FD">
                    <w:rPr>
                      <w:rFonts w:ascii="Helvetica" w:hAnsi="Helvetica" w:cs="Helvetica"/>
                      <w:b/>
                      <w:bCs/>
                      <w:color w:val="222222"/>
                    </w:rPr>
                    <w:t>Award Floor:</w:t>
                  </w:r>
                </w:p>
              </w:tc>
              <w:tc>
                <w:tcPr>
                  <w:tcW w:w="2730" w:type="dxa"/>
                  <w:vAlign w:val="center"/>
                  <w:hideMark/>
                </w:tcPr>
                <w:p w14:paraId="75EEF129" w14:textId="77777777" w:rsidR="007144FD" w:rsidRPr="007144FD" w:rsidRDefault="007144FD" w:rsidP="007144FD">
                  <w:pPr>
                    <w:pStyle w:val="NoSpacing"/>
                    <w:rPr>
                      <w:rFonts w:ascii="Helvetica" w:hAnsi="Helvetica" w:cs="Helvetica"/>
                      <w:color w:val="222222"/>
                    </w:rPr>
                  </w:pPr>
                  <w:r w:rsidRPr="007144FD">
                    <w:rPr>
                      <w:rFonts w:ascii="Helvetica" w:hAnsi="Helvetica" w:cs="Helvetica"/>
                      <w:color w:val="222222"/>
                    </w:rPr>
                    <w:t>$100,000</w:t>
                  </w:r>
                </w:p>
              </w:tc>
            </w:tr>
          </w:tbl>
          <w:p w14:paraId="17D77D29" w14:textId="77777777" w:rsidR="007144FD" w:rsidRPr="007144FD" w:rsidRDefault="007144FD" w:rsidP="007144FD">
            <w:pPr>
              <w:pStyle w:val="NoSpacing"/>
              <w:rPr>
                <w:rFonts w:ascii="Helvetica" w:hAnsi="Helvetica" w:cs="Helvetica"/>
                <w:color w:val="222222"/>
              </w:rPr>
            </w:pPr>
          </w:p>
        </w:tc>
      </w:tr>
    </w:tbl>
    <w:p w14:paraId="50160454" w14:textId="5FBDAADD" w:rsidR="007144FD" w:rsidRPr="007144FD" w:rsidRDefault="007144FD" w:rsidP="007144F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144FD" w:rsidRPr="007144FD" w14:paraId="1ABC7CE4" w14:textId="77777777" w:rsidTr="007144FD">
        <w:trPr>
          <w:tblCellSpacing w:w="0" w:type="dxa"/>
        </w:trPr>
        <w:tc>
          <w:tcPr>
            <w:tcW w:w="0" w:type="auto"/>
            <w:noWrap/>
            <w:hideMark/>
          </w:tcPr>
          <w:p w14:paraId="77B0EFAA" w14:textId="77777777" w:rsidR="007144FD" w:rsidRPr="007144FD" w:rsidRDefault="007144FD" w:rsidP="007144FD">
            <w:pPr>
              <w:pStyle w:val="NoSpacing"/>
              <w:rPr>
                <w:rFonts w:ascii="Helvetica" w:hAnsi="Helvetica" w:cs="Helvetica"/>
                <w:b/>
                <w:bCs/>
                <w:color w:val="222222"/>
              </w:rPr>
            </w:pPr>
            <w:r w:rsidRPr="007144FD">
              <w:rPr>
                <w:rFonts w:ascii="Helvetica" w:hAnsi="Helvetica" w:cs="Helvetica"/>
                <w:b/>
                <w:bCs/>
                <w:color w:val="222222"/>
              </w:rPr>
              <w:t>Eligible Applicants:</w:t>
            </w:r>
          </w:p>
        </w:tc>
        <w:tc>
          <w:tcPr>
            <w:tcW w:w="5000" w:type="pct"/>
            <w:vAlign w:val="center"/>
            <w:hideMark/>
          </w:tcPr>
          <w:p w14:paraId="59E75533" w14:textId="77777777" w:rsidR="007144FD" w:rsidRPr="007144FD" w:rsidRDefault="007144FD" w:rsidP="007144FD">
            <w:pPr>
              <w:pStyle w:val="NoSpacing"/>
              <w:rPr>
                <w:rFonts w:ascii="Helvetica" w:hAnsi="Helvetica" w:cs="Helvetica"/>
                <w:color w:val="222222"/>
              </w:rPr>
            </w:pPr>
            <w:r w:rsidRPr="007144FD">
              <w:rPr>
                <w:rFonts w:ascii="Helvetica" w:hAnsi="Helvetica" w:cs="Helvetica"/>
                <w:color w:val="222222"/>
              </w:rPr>
              <w:t>Others (see text field entitled "Additional Information on Eligibility" for clarification)</w:t>
            </w:r>
          </w:p>
        </w:tc>
      </w:tr>
      <w:tr w:rsidR="007144FD" w:rsidRPr="007144FD" w14:paraId="1C49F854" w14:textId="77777777" w:rsidTr="007144FD">
        <w:trPr>
          <w:tblCellSpacing w:w="0" w:type="dxa"/>
        </w:trPr>
        <w:tc>
          <w:tcPr>
            <w:tcW w:w="0" w:type="auto"/>
            <w:noWrap/>
            <w:hideMark/>
          </w:tcPr>
          <w:p w14:paraId="4C0FF7DE" w14:textId="77777777" w:rsidR="007144FD" w:rsidRPr="007144FD" w:rsidRDefault="007144FD" w:rsidP="007144FD">
            <w:pPr>
              <w:pStyle w:val="NoSpacing"/>
              <w:rPr>
                <w:rFonts w:ascii="Helvetica" w:hAnsi="Helvetica" w:cs="Helvetica"/>
                <w:b/>
                <w:bCs/>
                <w:color w:val="222222"/>
              </w:rPr>
            </w:pPr>
            <w:r w:rsidRPr="007144FD">
              <w:rPr>
                <w:rFonts w:ascii="Helvetica" w:hAnsi="Helvetica" w:cs="Helvetica"/>
                <w:b/>
                <w:bCs/>
                <w:color w:val="222222"/>
              </w:rPr>
              <w:t>Additional Information on Eligibility:</w:t>
            </w:r>
          </w:p>
        </w:tc>
        <w:tc>
          <w:tcPr>
            <w:tcW w:w="5000" w:type="pct"/>
            <w:vAlign w:val="center"/>
            <w:hideMark/>
          </w:tcPr>
          <w:p w14:paraId="1BA4CC9A" w14:textId="77777777" w:rsidR="007144FD" w:rsidRPr="007144FD" w:rsidRDefault="007144FD" w:rsidP="007144FD">
            <w:pPr>
              <w:pStyle w:val="NoSpacing"/>
              <w:rPr>
                <w:rFonts w:ascii="Helvetica" w:hAnsi="Helvetica" w:cs="Helvetica"/>
                <w:color w:val="222222"/>
              </w:rPr>
            </w:pPr>
            <w:r w:rsidRPr="007144FD">
              <w:rPr>
                <w:rFonts w:ascii="Helvetica" w:hAnsi="Helvetica" w:cs="Helvetica"/>
                <w:color w:val="222222"/>
              </w:rPr>
              <w:t>Under this NOFO, an eligible applicant must be: (1) a Qualified Fair Housing Enforcement Organizations (QFHO) with at least two years of experience in complaint intake, complaint investigation, testing for fair housing violations, and enforcement related experience and meritorious claims in the three years prior to filing this application; or (2) a Fair Housing Enforcement Organizations (FHO) with at least one year of experience in the enforcement-related activities listed above in the two years prior to the filing of the application. If the applicant is neither a QFHO nor a FHO with the requisite experience, the organization is ineligible. Both FHOs and QFHOs must currently conduct these enforcement activities and operate a full- service program. Applicants must complete Appendix B, "Certification for PEI Applicants," to confirm QFHO or FHO status. If an organization does not currently have sufficient experience to qualify as a FHO or QFHO (see 24 CFR §§ 125.103 and 125.401), the organization may be eligible to apply under FHIP's Education and Outreach Initiative (FR-6600-21-A), Tester Coordinator Training (FR-6600-71-A), and/or Fair Housing Organizations Initiative (FR-6600-21-B) NOFOs. Please see the correct NOFO for specific eligibility requirements.  If an applicant applies for both a PEI and FHOI Continuing Development Component (CDC) and receives an award for both, funding for the FHOI CDC will be rescinded if a determination is made that the activities for both awards are exactly alike or similar. Applicants must submit a separate application for each FHIP Initiative/component. Individuals, foreign entities, and sole proprietorship organizations are not eligible to compete for, or receive, awards made under this announcement.</w:t>
            </w:r>
          </w:p>
        </w:tc>
      </w:tr>
    </w:tbl>
    <w:p w14:paraId="5CC873D3" w14:textId="5E00CCCD" w:rsidR="007144FD" w:rsidRPr="007144FD" w:rsidRDefault="007144FD" w:rsidP="007144F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144FD" w:rsidRPr="007144FD" w14:paraId="6FF225D1" w14:textId="77777777" w:rsidTr="007144FD">
        <w:trPr>
          <w:tblCellSpacing w:w="0" w:type="dxa"/>
        </w:trPr>
        <w:tc>
          <w:tcPr>
            <w:tcW w:w="0" w:type="auto"/>
            <w:noWrap/>
            <w:hideMark/>
          </w:tcPr>
          <w:p w14:paraId="1110402B" w14:textId="77777777" w:rsidR="007144FD" w:rsidRPr="007144FD" w:rsidRDefault="007144FD" w:rsidP="007144FD">
            <w:pPr>
              <w:pStyle w:val="NoSpacing"/>
              <w:rPr>
                <w:rFonts w:ascii="Helvetica" w:hAnsi="Helvetica" w:cs="Helvetica"/>
                <w:b/>
                <w:bCs/>
                <w:color w:val="222222"/>
              </w:rPr>
            </w:pPr>
            <w:r w:rsidRPr="007144FD">
              <w:rPr>
                <w:rFonts w:ascii="Helvetica" w:hAnsi="Helvetica" w:cs="Helvetica"/>
                <w:b/>
                <w:bCs/>
                <w:color w:val="222222"/>
              </w:rPr>
              <w:t>Agency Name:</w:t>
            </w:r>
          </w:p>
        </w:tc>
        <w:tc>
          <w:tcPr>
            <w:tcW w:w="5000" w:type="pct"/>
            <w:vAlign w:val="center"/>
            <w:hideMark/>
          </w:tcPr>
          <w:p w14:paraId="377A7548" w14:textId="77777777" w:rsidR="007144FD" w:rsidRPr="007144FD" w:rsidRDefault="007144FD" w:rsidP="007144FD">
            <w:pPr>
              <w:pStyle w:val="NoSpacing"/>
              <w:rPr>
                <w:rFonts w:ascii="Helvetica" w:hAnsi="Helvetica" w:cs="Helvetica"/>
                <w:color w:val="222222"/>
              </w:rPr>
            </w:pPr>
            <w:r w:rsidRPr="007144FD">
              <w:rPr>
                <w:rFonts w:ascii="Helvetica" w:hAnsi="Helvetica" w:cs="Helvetica"/>
                <w:color w:val="222222"/>
              </w:rPr>
              <w:t>Department of Housing and Urban Development</w:t>
            </w:r>
          </w:p>
        </w:tc>
      </w:tr>
      <w:tr w:rsidR="007144FD" w:rsidRPr="007144FD" w14:paraId="49467EAE" w14:textId="77777777" w:rsidTr="007144FD">
        <w:trPr>
          <w:tblCellSpacing w:w="0" w:type="dxa"/>
        </w:trPr>
        <w:tc>
          <w:tcPr>
            <w:tcW w:w="0" w:type="auto"/>
            <w:noWrap/>
            <w:hideMark/>
          </w:tcPr>
          <w:p w14:paraId="37A1BAE3" w14:textId="77777777" w:rsidR="007144FD" w:rsidRPr="007144FD" w:rsidRDefault="007144FD" w:rsidP="007144FD">
            <w:pPr>
              <w:pStyle w:val="NoSpacing"/>
              <w:rPr>
                <w:rFonts w:ascii="Helvetica" w:hAnsi="Helvetica" w:cs="Helvetica"/>
                <w:b/>
                <w:bCs/>
                <w:color w:val="222222"/>
              </w:rPr>
            </w:pPr>
            <w:r w:rsidRPr="007144FD">
              <w:rPr>
                <w:rFonts w:ascii="Helvetica" w:hAnsi="Helvetica" w:cs="Helvetica"/>
                <w:b/>
                <w:bCs/>
                <w:color w:val="222222"/>
              </w:rPr>
              <w:t>Description:</w:t>
            </w:r>
          </w:p>
        </w:tc>
        <w:tc>
          <w:tcPr>
            <w:tcW w:w="5000" w:type="pct"/>
            <w:vAlign w:val="center"/>
            <w:hideMark/>
          </w:tcPr>
          <w:p w14:paraId="528B68F6" w14:textId="77777777" w:rsidR="007144FD" w:rsidRPr="007144FD" w:rsidRDefault="007144FD" w:rsidP="007144FD">
            <w:pPr>
              <w:pStyle w:val="NoSpacing"/>
              <w:rPr>
                <w:rFonts w:ascii="Helvetica" w:hAnsi="Helvetica" w:cs="Helvetica"/>
                <w:color w:val="222222"/>
              </w:rPr>
            </w:pPr>
            <w:r w:rsidRPr="007144FD">
              <w:rPr>
                <w:rFonts w:ascii="Helvetica" w:hAnsi="Helvetica" w:cs="Helvetica"/>
                <w:color w:val="222222"/>
              </w:rPr>
              <w:t xml:space="preserve">The Fair Housing Initiatives Program (FHIP) funds fair housing organizations and other non-profits that assist individuals who believe that they have been victims of housing discrimination. FHIP provides funds to eligible organizations through competitive grants under several initiatives to carry out enforcement activities to prevent or eliminate discriminatory housing practices and inform individuals of their rights and responsibilities under the Fair Housing Act. The Initiatives are: the Fair Housing Organization Initiative (FHOI), the Private Enforcement Initiative (PEI), and the Education and Outreach Initiative (EOI).  In addition, consistent with </w:t>
            </w:r>
            <w:r w:rsidRPr="007144FD">
              <w:rPr>
                <w:rFonts w:ascii="Helvetica" w:hAnsi="Helvetica" w:cs="Helvetica"/>
                <w:color w:val="222222"/>
              </w:rPr>
              <w:lastRenderedPageBreak/>
              <w:t>HUD appropriations directives, FHEO is publishing a separate NOFO for Tester Coordinator Training under the Education and Outreach Initiative. PEI provides funding to private, non-profit fair housing enforcement organizations that meet statutory requirements to conduct testing, investigate violations and obtain enforcement of the rights granted under the Fair Housing Act or State or local laws that are substantially equivalent to the rights and remedies provided in the Fair Housing Act. This NOFO announces the availability of $15,000,000 through the PEI Multi-Year Funding Component to fund new FY2022 grant awards.   The PEI Multi-Year Component provides grants of up to $425,000 per year per grantee for a three-year duration, with future years’ funding subject to appropriations. This NOFO will receive applications for PEI only.  Please see the specific FHOI and EOI NOFOs for the additional FHIP funding opportunities. </w:t>
            </w:r>
          </w:p>
        </w:tc>
      </w:tr>
      <w:tr w:rsidR="007144FD" w:rsidRPr="007144FD" w14:paraId="1587EE38" w14:textId="77777777" w:rsidTr="007144FD">
        <w:trPr>
          <w:tblCellSpacing w:w="0" w:type="dxa"/>
        </w:trPr>
        <w:tc>
          <w:tcPr>
            <w:tcW w:w="0" w:type="auto"/>
            <w:noWrap/>
            <w:hideMark/>
          </w:tcPr>
          <w:p w14:paraId="3076C6D5" w14:textId="77777777" w:rsidR="007144FD" w:rsidRPr="007144FD" w:rsidRDefault="007144FD" w:rsidP="007144FD">
            <w:pPr>
              <w:pStyle w:val="NoSpacing"/>
              <w:rPr>
                <w:rFonts w:ascii="Helvetica" w:hAnsi="Helvetica" w:cs="Helvetica"/>
                <w:b/>
                <w:bCs/>
                <w:color w:val="222222"/>
              </w:rPr>
            </w:pPr>
            <w:r w:rsidRPr="007144FD">
              <w:rPr>
                <w:rFonts w:ascii="Helvetica" w:hAnsi="Helvetica" w:cs="Helvetica"/>
                <w:b/>
                <w:bCs/>
                <w:color w:val="222222"/>
              </w:rPr>
              <w:lastRenderedPageBreak/>
              <w:t>Link to Additional Information:</w:t>
            </w:r>
          </w:p>
        </w:tc>
        <w:tc>
          <w:tcPr>
            <w:tcW w:w="5000" w:type="pct"/>
            <w:vAlign w:val="center"/>
            <w:hideMark/>
          </w:tcPr>
          <w:p w14:paraId="57B6A940" w14:textId="77777777" w:rsidR="007144FD" w:rsidRPr="007144FD" w:rsidRDefault="007144FD" w:rsidP="007144FD">
            <w:pPr>
              <w:pStyle w:val="NoSpacing"/>
              <w:rPr>
                <w:rFonts w:ascii="Helvetica" w:hAnsi="Helvetica" w:cs="Helvetica"/>
                <w:color w:val="222222"/>
              </w:rPr>
            </w:pPr>
            <w:hyperlink r:id="rId370" w:tgtFrame="_blank" w:tooltip="Link to Additional Information" w:history="1">
              <w:r w:rsidRPr="007144FD">
                <w:rPr>
                  <w:rStyle w:val="Hyperlink"/>
                  <w:rFonts w:ascii="Helvetica" w:hAnsi="Helvetica" w:cs="Helvetica"/>
                </w:rPr>
                <w:t>https://hud.gov/fairhousing</w:t>
              </w:r>
            </w:hyperlink>
          </w:p>
        </w:tc>
      </w:tr>
      <w:tr w:rsidR="007144FD" w:rsidRPr="007144FD" w14:paraId="10084358" w14:textId="77777777" w:rsidTr="007144FD">
        <w:trPr>
          <w:tblCellSpacing w:w="0" w:type="dxa"/>
        </w:trPr>
        <w:tc>
          <w:tcPr>
            <w:tcW w:w="0" w:type="auto"/>
            <w:noWrap/>
            <w:hideMark/>
          </w:tcPr>
          <w:p w14:paraId="1ACA9863" w14:textId="77777777" w:rsidR="007144FD" w:rsidRPr="007144FD" w:rsidRDefault="007144FD" w:rsidP="007144FD">
            <w:pPr>
              <w:pStyle w:val="NoSpacing"/>
              <w:rPr>
                <w:rFonts w:ascii="Helvetica" w:hAnsi="Helvetica" w:cs="Helvetica"/>
                <w:b/>
                <w:bCs/>
                <w:color w:val="222222"/>
              </w:rPr>
            </w:pPr>
            <w:r w:rsidRPr="007144FD">
              <w:rPr>
                <w:rFonts w:ascii="Helvetica" w:hAnsi="Helvetica" w:cs="Helvetica"/>
                <w:b/>
                <w:bCs/>
                <w:color w:val="222222"/>
              </w:rPr>
              <w:t>Grantor Contact Information:</w:t>
            </w:r>
          </w:p>
        </w:tc>
        <w:tc>
          <w:tcPr>
            <w:tcW w:w="5000" w:type="pct"/>
            <w:vAlign w:val="center"/>
            <w:hideMark/>
          </w:tcPr>
          <w:p w14:paraId="6944D0B9" w14:textId="77777777" w:rsidR="007144FD" w:rsidRPr="007144FD" w:rsidRDefault="007144FD" w:rsidP="007144FD">
            <w:pPr>
              <w:pStyle w:val="NoSpacing"/>
              <w:rPr>
                <w:rFonts w:ascii="Helvetica" w:hAnsi="Helvetica" w:cs="Helvetica"/>
                <w:color w:val="222222"/>
              </w:rPr>
            </w:pPr>
            <w:r w:rsidRPr="007144FD">
              <w:rPr>
                <w:rFonts w:ascii="Helvetica" w:hAnsi="Helvetica" w:cs="Helvetica"/>
                <w:color w:val="222222"/>
              </w:rPr>
              <w:t>If you have difficulty accessing the full announcement electronically, please contact:</w:t>
            </w:r>
            <w:r w:rsidRPr="007144FD">
              <w:rPr>
                <w:rFonts w:ascii="Helvetica" w:hAnsi="Helvetica" w:cs="Helvetica"/>
                <w:color w:val="222222"/>
              </w:rPr>
              <w:br/>
            </w:r>
            <w:r w:rsidRPr="007144FD">
              <w:rPr>
                <w:rFonts w:ascii="Helvetica" w:hAnsi="Helvetica" w:cs="Helvetica"/>
                <w:color w:val="222222"/>
              </w:rPr>
              <w:br/>
              <w:t>Stephanie Thomas Stephanie.W.Thomas@hud.gov</w:t>
            </w:r>
            <w:r w:rsidRPr="007144FD">
              <w:rPr>
                <w:rFonts w:ascii="Helvetica" w:hAnsi="Helvetica" w:cs="Helvetica"/>
                <w:color w:val="222222"/>
              </w:rPr>
              <w:br/>
            </w:r>
            <w:r w:rsidRPr="007144FD">
              <w:rPr>
                <w:rFonts w:ascii="Helvetica" w:hAnsi="Helvetica" w:cs="Helvetica"/>
                <w:color w:val="222222"/>
              </w:rPr>
              <w:br/>
            </w:r>
            <w:hyperlink r:id="rId371" w:history="1">
              <w:r w:rsidRPr="007144FD">
                <w:rPr>
                  <w:rStyle w:val="Hyperlink"/>
                  <w:rFonts w:ascii="Helvetica" w:hAnsi="Helvetica" w:cs="Helvetica"/>
                </w:rPr>
                <w:t>Department of Housing and Urban Development</w:t>
              </w:r>
            </w:hyperlink>
          </w:p>
        </w:tc>
      </w:tr>
    </w:tbl>
    <w:p w14:paraId="455CD8E1" w14:textId="15F90E60" w:rsidR="007144FD" w:rsidRDefault="007144FD" w:rsidP="007144FD">
      <w:pPr>
        <w:pStyle w:val="NoSpacing"/>
        <w:rPr>
          <w:rStyle w:val="Hyperlink"/>
          <w:rFonts w:ascii="Helvetica" w:hAnsi="Helvetica" w:cs="Helvetica"/>
          <w:color w:val="1155CC"/>
          <w:sz w:val="24"/>
          <w:szCs w:val="24"/>
          <w:shd w:val="clear" w:color="auto" w:fill="FFFFFF"/>
        </w:rPr>
      </w:pPr>
      <w:r w:rsidRPr="002B2E7D">
        <w:rPr>
          <w:rFonts w:ascii="Helvetica" w:hAnsi="Helvetica" w:cs="Helvetica"/>
          <w:color w:val="222222"/>
          <w:sz w:val="24"/>
          <w:szCs w:val="24"/>
        </w:rPr>
        <w:br/>
      </w:r>
      <w:hyperlink r:id="rId372" w:tgtFrame="_blank" w:history="1">
        <w:r w:rsidRPr="002B2E7D">
          <w:rPr>
            <w:rStyle w:val="Hyperlink"/>
            <w:rFonts w:ascii="Helvetica" w:hAnsi="Helvetica" w:cs="Helvetica"/>
            <w:color w:val="1155CC"/>
            <w:sz w:val="24"/>
            <w:szCs w:val="24"/>
            <w:shd w:val="clear" w:color="auto" w:fill="FFFFFF"/>
          </w:rPr>
          <w:t>https://www.grants</w:t>
        </w:r>
        <w:r w:rsidRPr="002B2E7D">
          <w:rPr>
            <w:rStyle w:val="Hyperlink"/>
            <w:rFonts w:ascii="Helvetica" w:hAnsi="Helvetica" w:cs="Helvetica"/>
            <w:color w:val="1155CC"/>
            <w:sz w:val="24"/>
            <w:szCs w:val="24"/>
            <w:shd w:val="clear" w:color="auto" w:fill="FFFFFF"/>
          </w:rPr>
          <w:t>.</w:t>
        </w:r>
        <w:r w:rsidRPr="002B2E7D">
          <w:rPr>
            <w:rStyle w:val="Hyperlink"/>
            <w:rFonts w:ascii="Helvetica" w:hAnsi="Helvetica" w:cs="Helvetica"/>
            <w:color w:val="1155CC"/>
            <w:sz w:val="24"/>
            <w:szCs w:val="24"/>
            <w:shd w:val="clear" w:color="auto" w:fill="FFFFFF"/>
          </w:rPr>
          <w:t>gov/web/grants/view-opportunity.html?oppId=343465</w:t>
        </w:r>
      </w:hyperlink>
    </w:p>
    <w:p w14:paraId="7088A633" w14:textId="77777777" w:rsidR="007144FD" w:rsidRPr="00530F5C" w:rsidRDefault="007144FD" w:rsidP="00530F5C">
      <w:pPr>
        <w:pStyle w:val="NoSpacing"/>
        <w:ind w:left="-180"/>
        <w:rPr>
          <w:rFonts w:ascii="Helvetica" w:hAnsi="Helvetica" w:cs="Helvetica"/>
          <w:sz w:val="24"/>
          <w:szCs w:val="24"/>
        </w:rPr>
      </w:pPr>
    </w:p>
    <w:p w14:paraId="0B999BF0" w14:textId="46DA5020" w:rsidR="00CC72AF" w:rsidRPr="008B29C7" w:rsidRDefault="00020365" w:rsidP="00020365">
      <w:pPr>
        <w:rPr>
          <w:rStyle w:val="Hyperlink"/>
          <w:rFonts w:ascii="Helvetica" w:hAnsi="Helvetica"/>
          <w:b/>
          <w:bCs/>
          <w:color w:val="auto"/>
          <w:u w:val="none"/>
        </w:rPr>
      </w:pPr>
      <w:bookmarkStart w:id="419" w:name="HUDLHHTS"/>
      <w:bookmarkStart w:id="420" w:name="HUDEstimatingHomelessYouth"/>
      <w:bookmarkStart w:id="421" w:name="HUDModifications"/>
      <w:bookmarkEnd w:id="419"/>
      <w:bookmarkEnd w:id="420"/>
      <w:bookmarkEnd w:id="421"/>
      <w:r w:rsidRPr="00CA47D4">
        <w:rPr>
          <w:rFonts w:ascii="Helvetica" w:hAnsi="Helvetica"/>
          <w:b/>
          <w:bCs/>
        </w:rPr>
        <w:t>Modifications:</w:t>
      </w:r>
    </w:p>
    <w:p w14:paraId="456E8754" w14:textId="3FB74C51" w:rsidR="00CC72AF" w:rsidRDefault="00CC72AF" w:rsidP="00020365">
      <w:pPr>
        <w:rPr>
          <w:rFonts w:ascii="Helvetica" w:hAnsi="Helvetica"/>
          <w:b/>
          <w:bCs/>
        </w:rPr>
      </w:pPr>
    </w:p>
    <w:p w14:paraId="5AF56D64" w14:textId="77777777" w:rsidR="00530F5C" w:rsidRDefault="00530F5C" w:rsidP="00530F5C">
      <w:pPr>
        <w:pStyle w:val="NoSpacing"/>
        <w:rPr>
          <w:rFonts w:ascii="Helvetica" w:hAnsi="Helvetica" w:cs="Helvetica"/>
          <w:color w:val="222222"/>
          <w:sz w:val="24"/>
          <w:szCs w:val="24"/>
          <w:shd w:val="clear" w:color="auto" w:fill="FFFFFF"/>
        </w:rPr>
      </w:pPr>
      <w:bookmarkStart w:id="422" w:name="HUDHealthyHomesProduction"/>
      <w:bookmarkEnd w:id="422"/>
      <w:r w:rsidRPr="00521743">
        <w:rPr>
          <w:rFonts w:ascii="Helvetica" w:hAnsi="Helvetica" w:cs="Helvetica"/>
          <w:color w:val="222222"/>
          <w:sz w:val="24"/>
          <w:szCs w:val="24"/>
          <w:highlight w:val="cyan"/>
          <w:shd w:val="clear" w:color="auto" w:fill="FFFFFF"/>
        </w:rPr>
        <w:t>Healthy Homes Production Grant Program</w:t>
      </w:r>
      <w:r w:rsidRPr="00521743">
        <w:rPr>
          <w:rFonts w:ascii="Helvetica" w:hAnsi="Helvetica" w:cs="Helvetica"/>
          <w:color w:val="222222"/>
          <w:sz w:val="24"/>
          <w:szCs w:val="24"/>
          <w:highlight w:val="cyan"/>
        </w:rPr>
        <w:br/>
      </w:r>
      <w:r w:rsidRPr="00521743">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30F5C" w:rsidRPr="00530F5C" w14:paraId="7294A59A" w14:textId="77777777" w:rsidTr="00530F5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1"/>
              <w:gridCol w:w="2759"/>
            </w:tblGrid>
            <w:tr w:rsidR="00530F5C" w:rsidRPr="00530F5C" w14:paraId="5EA7F36E" w14:textId="77777777" w:rsidTr="00530F5C">
              <w:trPr>
                <w:tblCellSpacing w:w="0" w:type="dxa"/>
              </w:trPr>
              <w:tc>
                <w:tcPr>
                  <w:tcW w:w="2061" w:type="dxa"/>
                  <w:noWrap/>
                  <w:hideMark/>
                </w:tcPr>
                <w:p w14:paraId="0F52C76C" w14:textId="77777777" w:rsidR="00530F5C" w:rsidRPr="00530F5C" w:rsidRDefault="00530F5C" w:rsidP="00530F5C">
                  <w:pPr>
                    <w:pStyle w:val="NoSpacing"/>
                    <w:rPr>
                      <w:rFonts w:ascii="Helvetica" w:hAnsi="Helvetica" w:cs="Helvetica"/>
                      <w:b/>
                      <w:bCs/>
                      <w:color w:val="222222"/>
                    </w:rPr>
                  </w:pPr>
                  <w:r w:rsidRPr="00530F5C">
                    <w:rPr>
                      <w:rFonts w:ascii="Helvetica" w:hAnsi="Helvetica" w:cs="Helvetica"/>
                      <w:b/>
                      <w:bCs/>
                      <w:color w:val="222222"/>
                    </w:rPr>
                    <w:t>Document Type:</w:t>
                  </w:r>
                </w:p>
              </w:tc>
              <w:tc>
                <w:tcPr>
                  <w:tcW w:w="3184" w:type="dxa"/>
                  <w:vAlign w:val="center"/>
                  <w:hideMark/>
                </w:tcPr>
                <w:p w14:paraId="75B93EB7" w14:textId="77777777" w:rsidR="00530F5C" w:rsidRPr="00530F5C" w:rsidRDefault="00530F5C" w:rsidP="00530F5C">
                  <w:pPr>
                    <w:pStyle w:val="NoSpacing"/>
                    <w:rPr>
                      <w:rFonts w:ascii="Helvetica" w:hAnsi="Helvetica" w:cs="Helvetica"/>
                      <w:color w:val="222222"/>
                    </w:rPr>
                  </w:pPr>
                  <w:r w:rsidRPr="00530F5C">
                    <w:rPr>
                      <w:rFonts w:ascii="Helvetica" w:hAnsi="Helvetica" w:cs="Helvetica"/>
                      <w:color w:val="222222"/>
                    </w:rPr>
                    <w:t>Grants Notice</w:t>
                  </w:r>
                </w:p>
              </w:tc>
            </w:tr>
            <w:tr w:rsidR="00530F5C" w:rsidRPr="00530F5C" w14:paraId="2E8C3CF0" w14:textId="77777777" w:rsidTr="00530F5C">
              <w:trPr>
                <w:tblCellSpacing w:w="0" w:type="dxa"/>
              </w:trPr>
              <w:tc>
                <w:tcPr>
                  <w:tcW w:w="2061" w:type="dxa"/>
                  <w:noWrap/>
                  <w:hideMark/>
                </w:tcPr>
                <w:p w14:paraId="6C32B406" w14:textId="77777777" w:rsidR="00530F5C" w:rsidRPr="00530F5C" w:rsidRDefault="00530F5C" w:rsidP="00530F5C">
                  <w:pPr>
                    <w:pStyle w:val="NoSpacing"/>
                    <w:rPr>
                      <w:rFonts w:ascii="Helvetica" w:hAnsi="Helvetica" w:cs="Helvetica"/>
                      <w:b/>
                      <w:bCs/>
                      <w:color w:val="222222"/>
                    </w:rPr>
                  </w:pPr>
                  <w:r w:rsidRPr="00530F5C">
                    <w:rPr>
                      <w:rFonts w:ascii="Helvetica" w:hAnsi="Helvetica" w:cs="Helvetica"/>
                      <w:b/>
                      <w:bCs/>
                      <w:color w:val="222222"/>
                    </w:rPr>
                    <w:t>Funding Opportunity Number:</w:t>
                  </w:r>
                </w:p>
              </w:tc>
              <w:tc>
                <w:tcPr>
                  <w:tcW w:w="3184" w:type="dxa"/>
                  <w:vAlign w:val="center"/>
                  <w:hideMark/>
                </w:tcPr>
                <w:p w14:paraId="70314E0D" w14:textId="77777777" w:rsidR="00530F5C" w:rsidRPr="00530F5C" w:rsidRDefault="00530F5C" w:rsidP="00530F5C">
                  <w:pPr>
                    <w:pStyle w:val="NoSpacing"/>
                    <w:rPr>
                      <w:rFonts w:ascii="Helvetica" w:hAnsi="Helvetica" w:cs="Helvetica"/>
                      <w:color w:val="222222"/>
                    </w:rPr>
                  </w:pPr>
                  <w:r w:rsidRPr="00530F5C">
                    <w:rPr>
                      <w:rFonts w:ascii="Helvetica" w:hAnsi="Helvetica" w:cs="Helvetica"/>
                      <w:color w:val="222222"/>
                    </w:rPr>
                    <w:t>FR-6600-N-44</w:t>
                  </w:r>
                </w:p>
              </w:tc>
            </w:tr>
            <w:tr w:rsidR="00530F5C" w:rsidRPr="00530F5C" w14:paraId="6DCF19AD" w14:textId="77777777" w:rsidTr="00530F5C">
              <w:trPr>
                <w:tblCellSpacing w:w="0" w:type="dxa"/>
              </w:trPr>
              <w:tc>
                <w:tcPr>
                  <w:tcW w:w="2061" w:type="dxa"/>
                  <w:noWrap/>
                  <w:hideMark/>
                </w:tcPr>
                <w:p w14:paraId="550A9289" w14:textId="77777777" w:rsidR="00530F5C" w:rsidRPr="00530F5C" w:rsidRDefault="00530F5C" w:rsidP="00530F5C">
                  <w:pPr>
                    <w:pStyle w:val="NoSpacing"/>
                    <w:rPr>
                      <w:rFonts w:ascii="Helvetica" w:hAnsi="Helvetica" w:cs="Helvetica"/>
                      <w:b/>
                      <w:bCs/>
                      <w:color w:val="222222"/>
                    </w:rPr>
                  </w:pPr>
                  <w:r w:rsidRPr="00530F5C">
                    <w:rPr>
                      <w:rFonts w:ascii="Helvetica" w:hAnsi="Helvetica" w:cs="Helvetica"/>
                      <w:b/>
                      <w:bCs/>
                      <w:color w:val="222222"/>
                    </w:rPr>
                    <w:t>Funding Opportunity Title:</w:t>
                  </w:r>
                </w:p>
              </w:tc>
              <w:tc>
                <w:tcPr>
                  <w:tcW w:w="3184" w:type="dxa"/>
                  <w:vAlign w:val="center"/>
                  <w:hideMark/>
                </w:tcPr>
                <w:p w14:paraId="11A47953" w14:textId="77777777" w:rsidR="00530F5C" w:rsidRPr="00530F5C" w:rsidRDefault="00530F5C" w:rsidP="00530F5C">
                  <w:pPr>
                    <w:pStyle w:val="NoSpacing"/>
                    <w:rPr>
                      <w:rFonts w:ascii="Helvetica" w:hAnsi="Helvetica" w:cs="Helvetica"/>
                      <w:color w:val="222222"/>
                    </w:rPr>
                  </w:pPr>
                  <w:r w:rsidRPr="00530F5C">
                    <w:rPr>
                      <w:rFonts w:ascii="Helvetica" w:hAnsi="Helvetica" w:cs="Helvetica"/>
                      <w:color w:val="222222"/>
                    </w:rPr>
                    <w:t>Healthy Homes Production Grant Program</w:t>
                  </w:r>
                </w:p>
              </w:tc>
            </w:tr>
            <w:tr w:rsidR="00530F5C" w:rsidRPr="00530F5C" w14:paraId="4D55E195" w14:textId="77777777" w:rsidTr="00530F5C">
              <w:trPr>
                <w:tblCellSpacing w:w="0" w:type="dxa"/>
              </w:trPr>
              <w:tc>
                <w:tcPr>
                  <w:tcW w:w="2061" w:type="dxa"/>
                  <w:noWrap/>
                  <w:hideMark/>
                </w:tcPr>
                <w:p w14:paraId="3D18E85A" w14:textId="77777777" w:rsidR="00530F5C" w:rsidRPr="00530F5C" w:rsidRDefault="00530F5C" w:rsidP="00530F5C">
                  <w:pPr>
                    <w:pStyle w:val="NoSpacing"/>
                    <w:rPr>
                      <w:rFonts w:ascii="Helvetica" w:hAnsi="Helvetica" w:cs="Helvetica"/>
                      <w:b/>
                      <w:bCs/>
                      <w:color w:val="222222"/>
                    </w:rPr>
                  </w:pPr>
                  <w:r w:rsidRPr="00530F5C">
                    <w:rPr>
                      <w:rFonts w:ascii="Helvetica" w:hAnsi="Helvetica" w:cs="Helvetica"/>
                      <w:b/>
                      <w:bCs/>
                      <w:color w:val="222222"/>
                    </w:rPr>
                    <w:t>Opportunity Category:</w:t>
                  </w:r>
                </w:p>
              </w:tc>
              <w:tc>
                <w:tcPr>
                  <w:tcW w:w="3184" w:type="dxa"/>
                  <w:vAlign w:val="center"/>
                  <w:hideMark/>
                </w:tcPr>
                <w:p w14:paraId="7F968AC0" w14:textId="77777777" w:rsidR="00530F5C" w:rsidRPr="00530F5C" w:rsidRDefault="00530F5C" w:rsidP="00530F5C">
                  <w:pPr>
                    <w:pStyle w:val="NoSpacing"/>
                    <w:rPr>
                      <w:rFonts w:ascii="Helvetica" w:hAnsi="Helvetica" w:cs="Helvetica"/>
                      <w:color w:val="222222"/>
                    </w:rPr>
                  </w:pPr>
                  <w:r w:rsidRPr="00530F5C">
                    <w:rPr>
                      <w:rFonts w:ascii="Helvetica" w:hAnsi="Helvetica" w:cs="Helvetica"/>
                      <w:color w:val="222222"/>
                    </w:rPr>
                    <w:t>Discretionary</w:t>
                  </w:r>
                </w:p>
              </w:tc>
            </w:tr>
            <w:tr w:rsidR="00530F5C" w:rsidRPr="00530F5C" w14:paraId="58639610" w14:textId="77777777" w:rsidTr="00530F5C">
              <w:trPr>
                <w:tblCellSpacing w:w="0" w:type="dxa"/>
              </w:trPr>
              <w:tc>
                <w:tcPr>
                  <w:tcW w:w="2061" w:type="dxa"/>
                  <w:noWrap/>
                  <w:hideMark/>
                </w:tcPr>
                <w:p w14:paraId="72BBF874" w14:textId="77777777" w:rsidR="00530F5C" w:rsidRPr="00530F5C" w:rsidRDefault="00530F5C" w:rsidP="00530F5C">
                  <w:pPr>
                    <w:pStyle w:val="NoSpacing"/>
                    <w:rPr>
                      <w:rFonts w:ascii="Helvetica" w:hAnsi="Helvetica" w:cs="Helvetica"/>
                      <w:b/>
                      <w:bCs/>
                      <w:color w:val="222222"/>
                    </w:rPr>
                  </w:pPr>
                  <w:r w:rsidRPr="00530F5C">
                    <w:rPr>
                      <w:rFonts w:ascii="Helvetica" w:hAnsi="Helvetica" w:cs="Helvetica"/>
                      <w:b/>
                      <w:bCs/>
                      <w:color w:val="222222"/>
                    </w:rPr>
                    <w:t>Opportunity Category Explanation:</w:t>
                  </w:r>
                </w:p>
              </w:tc>
              <w:tc>
                <w:tcPr>
                  <w:tcW w:w="3184" w:type="dxa"/>
                  <w:vAlign w:val="center"/>
                  <w:hideMark/>
                </w:tcPr>
                <w:p w14:paraId="3037667D" w14:textId="77777777" w:rsidR="00530F5C" w:rsidRPr="00530F5C" w:rsidRDefault="00530F5C" w:rsidP="00530F5C">
                  <w:pPr>
                    <w:pStyle w:val="NoSpacing"/>
                    <w:rPr>
                      <w:rFonts w:ascii="Helvetica" w:hAnsi="Helvetica" w:cs="Helvetica"/>
                      <w:color w:val="222222"/>
                    </w:rPr>
                  </w:pPr>
                  <w:r w:rsidRPr="00530F5C">
                    <w:rPr>
                      <w:rFonts w:ascii="Helvetica" w:hAnsi="Helvetica" w:cs="Helvetica"/>
                      <w:color w:val="222222"/>
                    </w:rPr>
                    <w:t> </w:t>
                  </w:r>
                </w:p>
              </w:tc>
            </w:tr>
            <w:tr w:rsidR="00530F5C" w:rsidRPr="00530F5C" w14:paraId="30F2483D" w14:textId="77777777" w:rsidTr="00530F5C">
              <w:trPr>
                <w:tblCellSpacing w:w="0" w:type="dxa"/>
              </w:trPr>
              <w:tc>
                <w:tcPr>
                  <w:tcW w:w="2061" w:type="dxa"/>
                  <w:noWrap/>
                  <w:hideMark/>
                </w:tcPr>
                <w:p w14:paraId="7F80B6AE" w14:textId="77777777" w:rsidR="00530F5C" w:rsidRPr="00530F5C" w:rsidRDefault="00530F5C" w:rsidP="00530F5C">
                  <w:pPr>
                    <w:pStyle w:val="NoSpacing"/>
                    <w:rPr>
                      <w:rFonts w:ascii="Helvetica" w:hAnsi="Helvetica" w:cs="Helvetica"/>
                      <w:b/>
                      <w:bCs/>
                      <w:color w:val="222222"/>
                    </w:rPr>
                  </w:pPr>
                  <w:r w:rsidRPr="00530F5C">
                    <w:rPr>
                      <w:rFonts w:ascii="Helvetica" w:hAnsi="Helvetica" w:cs="Helvetica"/>
                      <w:b/>
                      <w:bCs/>
                      <w:color w:val="222222"/>
                    </w:rPr>
                    <w:t>Funding Instrument Type:</w:t>
                  </w:r>
                </w:p>
              </w:tc>
              <w:tc>
                <w:tcPr>
                  <w:tcW w:w="3184" w:type="dxa"/>
                  <w:vAlign w:val="center"/>
                  <w:hideMark/>
                </w:tcPr>
                <w:p w14:paraId="07ED2D5F" w14:textId="77777777" w:rsidR="00530F5C" w:rsidRPr="00530F5C" w:rsidRDefault="00530F5C" w:rsidP="00530F5C">
                  <w:pPr>
                    <w:pStyle w:val="NoSpacing"/>
                    <w:rPr>
                      <w:rFonts w:ascii="Helvetica" w:hAnsi="Helvetica" w:cs="Helvetica"/>
                      <w:color w:val="222222"/>
                    </w:rPr>
                  </w:pPr>
                  <w:r w:rsidRPr="00530F5C">
                    <w:rPr>
                      <w:rFonts w:ascii="Helvetica" w:hAnsi="Helvetica" w:cs="Helvetica"/>
                      <w:color w:val="222222"/>
                    </w:rPr>
                    <w:t>Grant</w:t>
                  </w:r>
                </w:p>
              </w:tc>
            </w:tr>
            <w:tr w:rsidR="00530F5C" w:rsidRPr="00530F5C" w14:paraId="777A2E83" w14:textId="77777777" w:rsidTr="00530F5C">
              <w:trPr>
                <w:tblCellSpacing w:w="0" w:type="dxa"/>
              </w:trPr>
              <w:tc>
                <w:tcPr>
                  <w:tcW w:w="2061" w:type="dxa"/>
                  <w:noWrap/>
                  <w:hideMark/>
                </w:tcPr>
                <w:p w14:paraId="59CA24E0" w14:textId="77777777" w:rsidR="00530F5C" w:rsidRPr="00530F5C" w:rsidRDefault="00530F5C" w:rsidP="00530F5C">
                  <w:pPr>
                    <w:pStyle w:val="NoSpacing"/>
                    <w:rPr>
                      <w:rFonts w:ascii="Helvetica" w:hAnsi="Helvetica" w:cs="Helvetica"/>
                      <w:b/>
                      <w:bCs/>
                      <w:color w:val="222222"/>
                    </w:rPr>
                  </w:pPr>
                  <w:r w:rsidRPr="00530F5C">
                    <w:rPr>
                      <w:rFonts w:ascii="Helvetica" w:hAnsi="Helvetica" w:cs="Helvetica"/>
                      <w:b/>
                      <w:bCs/>
                      <w:color w:val="222222"/>
                    </w:rPr>
                    <w:t>Category of Funding Activity:</w:t>
                  </w:r>
                </w:p>
              </w:tc>
              <w:tc>
                <w:tcPr>
                  <w:tcW w:w="3184" w:type="dxa"/>
                  <w:vAlign w:val="center"/>
                  <w:hideMark/>
                </w:tcPr>
                <w:p w14:paraId="3AF5819D" w14:textId="77777777" w:rsidR="00530F5C" w:rsidRPr="00530F5C" w:rsidRDefault="00530F5C" w:rsidP="00530F5C">
                  <w:pPr>
                    <w:pStyle w:val="NoSpacing"/>
                    <w:rPr>
                      <w:rFonts w:ascii="Helvetica" w:hAnsi="Helvetica" w:cs="Helvetica"/>
                      <w:color w:val="222222"/>
                    </w:rPr>
                  </w:pPr>
                  <w:r w:rsidRPr="00530F5C">
                    <w:rPr>
                      <w:rFonts w:ascii="Helvetica" w:hAnsi="Helvetica" w:cs="Helvetica"/>
                      <w:color w:val="222222"/>
                    </w:rPr>
                    <w:t>Housing</w:t>
                  </w:r>
                </w:p>
              </w:tc>
            </w:tr>
            <w:tr w:rsidR="00530F5C" w:rsidRPr="00530F5C" w14:paraId="076E1748" w14:textId="77777777" w:rsidTr="00530F5C">
              <w:trPr>
                <w:tblCellSpacing w:w="0" w:type="dxa"/>
              </w:trPr>
              <w:tc>
                <w:tcPr>
                  <w:tcW w:w="2061" w:type="dxa"/>
                  <w:noWrap/>
                  <w:hideMark/>
                </w:tcPr>
                <w:p w14:paraId="25574690" w14:textId="77777777" w:rsidR="00530F5C" w:rsidRPr="00530F5C" w:rsidRDefault="00530F5C" w:rsidP="00530F5C">
                  <w:pPr>
                    <w:pStyle w:val="NoSpacing"/>
                    <w:rPr>
                      <w:rFonts w:ascii="Helvetica" w:hAnsi="Helvetica" w:cs="Helvetica"/>
                      <w:b/>
                      <w:bCs/>
                      <w:color w:val="222222"/>
                    </w:rPr>
                  </w:pPr>
                  <w:r w:rsidRPr="00530F5C">
                    <w:rPr>
                      <w:rFonts w:ascii="Helvetica" w:hAnsi="Helvetica" w:cs="Helvetica"/>
                      <w:b/>
                      <w:bCs/>
                      <w:color w:val="222222"/>
                    </w:rPr>
                    <w:t>Category Explanation:</w:t>
                  </w:r>
                </w:p>
              </w:tc>
              <w:tc>
                <w:tcPr>
                  <w:tcW w:w="3184" w:type="dxa"/>
                  <w:vAlign w:val="center"/>
                  <w:hideMark/>
                </w:tcPr>
                <w:p w14:paraId="203AB63D" w14:textId="77777777" w:rsidR="00530F5C" w:rsidRPr="00530F5C" w:rsidRDefault="00530F5C" w:rsidP="00530F5C">
                  <w:pPr>
                    <w:pStyle w:val="NoSpacing"/>
                    <w:rPr>
                      <w:rFonts w:ascii="Helvetica" w:hAnsi="Helvetica" w:cs="Helvetica"/>
                      <w:color w:val="222222"/>
                    </w:rPr>
                  </w:pPr>
                  <w:r w:rsidRPr="00530F5C">
                    <w:rPr>
                      <w:rFonts w:ascii="Helvetica" w:hAnsi="Helvetica" w:cs="Helvetica"/>
                      <w:color w:val="222222"/>
                    </w:rPr>
                    <w:t> </w:t>
                  </w:r>
                </w:p>
              </w:tc>
            </w:tr>
            <w:tr w:rsidR="00530F5C" w:rsidRPr="00530F5C" w14:paraId="456C0AD3" w14:textId="77777777" w:rsidTr="00530F5C">
              <w:trPr>
                <w:tblCellSpacing w:w="0" w:type="dxa"/>
              </w:trPr>
              <w:tc>
                <w:tcPr>
                  <w:tcW w:w="2061" w:type="dxa"/>
                  <w:noWrap/>
                  <w:hideMark/>
                </w:tcPr>
                <w:p w14:paraId="257FE5D2" w14:textId="77777777" w:rsidR="00530F5C" w:rsidRPr="00530F5C" w:rsidRDefault="00530F5C" w:rsidP="00530F5C">
                  <w:pPr>
                    <w:pStyle w:val="NoSpacing"/>
                    <w:rPr>
                      <w:rFonts w:ascii="Helvetica" w:hAnsi="Helvetica" w:cs="Helvetica"/>
                      <w:b/>
                      <w:bCs/>
                      <w:color w:val="222222"/>
                    </w:rPr>
                  </w:pPr>
                  <w:r w:rsidRPr="00530F5C">
                    <w:rPr>
                      <w:rFonts w:ascii="Helvetica" w:hAnsi="Helvetica" w:cs="Helvetica"/>
                      <w:b/>
                      <w:bCs/>
                      <w:color w:val="222222"/>
                    </w:rPr>
                    <w:lastRenderedPageBreak/>
                    <w:t>Expected Number of Awards:</w:t>
                  </w:r>
                </w:p>
              </w:tc>
              <w:tc>
                <w:tcPr>
                  <w:tcW w:w="3184" w:type="dxa"/>
                  <w:vAlign w:val="center"/>
                  <w:hideMark/>
                </w:tcPr>
                <w:p w14:paraId="36A079C3" w14:textId="77777777" w:rsidR="00530F5C" w:rsidRPr="00530F5C" w:rsidRDefault="00530F5C" w:rsidP="00530F5C">
                  <w:pPr>
                    <w:pStyle w:val="NoSpacing"/>
                    <w:rPr>
                      <w:rFonts w:ascii="Helvetica" w:hAnsi="Helvetica" w:cs="Helvetica"/>
                      <w:color w:val="222222"/>
                    </w:rPr>
                  </w:pPr>
                  <w:r w:rsidRPr="00530F5C">
                    <w:rPr>
                      <w:rFonts w:ascii="Helvetica" w:hAnsi="Helvetica" w:cs="Helvetica"/>
                      <w:color w:val="222222"/>
                    </w:rPr>
                    <w:t>20</w:t>
                  </w:r>
                </w:p>
              </w:tc>
            </w:tr>
            <w:tr w:rsidR="00530F5C" w:rsidRPr="00530F5C" w14:paraId="1E387A84" w14:textId="77777777" w:rsidTr="00530F5C">
              <w:trPr>
                <w:tblCellSpacing w:w="0" w:type="dxa"/>
              </w:trPr>
              <w:tc>
                <w:tcPr>
                  <w:tcW w:w="2061" w:type="dxa"/>
                  <w:noWrap/>
                  <w:hideMark/>
                </w:tcPr>
                <w:p w14:paraId="5CE82A73" w14:textId="77777777" w:rsidR="00530F5C" w:rsidRPr="00530F5C" w:rsidRDefault="00530F5C" w:rsidP="00530F5C">
                  <w:pPr>
                    <w:pStyle w:val="NoSpacing"/>
                    <w:rPr>
                      <w:rFonts w:ascii="Helvetica" w:hAnsi="Helvetica" w:cs="Helvetica"/>
                      <w:b/>
                      <w:bCs/>
                      <w:color w:val="222222"/>
                    </w:rPr>
                  </w:pPr>
                  <w:r w:rsidRPr="00530F5C">
                    <w:rPr>
                      <w:rFonts w:ascii="Helvetica" w:hAnsi="Helvetica" w:cs="Helvetica"/>
                      <w:b/>
                      <w:bCs/>
                      <w:color w:val="222222"/>
                    </w:rPr>
                    <w:t>CFDA Number(s):</w:t>
                  </w:r>
                </w:p>
              </w:tc>
              <w:tc>
                <w:tcPr>
                  <w:tcW w:w="3184" w:type="dxa"/>
                  <w:vAlign w:val="center"/>
                  <w:hideMark/>
                </w:tcPr>
                <w:p w14:paraId="51B169E6" w14:textId="77777777" w:rsidR="00530F5C" w:rsidRPr="00530F5C" w:rsidRDefault="00530F5C" w:rsidP="00530F5C">
                  <w:pPr>
                    <w:pStyle w:val="NoSpacing"/>
                    <w:rPr>
                      <w:rFonts w:ascii="Helvetica" w:hAnsi="Helvetica" w:cs="Helvetica"/>
                      <w:color w:val="222222"/>
                    </w:rPr>
                  </w:pPr>
                  <w:r w:rsidRPr="00530F5C">
                    <w:rPr>
                      <w:rFonts w:ascii="Helvetica" w:hAnsi="Helvetica" w:cs="Helvetica"/>
                      <w:color w:val="222222"/>
                    </w:rPr>
                    <w:t>14.913 -- Healthy Homes Production Program</w:t>
                  </w:r>
                </w:p>
              </w:tc>
            </w:tr>
            <w:tr w:rsidR="00530F5C" w:rsidRPr="00530F5C" w14:paraId="106AAEBA" w14:textId="77777777" w:rsidTr="00530F5C">
              <w:trPr>
                <w:tblCellSpacing w:w="0" w:type="dxa"/>
              </w:trPr>
              <w:tc>
                <w:tcPr>
                  <w:tcW w:w="2061" w:type="dxa"/>
                  <w:noWrap/>
                  <w:hideMark/>
                </w:tcPr>
                <w:p w14:paraId="77C0EB3F" w14:textId="77777777" w:rsidR="00530F5C" w:rsidRPr="00530F5C" w:rsidRDefault="00530F5C" w:rsidP="00530F5C">
                  <w:pPr>
                    <w:pStyle w:val="NoSpacing"/>
                    <w:rPr>
                      <w:rFonts w:ascii="Helvetica" w:hAnsi="Helvetica" w:cs="Helvetica"/>
                      <w:b/>
                      <w:bCs/>
                      <w:color w:val="222222"/>
                    </w:rPr>
                  </w:pPr>
                  <w:r w:rsidRPr="00530F5C">
                    <w:rPr>
                      <w:rFonts w:ascii="Helvetica" w:hAnsi="Helvetica" w:cs="Helvetica"/>
                      <w:b/>
                      <w:bCs/>
                      <w:color w:val="222222"/>
                    </w:rPr>
                    <w:t>Cost Sharing or Matching Requirement:</w:t>
                  </w:r>
                </w:p>
              </w:tc>
              <w:tc>
                <w:tcPr>
                  <w:tcW w:w="3184" w:type="dxa"/>
                  <w:vAlign w:val="center"/>
                  <w:hideMark/>
                </w:tcPr>
                <w:p w14:paraId="3F0DD329" w14:textId="77777777" w:rsidR="00530F5C" w:rsidRPr="00530F5C" w:rsidRDefault="00530F5C" w:rsidP="00530F5C">
                  <w:pPr>
                    <w:pStyle w:val="NoSpacing"/>
                    <w:rPr>
                      <w:rFonts w:ascii="Helvetica" w:hAnsi="Helvetica" w:cs="Helvetica"/>
                      <w:color w:val="222222"/>
                    </w:rPr>
                  </w:pPr>
                  <w:r w:rsidRPr="00530F5C">
                    <w:rPr>
                      <w:rFonts w:ascii="Helvetica" w:hAnsi="Helvetica" w:cs="Helvetica"/>
                      <w:color w:val="222222"/>
                    </w:rPr>
                    <w:t>No</w:t>
                  </w:r>
                </w:p>
              </w:tc>
            </w:tr>
          </w:tbl>
          <w:p w14:paraId="67BDDF73" w14:textId="77777777" w:rsidR="00530F5C" w:rsidRPr="00530F5C" w:rsidRDefault="00530F5C" w:rsidP="00530F5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93"/>
              <w:gridCol w:w="3175"/>
            </w:tblGrid>
            <w:tr w:rsidR="00530F5C" w:rsidRPr="00530F5C" w14:paraId="40F93576" w14:textId="77777777" w:rsidTr="00530F5C">
              <w:trPr>
                <w:tblCellSpacing w:w="0" w:type="dxa"/>
              </w:trPr>
              <w:tc>
                <w:tcPr>
                  <w:tcW w:w="1993" w:type="dxa"/>
                  <w:noWrap/>
                  <w:hideMark/>
                </w:tcPr>
                <w:p w14:paraId="7A321C5C" w14:textId="77777777" w:rsidR="00530F5C" w:rsidRPr="00530F5C" w:rsidRDefault="00530F5C" w:rsidP="00530F5C">
                  <w:pPr>
                    <w:pStyle w:val="NoSpacing"/>
                    <w:rPr>
                      <w:rFonts w:ascii="Helvetica" w:hAnsi="Helvetica" w:cs="Helvetica"/>
                      <w:b/>
                      <w:bCs/>
                      <w:color w:val="222222"/>
                    </w:rPr>
                  </w:pPr>
                  <w:r w:rsidRPr="00530F5C">
                    <w:rPr>
                      <w:rFonts w:ascii="Helvetica" w:hAnsi="Helvetica" w:cs="Helvetica"/>
                      <w:b/>
                      <w:bCs/>
                      <w:color w:val="222222"/>
                    </w:rPr>
                    <w:lastRenderedPageBreak/>
                    <w:t>Version:</w:t>
                  </w:r>
                </w:p>
              </w:tc>
              <w:tc>
                <w:tcPr>
                  <w:tcW w:w="3175" w:type="dxa"/>
                  <w:vAlign w:val="center"/>
                  <w:hideMark/>
                </w:tcPr>
                <w:p w14:paraId="6F76F09A" w14:textId="77777777" w:rsidR="00530F5C" w:rsidRPr="00530F5C" w:rsidRDefault="00530F5C" w:rsidP="00530F5C">
                  <w:pPr>
                    <w:pStyle w:val="NoSpacing"/>
                    <w:rPr>
                      <w:rFonts w:ascii="Helvetica" w:hAnsi="Helvetica" w:cs="Helvetica"/>
                      <w:color w:val="222222"/>
                    </w:rPr>
                  </w:pPr>
                  <w:r w:rsidRPr="00530F5C">
                    <w:rPr>
                      <w:rFonts w:ascii="Helvetica" w:hAnsi="Helvetica" w:cs="Helvetica"/>
                      <w:color w:val="222222"/>
                    </w:rPr>
                    <w:t>Synopsis 2</w:t>
                  </w:r>
                </w:p>
              </w:tc>
            </w:tr>
            <w:tr w:rsidR="00530F5C" w:rsidRPr="00530F5C" w14:paraId="3374427E" w14:textId="77777777" w:rsidTr="00530F5C">
              <w:trPr>
                <w:tblCellSpacing w:w="0" w:type="dxa"/>
              </w:trPr>
              <w:tc>
                <w:tcPr>
                  <w:tcW w:w="1993" w:type="dxa"/>
                  <w:noWrap/>
                  <w:hideMark/>
                </w:tcPr>
                <w:p w14:paraId="3384D0E7" w14:textId="77777777" w:rsidR="00530F5C" w:rsidRPr="00530F5C" w:rsidRDefault="00530F5C" w:rsidP="00530F5C">
                  <w:pPr>
                    <w:pStyle w:val="NoSpacing"/>
                    <w:rPr>
                      <w:rFonts w:ascii="Helvetica" w:hAnsi="Helvetica" w:cs="Helvetica"/>
                      <w:b/>
                      <w:bCs/>
                      <w:color w:val="222222"/>
                    </w:rPr>
                  </w:pPr>
                  <w:r w:rsidRPr="00530F5C">
                    <w:rPr>
                      <w:rFonts w:ascii="Helvetica" w:hAnsi="Helvetica" w:cs="Helvetica"/>
                      <w:b/>
                      <w:bCs/>
                      <w:color w:val="222222"/>
                    </w:rPr>
                    <w:t>Posted Date:</w:t>
                  </w:r>
                </w:p>
              </w:tc>
              <w:tc>
                <w:tcPr>
                  <w:tcW w:w="3175" w:type="dxa"/>
                  <w:vAlign w:val="center"/>
                  <w:hideMark/>
                </w:tcPr>
                <w:p w14:paraId="094EEA04" w14:textId="77777777" w:rsidR="00530F5C" w:rsidRPr="00530F5C" w:rsidRDefault="00530F5C" w:rsidP="00530F5C">
                  <w:pPr>
                    <w:pStyle w:val="NoSpacing"/>
                    <w:rPr>
                      <w:rFonts w:ascii="Helvetica" w:hAnsi="Helvetica" w:cs="Helvetica"/>
                      <w:color w:val="222222"/>
                    </w:rPr>
                  </w:pPr>
                  <w:r w:rsidRPr="00530F5C">
                    <w:rPr>
                      <w:rFonts w:ascii="Helvetica" w:hAnsi="Helvetica" w:cs="Helvetica"/>
                      <w:color w:val="222222"/>
                    </w:rPr>
                    <w:t>Sep 02, 2022</w:t>
                  </w:r>
                </w:p>
              </w:tc>
            </w:tr>
            <w:tr w:rsidR="00530F5C" w:rsidRPr="00530F5C" w14:paraId="47CAB497" w14:textId="77777777" w:rsidTr="00530F5C">
              <w:trPr>
                <w:tblCellSpacing w:w="0" w:type="dxa"/>
              </w:trPr>
              <w:tc>
                <w:tcPr>
                  <w:tcW w:w="1993" w:type="dxa"/>
                  <w:noWrap/>
                  <w:hideMark/>
                </w:tcPr>
                <w:p w14:paraId="0E27A79B" w14:textId="77777777" w:rsidR="00530F5C" w:rsidRPr="00530F5C" w:rsidRDefault="00530F5C" w:rsidP="00530F5C">
                  <w:pPr>
                    <w:pStyle w:val="NoSpacing"/>
                    <w:rPr>
                      <w:rFonts w:ascii="Helvetica" w:hAnsi="Helvetica" w:cs="Helvetica"/>
                      <w:b/>
                      <w:bCs/>
                      <w:color w:val="222222"/>
                    </w:rPr>
                  </w:pPr>
                  <w:r w:rsidRPr="00530F5C">
                    <w:rPr>
                      <w:rFonts w:ascii="Helvetica" w:hAnsi="Helvetica" w:cs="Helvetica"/>
                      <w:b/>
                      <w:bCs/>
                      <w:color w:val="222222"/>
                    </w:rPr>
                    <w:t>Last Updated Date:</w:t>
                  </w:r>
                </w:p>
              </w:tc>
              <w:tc>
                <w:tcPr>
                  <w:tcW w:w="3175" w:type="dxa"/>
                  <w:vAlign w:val="center"/>
                  <w:hideMark/>
                </w:tcPr>
                <w:p w14:paraId="225591E5" w14:textId="77777777" w:rsidR="00530F5C" w:rsidRPr="00530F5C" w:rsidRDefault="00530F5C" w:rsidP="00530F5C">
                  <w:pPr>
                    <w:pStyle w:val="NoSpacing"/>
                    <w:rPr>
                      <w:rFonts w:ascii="Helvetica" w:hAnsi="Helvetica" w:cs="Helvetica"/>
                      <w:color w:val="222222"/>
                    </w:rPr>
                  </w:pPr>
                  <w:r w:rsidRPr="00530F5C">
                    <w:rPr>
                      <w:rFonts w:ascii="Helvetica" w:hAnsi="Helvetica" w:cs="Helvetica"/>
                      <w:color w:val="222222"/>
                    </w:rPr>
                    <w:t>Sep 02, 2022</w:t>
                  </w:r>
                </w:p>
              </w:tc>
            </w:tr>
            <w:tr w:rsidR="00530F5C" w:rsidRPr="00530F5C" w14:paraId="0C8183DA" w14:textId="77777777" w:rsidTr="00530F5C">
              <w:trPr>
                <w:tblCellSpacing w:w="0" w:type="dxa"/>
              </w:trPr>
              <w:tc>
                <w:tcPr>
                  <w:tcW w:w="1993" w:type="dxa"/>
                  <w:noWrap/>
                  <w:hideMark/>
                </w:tcPr>
                <w:p w14:paraId="467ED9C0" w14:textId="77777777" w:rsidR="00530F5C" w:rsidRPr="00530F5C" w:rsidRDefault="00530F5C" w:rsidP="00530F5C">
                  <w:pPr>
                    <w:pStyle w:val="NoSpacing"/>
                    <w:rPr>
                      <w:rFonts w:ascii="Helvetica" w:hAnsi="Helvetica" w:cs="Helvetica"/>
                      <w:b/>
                      <w:bCs/>
                      <w:color w:val="222222"/>
                    </w:rPr>
                  </w:pPr>
                  <w:r w:rsidRPr="00530F5C">
                    <w:rPr>
                      <w:rFonts w:ascii="Helvetica" w:hAnsi="Helvetica" w:cs="Helvetica"/>
                      <w:b/>
                      <w:bCs/>
                      <w:color w:val="222222"/>
                    </w:rPr>
                    <w:t>Original Closing Date for Applications:</w:t>
                  </w:r>
                </w:p>
              </w:tc>
              <w:tc>
                <w:tcPr>
                  <w:tcW w:w="3175" w:type="dxa"/>
                  <w:vAlign w:val="center"/>
                  <w:hideMark/>
                </w:tcPr>
                <w:p w14:paraId="0B746CE0" w14:textId="77777777" w:rsidR="00530F5C" w:rsidRPr="00530F5C" w:rsidRDefault="00530F5C" w:rsidP="00530F5C">
                  <w:pPr>
                    <w:pStyle w:val="NoSpacing"/>
                    <w:rPr>
                      <w:rFonts w:ascii="Helvetica" w:hAnsi="Helvetica" w:cs="Helvetica"/>
                      <w:color w:val="222222"/>
                    </w:rPr>
                  </w:pPr>
                  <w:r w:rsidRPr="00530F5C">
                    <w:rPr>
                      <w:rFonts w:ascii="Helvetica" w:hAnsi="Helvetica" w:cs="Helvetica"/>
                      <w:color w:val="222222"/>
                    </w:rPr>
                    <w:t>Oct 18, 2022  The application deadline is 11:59:59 PM Eastern Standard time on</w:t>
                  </w:r>
                </w:p>
              </w:tc>
            </w:tr>
            <w:tr w:rsidR="00530F5C" w:rsidRPr="00530F5C" w14:paraId="30F997F8" w14:textId="77777777" w:rsidTr="00530F5C">
              <w:trPr>
                <w:tblCellSpacing w:w="0" w:type="dxa"/>
              </w:trPr>
              <w:tc>
                <w:tcPr>
                  <w:tcW w:w="1993" w:type="dxa"/>
                  <w:noWrap/>
                  <w:hideMark/>
                </w:tcPr>
                <w:p w14:paraId="5FABF7B1" w14:textId="77777777" w:rsidR="00530F5C" w:rsidRPr="00530F5C" w:rsidRDefault="00530F5C" w:rsidP="00530F5C">
                  <w:pPr>
                    <w:pStyle w:val="NoSpacing"/>
                    <w:rPr>
                      <w:rFonts w:ascii="Helvetica" w:hAnsi="Helvetica" w:cs="Helvetica"/>
                      <w:b/>
                      <w:bCs/>
                      <w:color w:val="222222"/>
                    </w:rPr>
                  </w:pPr>
                  <w:r w:rsidRPr="00530F5C">
                    <w:rPr>
                      <w:rFonts w:ascii="Helvetica" w:hAnsi="Helvetica" w:cs="Helvetica"/>
                      <w:b/>
                      <w:bCs/>
                      <w:color w:val="222222"/>
                    </w:rPr>
                    <w:t>Current Closing Date for Applications:</w:t>
                  </w:r>
                </w:p>
              </w:tc>
              <w:tc>
                <w:tcPr>
                  <w:tcW w:w="3175" w:type="dxa"/>
                  <w:vAlign w:val="center"/>
                  <w:hideMark/>
                </w:tcPr>
                <w:p w14:paraId="634A35AA" w14:textId="77777777" w:rsidR="00530F5C" w:rsidRPr="00530F5C" w:rsidRDefault="00530F5C" w:rsidP="00530F5C">
                  <w:pPr>
                    <w:pStyle w:val="NoSpacing"/>
                    <w:rPr>
                      <w:rFonts w:ascii="Helvetica" w:hAnsi="Helvetica" w:cs="Helvetica"/>
                      <w:color w:val="222222"/>
                    </w:rPr>
                  </w:pPr>
                  <w:r w:rsidRPr="00530F5C">
                    <w:rPr>
                      <w:rFonts w:ascii="Helvetica" w:hAnsi="Helvetica" w:cs="Helvetica"/>
                      <w:color w:val="222222"/>
                    </w:rPr>
                    <w:t>Oct 18, 2022  The application deadline is 11:59:59 PM Eastern Standard time on</w:t>
                  </w:r>
                </w:p>
              </w:tc>
            </w:tr>
            <w:tr w:rsidR="00530F5C" w:rsidRPr="00530F5C" w14:paraId="01A9C3DE" w14:textId="77777777" w:rsidTr="00530F5C">
              <w:trPr>
                <w:tblCellSpacing w:w="0" w:type="dxa"/>
              </w:trPr>
              <w:tc>
                <w:tcPr>
                  <w:tcW w:w="1993" w:type="dxa"/>
                  <w:noWrap/>
                  <w:hideMark/>
                </w:tcPr>
                <w:p w14:paraId="7247DD6E" w14:textId="77777777" w:rsidR="00530F5C" w:rsidRPr="00530F5C" w:rsidRDefault="00530F5C" w:rsidP="00530F5C">
                  <w:pPr>
                    <w:pStyle w:val="NoSpacing"/>
                    <w:rPr>
                      <w:rFonts w:ascii="Helvetica" w:hAnsi="Helvetica" w:cs="Helvetica"/>
                      <w:b/>
                      <w:bCs/>
                      <w:color w:val="222222"/>
                    </w:rPr>
                  </w:pPr>
                  <w:r w:rsidRPr="00530F5C">
                    <w:rPr>
                      <w:rFonts w:ascii="Helvetica" w:hAnsi="Helvetica" w:cs="Helvetica"/>
                      <w:b/>
                      <w:bCs/>
                      <w:color w:val="222222"/>
                    </w:rPr>
                    <w:t>Archive Date:</w:t>
                  </w:r>
                </w:p>
              </w:tc>
              <w:tc>
                <w:tcPr>
                  <w:tcW w:w="3175" w:type="dxa"/>
                  <w:vAlign w:val="center"/>
                  <w:hideMark/>
                </w:tcPr>
                <w:p w14:paraId="4A06CB15" w14:textId="77777777" w:rsidR="00530F5C" w:rsidRPr="00530F5C" w:rsidRDefault="00530F5C" w:rsidP="00530F5C">
                  <w:pPr>
                    <w:pStyle w:val="NoSpacing"/>
                    <w:rPr>
                      <w:rFonts w:ascii="Helvetica" w:hAnsi="Helvetica" w:cs="Helvetica"/>
                      <w:color w:val="222222"/>
                    </w:rPr>
                  </w:pPr>
                  <w:r w:rsidRPr="00530F5C">
                    <w:rPr>
                      <w:rFonts w:ascii="Helvetica" w:hAnsi="Helvetica" w:cs="Helvetica"/>
                      <w:color w:val="222222"/>
                    </w:rPr>
                    <w:t> </w:t>
                  </w:r>
                </w:p>
              </w:tc>
            </w:tr>
            <w:tr w:rsidR="00530F5C" w:rsidRPr="00530F5C" w14:paraId="05AA4E03" w14:textId="77777777" w:rsidTr="00530F5C">
              <w:trPr>
                <w:tblCellSpacing w:w="0" w:type="dxa"/>
              </w:trPr>
              <w:tc>
                <w:tcPr>
                  <w:tcW w:w="1993" w:type="dxa"/>
                  <w:noWrap/>
                  <w:hideMark/>
                </w:tcPr>
                <w:p w14:paraId="68CBC9F4" w14:textId="77777777" w:rsidR="00530F5C" w:rsidRPr="00530F5C" w:rsidRDefault="00530F5C" w:rsidP="00530F5C">
                  <w:pPr>
                    <w:pStyle w:val="NoSpacing"/>
                    <w:rPr>
                      <w:rFonts w:ascii="Helvetica" w:hAnsi="Helvetica" w:cs="Helvetica"/>
                      <w:b/>
                      <w:bCs/>
                      <w:color w:val="222222"/>
                    </w:rPr>
                  </w:pPr>
                  <w:r w:rsidRPr="00530F5C">
                    <w:rPr>
                      <w:rFonts w:ascii="Helvetica" w:hAnsi="Helvetica" w:cs="Helvetica"/>
                      <w:b/>
                      <w:bCs/>
                      <w:color w:val="222222"/>
                    </w:rPr>
                    <w:t>Estimated Total Program Funding:</w:t>
                  </w:r>
                </w:p>
              </w:tc>
              <w:tc>
                <w:tcPr>
                  <w:tcW w:w="3175" w:type="dxa"/>
                  <w:vAlign w:val="center"/>
                  <w:hideMark/>
                </w:tcPr>
                <w:p w14:paraId="6D0F7938" w14:textId="77777777" w:rsidR="00530F5C" w:rsidRPr="00530F5C" w:rsidRDefault="00530F5C" w:rsidP="00530F5C">
                  <w:pPr>
                    <w:pStyle w:val="NoSpacing"/>
                    <w:rPr>
                      <w:rFonts w:ascii="Helvetica" w:hAnsi="Helvetica" w:cs="Helvetica"/>
                      <w:color w:val="222222"/>
                    </w:rPr>
                  </w:pPr>
                  <w:r w:rsidRPr="00530F5C">
                    <w:rPr>
                      <w:rFonts w:ascii="Helvetica" w:hAnsi="Helvetica" w:cs="Helvetica"/>
                      <w:color w:val="222222"/>
                    </w:rPr>
                    <w:t>$40,000,000</w:t>
                  </w:r>
                </w:p>
              </w:tc>
            </w:tr>
            <w:tr w:rsidR="00530F5C" w:rsidRPr="00530F5C" w14:paraId="593885FF" w14:textId="77777777" w:rsidTr="00530F5C">
              <w:trPr>
                <w:tblCellSpacing w:w="0" w:type="dxa"/>
              </w:trPr>
              <w:tc>
                <w:tcPr>
                  <w:tcW w:w="1993" w:type="dxa"/>
                  <w:noWrap/>
                  <w:hideMark/>
                </w:tcPr>
                <w:p w14:paraId="717F7585" w14:textId="77777777" w:rsidR="00530F5C" w:rsidRPr="00530F5C" w:rsidRDefault="00530F5C" w:rsidP="00530F5C">
                  <w:pPr>
                    <w:pStyle w:val="NoSpacing"/>
                    <w:rPr>
                      <w:rFonts w:ascii="Helvetica" w:hAnsi="Helvetica" w:cs="Helvetica"/>
                      <w:b/>
                      <w:bCs/>
                      <w:color w:val="222222"/>
                    </w:rPr>
                  </w:pPr>
                  <w:r w:rsidRPr="00530F5C">
                    <w:rPr>
                      <w:rFonts w:ascii="Helvetica" w:hAnsi="Helvetica" w:cs="Helvetica"/>
                      <w:b/>
                      <w:bCs/>
                      <w:color w:val="222222"/>
                    </w:rPr>
                    <w:t>Award Ceiling:</w:t>
                  </w:r>
                </w:p>
              </w:tc>
              <w:tc>
                <w:tcPr>
                  <w:tcW w:w="3175" w:type="dxa"/>
                  <w:vAlign w:val="center"/>
                  <w:hideMark/>
                </w:tcPr>
                <w:p w14:paraId="41CC6481" w14:textId="77777777" w:rsidR="00530F5C" w:rsidRPr="00530F5C" w:rsidRDefault="00530F5C" w:rsidP="00530F5C">
                  <w:pPr>
                    <w:pStyle w:val="NoSpacing"/>
                    <w:rPr>
                      <w:rFonts w:ascii="Helvetica" w:hAnsi="Helvetica" w:cs="Helvetica"/>
                      <w:color w:val="222222"/>
                    </w:rPr>
                  </w:pPr>
                  <w:r w:rsidRPr="00530F5C">
                    <w:rPr>
                      <w:rFonts w:ascii="Helvetica" w:hAnsi="Helvetica" w:cs="Helvetica"/>
                      <w:color w:val="222222"/>
                    </w:rPr>
                    <w:t>$2,000,000</w:t>
                  </w:r>
                </w:p>
              </w:tc>
            </w:tr>
            <w:tr w:rsidR="00530F5C" w:rsidRPr="00530F5C" w14:paraId="75DE3209" w14:textId="77777777" w:rsidTr="00530F5C">
              <w:trPr>
                <w:tblCellSpacing w:w="0" w:type="dxa"/>
              </w:trPr>
              <w:tc>
                <w:tcPr>
                  <w:tcW w:w="1993" w:type="dxa"/>
                  <w:noWrap/>
                  <w:hideMark/>
                </w:tcPr>
                <w:p w14:paraId="68797F5F" w14:textId="77777777" w:rsidR="00530F5C" w:rsidRPr="00530F5C" w:rsidRDefault="00530F5C" w:rsidP="00530F5C">
                  <w:pPr>
                    <w:pStyle w:val="NoSpacing"/>
                    <w:rPr>
                      <w:rFonts w:ascii="Helvetica" w:hAnsi="Helvetica" w:cs="Helvetica"/>
                      <w:b/>
                      <w:bCs/>
                      <w:color w:val="222222"/>
                    </w:rPr>
                  </w:pPr>
                  <w:r w:rsidRPr="00530F5C">
                    <w:rPr>
                      <w:rFonts w:ascii="Helvetica" w:hAnsi="Helvetica" w:cs="Helvetica"/>
                      <w:b/>
                      <w:bCs/>
                      <w:color w:val="222222"/>
                    </w:rPr>
                    <w:t>Award Floor:</w:t>
                  </w:r>
                </w:p>
              </w:tc>
              <w:tc>
                <w:tcPr>
                  <w:tcW w:w="3175" w:type="dxa"/>
                  <w:vAlign w:val="center"/>
                  <w:hideMark/>
                </w:tcPr>
                <w:p w14:paraId="18184365" w14:textId="77777777" w:rsidR="00530F5C" w:rsidRPr="00530F5C" w:rsidRDefault="00530F5C" w:rsidP="00530F5C">
                  <w:pPr>
                    <w:pStyle w:val="NoSpacing"/>
                    <w:rPr>
                      <w:rFonts w:ascii="Helvetica" w:hAnsi="Helvetica" w:cs="Helvetica"/>
                      <w:color w:val="222222"/>
                    </w:rPr>
                  </w:pPr>
                  <w:r w:rsidRPr="00530F5C">
                    <w:rPr>
                      <w:rFonts w:ascii="Helvetica" w:hAnsi="Helvetica" w:cs="Helvetica"/>
                      <w:color w:val="222222"/>
                    </w:rPr>
                    <w:t>$1,000,000</w:t>
                  </w:r>
                </w:p>
              </w:tc>
            </w:tr>
          </w:tbl>
          <w:p w14:paraId="683273E2" w14:textId="77777777" w:rsidR="00530F5C" w:rsidRPr="00530F5C" w:rsidRDefault="00530F5C" w:rsidP="00530F5C">
            <w:pPr>
              <w:pStyle w:val="NoSpacing"/>
              <w:rPr>
                <w:rFonts w:ascii="Helvetica" w:hAnsi="Helvetica" w:cs="Helvetica"/>
                <w:color w:val="222222"/>
              </w:rPr>
            </w:pPr>
          </w:p>
        </w:tc>
      </w:tr>
    </w:tbl>
    <w:p w14:paraId="4BA1F27D" w14:textId="45BBF1F9" w:rsidR="00530F5C" w:rsidRPr="00530F5C" w:rsidRDefault="00530F5C" w:rsidP="00530F5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30F5C" w:rsidRPr="00530F5C" w14:paraId="1201D6A3" w14:textId="77777777" w:rsidTr="00530F5C">
        <w:trPr>
          <w:tblCellSpacing w:w="0" w:type="dxa"/>
        </w:trPr>
        <w:tc>
          <w:tcPr>
            <w:tcW w:w="0" w:type="auto"/>
            <w:noWrap/>
            <w:hideMark/>
          </w:tcPr>
          <w:p w14:paraId="1EE094D5" w14:textId="77777777" w:rsidR="00530F5C" w:rsidRPr="00530F5C" w:rsidRDefault="00530F5C" w:rsidP="00530F5C">
            <w:pPr>
              <w:pStyle w:val="NoSpacing"/>
              <w:rPr>
                <w:rFonts w:ascii="Helvetica" w:hAnsi="Helvetica" w:cs="Helvetica"/>
                <w:b/>
                <w:bCs/>
                <w:color w:val="222222"/>
              </w:rPr>
            </w:pPr>
            <w:r w:rsidRPr="00530F5C">
              <w:rPr>
                <w:rFonts w:ascii="Helvetica" w:hAnsi="Helvetica" w:cs="Helvetica"/>
                <w:b/>
                <w:bCs/>
                <w:color w:val="222222"/>
              </w:rPr>
              <w:t>Eligible Applicants:</w:t>
            </w:r>
          </w:p>
        </w:tc>
        <w:tc>
          <w:tcPr>
            <w:tcW w:w="5000" w:type="pct"/>
            <w:vAlign w:val="center"/>
            <w:hideMark/>
          </w:tcPr>
          <w:p w14:paraId="28BA66AE" w14:textId="77777777" w:rsidR="00530F5C" w:rsidRPr="00530F5C" w:rsidRDefault="00530F5C" w:rsidP="00530F5C">
            <w:pPr>
              <w:pStyle w:val="NoSpacing"/>
              <w:rPr>
                <w:rFonts w:ascii="Helvetica" w:hAnsi="Helvetica" w:cs="Helvetica"/>
                <w:color w:val="222222"/>
              </w:rPr>
            </w:pPr>
            <w:r w:rsidRPr="00530F5C">
              <w:rPr>
                <w:rFonts w:ascii="Helvetica" w:hAnsi="Helvetica" w:cs="Helvetica"/>
                <w:color w:val="222222"/>
              </w:rPr>
              <w:t>Native American tribal governments (Federally recognized)</w:t>
            </w:r>
            <w:r w:rsidRPr="00530F5C">
              <w:rPr>
                <w:rFonts w:ascii="Helvetica" w:hAnsi="Helvetica" w:cs="Helvetica"/>
                <w:color w:val="222222"/>
              </w:rPr>
              <w:br/>
              <w:t>City or township governments</w:t>
            </w:r>
            <w:r w:rsidRPr="00530F5C">
              <w:rPr>
                <w:rFonts w:ascii="Helvetica" w:hAnsi="Helvetica" w:cs="Helvetica"/>
                <w:color w:val="222222"/>
              </w:rPr>
              <w:br/>
              <w:t>County governments</w:t>
            </w:r>
            <w:r w:rsidRPr="00530F5C">
              <w:rPr>
                <w:rFonts w:ascii="Helvetica" w:hAnsi="Helvetica" w:cs="Helvetica"/>
                <w:color w:val="222222"/>
              </w:rPr>
              <w:br/>
              <w:t>Others (see text field entitled "Additional Information on Eligibility" for clarification)</w:t>
            </w:r>
            <w:r w:rsidRPr="00530F5C">
              <w:rPr>
                <w:rFonts w:ascii="Helvetica" w:hAnsi="Helvetica" w:cs="Helvetica"/>
                <w:color w:val="222222"/>
              </w:rPr>
              <w:br/>
              <w:t>Nonprofits having a 501(c)(3) status with the IRS, other than institutions of higher education</w:t>
            </w:r>
            <w:r w:rsidRPr="00530F5C">
              <w:rPr>
                <w:rFonts w:ascii="Helvetica" w:hAnsi="Helvetica" w:cs="Helvetica"/>
                <w:color w:val="222222"/>
              </w:rPr>
              <w:br/>
              <w:t>State governments</w:t>
            </w:r>
          </w:p>
        </w:tc>
      </w:tr>
      <w:tr w:rsidR="00530F5C" w:rsidRPr="00530F5C" w14:paraId="01300863" w14:textId="77777777" w:rsidTr="00530F5C">
        <w:trPr>
          <w:tblCellSpacing w:w="0" w:type="dxa"/>
        </w:trPr>
        <w:tc>
          <w:tcPr>
            <w:tcW w:w="0" w:type="auto"/>
            <w:noWrap/>
            <w:hideMark/>
          </w:tcPr>
          <w:p w14:paraId="6B93F23F" w14:textId="77777777" w:rsidR="00530F5C" w:rsidRPr="00530F5C" w:rsidRDefault="00530F5C" w:rsidP="00530F5C">
            <w:pPr>
              <w:pStyle w:val="NoSpacing"/>
              <w:rPr>
                <w:rFonts w:ascii="Helvetica" w:hAnsi="Helvetica" w:cs="Helvetica"/>
                <w:b/>
                <w:bCs/>
                <w:color w:val="222222"/>
              </w:rPr>
            </w:pPr>
            <w:r w:rsidRPr="00530F5C">
              <w:rPr>
                <w:rFonts w:ascii="Helvetica" w:hAnsi="Helvetica" w:cs="Helvetica"/>
                <w:b/>
                <w:bCs/>
                <w:color w:val="222222"/>
              </w:rPr>
              <w:t>Additional Information on Eligibility:</w:t>
            </w:r>
          </w:p>
        </w:tc>
        <w:tc>
          <w:tcPr>
            <w:tcW w:w="5000" w:type="pct"/>
            <w:vAlign w:val="center"/>
            <w:hideMark/>
          </w:tcPr>
          <w:p w14:paraId="25C13C38" w14:textId="77777777" w:rsidR="00530F5C" w:rsidRPr="00530F5C" w:rsidRDefault="00530F5C" w:rsidP="00530F5C">
            <w:pPr>
              <w:pStyle w:val="NoSpacing"/>
              <w:rPr>
                <w:rFonts w:ascii="Helvetica" w:hAnsi="Helvetica" w:cs="Helvetica"/>
                <w:color w:val="222222"/>
              </w:rPr>
            </w:pPr>
            <w:r w:rsidRPr="00530F5C">
              <w:rPr>
                <w:rFonts w:ascii="Helvetica" w:hAnsi="Helvetica" w:cs="Helvetica"/>
                <w:color w:val="222222"/>
              </w:rPr>
              <w:t>Multiple organizations or multiple units of local government may apply as a consortium, provided an eligible entity is the principal (lead) applicant responsible for ensuring compliance with NOFO requirements, and each entity must meet the Resolution of Civil Rights Matters threshold requirement. If an applicant’s department or agency does not report directly or through a direct chain of command to a jurisdiction’s chief executive officer (governor, county executive, mayor, etc.), applicant  must identify the specific statute(s) (e.g., 1 MyState Revised Code 2345) establishing it as a part of the government, and either attach the relevant wording, or include the specific freely accessible web address(es) in the application. If you were awarded under FY 2021 HHP NOFO, you are ineligible to apply for FY 2022 funding.  Individuals, foreign entities, and sole proprietorship organizations are not eligible to compete for, or receive, awards made under this announcement.</w:t>
            </w:r>
          </w:p>
        </w:tc>
      </w:tr>
    </w:tbl>
    <w:p w14:paraId="2ABE81DA" w14:textId="06249D87" w:rsidR="00530F5C" w:rsidRPr="00530F5C" w:rsidRDefault="00530F5C" w:rsidP="00530F5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30F5C" w:rsidRPr="00530F5C" w14:paraId="14AA9354" w14:textId="77777777" w:rsidTr="00530F5C">
        <w:trPr>
          <w:tblCellSpacing w:w="0" w:type="dxa"/>
        </w:trPr>
        <w:tc>
          <w:tcPr>
            <w:tcW w:w="0" w:type="auto"/>
            <w:noWrap/>
            <w:hideMark/>
          </w:tcPr>
          <w:p w14:paraId="69885166" w14:textId="77777777" w:rsidR="00530F5C" w:rsidRPr="00530F5C" w:rsidRDefault="00530F5C" w:rsidP="00530F5C">
            <w:pPr>
              <w:pStyle w:val="NoSpacing"/>
              <w:rPr>
                <w:rFonts w:ascii="Helvetica" w:hAnsi="Helvetica" w:cs="Helvetica"/>
                <w:b/>
                <w:bCs/>
                <w:color w:val="222222"/>
              </w:rPr>
            </w:pPr>
            <w:r w:rsidRPr="00530F5C">
              <w:rPr>
                <w:rFonts w:ascii="Helvetica" w:hAnsi="Helvetica" w:cs="Helvetica"/>
                <w:b/>
                <w:bCs/>
                <w:color w:val="222222"/>
              </w:rPr>
              <w:t>Agency Name:</w:t>
            </w:r>
          </w:p>
        </w:tc>
        <w:tc>
          <w:tcPr>
            <w:tcW w:w="5000" w:type="pct"/>
            <w:vAlign w:val="center"/>
            <w:hideMark/>
          </w:tcPr>
          <w:p w14:paraId="2DA7AD28" w14:textId="77777777" w:rsidR="00530F5C" w:rsidRPr="00530F5C" w:rsidRDefault="00530F5C" w:rsidP="00530F5C">
            <w:pPr>
              <w:pStyle w:val="NoSpacing"/>
              <w:rPr>
                <w:rFonts w:ascii="Helvetica" w:hAnsi="Helvetica" w:cs="Helvetica"/>
                <w:color w:val="222222"/>
              </w:rPr>
            </w:pPr>
            <w:r w:rsidRPr="00530F5C">
              <w:rPr>
                <w:rFonts w:ascii="Helvetica" w:hAnsi="Helvetica" w:cs="Helvetica"/>
                <w:color w:val="222222"/>
              </w:rPr>
              <w:t>Department of Housing and Urban Development</w:t>
            </w:r>
          </w:p>
        </w:tc>
      </w:tr>
      <w:tr w:rsidR="00530F5C" w:rsidRPr="00530F5C" w14:paraId="12D84926" w14:textId="77777777" w:rsidTr="00530F5C">
        <w:trPr>
          <w:tblCellSpacing w:w="0" w:type="dxa"/>
        </w:trPr>
        <w:tc>
          <w:tcPr>
            <w:tcW w:w="0" w:type="auto"/>
            <w:noWrap/>
            <w:hideMark/>
          </w:tcPr>
          <w:p w14:paraId="6EE2AF0A" w14:textId="77777777" w:rsidR="00530F5C" w:rsidRPr="00530F5C" w:rsidRDefault="00530F5C" w:rsidP="00530F5C">
            <w:pPr>
              <w:pStyle w:val="NoSpacing"/>
              <w:rPr>
                <w:rFonts w:ascii="Helvetica" w:hAnsi="Helvetica" w:cs="Helvetica"/>
                <w:b/>
                <w:bCs/>
                <w:color w:val="222222"/>
              </w:rPr>
            </w:pPr>
            <w:r w:rsidRPr="00530F5C">
              <w:rPr>
                <w:rFonts w:ascii="Helvetica" w:hAnsi="Helvetica" w:cs="Helvetica"/>
                <w:b/>
                <w:bCs/>
                <w:color w:val="222222"/>
              </w:rPr>
              <w:t>Description:</w:t>
            </w:r>
          </w:p>
        </w:tc>
        <w:tc>
          <w:tcPr>
            <w:tcW w:w="5000" w:type="pct"/>
            <w:vAlign w:val="center"/>
            <w:hideMark/>
          </w:tcPr>
          <w:p w14:paraId="09621550" w14:textId="3EA5401D" w:rsidR="00530F5C" w:rsidRPr="00530F5C" w:rsidRDefault="00530F5C" w:rsidP="00530F5C">
            <w:pPr>
              <w:pStyle w:val="NoSpacing"/>
              <w:rPr>
                <w:rFonts w:ascii="Helvetica" w:hAnsi="Helvetica" w:cs="Helvetica"/>
                <w:color w:val="222222"/>
              </w:rPr>
            </w:pPr>
            <w:r w:rsidRPr="00530F5C">
              <w:rPr>
                <w:rFonts w:ascii="Helvetica" w:hAnsi="Helvetica" w:cs="Helvetica"/>
                <w:color w:val="222222"/>
              </w:rPr>
              <w:t xml:space="preserve">1. </w:t>
            </w:r>
            <w:r w:rsidRPr="00530F5C">
              <w:rPr>
                <w:rFonts w:ascii="Helvetica" w:hAnsi="Helvetica" w:cs="Helvetica"/>
                <w:color w:val="222222"/>
              </w:rPr>
              <w:t>Purpose</w:t>
            </w:r>
            <w:r>
              <w:rPr>
                <w:rFonts w:ascii="Helvetica" w:hAnsi="Helvetica" w:cs="Helvetica"/>
                <w:color w:val="222222"/>
              </w:rPr>
              <w:t xml:space="preserve">: </w:t>
            </w:r>
            <w:r w:rsidRPr="00530F5C">
              <w:rPr>
                <w:rFonts w:ascii="Helvetica" w:hAnsi="Helvetica" w:cs="Helvetica"/>
                <w:color w:val="222222"/>
              </w:rPr>
              <w:t>The</w:t>
            </w:r>
            <w:r w:rsidRPr="00530F5C">
              <w:rPr>
                <w:rFonts w:ascii="Helvetica" w:hAnsi="Helvetica" w:cs="Helvetica"/>
                <w:color w:val="222222"/>
              </w:rPr>
              <w:t xml:space="preserve"> Healthy Homes Production Program (HHP) is part of HUD’s overall Healthy Homes Initiative launched in 1999. The program takes a comprehensive approach to addressing multiple childhood diseases and injuries in the home by focusing on housing-related hazards in a coordinated fashion, rather than addressing a single hazard at a time. The program builds upon HUD’s successful Lead Hazard Control programs to expand the Department’s efforts to address a variety of high-priority environmental health and safety hazards. Applicants receiving a Healthy Homes Production Award will be expected to accomplish the following </w:t>
            </w:r>
            <w:r w:rsidRPr="00530F5C">
              <w:rPr>
                <w:rFonts w:ascii="Helvetica" w:hAnsi="Helvetica" w:cs="Helvetica"/>
                <w:color w:val="222222"/>
              </w:rPr>
              <w:t>objectives: Maximize</w:t>
            </w:r>
            <w:r w:rsidRPr="00530F5C">
              <w:rPr>
                <w:rFonts w:ascii="Helvetica" w:hAnsi="Helvetica" w:cs="Helvetica"/>
                <w:color w:val="222222"/>
              </w:rPr>
              <w:t xml:space="preserve"> both the number of vulnerable residents protected from housing-related environmental health and safety hazards and the number of housing units where these hazards are </w:t>
            </w:r>
            <w:r w:rsidRPr="00530F5C">
              <w:rPr>
                <w:rFonts w:ascii="Helvetica" w:hAnsi="Helvetica" w:cs="Helvetica"/>
                <w:color w:val="222222"/>
              </w:rPr>
              <w:t>controlled; Identify</w:t>
            </w:r>
            <w:r w:rsidRPr="00530F5C">
              <w:rPr>
                <w:rFonts w:ascii="Helvetica" w:hAnsi="Helvetica" w:cs="Helvetica"/>
                <w:color w:val="222222"/>
              </w:rPr>
              <w:t xml:space="preserve"> and remediate housing-related health and safety hazards in privately owned, low-income rental and/or owner-occupied housing, especially in units and/or buildings where families with children, older adults 62 years and older, or families with persons with disabilities </w:t>
            </w:r>
            <w:r w:rsidRPr="00530F5C">
              <w:rPr>
                <w:rFonts w:ascii="Helvetica" w:hAnsi="Helvetica" w:cs="Helvetica"/>
                <w:color w:val="222222"/>
              </w:rPr>
              <w:t>reside; Promote</w:t>
            </w:r>
            <w:r w:rsidRPr="00530F5C">
              <w:rPr>
                <w:rFonts w:ascii="Helvetica" w:hAnsi="Helvetica" w:cs="Helvetica"/>
                <w:color w:val="222222"/>
              </w:rPr>
              <w:t xml:space="preserve"> cost-effective and efficient healthy home methods and approaches that can be replicated and </w:t>
            </w:r>
            <w:r w:rsidRPr="00530F5C">
              <w:rPr>
                <w:rFonts w:ascii="Helvetica" w:hAnsi="Helvetica" w:cs="Helvetica"/>
                <w:color w:val="222222"/>
              </w:rPr>
              <w:t>sustained; Support</w:t>
            </w:r>
            <w:r w:rsidRPr="00530F5C">
              <w:rPr>
                <w:rFonts w:ascii="Helvetica" w:hAnsi="Helvetica" w:cs="Helvetica"/>
                <w:color w:val="222222"/>
              </w:rPr>
              <w:t xml:space="preserve"> public </w:t>
            </w:r>
            <w:r w:rsidRPr="00530F5C">
              <w:rPr>
                <w:rFonts w:ascii="Helvetica" w:hAnsi="Helvetica" w:cs="Helvetica"/>
                <w:color w:val="222222"/>
              </w:rPr>
              <w:lastRenderedPageBreak/>
              <w:t xml:space="preserve">education and outreach that furthers the goal of protecting children and other vulnerable populations from housing-related health and safety </w:t>
            </w:r>
            <w:r w:rsidRPr="00530F5C">
              <w:rPr>
                <w:rFonts w:ascii="Helvetica" w:hAnsi="Helvetica" w:cs="Helvetica"/>
                <w:color w:val="222222"/>
              </w:rPr>
              <w:t>hazards; Build</w:t>
            </w:r>
            <w:r w:rsidRPr="00530F5C">
              <w:rPr>
                <w:rFonts w:ascii="Helvetica" w:hAnsi="Helvetica" w:cs="Helvetica"/>
                <w:color w:val="222222"/>
              </w:rPr>
              <w:t xml:space="preserve"> local capacity to operate sustainable programs that will prevent and control housing-related environmental health and safety hazards in low- and very low-income residences, and develop a professional workforce that is trained in healthy homes assessment and </w:t>
            </w:r>
            <w:r w:rsidRPr="00530F5C">
              <w:rPr>
                <w:rFonts w:ascii="Helvetica" w:hAnsi="Helvetica" w:cs="Helvetica"/>
                <w:color w:val="222222"/>
              </w:rPr>
              <w:t>principles; Promote</w:t>
            </w:r>
            <w:r w:rsidRPr="00530F5C">
              <w:rPr>
                <w:rFonts w:ascii="Helvetica" w:hAnsi="Helvetica" w:cs="Helvetica"/>
                <w:color w:val="222222"/>
              </w:rPr>
              <w:t xml:space="preserve"> integration of this grant program with housing rehabilitation, property maintenance, weatherization, healthy homes initiatives, local lead-based paint hazard control programs, health and safety programs, and energy efficiency improvement activities and </w:t>
            </w:r>
            <w:r w:rsidRPr="00530F5C">
              <w:rPr>
                <w:rFonts w:ascii="Helvetica" w:hAnsi="Helvetica" w:cs="Helvetica"/>
                <w:color w:val="222222"/>
              </w:rPr>
              <w:t>programs; Build</w:t>
            </w:r>
            <w:r w:rsidRPr="00530F5C">
              <w:rPr>
                <w:rFonts w:ascii="Helvetica" w:hAnsi="Helvetica" w:cs="Helvetica"/>
                <w:color w:val="222222"/>
              </w:rPr>
              <w:t xml:space="preserve"> and enhance partner resources to develop the most cost-effective methods for identifying and controlling key housing-related environmental health and safety </w:t>
            </w:r>
            <w:r w:rsidRPr="00530F5C">
              <w:rPr>
                <w:rFonts w:ascii="Helvetica" w:hAnsi="Helvetica" w:cs="Helvetica"/>
                <w:color w:val="222222"/>
              </w:rPr>
              <w:t>hazards; Promote</w:t>
            </w:r>
            <w:r w:rsidRPr="00530F5C">
              <w:rPr>
                <w:rFonts w:ascii="Helvetica" w:hAnsi="Helvetica" w:cs="Helvetica"/>
                <w:color w:val="222222"/>
              </w:rPr>
              <w:t xml:space="preserve"> collaboration, data sharing, and targeting between health and housing </w:t>
            </w:r>
            <w:r w:rsidRPr="00530F5C">
              <w:rPr>
                <w:rFonts w:ascii="Helvetica" w:hAnsi="Helvetica" w:cs="Helvetica"/>
                <w:color w:val="222222"/>
              </w:rPr>
              <w:t>departments; Ensure</w:t>
            </w:r>
            <w:r w:rsidRPr="00530F5C">
              <w:rPr>
                <w:rFonts w:ascii="Helvetica" w:hAnsi="Helvetica" w:cs="Helvetica"/>
                <w:color w:val="222222"/>
              </w:rPr>
              <w:t xml:space="preserve"> to the greatest extent feasible that job training, employment, contracting, and other economic opportunities generated by this grant will be directed to low- and very-low-income persons, particularly those who are recipients of government assistance for housing, and to businesses that provide economic opportunities to low- and very low-income persons in the area in which the project is located. For more information, see 24 CFR 135 (Section 3);Further environmental justice, the fair treatment, and meaningful involvement of all people within the target communities regardless of race, color, national origin, disability, religion, sex, familial status or income regarding the development, implementation, and enforcement of environmental laws, regulations, and </w:t>
            </w:r>
            <w:r w:rsidR="00C364FA" w:rsidRPr="00530F5C">
              <w:rPr>
                <w:rFonts w:ascii="Helvetica" w:hAnsi="Helvetica" w:cs="Helvetica"/>
                <w:color w:val="222222"/>
              </w:rPr>
              <w:t>policies; Comply</w:t>
            </w:r>
            <w:r w:rsidRPr="00530F5C">
              <w:rPr>
                <w:rFonts w:ascii="Helvetica" w:hAnsi="Helvetica" w:cs="Helvetica"/>
                <w:color w:val="222222"/>
              </w:rPr>
              <w:t xml:space="preserve"> with Section 504 of the Rehabilitation Act of 1973 (“Section 504”) and its implementing regulations at 24 CFR 8, and Titles II and III of the Americans with Disabilities Act. Each of these prohibits discrimination based on disability; and Obligation to comply with the Fair Housing Act and Title VI of the Civil Rights Act of 1964 and to affirmatively further fair housing. Note that besides being an “objective” of this NOFO, the obligation to affirmatively further fair housing is also a civil right related statutory and program requirement.</w:t>
            </w:r>
          </w:p>
        </w:tc>
      </w:tr>
      <w:tr w:rsidR="00530F5C" w:rsidRPr="00530F5C" w14:paraId="6F758C95" w14:textId="77777777" w:rsidTr="00530F5C">
        <w:trPr>
          <w:tblCellSpacing w:w="0" w:type="dxa"/>
        </w:trPr>
        <w:tc>
          <w:tcPr>
            <w:tcW w:w="0" w:type="auto"/>
            <w:noWrap/>
            <w:hideMark/>
          </w:tcPr>
          <w:p w14:paraId="0E7AFB4B" w14:textId="77777777" w:rsidR="00530F5C" w:rsidRPr="00530F5C" w:rsidRDefault="00530F5C" w:rsidP="00530F5C">
            <w:pPr>
              <w:pStyle w:val="NoSpacing"/>
              <w:rPr>
                <w:rFonts w:ascii="Helvetica" w:hAnsi="Helvetica" w:cs="Helvetica"/>
                <w:b/>
                <w:bCs/>
                <w:color w:val="222222"/>
              </w:rPr>
            </w:pPr>
            <w:r w:rsidRPr="00530F5C">
              <w:rPr>
                <w:rFonts w:ascii="Helvetica" w:hAnsi="Helvetica" w:cs="Helvetica"/>
                <w:b/>
                <w:bCs/>
                <w:color w:val="222222"/>
              </w:rPr>
              <w:lastRenderedPageBreak/>
              <w:t>Link to Additional Information:</w:t>
            </w:r>
          </w:p>
        </w:tc>
        <w:tc>
          <w:tcPr>
            <w:tcW w:w="5000" w:type="pct"/>
            <w:vAlign w:val="center"/>
            <w:hideMark/>
          </w:tcPr>
          <w:p w14:paraId="1F072079" w14:textId="77777777" w:rsidR="00530F5C" w:rsidRPr="00530F5C" w:rsidRDefault="00530F5C" w:rsidP="00530F5C">
            <w:pPr>
              <w:pStyle w:val="NoSpacing"/>
              <w:rPr>
                <w:rFonts w:ascii="Helvetica" w:hAnsi="Helvetica" w:cs="Helvetica"/>
                <w:color w:val="222222"/>
              </w:rPr>
            </w:pPr>
            <w:hyperlink r:id="rId373" w:anchor="relatedDocumentsTab" w:tooltip="See Related Documents" w:history="1">
              <w:r w:rsidRPr="00530F5C">
                <w:rPr>
                  <w:rStyle w:val="Hyperlink"/>
                  <w:rFonts w:ascii="Helvetica" w:hAnsi="Helvetica" w:cs="Helvetica"/>
                </w:rPr>
                <w:t>See Related Documents</w:t>
              </w:r>
            </w:hyperlink>
          </w:p>
        </w:tc>
      </w:tr>
      <w:tr w:rsidR="00530F5C" w:rsidRPr="00530F5C" w14:paraId="40D3ED4B" w14:textId="77777777" w:rsidTr="00530F5C">
        <w:trPr>
          <w:tblCellSpacing w:w="0" w:type="dxa"/>
        </w:trPr>
        <w:tc>
          <w:tcPr>
            <w:tcW w:w="0" w:type="auto"/>
            <w:noWrap/>
            <w:hideMark/>
          </w:tcPr>
          <w:p w14:paraId="0B9F2D0A" w14:textId="77777777" w:rsidR="00530F5C" w:rsidRPr="00530F5C" w:rsidRDefault="00530F5C" w:rsidP="00530F5C">
            <w:pPr>
              <w:pStyle w:val="NoSpacing"/>
              <w:rPr>
                <w:rFonts w:ascii="Helvetica" w:hAnsi="Helvetica" w:cs="Helvetica"/>
                <w:b/>
                <w:bCs/>
                <w:color w:val="222222"/>
              </w:rPr>
            </w:pPr>
            <w:r w:rsidRPr="00530F5C">
              <w:rPr>
                <w:rFonts w:ascii="Helvetica" w:hAnsi="Helvetica" w:cs="Helvetica"/>
                <w:b/>
                <w:bCs/>
                <w:color w:val="222222"/>
              </w:rPr>
              <w:t>Grantor Contact Information:</w:t>
            </w:r>
          </w:p>
        </w:tc>
        <w:tc>
          <w:tcPr>
            <w:tcW w:w="5000" w:type="pct"/>
            <w:vAlign w:val="center"/>
            <w:hideMark/>
          </w:tcPr>
          <w:p w14:paraId="748F8450" w14:textId="77777777" w:rsidR="00530F5C" w:rsidRPr="00530F5C" w:rsidRDefault="00530F5C" w:rsidP="00530F5C">
            <w:pPr>
              <w:pStyle w:val="NoSpacing"/>
              <w:rPr>
                <w:rFonts w:ascii="Helvetica" w:hAnsi="Helvetica" w:cs="Helvetica"/>
                <w:color w:val="222222"/>
              </w:rPr>
            </w:pPr>
            <w:r w:rsidRPr="00530F5C">
              <w:rPr>
                <w:rFonts w:ascii="Helvetica" w:hAnsi="Helvetica" w:cs="Helvetica"/>
                <w:color w:val="222222"/>
              </w:rPr>
              <w:t>If you have difficulty accessing the full announcement electronically, please contact:</w:t>
            </w:r>
            <w:r w:rsidRPr="00530F5C">
              <w:rPr>
                <w:rFonts w:ascii="Helvetica" w:hAnsi="Helvetica" w:cs="Helvetica"/>
                <w:color w:val="222222"/>
              </w:rPr>
              <w:br/>
            </w:r>
            <w:r w:rsidRPr="00530F5C">
              <w:rPr>
                <w:rFonts w:ascii="Helvetica" w:hAnsi="Helvetica" w:cs="Helvetica"/>
                <w:color w:val="222222"/>
              </w:rPr>
              <w:br/>
              <w:t>Sacsheen S. Scott Sacsheen.S.Scott@hud.gov</w:t>
            </w:r>
            <w:r w:rsidRPr="00530F5C">
              <w:rPr>
                <w:rFonts w:ascii="Helvetica" w:hAnsi="Helvetica" w:cs="Helvetica"/>
                <w:color w:val="222222"/>
              </w:rPr>
              <w:br/>
            </w:r>
            <w:r w:rsidRPr="00530F5C">
              <w:rPr>
                <w:rFonts w:ascii="Helvetica" w:hAnsi="Helvetica" w:cs="Helvetica"/>
                <w:color w:val="222222"/>
              </w:rPr>
              <w:br/>
            </w:r>
            <w:hyperlink r:id="rId374" w:history="1">
              <w:r w:rsidRPr="00530F5C">
                <w:rPr>
                  <w:rStyle w:val="Hyperlink"/>
                  <w:rFonts w:ascii="Helvetica" w:hAnsi="Helvetica" w:cs="Helvetica"/>
                </w:rPr>
                <w:t>Government email.</w:t>
              </w:r>
            </w:hyperlink>
          </w:p>
        </w:tc>
      </w:tr>
    </w:tbl>
    <w:p w14:paraId="3549E830" w14:textId="6A0B9F91" w:rsidR="00530F5C" w:rsidRDefault="00530F5C" w:rsidP="00530F5C">
      <w:pPr>
        <w:pStyle w:val="NoSpacing"/>
        <w:rPr>
          <w:rFonts w:ascii="Helvetica" w:hAnsi="Helvetica" w:cs="Helvetica"/>
          <w:sz w:val="24"/>
          <w:szCs w:val="24"/>
        </w:rPr>
      </w:pPr>
      <w:r w:rsidRPr="00D652E1">
        <w:rPr>
          <w:rFonts w:ascii="Helvetica" w:hAnsi="Helvetica" w:cs="Helvetica"/>
          <w:color w:val="222222"/>
          <w:sz w:val="24"/>
          <w:szCs w:val="24"/>
        </w:rPr>
        <w:br/>
      </w:r>
      <w:hyperlink r:id="rId375" w:tgtFrame="_blank" w:history="1">
        <w:r w:rsidRPr="00D652E1">
          <w:rPr>
            <w:rStyle w:val="Hyperlink"/>
            <w:rFonts w:ascii="Helvetica" w:hAnsi="Helvetica" w:cs="Helvetica"/>
            <w:color w:val="1155CC"/>
            <w:sz w:val="24"/>
            <w:szCs w:val="24"/>
            <w:shd w:val="clear" w:color="auto" w:fill="FFFFFF"/>
          </w:rPr>
          <w:t>https://www.grants.gov/web/grants/view-opportunity.html?oppId=343323</w:t>
        </w:r>
      </w:hyperlink>
    </w:p>
    <w:p w14:paraId="75F78F85" w14:textId="77777777" w:rsidR="00530F5C" w:rsidRDefault="00530F5C" w:rsidP="00020365">
      <w:pPr>
        <w:rPr>
          <w:rFonts w:ascii="Helvetica" w:hAnsi="Helvetica"/>
          <w:b/>
          <w:bCs/>
        </w:rPr>
      </w:pPr>
    </w:p>
    <w:p w14:paraId="182BA15F" w14:textId="508ADAA2" w:rsidR="00FC1222" w:rsidRDefault="00020365" w:rsidP="00756CF1">
      <w:pPr>
        <w:rPr>
          <w:rFonts w:ascii="Helvetica" w:hAnsi="Helvetica"/>
          <w:b/>
          <w:bCs/>
        </w:rPr>
      </w:pPr>
      <w:bookmarkStart w:id="423" w:name="HUDEvictionProtection"/>
      <w:bookmarkStart w:id="424" w:name="HUDReminders"/>
      <w:bookmarkEnd w:id="423"/>
      <w:bookmarkEnd w:id="424"/>
      <w:r w:rsidRPr="00CA47D4">
        <w:rPr>
          <w:rFonts w:ascii="Helvetica" w:hAnsi="Helvetica"/>
          <w:b/>
          <w:bCs/>
        </w:rPr>
        <w:t>Reminders:</w:t>
      </w:r>
      <w:bookmarkStart w:id="425" w:name="HUDLeadandHealthyHomes"/>
      <w:bookmarkStart w:id="426" w:name="HUDMainstreamVoucher"/>
      <w:bookmarkStart w:id="427" w:name="HUDROSS"/>
      <w:bookmarkStart w:id="428" w:name="HUDFamilyUnification"/>
      <w:bookmarkStart w:id="429" w:name="HUDYouthHomelessness"/>
      <w:bookmarkStart w:id="430" w:name="HUDSection202"/>
      <w:bookmarkStart w:id="431" w:name="HUDHUDRD"/>
      <w:bookmarkStart w:id="432" w:name="HUDFairHousingEducation"/>
      <w:bookmarkStart w:id="433" w:name="HUDSelfHelpHomeownership"/>
      <w:bookmarkStart w:id="434" w:name="HUDTechCorrNOFA"/>
      <w:bookmarkStart w:id="435" w:name="HUDolderAdultsHomeMod"/>
      <w:bookmarkStart w:id="436" w:name="HUDFHealthyHomesWeatherization20"/>
      <w:bookmarkStart w:id="437" w:name="HUDFY20ChoiceNeighborhood"/>
      <w:bookmarkStart w:id="438" w:name="HUDLeadHazardReduction"/>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14:paraId="79F25802" w14:textId="3D632862" w:rsidR="00657F69" w:rsidRDefault="00657F69" w:rsidP="00756CF1">
      <w:pPr>
        <w:rPr>
          <w:rFonts w:ascii="Helvetica" w:hAnsi="Helvetica"/>
          <w:b/>
          <w:bCs/>
        </w:rPr>
      </w:pPr>
    </w:p>
    <w:p w14:paraId="0AFA84E0" w14:textId="77777777" w:rsidR="008B29C7" w:rsidRDefault="008B29C7" w:rsidP="008B29C7">
      <w:pPr>
        <w:pStyle w:val="NoSpacing"/>
        <w:rPr>
          <w:rFonts w:ascii="Helvetica" w:hAnsi="Helvetica" w:cs="Helvetica"/>
          <w:color w:val="222222"/>
          <w:sz w:val="24"/>
          <w:szCs w:val="24"/>
          <w:shd w:val="clear" w:color="auto" w:fill="FFFFFF"/>
        </w:rPr>
      </w:pPr>
      <w:bookmarkStart w:id="439" w:name="HUDFamilySelfSufficiency"/>
      <w:bookmarkEnd w:id="439"/>
      <w:r w:rsidRPr="008B29C7">
        <w:rPr>
          <w:rFonts w:ascii="Helvetica" w:hAnsi="Helvetica" w:cs="Helvetica"/>
          <w:color w:val="222222"/>
          <w:sz w:val="24"/>
          <w:szCs w:val="24"/>
          <w:highlight w:val="cyan"/>
          <w:shd w:val="clear" w:color="auto" w:fill="FFFFFF"/>
        </w:rPr>
        <w:t>2022 Family Self-Sufficiency NOFO</w:t>
      </w:r>
      <w:r w:rsidRPr="00510386">
        <w:rPr>
          <w:rFonts w:ascii="Helvetica" w:hAnsi="Helvetica" w:cs="Helvetica"/>
          <w:color w:val="222222"/>
          <w:sz w:val="24"/>
          <w:szCs w:val="24"/>
        </w:rPr>
        <w:br/>
      </w:r>
      <w:r w:rsidRPr="0051038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B29C7" w:rsidRPr="00CC72AF" w14:paraId="3363623B"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1"/>
              <w:gridCol w:w="3184"/>
            </w:tblGrid>
            <w:tr w:rsidR="008B29C7" w:rsidRPr="00CC72AF" w14:paraId="63CEE331" w14:textId="77777777" w:rsidTr="00452979">
              <w:trPr>
                <w:tblCellSpacing w:w="0" w:type="dxa"/>
              </w:trPr>
              <w:tc>
                <w:tcPr>
                  <w:tcW w:w="2061" w:type="dxa"/>
                  <w:noWrap/>
                  <w:hideMark/>
                </w:tcPr>
                <w:p w14:paraId="47C83ACC" w14:textId="77777777" w:rsidR="008B29C7" w:rsidRPr="00CC72AF" w:rsidRDefault="008B29C7" w:rsidP="00452979">
                  <w:pPr>
                    <w:pStyle w:val="NoSpacing"/>
                    <w:rPr>
                      <w:rFonts w:ascii="Helvetica" w:hAnsi="Helvetica" w:cs="Helvetica"/>
                      <w:b/>
                      <w:bCs/>
                      <w:color w:val="222222"/>
                    </w:rPr>
                  </w:pPr>
                  <w:r w:rsidRPr="00CC72AF">
                    <w:rPr>
                      <w:rFonts w:ascii="Helvetica" w:hAnsi="Helvetica" w:cs="Helvetica"/>
                      <w:b/>
                      <w:bCs/>
                      <w:color w:val="222222"/>
                    </w:rPr>
                    <w:t>Document Type:</w:t>
                  </w:r>
                </w:p>
              </w:tc>
              <w:tc>
                <w:tcPr>
                  <w:tcW w:w="3184" w:type="dxa"/>
                  <w:vAlign w:val="center"/>
                  <w:hideMark/>
                </w:tcPr>
                <w:p w14:paraId="67849181" w14:textId="77777777" w:rsidR="008B29C7" w:rsidRPr="00CC72AF" w:rsidRDefault="008B29C7" w:rsidP="00452979">
                  <w:pPr>
                    <w:pStyle w:val="NoSpacing"/>
                    <w:rPr>
                      <w:rFonts w:ascii="Helvetica" w:hAnsi="Helvetica" w:cs="Helvetica"/>
                      <w:color w:val="222222"/>
                    </w:rPr>
                  </w:pPr>
                  <w:r w:rsidRPr="00CC72AF">
                    <w:rPr>
                      <w:rFonts w:ascii="Helvetica" w:hAnsi="Helvetica" w:cs="Helvetica"/>
                      <w:color w:val="222222"/>
                    </w:rPr>
                    <w:t>Grants Notice</w:t>
                  </w:r>
                </w:p>
              </w:tc>
            </w:tr>
            <w:tr w:rsidR="008B29C7" w:rsidRPr="00CC72AF" w14:paraId="34077A65" w14:textId="77777777" w:rsidTr="00452979">
              <w:trPr>
                <w:tblCellSpacing w:w="0" w:type="dxa"/>
              </w:trPr>
              <w:tc>
                <w:tcPr>
                  <w:tcW w:w="2061" w:type="dxa"/>
                  <w:noWrap/>
                  <w:hideMark/>
                </w:tcPr>
                <w:p w14:paraId="12EECD22" w14:textId="77777777" w:rsidR="008B29C7" w:rsidRPr="00CC72AF" w:rsidRDefault="008B29C7" w:rsidP="00452979">
                  <w:pPr>
                    <w:pStyle w:val="NoSpacing"/>
                    <w:rPr>
                      <w:rFonts w:ascii="Helvetica" w:hAnsi="Helvetica" w:cs="Helvetica"/>
                      <w:b/>
                      <w:bCs/>
                      <w:color w:val="222222"/>
                    </w:rPr>
                  </w:pPr>
                  <w:r w:rsidRPr="00CC72AF">
                    <w:rPr>
                      <w:rFonts w:ascii="Helvetica" w:hAnsi="Helvetica" w:cs="Helvetica"/>
                      <w:b/>
                      <w:bCs/>
                      <w:color w:val="222222"/>
                    </w:rPr>
                    <w:t>Funding Opportunity Number:</w:t>
                  </w:r>
                </w:p>
              </w:tc>
              <w:tc>
                <w:tcPr>
                  <w:tcW w:w="3184" w:type="dxa"/>
                  <w:vAlign w:val="center"/>
                  <w:hideMark/>
                </w:tcPr>
                <w:p w14:paraId="6E404E44" w14:textId="77777777" w:rsidR="008B29C7" w:rsidRPr="00CC72AF" w:rsidRDefault="008B29C7" w:rsidP="00452979">
                  <w:pPr>
                    <w:pStyle w:val="NoSpacing"/>
                    <w:rPr>
                      <w:rFonts w:ascii="Helvetica" w:hAnsi="Helvetica" w:cs="Helvetica"/>
                      <w:color w:val="222222"/>
                    </w:rPr>
                  </w:pPr>
                  <w:r w:rsidRPr="00CC72AF">
                    <w:rPr>
                      <w:rFonts w:ascii="Helvetica" w:hAnsi="Helvetica" w:cs="Helvetica"/>
                      <w:color w:val="222222"/>
                    </w:rPr>
                    <w:t>FR-6600-N-04</w:t>
                  </w:r>
                </w:p>
              </w:tc>
            </w:tr>
            <w:tr w:rsidR="008B29C7" w:rsidRPr="00CC72AF" w14:paraId="2627CC45" w14:textId="77777777" w:rsidTr="00452979">
              <w:trPr>
                <w:tblCellSpacing w:w="0" w:type="dxa"/>
              </w:trPr>
              <w:tc>
                <w:tcPr>
                  <w:tcW w:w="2061" w:type="dxa"/>
                  <w:noWrap/>
                  <w:hideMark/>
                </w:tcPr>
                <w:p w14:paraId="1DEF398E" w14:textId="77777777" w:rsidR="008B29C7" w:rsidRPr="00CC72AF" w:rsidRDefault="008B29C7" w:rsidP="00452979">
                  <w:pPr>
                    <w:pStyle w:val="NoSpacing"/>
                    <w:rPr>
                      <w:rFonts w:ascii="Helvetica" w:hAnsi="Helvetica" w:cs="Helvetica"/>
                      <w:b/>
                      <w:bCs/>
                      <w:color w:val="222222"/>
                    </w:rPr>
                  </w:pPr>
                  <w:r w:rsidRPr="00CC72AF">
                    <w:rPr>
                      <w:rFonts w:ascii="Helvetica" w:hAnsi="Helvetica" w:cs="Helvetica"/>
                      <w:b/>
                      <w:bCs/>
                      <w:color w:val="222222"/>
                    </w:rPr>
                    <w:lastRenderedPageBreak/>
                    <w:t>Funding Opportunity Title:</w:t>
                  </w:r>
                </w:p>
              </w:tc>
              <w:tc>
                <w:tcPr>
                  <w:tcW w:w="3184" w:type="dxa"/>
                  <w:vAlign w:val="center"/>
                  <w:hideMark/>
                </w:tcPr>
                <w:p w14:paraId="7D7FAD49" w14:textId="77777777" w:rsidR="008B29C7" w:rsidRPr="00CC72AF" w:rsidRDefault="008B29C7" w:rsidP="00452979">
                  <w:pPr>
                    <w:pStyle w:val="NoSpacing"/>
                    <w:rPr>
                      <w:rFonts w:ascii="Helvetica" w:hAnsi="Helvetica" w:cs="Helvetica"/>
                      <w:color w:val="222222"/>
                    </w:rPr>
                  </w:pPr>
                  <w:r w:rsidRPr="00CC72AF">
                    <w:rPr>
                      <w:rFonts w:ascii="Helvetica" w:hAnsi="Helvetica" w:cs="Helvetica"/>
                      <w:color w:val="222222"/>
                    </w:rPr>
                    <w:t>2022 Family Self-Sufficiency NOFO</w:t>
                  </w:r>
                </w:p>
              </w:tc>
            </w:tr>
            <w:tr w:rsidR="008B29C7" w:rsidRPr="00CC72AF" w14:paraId="7870C4FF" w14:textId="77777777" w:rsidTr="00452979">
              <w:trPr>
                <w:tblCellSpacing w:w="0" w:type="dxa"/>
              </w:trPr>
              <w:tc>
                <w:tcPr>
                  <w:tcW w:w="2061" w:type="dxa"/>
                  <w:noWrap/>
                  <w:hideMark/>
                </w:tcPr>
                <w:p w14:paraId="5FD44B8E" w14:textId="77777777" w:rsidR="008B29C7" w:rsidRPr="00CC72AF" w:rsidRDefault="008B29C7" w:rsidP="00452979">
                  <w:pPr>
                    <w:pStyle w:val="NoSpacing"/>
                    <w:rPr>
                      <w:rFonts w:ascii="Helvetica" w:hAnsi="Helvetica" w:cs="Helvetica"/>
                      <w:b/>
                      <w:bCs/>
                      <w:color w:val="222222"/>
                    </w:rPr>
                  </w:pPr>
                  <w:r w:rsidRPr="00CC72AF">
                    <w:rPr>
                      <w:rFonts w:ascii="Helvetica" w:hAnsi="Helvetica" w:cs="Helvetica"/>
                      <w:b/>
                      <w:bCs/>
                      <w:color w:val="222222"/>
                    </w:rPr>
                    <w:t>Opportunity Category:</w:t>
                  </w:r>
                </w:p>
              </w:tc>
              <w:tc>
                <w:tcPr>
                  <w:tcW w:w="3184" w:type="dxa"/>
                  <w:vAlign w:val="center"/>
                  <w:hideMark/>
                </w:tcPr>
                <w:p w14:paraId="6E637447" w14:textId="77777777" w:rsidR="008B29C7" w:rsidRPr="00CC72AF" w:rsidRDefault="008B29C7" w:rsidP="00452979">
                  <w:pPr>
                    <w:pStyle w:val="NoSpacing"/>
                    <w:rPr>
                      <w:rFonts w:ascii="Helvetica" w:hAnsi="Helvetica" w:cs="Helvetica"/>
                      <w:color w:val="222222"/>
                    </w:rPr>
                  </w:pPr>
                  <w:r w:rsidRPr="00CC72AF">
                    <w:rPr>
                      <w:rFonts w:ascii="Helvetica" w:hAnsi="Helvetica" w:cs="Helvetica"/>
                      <w:color w:val="222222"/>
                    </w:rPr>
                    <w:t>Discretionary</w:t>
                  </w:r>
                </w:p>
              </w:tc>
            </w:tr>
            <w:tr w:rsidR="008B29C7" w:rsidRPr="00CC72AF" w14:paraId="022A1D3C" w14:textId="77777777" w:rsidTr="00452979">
              <w:trPr>
                <w:tblCellSpacing w:w="0" w:type="dxa"/>
              </w:trPr>
              <w:tc>
                <w:tcPr>
                  <w:tcW w:w="2061" w:type="dxa"/>
                  <w:noWrap/>
                  <w:hideMark/>
                </w:tcPr>
                <w:p w14:paraId="1942588F" w14:textId="77777777" w:rsidR="008B29C7" w:rsidRPr="00CC72AF" w:rsidRDefault="008B29C7" w:rsidP="00452979">
                  <w:pPr>
                    <w:pStyle w:val="NoSpacing"/>
                    <w:rPr>
                      <w:rFonts w:ascii="Helvetica" w:hAnsi="Helvetica" w:cs="Helvetica"/>
                      <w:b/>
                      <w:bCs/>
                      <w:color w:val="222222"/>
                    </w:rPr>
                  </w:pPr>
                  <w:r w:rsidRPr="00CC72AF">
                    <w:rPr>
                      <w:rFonts w:ascii="Helvetica" w:hAnsi="Helvetica" w:cs="Helvetica"/>
                      <w:b/>
                      <w:bCs/>
                      <w:color w:val="222222"/>
                    </w:rPr>
                    <w:t>Opportunity Category Explanation:</w:t>
                  </w:r>
                </w:p>
              </w:tc>
              <w:tc>
                <w:tcPr>
                  <w:tcW w:w="3184" w:type="dxa"/>
                  <w:vAlign w:val="center"/>
                  <w:hideMark/>
                </w:tcPr>
                <w:p w14:paraId="214C2B69" w14:textId="77777777" w:rsidR="008B29C7" w:rsidRPr="00CC72AF" w:rsidRDefault="008B29C7" w:rsidP="00452979">
                  <w:pPr>
                    <w:pStyle w:val="NoSpacing"/>
                    <w:rPr>
                      <w:rFonts w:ascii="Helvetica" w:hAnsi="Helvetica" w:cs="Helvetica"/>
                      <w:color w:val="222222"/>
                    </w:rPr>
                  </w:pPr>
                  <w:r w:rsidRPr="00CC72AF">
                    <w:rPr>
                      <w:rFonts w:ascii="Helvetica" w:hAnsi="Helvetica" w:cs="Helvetica"/>
                      <w:color w:val="222222"/>
                    </w:rPr>
                    <w:t> </w:t>
                  </w:r>
                </w:p>
              </w:tc>
            </w:tr>
            <w:tr w:rsidR="008B29C7" w:rsidRPr="00CC72AF" w14:paraId="4099EB40" w14:textId="77777777" w:rsidTr="00452979">
              <w:trPr>
                <w:tblCellSpacing w:w="0" w:type="dxa"/>
              </w:trPr>
              <w:tc>
                <w:tcPr>
                  <w:tcW w:w="2061" w:type="dxa"/>
                  <w:noWrap/>
                  <w:hideMark/>
                </w:tcPr>
                <w:p w14:paraId="24B04238" w14:textId="77777777" w:rsidR="008B29C7" w:rsidRPr="00CC72AF" w:rsidRDefault="008B29C7" w:rsidP="00452979">
                  <w:pPr>
                    <w:pStyle w:val="NoSpacing"/>
                    <w:rPr>
                      <w:rFonts w:ascii="Helvetica" w:hAnsi="Helvetica" w:cs="Helvetica"/>
                      <w:b/>
                      <w:bCs/>
                      <w:color w:val="222222"/>
                    </w:rPr>
                  </w:pPr>
                  <w:r w:rsidRPr="00CC72AF">
                    <w:rPr>
                      <w:rFonts w:ascii="Helvetica" w:hAnsi="Helvetica" w:cs="Helvetica"/>
                      <w:b/>
                      <w:bCs/>
                      <w:color w:val="222222"/>
                    </w:rPr>
                    <w:t>Funding Instrument Type:</w:t>
                  </w:r>
                </w:p>
              </w:tc>
              <w:tc>
                <w:tcPr>
                  <w:tcW w:w="3184" w:type="dxa"/>
                  <w:vAlign w:val="center"/>
                  <w:hideMark/>
                </w:tcPr>
                <w:p w14:paraId="18E91366" w14:textId="77777777" w:rsidR="008B29C7" w:rsidRPr="00CC72AF" w:rsidRDefault="008B29C7" w:rsidP="00452979">
                  <w:pPr>
                    <w:pStyle w:val="NoSpacing"/>
                    <w:rPr>
                      <w:rFonts w:ascii="Helvetica" w:hAnsi="Helvetica" w:cs="Helvetica"/>
                      <w:color w:val="222222"/>
                    </w:rPr>
                  </w:pPr>
                  <w:r w:rsidRPr="00CC72AF">
                    <w:rPr>
                      <w:rFonts w:ascii="Helvetica" w:hAnsi="Helvetica" w:cs="Helvetica"/>
                      <w:color w:val="222222"/>
                    </w:rPr>
                    <w:t>Grant</w:t>
                  </w:r>
                </w:p>
              </w:tc>
            </w:tr>
            <w:tr w:rsidR="008B29C7" w:rsidRPr="00CC72AF" w14:paraId="0FBD3225" w14:textId="77777777" w:rsidTr="00452979">
              <w:trPr>
                <w:tblCellSpacing w:w="0" w:type="dxa"/>
              </w:trPr>
              <w:tc>
                <w:tcPr>
                  <w:tcW w:w="2061" w:type="dxa"/>
                  <w:noWrap/>
                  <w:hideMark/>
                </w:tcPr>
                <w:p w14:paraId="6BE2BCC1" w14:textId="77777777" w:rsidR="008B29C7" w:rsidRPr="00CC72AF" w:rsidRDefault="008B29C7" w:rsidP="00452979">
                  <w:pPr>
                    <w:pStyle w:val="NoSpacing"/>
                    <w:rPr>
                      <w:rFonts w:ascii="Helvetica" w:hAnsi="Helvetica" w:cs="Helvetica"/>
                      <w:b/>
                      <w:bCs/>
                      <w:color w:val="222222"/>
                    </w:rPr>
                  </w:pPr>
                  <w:r w:rsidRPr="00CC72AF">
                    <w:rPr>
                      <w:rFonts w:ascii="Helvetica" w:hAnsi="Helvetica" w:cs="Helvetica"/>
                      <w:b/>
                      <w:bCs/>
                      <w:color w:val="222222"/>
                    </w:rPr>
                    <w:t>Category of Funding Activity:</w:t>
                  </w:r>
                </w:p>
              </w:tc>
              <w:tc>
                <w:tcPr>
                  <w:tcW w:w="3184" w:type="dxa"/>
                  <w:vAlign w:val="center"/>
                  <w:hideMark/>
                </w:tcPr>
                <w:p w14:paraId="74703564" w14:textId="77777777" w:rsidR="008B29C7" w:rsidRPr="00CC72AF" w:rsidRDefault="008B29C7" w:rsidP="00452979">
                  <w:pPr>
                    <w:pStyle w:val="NoSpacing"/>
                    <w:rPr>
                      <w:rFonts w:ascii="Helvetica" w:hAnsi="Helvetica" w:cs="Helvetica"/>
                      <w:color w:val="222222"/>
                    </w:rPr>
                  </w:pPr>
                  <w:r w:rsidRPr="00CC72AF">
                    <w:rPr>
                      <w:rFonts w:ascii="Helvetica" w:hAnsi="Helvetica" w:cs="Helvetica"/>
                      <w:color w:val="222222"/>
                    </w:rPr>
                    <w:t>Housing</w:t>
                  </w:r>
                </w:p>
              </w:tc>
            </w:tr>
            <w:tr w:rsidR="008B29C7" w:rsidRPr="00CC72AF" w14:paraId="0D007A54" w14:textId="77777777" w:rsidTr="00452979">
              <w:trPr>
                <w:tblCellSpacing w:w="0" w:type="dxa"/>
              </w:trPr>
              <w:tc>
                <w:tcPr>
                  <w:tcW w:w="2061" w:type="dxa"/>
                  <w:noWrap/>
                  <w:hideMark/>
                </w:tcPr>
                <w:p w14:paraId="68396FCF" w14:textId="77777777" w:rsidR="008B29C7" w:rsidRPr="00CC72AF" w:rsidRDefault="008B29C7" w:rsidP="00452979">
                  <w:pPr>
                    <w:pStyle w:val="NoSpacing"/>
                    <w:rPr>
                      <w:rFonts w:ascii="Helvetica" w:hAnsi="Helvetica" w:cs="Helvetica"/>
                      <w:b/>
                      <w:bCs/>
                      <w:color w:val="222222"/>
                    </w:rPr>
                  </w:pPr>
                  <w:r w:rsidRPr="00CC72AF">
                    <w:rPr>
                      <w:rFonts w:ascii="Helvetica" w:hAnsi="Helvetica" w:cs="Helvetica"/>
                      <w:b/>
                      <w:bCs/>
                      <w:color w:val="222222"/>
                    </w:rPr>
                    <w:t>Category Explanation:</w:t>
                  </w:r>
                </w:p>
              </w:tc>
              <w:tc>
                <w:tcPr>
                  <w:tcW w:w="3184" w:type="dxa"/>
                  <w:vAlign w:val="center"/>
                  <w:hideMark/>
                </w:tcPr>
                <w:p w14:paraId="7E834524" w14:textId="77777777" w:rsidR="008B29C7" w:rsidRPr="00CC72AF" w:rsidRDefault="008B29C7" w:rsidP="00452979">
                  <w:pPr>
                    <w:pStyle w:val="NoSpacing"/>
                    <w:rPr>
                      <w:rFonts w:ascii="Helvetica" w:hAnsi="Helvetica" w:cs="Helvetica"/>
                      <w:color w:val="222222"/>
                    </w:rPr>
                  </w:pPr>
                  <w:r w:rsidRPr="00CC72AF">
                    <w:rPr>
                      <w:rFonts w:ascii="Helvetica" w:hAnsi="Helvetica" w:cs="Helvetica"/>
                      <w:color w:val="222222"/>
                    </w:rPr>
                    <w:t> </w:t>
                  </w:r>
                </w:p>
              </w:tc>
            </w:tr>
            <w:tr w:rsidR="008B29C7" w:rsidRPr="00CC72AF" w14:paraId="714F1FD8" w14:textId="77777777" w:rsidTr="00452979">
              <w:trPr>
                <w:tblCellSpacing w:w="0" w:type="dxa"/>
              </w:trPr>
              <w:tc>
                <w:tcPr>
                  <w:tcW w:w="2061" w:type="dxa"/>
                  <w:noWrap/>
                  <w:hideMark/>
                </w:tcPr>
                <w:p w14:paraId="6661B2EB" w14:textId="77777777" w:rsidR="008B29C7" w:rsidRPr="00CC72AF" w:rsidRDefault="008B29C7" w:rsidP="00452979">
                  <w:pPr>
                    <w:pStyle w:val="NoSpacing"/>
                    <w:rPr>
                      <w:rFonts w:ascii="Helvetica" w:hAnsi="Helvetica" w:cs="Helvetica"/>
                      <w:b/>
                      <w:bCs/>
                      <w:color w:val="222222"/>
                    </w:rPr>
                  </w:pPr>
                  <w:r w:rsidRPr="00CC72AF">
                    <w:rPr>
                      <w:rFonts w:ascii="Helvetica" w:hAnsi="Helvetica" w:cs="Helvetica"/>
                      <w:b/>
                      <w:bCs/>
                      <w:color w:val="222222"/>
                    </w:rPr>
                    <w:t>Expected Number of Awards:</w:t>
                  </w:r>
                </w:p>
              </w:tc>
              <w:tc>
                <w:tcPr>
                  <w:tcW w:w="3184" w:type="dxa"/>
                  <w:vAlign w:val="center"/>
                  <w:hideMark/>
                </w:tcPr>
                <w:p w14:paraId="4D19C95F" w14:textId="77777777" w:rsidR="008B29C7" w:rsidRPr="00CC72AF" w:rsidRDefault="008B29C7" w:rsidP="00452979">
                  <w:pPr>
                    <w:pStyle w:val="NoSpacing"/>
                    <w:rPr>
                      <w:rFonts w:ascii="Helvetica" w:hAnsi="Helvetica" w:cs="Helvetica"/>
                      <w:color w:val="222222"/>
                    </w:rPr>
                  </w:pPr>
                  <w:r w:rsidRPr="00CC72AF">
                    <w:rPr>
                      <w:rFonts w:ascii="Helvetica" w:hAnsi="Helvetica" w:cs="Helvetica"/>
                      <w:color w:val="222222"/>
                    </w:rPr>
                    <w:t>800</w:t>
                  </w:r>
                </w:p>
              </w:tc>
            </w:tr>
            <w:tr w:rsidR="008B29C7" w:rsidRPr="00CC72AF" w14:paraId="632DA043" w14:textId="77777777" w:rsidTr="00452979">
              <w:trPr>
                <w:tblCellSpacing w:w="0" w:type="dxa"/>
              </w:trPr>
              <w:tc>
                <w:tcPr>
                  <w:tcW w:w="2061" w:type="dxa"/>
                  <w:noWrap/>
                  <w:hideMark/>
                </w:tcPr>
                <w:p w14:paraId="0385959D" w14:textId="77777777" w:rsidR="008B29C7" w:rsidRPr="00CC72AF" w:rsidRDefault="008B29C7" w:rsidP="00452979">
                  <w:pPr>
                    <w:pStyle w:val="NoSpacing"/>
                    <w:rPr>
                      <w:rFonts w:ascii="Helvetica" w:hAnsi="Helvetica" w:cs="Helvetica"/>
                      <w:b/>
                      <w:bCs/>
                      <w:color w:val="222222"/>
                    </w:rPr>
                  </w:pPr>
                  <w:r w:rsidRPr="00CC72AF">
                    <w:rPr>
                      <w:rFonts w:ascii="Helvetica" w:hAnsi="Helvetica" w:cs="Helvetica"/>
                      <w:b/>
                      <w:bCs/>
                      <w:color w:val="222222"/>
                    </w:rPr>
                    <w:t>CFDA Number(s):</w:t>
                  </w:r>
                </w:p>
              </w:tc>
              <w:tc>
                <w:tcPr>
                  <w:tcW w:w="3184" w:type="dxa"/>
                  <w:vAlign w:val="center"/>
                  <w:hideMark/>
                </w:tcPr>
                <w:p w14:paraId="36C94A21" w14:textId="77777777" w:rsidR="008B29C7" w:rsidRPr="00CC72AF" w:rsidRDefault="008B29C7" w:rsidP="00452979">
                  <w:pPr>
                    <w:pStyle w:val="NoSpacing"/>
                    <w:rPr>
                      <w:rFonts w:ascii="Helvetica" w:hAnsi="Helvetica" w:cs="Helvetica"/>
                      <w:color w:val="222222"/>
                    </w:rPr>
                  </w:pPr>
                  <w:r w:rsidRPr="00CC72AF">
                    <w:rPr>
                      <w:rFonts w:ascii="Helvetica" w:hAnsi="Helvetica" w:cs="Helvetica"/>
                      <w:color w:val="222222"/>
                    </w:rPr>
                    <w:t>14.896 -- Family Self-Sufficiency Program</w:t>
                  </w:r>
                </w:p>
              </w:tc>
            </w:tr>
            <w:tr w:rsidR="008B29C7" w:rsidRPr="00CC72AF" w14:paraId="56A68C0A" w14:textId="77777777" w:rsidTr="00452979">
              <w:trPr>
                <w:tblCellSpacing w:w="0" w:type="dxa"/>
              </w:trPr>
              <w:tc>
                <w:tcPr>
                  <w:tcW w:w="2061" w:type="dxa"/>
                  <w:noWrap/>
                  <w:hideMark/>
                </w:tcPr>
                <w:p w14:paraId="686A2718" w14:textId="77777777" w:rsidR="008B29C7" w:rsidRPr="00CC72AF" w:rsidRDefault="008B29C7" w:rsidP="00452979">
                  <w:pPr>
                    <w:pStyle w:val="NoSpacing"/>
                    <w:rPr>
                      <w:rFonts w:ascii="Helvetica" w:hAnsi="Helvetica" w:cs="Helvetica"/>
                      <w:b/>
                      <w:bCs/>
                      <w:color w:val="222222"/>
                    </w:rPr>
                  </w:pPr>
                  <w:r w:rsidRPr="00CC72AF">
                    <w:rPr>
                      <w:rFonts w:ascii="Helvetica" w:hAnsi="Helvetica" w:cs="Helvetica"/>
                      <w:b/>
                      <w:bCs/>
                      <w:color w:val="222222"/>
                    </w:rPr>
                    <w:t>Cost Sharing or Matching Requirement:</w:t>
                  </w:r>
                </w:p>
              </w:tc>
              <w:tc>
                <w:tcPr>
                  <w:tcW w:w="3184" w:type="dxa"/>
                  <w:vAlign w:val="center"/>
                  <w:hideMark/>
                </w:tcPr>
                <w:p w14:paraId="4B6AAE1E" w14:textId="77777777" w:rsidR="008B29C7" w:rsidRPr="00CC72AF" w:rsidRDefault="008B29C7" w:rsidP="00452979">
                  <w:pPr>
                    <w:pStyle w:val="NoSpacing"/>
                    <w:rPr>
                      <w:rFonts w:ascii="Helvetica" w:hAnsi="Helvetica" w:cs="Helvetica"/>
                      <w:color w:val="222222"/>
                    </w:rPr>
                  </w:pPr>
                  <w:r w:rsidRPr="00CC72AF">
                    <w:rPr>
                      <w:rFonts w:ascii="Helvetica" w:hAnsi="Helvetica" w:cs="Helvetica"/>
                      <w:color w:val="222222"/>
                    </w:rPr>
                    <w:t>No</w:t>
                  </w:r>
                </w:p>
              </w:tc>
            </w:tr>
          </w:tbl>
          <w:p w14:paraId="4E573EFD" w14:textId="77777777" w:rsidR="008B29C7" w:rsidRPr="00CC72AF" w:rsidRDefault="008B29C7" w:rsidP="0045297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05"/>
              <w:gridCol w:w="3019"/>
            </w:tblGrid>
            <w:tr w:rsidR="008B29C7" w:rsidRPr="00CC72AF" w14:paraId="613E98B7" w14:textId="77777777" w:rsidTr="00452979">
              <w:trPr>
                <w:tblCellSpacing w:w="0" w:type="dxa"/>
              </w:trPr>
              <w:tc>
                <w:tcPr>
                  <w:tcW w:w="2205" w:type="dxa"/>
                  <w:noWrap/>
                  <w:hideMark/>
                </w:tcPr>
                <w:p w14:paraId="04184435" w14:textId="77777777" w:rsidR="008B29C7" w:rsidRPr="00CC72AF" w:rsidRDefault="008B29C7" w:rsidP="00452979">
                  <w:pPr>
                    <w:pStyle w:val="NoSpacing"/>
                    <w:rPr>
                      <w:rFonts w:ascii="Helvetica" w:hAnsi="Helvetica" w:cs="Helvetica"/>
                      <w:b/>
                      <w:bCs/>
                      <w:color w:val="222222"/>
                    </w:rPr>
                  </w:pPr>
                  <w:r w:rsidRPr="00CC72AF">
                    <w:rPr>
                      <w:rFonts w:ascii="Helvetica" w:hAnsi="Helvetica" w:cs="Helvetica"/>
                      <w:b/>
                      <w:bCs/>
                      <w:color w:val="222222"/>
                    </w:rPr>
                    <w:lastRenderedPageBreak/>
                    <w:t>Version:</w:t>
                  </w:r>
                </w:p>
              </w:tc>
              <w:tc>
                <w:tcPr>
                  <w:tcW w:w="3019" w:type="dxa"/>
                  <w:vAlign w:val="center"/>
                  <w:hideMark/>
                </w:tcPr>
                <w:p w14:paraId="31FD65FE" w14:textId="77777777" w:rsidR="008B29C7" w:rsidRPr="00CC72AF" w:rsidRDefault="008B29C7" w:rsidP="00452979">
                  <w:pPr>
                    <w:pStyle w:val="NoSpacing"/>
                    <w:rPr>
                      <w:rFonts w:ascii="Helvetica" w:hAnsi="Helvetica" w:cs="Helvetica"/>
                      <w:color w:val="222222"/>
                    </w:rPr>
                  </w:pPr>
                  <w:r w:rsidRPr="00CC72AF">
                    <w:rPr>
                      <w:rFonts w:ascii="Helvetica" w:hAnsi="Helvetica" w:cs="Helvetica"/>
                      <w:color w:val="222222"/>
                    </w:rPr>
                    <w:t>Synopsis 1</w:t>
                  </w:r>
                </w:p>
              </w:tc>
            </w:tr>
            <w:tr w:rsidR="008B29C7" w:rsidRPr="00CC72AF" w14:paraId="70F1E4AD" w14:textId="77777777" w:rsidTr="00452979">
              <w:trPr>
                <w:tblCellSpacing w:w="0" w:type="dxa"/>
              </w:trPr>
              <w:tc>
                <w:tcPr>
                  <w:tcW w:w="2205" w:type="dxa"/>
                  <w:noWrap/>
                  <w:hideMark/>
                </w:tcPr>
                <w:p w14:paraId="39757D59" w14:textId="77777777" w:rsidR="008B29C7" w:rsidRPr="00CC72AF" w:rsidRDefault="008B29C7" w:rsidP="00452979">
                  <w:pPr>
                    <w:pStyle w:val="NoSpacing"/>
                    <w:rPr>
                      <w:rFonts w:ascii="Helvetica" w:hAnsi="Helvetica" w:cs="Helvetica"/>
                      <w:b/>
                      <w:bCs/>
                      <w:color w:val="222222"/>
                    </w:rPr>
                  </w:pPr>
                  <w:r w:rsidRPr="00CC72AF">
                    <w:rPr>
                      <w:rFonts w:ascii="Helvetica" w:hAnsi="Helvetica" w:cs="Helvetica"/>
                      <w:b/>
                      <w:bCs/>
                      <w:color w:val="222222"/>
                    </w:rPr>
                    <w:t>Posted Date:</w:t>
                  </w:r>
                </w:p>
              </w:tc>
              <w:tc>
                <w:tcPr>
                  <w:tcW w:w="3019" w:type="dxa"/>
                  <w:vAlign w:val="center"/>
                  <w:hideMark/>
                </w:tcPr>
                <w:p w14:paraId="6B568324" w14:textId="77777777" w:rsidR="008B29C7" w:rsidRPr="00CC72AF" w:rsidRDefault="008B29C7" w:rsidP="00452979">
                  <w:pPr>
                    <w:pStyle w:val="NoSpacing"/>
                    <w:rPr>
                      <w:rFonts w:ascii="Helvetica" w:hAnsi="Helvetica" w:cs="Helvetica"/>
                      <w:color w:val="222222"/>
                    </w:rPr>
                  </w:pPr>
                  <w:r w:rsidRPr="00CC72AF">
                    <w:rPr>
                      <w:rFonts w:ascii="Helvetica" w:hAnsi="Helvetica" w:cs="Helvetica"/>
                      <w:color w:val="222222"/>
                    </w:rPr>
                    <w:t>Aug 04, 2022</w:t>
                  </w:r>
                </w:p>
              </w:tc>
            </w:tr>
            <w:tr w:rsidR="008B29C7" w:rsidRPr="00CC72AF" w14:paraId="58739901" w14:textId="77777777" w:rsidTr="00452979">
              <w:trPr>
                <w:tblCellSpacing w:w="0" w:type="dxa"/>
              </w:trPr>
              <w:tc>
                <w:tcPr>
                  <w:tcW w:w="2205" w:type="dxa"/>
                  <w:noWrap/>
                  <w:hideMark/>
                </w:tcPr>
                <w:p w14:paraId="0ADEB092" w14:textId="77777777" w:rsidR="008B29C7" w:rsidRPr="00CC72AF" w:rsidRDefault="008B29C7" w:rsidP="00452979">
                  <w:pPr>
                    <w:pStyle w:val="NoSpacing"/>
                    <w:rPr>
                      <w:rFonts w:ascii="Helvetica" w:hAnsi="Helvetica" w:cs="Helvetica"/>
                      <w:b/>
                      <w:bCs/>
                      <w:color w:val="222222"/>
                    </w:rPr>
                  </w:pPr>
                  <w:r w:rsidRPr="00CC72AF">
                    <w:rPr>
                      <w:rFonts w:ascii="Helvetica" w:hAnsi="Helvetica" w:cs="Helvetica"/>
                      <w:b/>
                      <w:bCs/>
                      <w:color w:val="222222"/>
                    </w:rPr>
                    <w:t>Last Updated Date:</w:t>
                  </w:r>
                </w:p>
              </w:tc>
              <w:tc>
                <w:tcPr>
                  <w:tcW w:w="3019" w:type="dxa"/>
                  <w:vAlign w:val="center"/>
                  <w:hideMark/>
                </w:tcPr>
                <w:p w14:paraId="1C287DEC" w14:textId="77777777" w:rsidR="008B29C7" w:rsidRPr="00CC72AF" w:rsidRDefault="008B29C7" w:rsidP="00452979">
                  <w:pPr>
                    <w:pStyle w:val="NoSpacing"/>
                    <w:rPr>
                      <w:rFonts w:ascii="Helvetica" w:hAnsi="Helvetica" w:cs="Helvetica"/>
                      <w:color w:val="222222"/>
                    </w:rPr>
                  </w:pPr>
                  <w:r w:rsidRPr="00CC72AF">
                    <w:rPr>
                      <w:rFonts w:ascii="Helvetica" w:hAnsi="Helvetica" w:cs="Helvetica"/>
                      <w:color w:val="222222"/>
                    </w:rPr>
                    <w:t>Aug 04, 2022</w:t>
                  </w:r>
                </w:p>
              </w:tc>
            </w:tr>
            <w:tr w:rsidR="008B29C7" w:rsidRPr="00CC72AF" w14:paraId="55EF91FE" w14:textId="77777777" w:rsidTr="00452979">
              <w:trPr>
                <w:tblCellSpacing w:w="0" w:type="dxa"/>
              </w:trPr>
              <w:tc>
                <w:tcPr>
                  <w:tcW w:w="2205" w:type="dxa"/>
                  <w:noWrap/>
                  <w:hideMark/>
                </w:tcPr>
                <w:p w14:paraId="65C1A622" w14:textId="77777777" w:rsidR="008B29C7" w:rsidRPr="00CC72AF" w:rsidRDefault="008B29C7" w:rsidP="00452979">
                  <w:pPr>
                    <w:pStyle w:val="NoSpacing"/>
                    <w:rPr>
                      <w:rFonts w:ascii="Helvetica" w:hAnsi="Helvetica" w:cs="Helvetica"/>
                      <w:b/>
                      <w:bCs/>
                      <w:color w:val="222222"/>
                    </w:rPr>
                  </w:pPr>
                  <w:r w:rsidRPr="00CC72AF">
                    <w:rPr>
                      <w:rFonts w:ascii="Helvetica" w:hAnsi="Helvetica" w:cs="Helvetica"/>
                      <w:b/>
                      <w:bCs/>
                      <w:color w:val="222222"/>
                    </w:rPr>
                    <w:lastRenderedPageBreak/>
                    <w:t>Original Closing Date for Applications:</w:t>
                  </w:r>
                </w:p>
              </w:tc>
              <w:tc>
                <w:tcPr>
                  <w:tcW w:w="3019" w:type="dxa"/>
                  <w:vAlign w:val="center"/>
                  <w:hideMark/>
                </w:tcPr>
                <w:p w14:paraId="510F6056" w14:textId="77777777" w:rsidR="008B29C7" w:rsidRPr="00CC72AF" w:rsidRDefault="008B29C7" w:rsidP="00452979">
                  <w:pPr>
                    <w:pStyle w:val="NoSpacing"/>
                    <w:rPr>
                      <w:rFonts w:ascii="Helvetica" w:hAnsi="Helvetica" w:cs="Helvetica"/>
                      <w:color w:val="222222"/>
                    </w:rPr>
                  </w:pPr>
                  <w:r w:rsidRPr="00CC72AF">
                    <w:rPr>
                      <w:rFonts w:ascii="Helvetica" w:hAnsi="Helvetica" w:cs="Helvetica"/>
                      <w:color w:val="222222"/>
                    </w:rPr>
                    <w:t>Oct 03, 2022  The application deadline is 11:59:59 PM Eastern Standard time on</w:t>
                  </w:r>
                </w:p>
              </w:tc>
            </w:tr>
            <w:tr w:rsidR="008B29C7" w:rsidRPr="00CC72AF" w14:paraId="42C45700" w14:textId="77777777" w:rsidTr="00452979">
              <w:trPr>
                <w:tblCellSpacing w:w="0" w:type="dxa"/>
              </w:trPr>
              <w:tc>
                <w:tcPr>
                  <w:tcW w:w="2205" w:type="dxa"/>
                  <w:noWrap/>
                  <w:hideMark/>
                </w:tcPr>
                <w:p w14:paraId="62C09370" w14:textId="77777777" w:rsidR="008B29C7" w:rsidRPr="00CC72AF" w:rsidRDefault="008B29C7" w:rsidP="00452979">
                  <w:pPr>
                    <w:pStyle w:val="NoSpacing"/>
                    <w:rPr>
                      <w:rFonts w:ascii="Helvetica" w:hAnsi="Helvetica" w:cs="Helvetica"/>
                      <w:b/>
                      <w:bCs/>
                      <w:color w:val="222222"/>
                    </w:rPr>
                  </w:pPr>
                  <w:r w:rsidRPr="00CC72AF">
                    <w:rPr>
                      <w:rFonts w:ascii="Helvetica" w:hAnsi="Helvetica" w:cs="Helvetica"/>
                      <w:b/>
                      <w:bCs/>
                      <w:color w:val="222222"/>
                    </w:rPr>
                    <w:t>Current Closing Date for Applications:</w:t>
                  </w:r>
                </w:p>
              </w:tc>
              <w:tc>
                <w:tcPr>
                  <w:tcW w:w="3019" w:type="dxa"/>
                  <w:vAlign w:val="center"/>
                  <w:hideMark/>
                </w:tcPr>
                <w:p w14:paraId="10E52B8C" w14:textId="77777777" w:rsidR="008B29C7" w:rsidRPr="00CC72AF" w:rsidRDefault="008B29C7" w:rsidP="00452979">
                  <w:pPr>
                    <w:pStyle w:val="NoSpacing"/>
                    <w:rPr>
                      <w:rFonts w:ascii="Helvetica" w:hAnsi="Helvetica" w:cs="Helvetica"/>
                      <w:color w:val="222222"/>
                    </w:rPr>
                  </w:pPr>
                  <w:r w:rsidRPr="00CC72AF">
                    <w:rPr>
                      <w:rFonts w:ascii="Helvetica" w:hAnsi="Helvetica" w:cs="Helvetica"/>
                      <w:color w:val="222222"/>
                    </w:rPr>
                    <w:t>Oct 03, 2022  The application deadline is 11:59:59 PM Eastern Standard time on</w:t>
                  </w:r>
                </w:p>
              </w:tc>
            </w:tr>
            <w:tr w:rsidR="008B29C7" w:rsidRPr="00CC72AF" w14:paraId="6FC4586F" w14:textId="77777777" w:rsidTr="00452979">
              <w:trPr>
                <w:tblCellSpacing w:w="0" w:type="dxa"/>
              </w:trPr>
              <w:tc>
                <w:tcPr>
                  <w:tcW w:w="2205" w:type="dxa"/>
                  <w:noWrap/>
                  <w:hideMark/>
                </w:tcPr>
                <w:p w14:paraId="014A7D3C" w14:textId="77777777" w:rsidR="008B29C7" w:rsidRPr="00CC72AF" w:rsidRDefault="008B29C7" w:rsidP="00452979">
                  <w:pPr>
                    <w:pStyle w:val="NoSpacing"/>
                    <w:rPr>
                      <w:rFonts w:ascii="Helvetica" w:hAnsi="Helvetica" w:cs="Helvetica"/>
                      <w:b/>
                      <w:bCs/>
                      <w:color w:val="222222"/>
                    </w:rPr>
                  </w:pPr>
                  <w:r w:rsidRPr="00CC72AF">
                    <w:rPr>
                      <w:rFonts w:ascii="Helvetica" w:hAnsi="Helvetica" w:cs="Helvetica"/>
                      <w:b/>
                      <w:bCs/>
                      <w:color w:val="222222"/>
                    </w:rPr>
                    <w:t>Archive Date:</w:t>
                  </w:r>
                </w:p>
              </w:tc>
              <w:tc>
                <w:tcPr>
                  <w:tcW w:w="3019" w:type="dxa"/>
                  <w:vAlign w:val="center"/>
                  <w:hideMark/>
                </w:tcPr>
                <w:p w14:paraId="21B31F4C" w14:textId="77777777" w:rsidR="008B29C7" w:rsidRPr="00CC72AF" w:rsidRDefault="008B29C7" w:rsidP="00452979">
                  <w:pPr>
                    <w:pStyle w:val="NoSpacing"/>
                    <w:rPr>
                      <w:rFonts w:ascii="Helvetica" w:hAnsi="Helvetica" w:cs="Helvetica"/>
                      <w:color w:val="222222"/>
                    </w:rPr>
                  </w:pPr>
                  <w:r w:rsidRPr="00CC72AF">
                    <w:rPr>
                      <w:rFonts w:ascii="Helvetica" w:hAnsi="Helvetica" w:cs="Helvetica"/>
                      <w:color w:val="222222"/>
                    </w:rPr>
                    <w:t> </w:t>
                  </w:r>
                </w:p>
              </w:tc>
            </w:tr>
            <w:tr w:rsidR="008B29C7" w:rsidRPr="00CC72AF" w14:paraId="0A3137BA" w14:textId="77777777" w:rsidTr="00452979">
              <w:trPr>
                <w:tblCellSpacing w:w="0" w:type="dxa"/>
              </w:trPr>
              <w:tc>
                <w:tcPr>
                  <w:tcW w:w="2205" w:type="dxa"/>
                  <w:noWrap/>
                  <w:hideMark/>
                </w:tcPr>
                <w:p w14:paraId="5A819E02" w14:textId="77777777" w:rsidR="008B29C7" w:rsidRPr="00CC72AF" w:rsidRDefault="008B29C7" w:rsidP="00452979">
                  <w:pPr>
                    <w:pStyle w:val="NoSpacing"/>
                    <w:rPr>
                      <w:rFonts w:ascii="Helvetica" w:hAnsi="Helvetica" w:cs="Helvetica"/>
                      <w:b/>
                      <w:bCs/>
                      <w:color w:val="222222"/>
                    </w:rPr>
                  </w:pPr>
                  <w:r w:rsidRPr="00CC72AF">
                    <w:rPr>
                      <w:rFonts w:ascii="Helvetica" w:hAnsi="Helvetica" w:cs="Helvetica"/>
                      <w:b/>
                      <w:bCs/>
                      <w:color w:val="222222"/>
                    </w:rPr>
                    <w:t>Estimated Total Program Funding:</w:t>
                  </w:r>
                </w:p>
              </w:tc>
              <w:tc>
                <w:tcPr>
                  <w:tcW w:w="3019" w:type="dxa"/>
                  <w:vAlign w:val="center"/>
                  <w:hideMark/>
                </w:tcPr>
                <w:p w14:paraId="3997A8BD" w14:textId="77777777" w:rsidR="008B29C7" w:rsidRPr="00CC72AF" w:rsidRDefault="008B29C7" w:rsidP="00452979">
                  <w:pPr>
                    <w:pStyle w:val="NoSpacing"/>
                    <w:rPr>
                      <w:rFonts w:ascii="Helvetica" w:hAnsi="Helvetica" w:cs="Helvetica"/>
                      <w:color w:val="222222"/>
                    </w:rPr>
                  </w:pPr>
                  <w:r w:rsidRPr="00CC72AF">
                    <w:rPr>
                      <w:rFonts w:ascii="Helvetica" w:hAnsi="Helvetica" w:cs="Helvetica"/>
                      <w:color w:val="222222"/>
                    </w:rPr>
                    <w:t>$113,000,000</w:t>
                  </w:r>
                </w:p>
              </w:tc>
            </w:tr>
            <w:tr w:rsidR="008B29C7" w:rsidRPr="00CC72AF" w14:paraId="4D78BAD2" w14:textId="77777777" w:rsidTr="00452979">
              <w:trPr>
                <w:tblCellSpacing w:w="0" w:type="dxa"/>
              </w:trPr>
              <w:tc>
                <w:tcPr>
                  <w:tcW w:w="2205" w:type="dxa"/>
                  <w:noWrap/>
                  <w:hideMark/>
                </w:tcPr>
                <w:p w14:paraId="1D337E9D" w14:textId="77777777" w:rsidR="008B29C7" w:rsidRPr="00CC72AF" w:rsidRDefault="008B29C7" w:rsidP="00452979">
                  <w:pPr>
                    <w:pStyle w:val="NoSpacing"/>
                    <w:rPr>
                      <w:rFonts w:ascii="Helvetica" w:hAnsi="Helvetica" w:cs="Helvetica"/>
                      <w:b/>
                      <w:bCs/>
                      <w:color w:val="222222"/>
                    </w:rPr>
                  </w:pPr>
                  <w:r w:rsidRPr="00CC72AF">
                    <w:rPr>
                      <w:rFonts w:ascii="Helvetica" w:hAnsi="Helvetica" w:cs="Helvetica"/>
                      <w:b/>
                      <w:bCs/>
                      <w:color w:val="222222"/>
                    </w:rPr>
                    <w:t>Award Ceiling:</w:t>
                  </w:r>
                </w:p>
              </w:tc>
              <w:tc>
                <w:tcPr>
                  <w:tcW w:w="3019" w:type="dxa"/>
                  <w:vAlign w:val="center"/>
                  <w:hideMark/>
                </w:tcPr>
                <w:p w14:paraId="5B8D0EAC" w14:textId="77777777" w:rsidR="008B29C7" w:rsidRPr="00CC72AF" w:rsidRDefault="008B29C7" w:rsidP="00452979">
                  <w:pPr>
                    <w:pStyle w:val="NoSpacing"/>
                    <w:rPr>
                      <w:rFonts w:ascii="Helvetica" w:hAnsi="Helvetica" w:cs="Helvetica"/>
                      <w:color w:val="222222"/>
                    </w:rPr>
                  </w:pPr>
                  <w:r w:rsidRPr="00CC72AF">
                    <w:rPr>
                      <w:rFonts w:ascii="Helvetica" w:hAnsi="Helvetica" w:cs="Helvetica"/>
                      <w:color w:val="222222"/>
                    </w:rPr>
                    <w:t>$0</w:t>
                  </w:r>
                </w:p>
              </w:tc>
            </w:tr>
            <w:tr w:rsidR="008B29C7" w:rsidRPr="00CC72AF" w14:paraId="18456F64" w14:textId="77777777" w:rsidTr="00452979">
              <w:trPr>
                <w:tblCellSpacing w:w="0" w:type="dxa"/>
              </w:trPr>
              <w:tc>
                <w:tcPr>
                  <w:tcW w:w="2205" w:type="dxa"/>
                  <w:noWrap/>
                  <w:hideMark/>
                </w:tcPr>
                <w:p w14:paraId="2BA3D811" w14:textId="77777777" w:rsidR="008B29C7" w:rsidRPr="00CC72AF" w:rsidRDefault="008B29C7" w:rsidP="00452979">
                  <w:pPr>
                    <w:pStyle w:val="NoSpacing"/>
                    <w:rPr>
                      <w:rFonts w:ascii="Helvetica" w:hAnsi="Helvetica" w:cs="Helvetica"/>
                      <w:b/>
                      <w:bCs/>
                      <w:color w:val="222222"/>
                    </w:rPr>
                  </w:pPr>
                  <w:r w:rsidRPr="00CC72AF">
                    <w:rPr>
                      <w:rFonts w:ascii="Helvetica" w:hAnsi="Helvetica" w:cs="Helvetica"/>
                      <w:b/>
                      <w:bCs/>
                      <w:color w:val="222222"/>
                    </w:rPr>
                    <w:t>Award Floor:</w:t>
                  </w:r>
                </w:p>
              </w:tc>
              <w:tc>
                <w:tcPr>
                  <w:tcW w:w="3019" w:type="dxa"/>
                  <w:vAlign w:val="center"/>
                  <w:hideMark/>
                </w:tcPr>
                <w:p w14:paraId="47A4CC7B" w14:textId="77777777" w:rsidR="008B29C7" w:rsidRPr="00CC72AF" w:rsidRDefault="008B29C7" w:rsidP="00452979">
                  <w:pPr>
                    <w:pStyle w:val="NoSpacing"/>
                    <w:rPr>
                      <w:rFonts w:ascii="Helvetica" w:hAnsi="Helvetica" w:cs="Helvetica"/>
                      <w:color w:val="222222"/>
                    </w:rPr>
                  </w:pPr>
                  <w:r w:rsidRPr="00CC72AF">
                    <w:rPr>
                      <w:rFonts w:ascii="Helvetica" w:hAnsi="Helvetica" w:cs="Helvetica"/>
                      <w:color w:val="222222"/>
                    </w:rPr>
                    <w:t>$0</w:t>
                  </w:r>
                </w:p>
              </w:tc>
            </w:tr>
          </w:tbl>
          <w:p w14:paraId="3ACF079A" w14:textId="77777777" w:rsidR="008B29C7" w:rsidRPr="00CC72AF" w:rsidRDefault="008B29C7" w:rsidP="00452979">
            <w:pPr>
              <w:pStyle w:val="NoSpacing"/>
              <w:rPr>
                <w:rFonts w:ascii="Helvetica" w:hAnsi="Helvetica" w:cs="Helvetica"/>
                <w:color w:val="222222"/>
              </w:rPr>
            </w:pPr>
          </w:p>
        </w:tc>
      </w:tr>
    </w:tbl>
    <w:p w14:paraId="06BC4F9F" w14:textId="77777777" w:rsidR="008B29C7" w:rsidRPr="00CC72AF" w:rsidRDefault="008B29C7" w:rsidP="008B29C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B29C7" w:rsidRPr="00CC72AF" w14:paraId="24A58FBB" w14:textId="77777777" w:rsidTr="00452979">
        <w:trPr>
          <w:tblCellSpacing w:w="0" w:type="dxa"/>
        </w:trPr>
        <w:tc>
          <w:tcPr>
            <w:tcW w:w="0" w:type="auto"/>
            <w:noWrap/>
            <w:hideMark/>
          </w:tcPr>
          <w:p w14:paraId="0147469B" w14:textId="77777777" w:rsidR="008B29C7" w:rsidRPr="00CC72AF" w:rsidRDefault="008B29C7" w:rsidP="00452979">
            <w:pPr>
              <w:pStyle w:val="NoSpacing"/>
              <w:rPr>
                <w:rFonts w:ascii="Helvetica" w:hAnsi="Helvetica" w:cs="Helvetica"/>
                <w:b/>
                <w:bCs/>
                <w:color w:val="222222"/>
              </w:rPr>
            </w:pPr>
            <w:r w:rsidRPr="00CC72AF">
              <w:rPr>
                <w:rFonts w:ascii="Helvetica" w:hAnsi="Helvetica" w:cs="Helvetica"/>
                <w:b/>
                <w:bCs/>
                <w:color w:val="222222"/>
              </w:rPr>
              <w:t>Eligible Applicants:</w:t>
            </w:r>
          </w:p>
        </w:tc>
        <w:tc>
          <w:tcPr>
            <w:tcW w:w="5000" w:type="pct"/>
            <w:vAlign w:val="center"/>
            <w:hideMark/>
          </w:tcPr>
          <w:p w14:paraId="266C527F" w14:textId="77777777" w:rsidR="008B29C7" w:rsidRPr="00CC72AF" w:rsidRDefault="008B29C7" w:rsidP="00452979">
            <w:pPr>
              <w:pStyle w:val="NoSpacing"/>
              <w:rPr>
                <w:rFonts w:ascii="Helvetica" w:hAnsi="Helvetica" w:cs="Helvetica"/>
                <w:color w:val="222222"/>
              </w:rPr>
            </w:pPr>
            <w:r w:rsidRPr="00CC72AF">
              <w:rPr>
                <w:rFonts w:ascii="Helvetica" w:hAnsi="Helvetica" w:cs="Helvetica"/>
                <w:color w:val="222222"/>
              </w:rPr>
              <w:t>Others (see text field entitled "Additional Information on Eligibility" for clarification)</w:t>
            </w:r>
          </w:p>
        </w:tc>
      </w:tr>
      <w:tr w:rsidR="008B29C7" w:rsidRPr="00CC72AF" w14:paraId="36A9494C" w14:textId="77777777" w:rsidTr="00452979">
        <w:trPr>
          <w:tblCellSpacing w:w="0" w:type="dxa"/>
        </w:trPr>
        <w:tc>
          <w:tcPr>
            <w:tcW w:w="0" w:type="auto"/>
            <w:noWrap/>
            <w:hideMark/>
          </w:tcPr>
          <w:p w14:paraId="7E87C3BF" w14:textId="77777777" w:rsidR="008B29C7" w:rsidRPr="00CC72AF" w:rsidRDefault="008B29C7" w:rsidP="00452979">
            <w:pPr>
              <w:pStyle w:val="NoSpacing"/>
              <w:rPr>
                <w:rFonts w:ascii="Helvetica" w:hAnsi="Helvetica" w:cs="Helvetica"/>
                <w:b/>
                <w:bCs/>
                <w:color w:val="222222"/>
              </w:rPr>
            </w:pPr>
            <w:r w:rsidRPr="00CC72AF">
              <w:rPr>
                <w:rFonts w:ascii="Helvetica" w:hAnsi="Helvetica" w:cs="Helvetica"/>
                <w:b/>
                <w:bCs/>
                <w:color w:val="222222"/>
              </w:rPr>
              <w:t>Additional Information on Eligibility:</w:t>
            </w:r>
          </w:p>
        </w:tc>
        <w:tc>
          <w:tcPr>
            <w:tcW w:w="5000" w:type="pct"/>
            <w:vAlign w:val="center"/>
            <w:hideMark/>
          </w:tcPr>
          <w:p w14:paraId="396D7188" w14:textId="77777777" w:rsidR="008B29C7" w:rsidRPr="00CC72AF" w:rsidRDefault="008B29C7" w:rsidP="00452979">
            <w:pPr>
              <w:pStyle w:val="NoSpacing"/>
              <w:rPr>
                <w:rFonts w:ascii="Helvetica" w:hAnsi="Helvetica" w:cs="Helvetica"/>
                <w:color w:val="222222"/>
              </w:rPr>
            </w:pPr>
            <w:r w:rsidRPr="00CC72AF">
              <w:rPr>
                <w:rFonts w:ascii="Helvetica" w:hAnsi="Helvetica" w:cs="Helvetica"/>
                <w:color w:val="222222"/>
              </w:rPr>
              <w:t xml:space="preserve">1. Eligible Applicants. For Renewal Applicants - PHAs (including MTW PHAs) currently administering an FSS program that have met all funding requirements outlined in prior year Notice of Awards and Grant Agreements and the Terms and Conditions therein, see Appendix C. You will only be eligible for Renewal funding if you were funded under any of the FY 2021, FY 2020, and/or FY 2019 FSS NOFOs Please Note – PHAs that have repositioned all of their Public Housing stock in which FSS participants resided and do not serve HCV FSS participants are not eligible to apply for funding under this NOFO as renewal applicants, as, when their current funding ends, they will no longer meet the definition of “currently administering an FSS program.”  For example, your PHA has 60 PH units and no vouchers.  You have 18 FSS participants.  You reposition all the PH units where those 18 FSS participants live (for instance, you use RAD to convert all your family units to PBRA and all your FSS participants lived in family units.)  Due to the RAD notice, you can continue using your FY21 FSS NOFO funding through 12/31/22.  However, you no longer have a PH FSS program and you do not serve HCV FSS participants.  After 12/31/22, your PHA will no longer administer an FSS program (even if you, as the PBRA owner, are serving those RAD-affected FSS participants). Thus, you are not eligible for renewal funding under this FY22 NOFO.   For New Applicants – PHAs that have not been funded for an FSS grant in any of the last 3 years (FY21, FY20, FY19) and PBRA owners already implementing or wishing to implement an FSS </w:t>
            </w:r>
            <w:r w:rsidRPr="00CC72AF">
              <w:rPr>
                <w:rFonts w:ascii="Helvetica" w:hAnsi="Helvetica" w:cs="Helvetica"/>
                <w:color w:val="222222"/>
              </w:rPr>
              <w:lastRenderedPageBreak/>
              <w:t>program are eligible for funding under Category 4 of this NOFO. Individuals, foreign entities, and sole proprietorship organizations are not eligible to compete for, or receive, awards made under this announcement.</w:t>
            </w:r>
          </w:p>
        </w:tc>
      </w:tr>
    </w:tbl>
    <w:p w14:paraId="176DA8C0" w14:textId="77777777" w:rsidR="008B29C7" w:rsidRPr="00CC72AF" w:rsidRDefault="008B29C7" w:rsidP="008B29C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8B29C7" w:rsidRPr="00CC72AF" w14:paraId="48C56A4C" w14:textId="77777777" w:rsidTr="00452979">
        <w:trPr>
          <w:tblCellSpacing w:w="0" w:type="dxa"/>
        </w:trPr>
        <w:tc>
          <w:tcPr>
            <w:tcW w:w="0" w:type="auto"/>
            <w:noWrap/>
            <w:hideMark/>
          </w:tcPr>
          <w:p w14:paraId="64EF93CE" w14:textId="77777777" w:rsidR="008B29C7" w:rsidRPr="00CC72AF" w:rsidRDefault="008B29C7" w:rsidP="00452979">
            <w:pPr>
              <w:pStyle w:val="NoSpacing"/>
              <w:rPr>
                <w:rFonts w:ascii="Helvetica" w:hAnsi="Helvetica" w:cs="Helvetica"/>
                <w:b/>
                <w:bCs/>
                <w:color w:val="222222"/>
              </w:rPr>
            </w:pPr>
            <w:r w:rsidRPr="00CC72AF">
              <w:rPr>
                <w:rFonts w:ascii="Helvetica" w:hAnsi="Helvetica" w:cs="Helvetica"/>
                <w:b/>
                <w:bCs/>
                <w:color w:val="222222"/>
              </w:rPr>
              <w:t>Agency Name:</w:t>
            </w:r>
          </w:p>
        </w:tc>
        <w:tc>
          <w:tcPr>
            <w:tcW w:w="5000" w:type="pct"/>
            <w:vAlign w:val="center"/>
            <w:hideMark/>
          </w:tcPr>
          <w:p w14:paraId="56063FAB" w14:textId="77777777" w:rsidR="008B29C7" w:rsidRPr="00CC72AF" w:rsidRDefault="008B29C7" w:rsidP="00452979">
            <w:pPr>
              <w:pStyle w:val="NoSpacing"/>
              <w:rPr>
                <w:rFonts w:ascii="Helvetica" w:hAnsi="Helvetica" w:cs="Helvetica"/>
                <w:color w:val="222222"/>
              </w:rPr>
            </w:pPr>
            <w:r w:rsidRPr="00CC72AF">
              <w:rPr>
                <w:rFonts w:ascii="Helvetica" w:hAnsi="Helvetica" w:cs="Helvetica"/>
                <w:color w:val="222222"/>
              </w:rPr>
              <w:t>Department of Housing and Urban Development</w:t>
            </w:r>
          </w:p>
        </w:tc>
      </w:tr>
      <w:tr w:rsidR="008B29C7" w:rsidRPr="00CC72AF" w14:paraId="647A007F" w14:textId="77777777" w:rsidTr="00452979">
        <w:trPr>
          <w:tblCellSpacing w:w="0" w:type="dxa"/>
        </w:trPr>
        <w:tc>
          <w:tcPr>
            <w:tcW w:w="0" w:type="auto"/>
            <w:noWrap/>
            <w:hideMark/>
          </w:tcPr>
          <w:p w14:paraId="588BC405" w14:textId="77777777" w:rsidR="008B29C7" w:rsidRPr="00CC72AF" w:rsidRDefault="008B29C7" w:rsidP="00452979">
            <w:pPr>
              <w:pStyle w:val="NoSpacing"/>
              <w:rPr>
                <w:rFonts w:ascii="Helvetica" w:hAnsi="Helvetica" w:cs="Helvetica"/>
                <w:b/>
                <w:bCs/>
                <w:color w:val="222222"/>
              </w:rPr>
            </w:pPr>
            <w:r w:rsidRPr="00CC72AF">
              <w:rPr>
                <w:rFonts w:ascii="Helvetica" w:hAnsi="Helvetica" w:cs="Helvetica"/>
                <w:b/>
                <w:bCs/>
                <w:color w:val="222222"/>
              </w:rPr>
              <w:t>Description:</w:t>
            </w:r>
          </w:p>
        </w:tc>
        <w:tc>
          <w:tcPr>
            <w:tcW w:w="5000" w:type="pct"/>
            <w:vAlign w:val="center"/>
            <w:hideMark/>
          </w:tcPr>
          <w:p w14:paraId="04EBC890" w14:textId="77777777" w:rsidR="008B29C7" w:rsidRPr="00CC72AF" w:rsidRDefault="008B29C7" w:rsidP="00452979">
            <w:pPr>
              <w:pStyle w:val="NoSpacing"/>
              <w:rPr>
                <w:rFonts w:ascii="Helvetica" w:hAnsi="Helvetica" w:cs="Helvetica"/>
                <w:color w:val="222222"/>
              </w:rPr>
            </w:pPr>
            <w:r w:rsidRPr="00CC72AF">
              <w:rPr>
                <w:rFonts w:ascii="Helvetica" w:hAnsi="Helvetica" w:cs="Helvetica"/>
                <w:color w:val="222222"/>
              </w:rPr>
              <w:t>The Family Self-Sufficiency (FSS) program supports the Department’s strategic goal of increasing economic opportunity for HUD-assisted families. FSS provides grants to Public Housing Authorities (PHAs) to support the salaries and training needs of FSS Program Coordinators who assist participating families receiving housing assistance through the Housing Choice Voucher (HCV/PBV) and Public Housing (PH) programs. FSS Program Coordinators develop local strategies to connect participating families to public and private resources to increase their earned income and financial empowerment, reduce or eliminate the need for welfare assistance, and make progress toward economic independence and self-sufficiency. PHAs and each individual participating family execute a five-year Contract of Participation that incorporates the responsibilities of each party, as well as a training and services plan to help the family become more self-sufficient. PHAs are not permitted to limit FSS participation to those families most likely to succeed. On May 24, 2018, The Economic Growth, Regulatory Relief, and Consumer Protection Act became Public Law No: 115-174. Section 306 of the Act amended the United States Housing Act of 1937 to revise the FSS program.  The Act specifically changes program requirements related to program eligibility, escrow deposits, and supportive services; allows the Secretary to establish a funding formula; and extends eligibility for grant awards to private owners of project-based rental assistance (PBRA) properties.  The changes to the FSS program are not in effect until HUD issues implementing regulations.  </w:t>
            </w:r>
          </w:p>
        </w:tc>
      </w:tr>
      <w:tr w:rsidR="008B29C7" w:rsidRPr="00CC72AF" w14:paraId="0ADC97C4" w14:textId="77777777" w:rsidTr="00452979">
        <w:trPr>
          <w:tblCellSpacing w:w="0" w:type="dxa"/>
        </w:trPr>
        <w:tc>
          <w:tcPr>
            <w:tcW w:w="0" w:type="auto"/>
            <w:noWrap/>
            <w:hideMark/>
          </w:tcPr>
          <w:p w14:paraId="3771ED37" w14:textId="77777777" w:rsidR="008B29C7" w:rsidRPr="00CC72AF" w:rsidRDefault="008B29C7" w:rsidP="00452979">
            <w:pPr>
              <w:pStyle w:val="NoSpacing"/>
              <w:rPr>
                <w:rFonts w:ascii="Helvetica" w:hAnsi="Helvetica" w:cs="Helvetica"/>
                <w:b/>
                <w:bCs/>
                <w:color w:val="222222"/>
              </w:rPr>
            </w:pPr>
            <w:r w:rsidRPr="00CC72AF">
              <w:rPr>
                <w:rFonts w:ascii="Helvetica" w:hAnsi="Helvetica" w:cs="Helvetica"/>
                <w:b/>
                <w:bCs/>
                <w:color w:val="222222"/>
              </w:rPr>
              <w:t>Link to Additional Information:</w:t>
            </w:r>
          </w:p>
        </w:tc>
        <w:tc>
          <w:tcPr>
            <w:tcW w:w="5000" w:type="pct"/>
            <w:vAlign w:val="center"/>
            <w:hideMark/>
          </w:tcPr>
          <w:p w14:paraId="28A63218" w14:textId="77777777" w:rsidR="008B29C7" w:rsidRPr="00CC72AF" w:rsidRDefault="00000000" w:rsidP="00452979">
            <w:pPr>
              <w:pStyle w:val="NoSpacing"/>
              <w:rPr>
                <w:rFonts w:ascii="Helvetica" w:hAnsi="Helvetica" w:cs="Helvetica"/>
                <w:color w:val="222222"/>
              </w:rPr>
            </w:pPr>
            <w:hyperlink r:id="rId376" w:tgtFrame="_blank" w:tooltip="Link to Additional Information" w:history="1">
              <w:r w:rsidR="008B29C7" w:rsidRPr="00CC72AF">
                <w:rPr>
                  <w:rStyle w:val="Hyperlink"/>
                  <w:rFonts w:ascii="Helvetica" w:hAnsi="Helvetica" w:cs="Helvetica"/>
                </w:rPr>
                <w:t>https://www.hud.gov/program_offices/spm/gmomgmt/grantsinfo/fundingopps</w:t>
              </w:r>
            </w:hyperlink>
          </w:p>
        </w:tc>
      </w:tr>
      <w:tr w:rsidR="008B29C7" w:rsidRPr="00CC72AF" w14:paraId="5194F56A" w14:textId="77777777" w:rsidTr="00452979">
        <w:trPr>
          <w:tblCellSpacing w:w="0" w:type="dxa"/>
        </w:trPr>
        <w:tc>
          <w:tcPr>
            <w:tcW w:w="0" w:type="auto"/>
            <w:noWrap/>
            <w:hideMark/>
          </w:tcPr>
          <w:p w14:paraId="4BB6F3E6" w14:textId="77777777" w:rsidR="008B29C7" w:rsidRPr="00CC72AF" w:rsidRDefault="008B29C7" w:rsidP="00452979">
            <w:pPr>
              <w:pStyle w:val="NoSpacing"/>
              <w:rPr>
                <w:rFonts w:ascii="Helvetica" w:hAnsi="Helvetica" w:cs="Helvetica"/>
                <w:b/>
                <w:bCs/>
                <w:color w:val="222222"/>
              </w:rPr>
            </w:pPr>
            <w:r w:rsidRPr="00CC72AF">
              <w:rPr>
                <w:rFonts w:ascii="Helvetica" w:hAnsi="Helvetica" w:cs="Helvetica"/>
                <w:b/>
                <w:bCs/>
                <w:color w:val="222222"/>
              </w:rPr>
              <w:t>Grantor Contact Information:</w:t>
            </w:r>
          </w:p>
        </w:tc>
        <w:tc>
          <w:tcPr>
            <w:tcW w:w="5000" w:type="pct"/>
            <w:vAlign w:val="center"/>
            <w:hideMark/>
          </w:tcPr>
          <w:p w14:paraId="44B79326" w14:textId="77777777" w:rsidR="008B29C7" w:rsidRPr="00CC72AF" w:rsidRDefault="008B29C7" w:rsidP="00452979">
            <w:pPr>
              <w:pStyle w:val="NoSpacing"/>
              <w:rPr>
                <w:rFonts w:ascii="Helvetica" w:hAnsi="Helvetica" w:cs="Helvetica"/>
                <w:color w:val="222222"/>
              </w:rPr>
            </w:pPr>
            <w:r w:rsidRPr="00CC72AF">
              <w:rPr>
                <w:rFonts w:ascii="Helvetica" w:hAnsi="Helvetica" w:cs="Helvetica"/>
                <w:color w:val="222222"/>
              </w:rPr>
              <w:t>If you have difficulty accessing the full announcement electronically, please contact:</w:t>
            </w:r>
            <w:r w:rsidRPr="00CC72AF">
              <w:rPr>
                <w:rFonts w:ascii="Helvetica" w:hAnsi="Helvetica" w:cs="Helvetica"/>
                <w:color w:val="222222"/>
              </w:rPr>
              <w:br/>
            </w:r>
            <w:r w:rsidRPr="00CC72AF">
              <w:rPr>
                <w:rFonts w:ascii="Helvetica" w:hAnsi="Helvetica" w:cs="Helvetica"/>
                <w:color w:val="222222"/>
              </w:rPr>
              <w:br/>
              <w:t>Jason Amirhadji fss@hud.gov</w:t>
            </w:r>
            <w:r w:rsidRPr="00CC72AF">
              <w:rPr>
                <w:rFonts w:ascii="Helvetica" w:hAnsi="Helvetica" w:cs="Helvetica"/>
                <w:color w:val="222222"/>
              </w:rPr>
              <w:br/>
            </w:r>
            <w:r w:rsidRPr="00CC72AF">
              <w:rPr>
                <w:rFonts w:ascii="Helvetica" w:hAnsi="Helvetica" w:cs="Helvetica"/>
                <w:color w:val="222222"/>
              </w:rPr>
              <w:br/>
            </w:r>
            <w:hyperlink r:id="rId377" w:history="1">
              <w:r w:rsidRPr="00CC72AF">
                <w:rPr>
                  <w:rStyle w:val="Hyperlink"/>
                  <w:rFonts w:ascii="Helvetica" w:hAnsi="Helvetica" w:cs="Helvetica"/>
                </w:rPr>
                <w:t>HUD staff will be available to provide clarification on the content of this NOFA.</w:t>
              </w:r>
            </w:hyperlink>
          </w:p>
        </w:tc>
      </w:tr>
    </w:tbl>
    <w:p w14:paraId="5A97D0D4" w14:textId="77777777" w:rsidR="008B29C7" w:rsidRDefault="008B29C7" w:rsidP="008B29C7">
      <w:pPr>
        <w:pStyle w:val="NoSpacing"/>
        <w:pBdr>
          <w:bottom w:val="single" w:sz="6" w:space="1" w:color="auto"/>
        </w:pBdr>
        <w:rPr>
          <w:rFonts w:ascii="Helvetica" w:hAnsi="Helvetica" w:cs="Helvetica"/>
          <w:color w:val="222222"/>
          <w:sz w:val="24"/>
          <w:szCs w:val="24"/>
          <w:highlight w:val="cyan"/>
          <w:shd w:val="clear" w:color="auto" w:fill="FFFFFF"/>
        </w:rPr>
      </w:pPr>
      <w:r w:rsidRPr="00510386">
        <w:rPr>
          <w:rFonts w:ascii="Helvetica" w:hAnsi="Helvetica" w:cs="Helvetica"/>
          <w:color w:val="222222"/>
          <w:sz w:val="24"/>
          <w:szCs w:val="24"/>
        </w:rPr>
        <w:br/>
      </w:r>
      <w:hyperlink r:id="rId378" w:tgtFrame="_blank" w:history="1">
        <w:r w:rsidRPr="00510386">
          <w:rPr>
            <w:rStyle w:val="Hyperlink"/>
            <w:rFonts w:ascii="Helvetica" w:hAnsi="Helvetica" w:cs="Helvetica"/>
            <w:color w:val="1155CC"/>
            <w:sz w:val="24"/>
            <w:szCs w:val="24"/>
            <w:shd w:val="clear" w:color="auto" w:fill="FFFFFF"/>
          </w:rPr>
          <w:t>https://www.grants.gov/web/grants/view-opportunity.html?oppId=342969</w:t>
        </w:r>
      </w:hyperlink>
    </w:p>
    <w:p w14:paraId="0D332F62" w14:textId="77777777" w:rsidR="008B29C7" w:rsidRDefault="008B29C7" w:rsidP="008B29C7">
      <w:pPr>
        <w:rPr>
          <w:rFonts w:ascii="Helvetica" w:hAnsi="Helvetica"/>
          <w:b/>
          <w:bCs/>
        </w:rPr>
      </w:pPr>
    </w:p>
    <w:p w14:paraId="7FAD7852" w14:textId="77777777" w:rsidR="008B29C7" w:rsidRDefault="008B29C7" w:rsidP="008B29C7">
      <w:pPr>
        <w:rPr>
          <w:rFonts w:ascii="Helvetica" w:hAnsi="Helvetica" w:cs="Helvetica"/>
          <w:color w:val="222222"/>
          <w:shd w:val="clear" w:color="auto" w:fill="FFFFFF"/>
        </w:rPr>
      </w:pPr>
      <w:bookmarkStart w:id="440" w:name="HUDContCareCompYouthHomeless"/>
      <w:bookmarkEnd w:id="440"/>
      <w:r w:rsidRPr="00A23B02">
        <w:rPr>
          <w:rFonts w:ascii="Helvetica" w:hAnsi="Helvetica" w:cs="Helvetica"/>
          <w:color w:val="222222"/>
          <w:highlight w:val="cyan"/>
          <w:shd w:val="clear" w:color="auto" w:fill="FFFFFF"/>
        </w:rPr>
        <w:t>Notice of Funding Opportunity (NOFO) for Fiscal Year (FY) 2022 Continuum of Care Competition and Noncompetitive Award of Youth Homeless Demonstration Program Renewal and Replacement Grants</w:t>
      </w:r>
      <w:r w:rsidRPr="00A23B02">
        <w:rPr>
          <w:rFonts w:ascii="Helvetica" w:hAnsi="Helvetica" w:cs="Helvetica"/>
          <w:color w:val="222222"/>
          <w:highlight w:val="cyan"/>
        </w:rPr>
        <w:br/>
      </w:r>
      <w:r w:rsidRPr="00A23B02">
        <w:rPr>
          <w:rFonts w:ascii="Helvetica" w:hAnsi="Helvetica" w:cs="Helvetica"/>
          <w:color w:val="222222"/>
          <w:highlight w:val="cyan"/>
          <w:shd w:val="clear" w:color="auto" w:fill="FFFFFF"/>
        </w:rPr>
        <w:t>Synopsis 2</w:t>
      </w:r>
    </w:p>
    <w:p w14:paraId="3CEDEB0F" w14:textId="77777777" w:rsidR="008B29C7" w:rsidRDefault="008B29C7" w:rsidP="008B29C7">
      <w:pPr>
        <w:rPr>
          <w:rFonts w:ascii="Helvetica" w:hAnsi="Helvetica" w:cs="Helvetica"/>
          <w:color w:val="222222"/>
          <w:shd w:val="clear" w:color="auto" w:fill="FFFFFF"/>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6156"/>
      </w:tblGrid>
      <w:tr w:rsidR="008B29C7" w:rsidRPr="00D64DC4" w14:paraId="1ACCFE19" w14:textId="77777777" w:rsidTr="00452979">
        <w:trPr>
          <w:tblCellSpacing w:w="0" w:type="dxa"/>
        </w:trPr>
        <w:tc>
          <w:tcPr>
            <w:tcW w:w="0" w:type="auto"/>
            <w:noWrap/>
            <w:hideMark/>
          </w:tcPr>
          <w:p w14:paraId="0E5F6F4D" w14:textId="77777777" w:rsidR="008B29C7" w:rsidRPr="00D64DC4" w:rsidRDefault="008B29C7" w:rsidP="00452979">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Document Type:</w:t>
            </w:r>
          </w:p>
        </w:tc>
        <w:tc>
          <w:tcPr>
            <w:tcW w:w="0" w:type="auto"/>
            <w:vAlign w:val="center"/>
            <w:hideMark/>
          </w:tcPr>
          <w:p w14:paraId="7E3D9012" w14:textId="77777777" w:rsidR="008B29C7" w:rsidRPr="00D64DC4" w:rsidRDefault="008B29C7" w:rsidP="00452979">
            <w:pPr>
              <w:rPr>
                <w:rFonts w:ascii="Helvetica" w:hAnsi="Helvetica" w:cs="Helvetica"/>
                <w:color w:val="222222"/>
                <w:shd w:val="clear" w:color="auto" w:fill="FFFFFF"/>
              </w:rPr>
            </w:pPr>
            <w:r w:rsidRPr="00D64DC4">
              <w:rPr>
                <w:rFonts w:ascii="Helvetica" w:hAnsi="Helvetica" w:cs="Helvetica"/>
                <w:color w:val="222222"/>
                <w:shd w:val="clear" w:color="auto" w:fill="FFFFFF"/>
              </w:rPr>
              <w:t>Grants Notice</w:t>
            </w:r>
          </w:p>
        </w:tc>
      </w:tr>
      <w:tr w:rsidR="008B29C7" w:rsidRPr="00D64DC4" w14:paraId="52B7B6A1" w14:textId="77777777" w:rsidTr="00452979">
        <w:trPr>
          <w:tblCellSpacing w:w="0" w:type="dxa"/>
        </w:trPr>
        <w:tc>
          <w:tcPr>
            <w:tcW w:w="0" w:type="auto"/>
            <w:noWrap/>
            <w:hideMark/>
          </w:tcPr>
          <w:p w14:paraId="453CCCCA" w14:textId="77777777" w:rsidR="008B29C7" w:rsidRPr="00D64DC4" w:rsidRDefault="008B29C7" w:rsidP="00452979">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Funding Opportunity Number:</w:t>
            </w:r>
          </w:p>
        </w:tc>
        <w:tc>
          <w:tcPr>
            <w:tcW w:w="0" w:type="auto"/>
            <w:vAlign w:val="center"/>
            <w:hideMark/>
          </w:tcPr>
          <w:p w14:paraId="488934B4" w14:textId="77777777" w:rsidR="008B29C7" w:rsidRPr="00D64DC4" w:rsidRDefault="008B29C7" w:rsidP="00452979">
            <w:pPr>
              <w:rPr>
                <w:rFonts w:ascii="Helvetica" w:hAnsi="Helvetica" w:cs="Helvetica"/>
                <w:color w:val="222222"/>
                <w:shd w:val="clear" w:color="auto" w:fill="FFFFFF"/>
              </w:rPr>
            </w:pPr>
            <w:r w:rsidRPr="00D64DC4">
              <w:rPr>
                <w:rFonts w:ascii="Helvetica" w:hAnsi="Helvetica" w:cs="Helvetica"/>
                <w:color w:val="222222"/>
                <w:shd w:val="clear" w:color="auto" w:fill="FFFFFF"/>
              </w:rPr>
              <w:t>FR-6600-N-25</w:t>
            </w:r>
          </w:p>
        </w:tc>
      </w:tr>
      <w:tr w:rsidR="008B29C7" w:rsidRPr="00D64DC4" w14:paraId="2A286635" w14:textId="77777777" w:rsidTr="00452979">
        <w:trPr>
          <w:tblCellSpacing w:w="0" w:type="dxa"/>
        </w:trPr>
        <w:tc>
          <w:tcPr>
            <w:tcW w:w="0" w:type="auto"/>
            <w:noWrap/>
            <w:hideMark/>
          </w:tcPr>
          <w:p w14:paraId="6CE62523" w14:textId="77777777" w:rsidR="008B29C7" w:rsidRPr="00D64DC4" w:rsidRDefault="008B29C7" w:rsidP="00452979">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Funding Opportunity Title:</w:t>
            </w:r>
          </w:p>
        </w:tc>
        <w:tc>
          <w:tcPr>
            <w:tcW w:w="0" w:type="auto"/>
            <w:vAlign w:val="center"/>
            <w:hideMark/>
          </w:tcPr>
          <w:p w14:paraId="542BAA12" w14:textId="77777777" w:rsidR="008B29C7" w:rsidRPr="00D64DC4" w:rsidRDefault="008B29C7" w:rsidP="00452979">
            <w:pPr>
              <w:rPr>
                <w:rFonts w:ascii="Helvetica" w:hAnsi="Helvetica" w:cs="Helvetica"/>
                <w:color w:val="222222"/>
                <w:shd w:val="clear" w:color="auto" w:fill="FFFFFF"/>
              </w:rPr>
            </w:pPr>
            <w:r w:rsidRPr="00D64DC4">
              <w:rPr>
                <w:rFonts w:ascii="Helvetica" w:hAnsi="Helvetica" w:cs="Helvetica"/>
                <w:color w:val="222222"/>
                <w:shd w:val="clear" w:color="auto" w:fill="FFFFFF"/>
              </w:rPr>
              <w:t xml:space="preserve">Notice of Funding Opportunity (NOFO) for Fiscal Year (FY) 2022 Continuum of Care Competition and Noncompetitive Award of Youth Homeless </w:t>
            </w:r>
            <w:r w:rsidRPr="00D64DC4">
              <w:rPr>
                <w:rFonts w:ascii="Helvetica" w:hAnsi="Helvetica" w:cs="Helvetica"/>
                <w:color w:val="222222"/>
                <w:shd w:val="clear" w:color="auto" w:fill="FFFFFF"/>
              </w:rPr>
              <w:lastRenderedPageBreak/>
              <w:t>Demonstration Program Renewal and Replacement Grants</w:t>
            </w:r>
          </w:p>
        </w:tc>
      </w:tr>
      <w:tr w:rsidR="008B29C7" w:rsidRPr="00D64DC4" w14:paraId="64F12C0C" w14:textId="77777777" w:rsidTr="00452979">
        <w:trPr>
          <w:tblCellSpacing w:w="0" w:type="dxa"/>
        </w:trPr>
        <w:tc>
          <w:tcPr>
            <w:tcW w:w="0" w:type="auto"/>
            <w:noWrap/>
            <w:hideMark/>
          </w:tcPr>
          <w:p w14:paraId="6AE5C7C8" w14:textId="77777777" w:rsidR="008B29C7" w:rsidRPr="00D64DC4" w:rsidRDefault="008B29C7" w:rsidP="00452979">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lastRenderedPageBreak/>
              <w:t>Opportunity Category:</w:t>
            </w:r>
          </w:p>
        </w:tc>
        <w:tc>
          <w:tcPr>
            <w:tcW w:w="0" w:type="auto"/>
            <w:vAlign w:val="center"/>
            <w:hideMark/>
          </w:tcPr>
          <w:p w14:paraId="0C2E3D45" w14:textId="77777777" w:rsidR="008B29C7" w:rsidRPr="00D64DC4" w:rsidRDefault="008B29C7" w:rsidP="00452979">
            <w:pPr>
              <w:rPr>
                <w:rFonts w:ascii="Helvetica" w:hAnsi="Helvetica" w:cs="Helvetica"/>
                <w:color w:val="222222"/>
                <w:shd w:val="clear" w:color="auto" w:fill="FFFFFF"/>
              </w:rPr>
            </w:pPr>
            <w:r w:rsidRPr="00D64DC4">
              <w:rPr>
                <w:rFonts w:ascii="Helvetica" w:hAnsi="Helvetica" w:cs="Helvetica"/>
                <w:color w:val="222222"/>
                <w:shd w:val="clear" w:color="auto" w:fill="FFFFFF"/>
              </w:rPr>
              <w:t>Discretionary</w:t>
            </w:r>
          </w:p>
        </w:tc>
      </w:tr>
      <w:tr w:rsidR="008B29C7" w:rsidRPr="00D64DC4" w14:paraId="74E98109" w14:textId="77777777" w:rsidTr="00452979">
        <w:trPr>
          <w:tblCellSpacing w:w="0" w:type="dxa"/>
        </w:trPr>
        <w:tc>
          <w:tcPr>
            <w:tcW w:w="0" w:type="auto"/>
            <w:noWrap/>
            <w:hideMark/>
          </w:tcPr>
          <w:p w14:paraId="1333BA1B" w14:textId="77777777" w:rsidR="008B29C7" w:rsidRPr="00D64DC4" w:rsidRDefault="008B29C7" w:rsidP="00452979">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Opportunity Category Explanation:</w:t>
            </w:r>
          </w:p>
        </w:tc>
        <w:tc>
          <w:tcPr>
            <w:tcW w:w="0" w:type="auto"/>
            <w:vAlign w:val="center"/>
            <w:hideMark/>
          </w:tcPr>
          <w:p w14:paraId="427746F2" w14:textId="77777777" w:rsidR="008B29C7" w:rsidRPr="00D64DC4" w:rsidRDefault="008B29C7" w:rsidP="00452979">
            <w:pPr>
              <w:rPr>
                <w:rFonts w:ascii="Helvetica" w:hAnsi="Helvetica" w:cs="Helvetica"/>
                <w:color w:val="222222"/>
                <w:shd w:val="clear" w:color="auto" w:fill="FFFFFF"/>
              </w:rPr>
            </w:pPr>
            <w:r w:rsidRPr="00D64DC4">
              <w:rPr>
                <w:rFonts w:ascii="Helvetica" w:hAnsi="Helvetica" w:cs="Helvetica"/>
                <w:color w:val="222222"/>
                <w:shd w:val="clear" w:color="auto" w:fill="FFFFFF"/>
              </w:rPr>
              <w:t> </w:t>
            </w:r>
          </w:p>
        </w:tc>
      </w:tr>
      <w:tr w:rsidR="008B29C7" w:rsidRPr="00D64DC4" w14:paraId="7860D13E" w14:textId="77777777" w:rsidTr="00452979">
        <w:trPr>
          <w:tblCellSpacing w:w="0" w:type="dxa"/>
        </w:trPr>
        <w:tc>
          <w:tcPr>
            <w:tcW w:w="0" w:type="auto"/>
            <w:noWrap/>
            <w:hideMark/>
          </w:tcPr>
          <w:p w14:paraId="3D082F47" w14:textId="77777777" w:rsidR="008B29C7" w:rsidRPr="00D64DC4" w:rsidRDefault="008B29C7" w:rsidP="00452979">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Funding Instrument Type:</w:t>
            </w:r>
          </w:p>
        </w:tc>
        <w:tc>
          <w:tcPr>
            <w:tcW w:w="0" w:type="auto"/>
            <w:vAlign w:val="center"/>
            <w:hideMark/>
          </w:tcPr>
          <w:p w14:paraId="7E0A9E1E" w14:textId="77777777" w:rsidR="008B29C7" w:rsidRPr="00D64DC4" w:rsidRDefault="008B29C7" w:rsidP="00452979">
            <w:pPr>
              <w:rPr>
                <w:rFonts w:ascii="Helvetica" w:hAnsi="Helvetica" w:cs="Helvetica"/>
                <w:color w:val="222222"/>
                <w:shd w:val="clear" w:color="auto" w:fill="FFFFFF"/>
              </w:rPr>
            </w:pPr>
            <w:r w:rsidRPr="00D64DC4">
              <w:rPr>
                <w:rFonts w:ascii="Helvetica" w:hAnsi="Helvetica" w:cs="Helvetica"/>
                <w:color w:val="222222"/>
                <w:shd w:val="clear" w:color="auto" w:fill="FFFFFF"/>
              </w:rPr>
              <w:t>Grant</w:t>
            </w:r>
          </w:p>
        </w:tc>
      </w:tr>
      <w:tr w:rsidR="008B29C7" w:rsidRPr="00D64DC4" w14:paraId="620CB306" w14:textId="77777777" w:rsidTr="00452979">
        <w:trPr>
          <w:tblCellSpacing w:w="0" w:type="dxa"/>
        </w:trPr>
        <w:tc>
          <w:tcPr>
            <w:tcW w:w="0" w:type="auto"/>
            <w:noWrap/>
            <w:hideMark/>
          </w:tcPr>
          <w:p w14:paraId="35482A8A" w14:textId="77777777" w:rsidR="008B29C7" w:rsidRPr="00D64DC4" w:rsidRDefault="008B29C7" w:rsidP="00452979">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Category of Funding Activity:</w:t>
            </w:r>
          </w:p>
        </w:tc>
        <w:tc>
          <w:tcPr>
            <w:tcW w:w="0" w:type="auto"/>
            <w:vAlign w:val="center"/>
            <w:hideMark/>
          </w:tcPr>
          <w:p w14:paraId="2C94C314" w14:textId="77777777" w:rsidR="008B29C7" w:rsidRPr="00D64DC4" w:rsidRDefault="008B29C7" w:rsidP="00452979">
            <w:pPr>
              <w:rPr>
                <w:rFonts w:ascii="Helvetica" w:hAnsi="Helvetica" w:cs="Helvetica"/>
                <w:color w:val="222222"/>
                <w:shd w:val="clear" w:color="auto" w:fill="FFFFFF"/>
              </w:rPr>
            </w:pPr>
            <w:r w:rsidRPr="00D64DC4">
              <w:rPr>
                <w:rFonts w:ascii="Helvetica" w:hAnsi="Helvetica" w:cs="Helvetica"/>
                <w:color w:val="222222"/>
                <w:shd w:val="clear" w:color="auto" w:fill="FFFFFF"/>
              </w:rPr>
              <w:t>Housing</w:t>
            </w:r>
          </w:p>
        </w:tc>
      </w:tr>
      <w:tr w:rsidR="008B29C7" w:rsidRPr="00D64DC4" w14:paraId="14E2FC0A" w14:textId="77777777" w:rsidTr="00452979">
        <w:trPr>
          <w:tblCellSpacing w:w="0" w:type="dxa"/>
        </w:trPr>
        <w:tc>
          <w:tcPr>
            <w:tcW w:w="0" w:type="auto"/>
            <w:noWrap/>
            <w:hideMark/>
          </w:tcPr>
          <w:p w14:paraId="1C3CE870" w14:textId="77777777" w:rsidR="008B29C7" w:rsidRPr="00D64DC4" w:rsidRDefault="008B29C7" w:rsidP="00452979">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Category Explanation:</w:t>
            </w:r>
          </w:p>
        </w:tc>
        <w:tc>
          <w:tcPr>
            <w:tcW w:w="0" w:type="auto"/>
            <w:vAlign w:val="center"/>
            <w:hideMark/>
          </w:tcPr>
          <w:p w14:paraId="67ADE2CF" w14:textId="77777777" w:rsidR="008B29C7" w:rsidRPr="00D64DC4" w:rsidRDefault="008B29C7" w:rsidP="00452979">
            <w:pPr>
              <w:rPr>
                <w:rFonts w:ascii="Helvetica" w:hAnsi="Helvetica" w:cs="Helvetica"/>
                <w:color w:val="222222"/>
                <w:shd w:val="clear" w:color="auto" w:fill="FFFFFF"/>
              </w:rPr>
            </w:pPr>
            <w:r w:rsidRPr="00D64DC4">
              <w:rPr>
                <w:rFonts w:ascii="Helvetica" w:hAnsi="Helvetica" w:cs="Helvetica"/>
                <w:color w:val="222222"/>
                <w:shd w:val="clear" w:color="auto" w:fill="FFFFFF"/>
              </w:rPr>
              <w:t> </w:t>
            </w:r>
          </w:p>
        </w:tc>
      </w:tr>
      <w:tr w:rsidR="008B29C7" w:rsidRPr="00D64DC4" w14:paraId="505670E8" w14:textId="77777777" w:rsidTr="00452979">
        <w:trPr>
          <w:tblCellSpacing w:w="0" w:type="dxa"/>
        </w:trPr>
        <w:tc>
          <w:tcPr>
            <w:tcW w:w="0" w:type="auto"/>
            <w:noWrap/>
            <w:hideMark/>
          </w:tcPr>
          <w:p w14:paraId="62EBC121" w14:textId="77777777" w:rsidR="008B29C7" w:rsidRPr="00D64DC4" w:rsidRDefault="008B29C7" w:rsidP="00452979">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Expected Number of Awards:</w:t>
            </w:r>
          </w:p>
        </w:tc>
        <w:tc>
          <w:tcPr>
            <w:tcW w:w="0" w:type="auto"/>
            <w:vAlign w:val="center"/>
            <w:hideMark/>
          </w:tcPr>
          <w:p w14:paraId="095D035B" w14:textId="77777777" w:rsidR="008B29C7" w:rsidRPr="00D64DC4" w:rsidRDefault="008B29C7" w:rsidP="00452979">
            <w:pPr>
              <w:rPr>
                <w:rFonts w:ascii="Helvetica" w:hAnsi="Helvetica" w:cs="Helvetica"/>
                <w:color w:val="222222"/>
                <w:shd w:val="clear" w:color="auto" w:fill="FFFFFF"/>
              </w:rPr>
            </w:pPr>
            <w:r w:rsidRPr="00D64DC4">
              <w:rPr>
                <w:rFonts w:ascii="Helvetica" w:hAnsi="Helvetica" w:cs="Helvetica"/>
                <w:color w:val="222222"/>
                <w:shd w:val="clear" w:color="auto" w:fill="FFFFFF"/>
              </w:rPr>
              <w:t>7500</w:t>
            </w:r>
          </w:p>
        </w:tc>
      </w:tr>
      <w:tr w:rsidR="008B29C7" w:rsidRPr="00D64DC4" w14:paraId="35C58067" w14:textId="77777777" w:rsidTr="00452979">
        <w:trPr>
          <w:tblCellSpacing w:w="0" w:type="dxa"/>
        </w:trPr>
        <w:tc>
          <w:tcPr>
            <w:tcW w:w="0" w:type="auto"/>
            <w:noWrap/>
            <w:hideMark/>
          </w:tcPr>
          <w:p w14:paraId="1F364CA0" w14:textId="77777777" w:rsidR="008B29C7" w:rsidRPr="00D64DC4" w:rsidRDefault="008B29C7" w:rsidP="00452979">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CFDA Number(s):</w:t>
            </w:r>
          </w:p>
        </w:tc>
        <w:tc>
          <w:tcPr>
            <w:tcW w:w="0" w:type="auto"/>
            <w:vAlign w:val="center"/>
            <w:hideMark/>
          </w:tcPr>
          <w:p w14:paraId="01264F86" w14:textId="77777777" w:rsidR="008B29C7" w:rsidRPr="00D64DC4" w:rsidRDefault="008B29C7" w:rsidP="00452979">
            <w:pPr>
              <w:rPr>
                <w:rFonts w:ascii="Helvetica" w:hAnsi="Helvetica" w:cs="Helvetica"/>
                <w:color w:val="222222"/>
                <w:shd w:val="clear" w:color="auto" w:fill="FFFFFF"/>
              </w:rPr>
            </w:pPr>
            <w:r w:rsidRPr="00D64DC4">
              <w:rPr>
                <w:rFonts w:ascii="Helvetica" w:hAnsi="Helvetica" w:cs="Helvetica"/>
                <w:color w:val="222222"/>
                <w:shd w:val="clear" w:color="auto" w:fill="FFFFFF"/>
              </w:rPr>
              <w:t>14.267 -- Continuum of Care Program</w:t>
            </w:r>
          </w:p>
        </w:tc>
      </w:tr>
      <w:tr w:rsidR="008B29C7" w:rsidRPr="00D64DC4" w14:paraId="75CD9DC9" w14:textId="77777777" w:rsidTr="00452979">
        <w:trPr>
          <w:tblCellSpacing w:w="0" w:type="dxa"/>
        </w:trPr>
        <w:tc>
          <w:tcPr>
            <w:tcW w:w="0" w:type="auto"/>
            <w:noWrap/>
            <w:hideMark/>
          </w:tcPr>
          <w:p w14:paraId="74DBB626" w14:textId="77777777" w:rsidR="008B29C7" w:rsidRPr="00D64DC4" w:rsidRDefault="008B29C7" w:rsidP="00452979">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Cost Sharing or Matching Requirement:</w:t>
            </w:r>
          </w:p>
        </w:tc>
        <w:tc>
          <w:tcPr>
            <w:tcW w:w="0" w:type="auto"/>
            <w:vAlign w:val="center"/>
            <w:hideMark/>
          </w:tcPr>
          <w:p w14:paraId="2BE7C718" w14:textId="77777777" w:rsidR="008B29C7" w:rsidRPr="00D64DC4" w:rsidRDefault="008B29C7" w:rsidP="00452979">
            <w:pPr>
              <w:rPr>
                <w:rFonts w:ascii="Helvetica" w:hAnsi="Helvetica" w:cs="Helvetica"/>
                <w:color w:val="222222"/>
                <w:shd w:val="clear" w:color="auto" w:fill="FFFFFF"/>
              </w:rPr>
            </w:pPr>
            <w:r w:rsidRPr="00D64DC4">
              <w:rPr>
                <w:rFonts w:ascii="Helvetica" w:hAnsi="Helvetica" w:cs="Helvetica"/>
                <w:color w:val="222222"/>
                <w:shd w:val="clear" w:color="auto" w:fill="FFFFFF"/>
              </w:rPr>
              <w:t>Yes</w:t>
            </w:r>
          </w:p>
        </w:tc>
      </w:tr>
      <w:tr w:rsidR="008B29C7" w:rsidRPr="00D64DC4" w14:paraId="59C7913C" w14:textId="77777777" w:rsidTr="00452979">
        <w:trPr>
          <w:tblCellSpacing w:w="0" w:type="dxa"/>
        </w:trPr>
        <w:tc>
          <w:tcPr>
            <w:tcW w:w="0" w:type="auto"/>
            <w:noWrap/>
            <w:hideMark/>
          </w:tcPr>
          <w:p w14:paraId="6C2B1F74" w14:textId="77777777" w:rsidR="008B29C7" w:rsidRPr="00D64DC4" w:rsidRDefault="008B29C7" w:rsidP="00452979">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Version:</w:t>
            </w:r>
          </w:p>
        </w:tc>
        <w:tc>
          <w:tcPr>
            <w:tcW w:w="0" w:type="auto"/>
            <w:vAlign w:val="center"/>
            <w:hideMark/>
          </w:tcPr>
          <w:p w14:paraId="4D6293A9" w14:textId="77777777" w:rsidR="008B29C7" w:rsidRPr="00D64DC4" w:rsidRDefault="008B29C7" w:rsidP="00452979">
            <w:pPr>
              <w:rPr>
                <w:rFonts w:ascii="Helvetica" w:hAnsi="Helvetica" w:cs="Helvetica"/>
                <w:color w:val="222222"/>
                <w:shd w:val="clear" w:color="auto" w:fill="FFFFFF"/>
              </w:rPr>
            </w:pPr>
            <w:r w:rsidRPr="00D64DC4">
              <w:rPr>
                <w:rFonts w:ascii="Helvetica" w:hAnsi="Helvetica" w:cs="Helvetica"/>
                <w:color w:val="222222"/>
                <w:shd w:val="clear" w:color="auto" w:fill="FFFFFF"/>
              </w:rPr>
              <w:t>Synopsis 3</w:t>
            </w:r>
          </w:p>
        </w:tc>
      </w:tr>
      <w:tr w:rsidR="008B29C7" w:rsidRPr="00D64DC4" w14:paraId="7C6978A8" w14:textId="77777777" w:rsidTr="00452979">
        <w:trPr>
          <w:tblCellSpacing w:w="0" w:type="dxa"/>
        </w:trPr>
        <w:tc>
          <w:tcPr>
            <w:tcW w:w="0" w:type="auto"/>
            <w:noWrap/>
            <w:hideMark/>
          </w:tcPr>
          <w:p w14:paraId="581B98A4" w14:textId="77777777" w:rsidR="008B29C7" w:rsidRPr="00D64DC4" w:rsidRDefault="008B29C7" w:rsidP="00452979">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Posted Date:</w:t>
            </w:r>
          </w:p>
        </w:tc>
        <w:tc>
          <w:tcPr>
            <w:tcW w:w="0" w:type="auto"/>
            <w:vAlign w:val="center"/>
            <w:hideMark/>
          </w:tcPr>
          <w:p w14:paraId="35BBB05C" w14:textId="77777777" w:rsidR="008B29C7" w:rsidRPr="00D64DC4" w:rsidRDefault="008B29C7" w:rsidP="00452979">
            <w:pPr>
              <w:rPr>
                <w:rFonts w:ascii="Helvetica" w:hAnsi="Helvetica" w:cs="Helvetica"/>
                <w:color w:val="222222"/>
                <w:shd w:val="clear" w:color="auto" w:fill="FFFFFF"/>
              </w:rPr>
            </w:pPr>
            <w:r w:rsidRPr="00D64DC4">
              <w:rPr>
                <w:rFonts w:ascii="Helvetica" w:hAnsi="Helvetica" w:cs="Helvetica"/>
                <w:color w:val="222222"/>
                <w:shd w:val="clear" w:color="auto" w:fill="FFFFFF"/>
              </w:rPr>
              <w:t>Aug 01, 2022</w:t>
            </w:r>
          </w:p>
        </w:tc>
      </w:tr>
      <w:tr w:rsidR="008B29C7" w:rsidRPr="00D64DC4" w14:paraId="30B21BE0" w14:textId="77777777" w:rsidTr="00452979">
        <w:trPr>
          <w:tblCellSpacing w:w="0" w:type="dxa"/>
        </w:trPr>
        <w:tc>
          <w:tcPr>
            <w:tcW w:w="0" w:type="auto"/>
            <w:noWrap/>
            <w:hideMark/>
          </w:tcPr>
          <w:p w14:paraId="7546D0EB" w14:textId="77777777" w:rsidR="008B29C7" w:rsidRPr="00D64DC4" w:rsidRDefault="008B29C7" w:rsidP="00452979">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Last Updated Date:</w:t>
            </w:r>
          </w:p>
        </w:tc>
        <w:tc>
          <w:tcPr>
            <w:tcW w:w="0" w:type="auto"/>
            <w:vAlign w:val="center"/>
            <w:hideMark/>
          </w:tcPr>
          <w:p w14:paraId="38C9CC5F" w14:textId="77777777" w:rsidR="008B29C7" w:rsidRPr="00D64DC4" w:rsidRDefault="008B29C7" w:rsidP="00452979">
            <w:pPr>
              <w:rPr>
                <w:rFonts w:ascii="Helvetica" w:hAnsi="Helvetica" w:cs="Helvetica"/>
                <w:color w:val="222222"/>
                <w:shd w:val="clear" w:color="auto" w:fill="FFFFFF"/>
              </w:rPr>
            </w:pPr>
            <w:r w:rsidRPr="00D64DC4">
              <w:rPr>
                <w:rFonts w:ascii="Helvetica" w:hAnsi="Helvetica" w:cs="Helvetica"/>
                <w:color w:val="222222"/>
                <w:shd w:val="clear" w:color="auto" w:fill="FFFFFF"/>
              </w:rPr>
              <w:t>Aug 02, 2022</w:t>
            </w:r>
          </w:p>
        </w:tc>
      </w:tr>
      <w:tr w:rsidR="008B29C7" w:rsidRPr="00D64DC4" w14:paraId="5BBE8A87" w14:textId="77777777" w:rsidTr="00452979">
        <w:trPr>
          <w:tblCellSpacing w:w="0" w:type="dxa"/>
        </w:trPr>
        <w:tc>
          <w:tcPr>
            <w:tcW w:w="0" w:type="auto"/>
            <w:noWrap/>
            <w:hideMark/>
          </w:tcPr>
          <w:p w14:paraId="3BE41F2A" w14:textId="77777777" w:rsidR="008B29C7" w:rsidRPr="00D64DC4" w:rsidRDefault="008B29C7" w:rsidP="00452979">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Original Closing Date for Applications:</w:t>
            </w:r>
          </w:p>
        </w:tc>
        <w:tc>
          <w:tcPr>
            <w:tcW w:w="0" w:type="auto"/>
            <w:vAlign w:val="center"/>
            <w:hideMark/>
          </w:tcPr>
          <w:p w14:paraId="398C7057" w14:textId="77777777" w:rsidR="008B29C7" w:rsidRPr="00D64DC4" w:rsidRDefault="008B29C7" w:rsidP="00452979">
            <w:pPr>
              <w:rPr>
                <w:rFonts w:ascii="Helvetica" w:hAnsi="Helvetica" w:cs="Helvetica"/>
                <w:color w:val="222222"/>
                <w:shd w:val="clear" w:color="auto" w:fill="FFFFFF"/>
              </w:rPr>
            </w:pPr>
            <w:r w:rsidRPr="00D64DC4">
              <w:rPr>
                <w:rFonts w:ascii="Helvetica" w:hAnsi="Helvetica" w:cs="Helvetica"/>
                <w:color w:val="222222"/>
                <w:shd w:val="clear" w:color="auto" w:fill="FFFFFF"/>
              </w:rPr>
              <w:t>Sep 29, 2022  Electronically submitted CoC Consolidated applications (CoC Application, project applications, and CoC Priority Listing) plus any solo applications must be submitted via e-snaps no later than 8:00 p.m., ET, on the listed application due date.</w:t>
            </w:r>
          </w:p>
        </w:tc>
      </w:tr>
      <w:tr w:rsidR="008B29C7" w:rsidRPr="00D64DC4" w14:paraId="5A93E4B2" w14:textId="77777777" w:rsidTr="00452979">
        <w:trPr>
          <w:tblCellSpacing w:w="0" w:type="dxa"/>
        </w:trPr>
        <w:tc>
          <w:tcPr>
            <w:tcW w:w="0" w:type="auto"/>
            <w:noWrap/>
            <w:hideMark/>
          </w:tcPr>
          <w:p w14:paraId="37D53D7A" w14:textId="77777777" w:rsidR="008B29C7" w:rsidRPr="00D64DC4" w:rsidRDefault="008B29C7" w:rsidP="00452979">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Current Closing Date for Applications:</w:t>
            </w:r>
          </w:p>
        </w:tc>
        <w:tc>
          <w:tcPr>
            <w:tcW w:w="0" w:type="auto"/>
            <w:vAlign w:val="center"/>
            <w:hideMark/>
          </w:tcPr>
          <w:p w14:paraId="0AA44265" w14:textId="77777777" w:rsidR="008B29C7" w:rsidRPr="00D64DC4" w:rsidRDefault="008B29C7" w:rsidP="00452979">
            <w:pPr>
              <w:rPr>
                <w:rFonts w:ascii="Helvetica" w:hAnsi="Helvetica" w:cs="Helvetica"/>
                <w:color w:val="222222"/>
                <w:shd w:val="clear" w:color="auto" w:fill="FFFFFF"/>
              </w:rPr>
            </w:pPr>
            <w:r w:rsidRPr="00D64DC4">
              <w:rPr>
                <w:rFonts w:ascii="Helvetica" w:hAnsi="Helvetica" w:cs="Helvetica"/>
                <w:color w:val="222222"/>
                <w:shd w:val="clear" w:color="auto" w:fill="FFFFFF"/>
              </w:rPr>
              <w:t>Sep 30, 2022  Electronically submitted CoC Consolidated applications (CoC Application, project applications, and CoC Priority Listing) plus any solo applications must be submitted via e-snaps no later than 8:00 p.m., ET, on the listed application due date.</w:t>
            </w:r>
          </w:p>
        </w:tc>
      </w:tr>
      <w:tr w:rsidR="008B29C7" w:rsidRPr="00D64DC4" w14:paraId="34D0BC13" w14:textId="77777777" w:rsidTr="00452979">
        <w:trPr>
          <w:tblCellSpacing w:w="0" w:type="dxa"/>
        </w:trPr>
        <w:tc>
          <w:tcPr>
            <w:tcW w:w="0" w:type="auto"/>
            <w:noWrap/>
            <w:hideMark/>
          </w:tcPr>
          <w:p w14:paraId="76B96FDB" w14:textId="77777777" w:rsidR="008B29C7" w:rsidRPr="00D64DC4" w:rsidRDefault="008B29C7" w:rsidP="00452979">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Archive Date:</w:t>
            </w:r>
          </w:p>
        </w:tc>
        <w:tc>
          <w:tcPr>
            <w:tcW w:w="0" w:type="auto"/>
            <w:vAlign w:val="center"/>
            <w:hideMark/>
          </w:tcPr>
          <w:p w14:paraId="430513AD" w14:textId="77777777" w:rsidR="008B29C7" w:rsidRPr="00D64DC4" w:rsidRDefault="008B29C7" w:rsidP="00452979">
            <w:pPr>
              <w:rPr>
                <w:rFonts w:ascii="Helvetica" w:hAnsi="Helvetica" w:cs="Helvetica"/>
                <w:color w:val="222222"/>
                <w:shd w:val="clear" w:color="auto" w:fill="FFFFFF"/>
              </w:rPr>
            </w:pPr>
            <w:r w:rsidRPr="00D64DC4">
              <w:rPr>
                <w:rFonts w:ascii="Helvetica" w:hAnsi="Helvetica" w:cs="Helvetica"/>
                <w:color w:val="222222"/>
                <w:shd w:val="clear" w:color="auto" w:fill="FFFFFF"/>
              </w:rPr>
              <w:t> </w:t>
            </w:r>
          </w:p>
        </w:tc>
      </w:tr>
      <w:tr w:rsidR="008B29C7" w:rsidRPr="00D64DC4" w14:paraId="473E46F8" w14:textId="77777777" w:rsidTr="00452979">
        <w:trPr>
          <w:tblCellSpacing w:w="0" w:type="dxa"/>
        </w:trPr>
        <w:tc>
          <w:tcPr>
            <w:tcW w:w="0" w:type="auto"/>
            <w:noWrap/>
            <w:hideMark/>
          </w:tcPr>
          <w:p w14:paraId="46CBF1C7" w14:textId="77777777" w:rsidR="008B29C7" w:rsidRPr="00D64DC4" w:rsidRDefault="008B29C7" w:rsidP="00452979">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Estimated Total Program Funding:</w:t>
            </w:r>
          </w:p>
        </w:tc>
        <w:tc>
          <w:tcPr>
            <w:tcW w:w="0" w:type="auto"/>
            <w:vAlign w:val="center"/>
            <w:hideMark/>
          </w:tcPr>
          <w:p w14:paraId="19074712" w14:textId="77777777" w:rsidR="008B29C7" w:rsidRPr="00D64DC4" w:rsidRDefault="008B29C7" w:rsidP="00452979">
            <w:pPr>
              <w:rPr>
                <w:rFonts w:ascii="Helvetica" w:hAnsi="Helvetica" w:cs="Helvetica"/>
                <w:color w:val="222222"/>
                <w:shd w:val="clear" w:color="auto" w:fill="FFFFFF"/>
              </w:rPr>
            </w:pPr>
            <w:r w:rsidRPr="00D64DC4">
              <w:rPr>
                <w:rFonts w:ascii="Helvetica" w:hAnsi="Helvetica" w:cs="Helvetica"/>
                <w:color w:val="222222"/>
                <w:shd w:val="clear" w:color="auto" w:fill="FFFFFF"/>
              </w:rPr>
              <w:t>$2,794,000,000</w:t>
            </w:r>
          </w:p>
        </w:tc>
      </w:tr>
      <w:tr w:rsidR="008B29C7" w:rsidRPr="00D64DC4" w14:paraId="2D531C17" w14:textId="77777777" w:rsidTr="00452979">
        <w:trPr>
          <w:tblCellSpacing w:w="0" w:type="dxa"/>
        </w:trPr>
        <w:tc>
          <w:tcPr>
            <w:tcW w:w="0" w:type="auto"/>
            <w:noWrap/>
            <w:hideMark/>
          </w:tcPr>
          <w:p w14:paraId="3B35723C" w14:textId="77777777" w:rsidR="008B29C7" w:rsidRPr="00D64DC4" w:rsidRDefault="008B29C7" w:rsidP="00452979">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Award Ceiling:</w:t>
            </w:r>
          </w:p>
        </w:tc>
        <w:tc>
          <w:tcPr>
            <w:tcW w:w="0" w:type="auto"/>
            <w:vAlign w:val="center"/>
            <w:hideMark/>
          </w:tcPr>
          <w:p w14:paraId="0C6C2EFB" w14:textId="77777777" w:rsidR="008B29C7" w:rsidRPr="00D64DC4" w:rsidRDefault="008B29C7" w:rsidP="00452979">
            <w:pPr>
              <w:rPr>
                <w:rFonts w:ascii="Helvetica" w:hAnsi="Helvetica" w:cs="Helvetica"/>
                <w:color w:val="222222"/>
                <w:shd w:val="clear" w:color="auto" w:fill="FFFFFF"/>
              </w:rPr>
            </w:pPr>
            <w:r w:rsidRPr="00D64DC4">
              <w:rPr>
                <w:rFonts w:ascii="Helvetica" w:hAnsi="Helvetica" w:cs="Helvetica"/>
                <w:color w:val="222222"/>
                <w:shd w:val="clear" w:color="auto" w:fill="FFFFFF"/>
              </w:rPr>
              <w:t>$2,000,000</w:t>
            </w:r>
          </w:p>
        </w:tc>
      </w:tr>
      <w:tr w:rsidR="008B29C7" w:rsidRPr="00D64DC4" w14:paraId="2E8CFEE5" w14:textId="77777777" w:rsidTr="00452979">
        <w:trPr>
          <w:tblCellSpacing w:w="0" w:type="dxa"/>
        </w:trPr>
        <w:tc>
          <w:tcPr>
            <w:tcW w:w="0" w:type="auto"/>
            <w:noWrap/>
            <w:hideMark/>
          </w:tcPr>
          <w:p w14:paraId="68696E14" w14:textId="77777777" w:rsidR="008B29C7" w:rsidRPr="00D64DC4" w:rsidRDefault="008B29C7" w:rsidP="00452979">
            <w:pPr>
              <w:rPr>
                <w:rFonts w:ascii="Helvetica" w:hAnsi="Helvetica" w:cs="Helvetica"/>
                <w:b/>
                <w:bCs/>
                <w:color w:val="222222"/>
                <w:shd w:val="clear" w:color="auto" w:fill="FFFFFF"/>
              </w:rPr>
            </w:pPr>
            <w:r w:rsidRPr="00D64DC4">
              <w:rPr>
                <w:rFonts w:ascii="Helvetica" w:hAnsi="Helvetica" w:cs="Helvetica"/>
                <w:b/>
                <w:bCs/>
                <w:color w:val="222222"/>
                <w:shd w:val="clear" w:color="auto" w:fill="FFFFFF"/>
              </w:rPr>
              <w:t>Award Floor:</w:t>
            </w:r>
          </w:p>
        </w:tc>
        <w:tc>
          <w:tcPr>
            <w:tcW w:w="0" w:type="auto"/>
            <w:vAlign w:val="center"/>
            <w:hideMark/>
          </w:tcPr>
          <w:p w14:paraId="2FB0D94C" w14:textId="77777777" w:rsidR="008B29C7" w:rsidRPr="00D64DC4" w:rsidRDefault="008B29C7" w:rsidP="00452979">
            <w:pPr>
              <w:rPr>
                <w:rFonts w:ascii="Helvetica" w:hAnsi="Helvetica" w:cs="Helvetica"/>
                <w:color w:val="222222"/>
                <w:shd w:val="clear" w:color="auto" w:fill="FFFFFF"/>
              </w:rPr>
            </w:pPr>
            <w:r w:rsidRPr="00D64DC4">
              <w:rPr>
                <w:rFonts w:ascii="Helvetica" w:hAnsi="Helvetica" w:cs="Helvetica"/>
                <w:color w:val="222222"/>
                <w:shd w:val="clear" w:color="auto" w:fill="FFFFFF"/>
              </w:rPr>
              <w:t>$2,500</w:t>
            </w:r>
          </w:p>
        </w:tc>
      </w:tr>
    </w:tbl>
    <w:p w14:paraId="721B5933" w14:textId="77777777" w:rsidR="008B29C7" w:rsidRDefault="008B29C7" w:rsidP="008B29C7">
      <w:pPr>
        <w:rPr>
          <w:rFonts w:ascii="Helvetica" w:hAnsi="Helvetica" w:cs="Helvetica"/>
          <w:color w:val="222222"/>
          <w:shd w:val="clear" w:color="auto" w:fill="FFFFFF"/>
        </w:rPr>
      </w:pPr>
    </w:p>
    <w:p w14:paraId="1E39FAB5" w14:textId="77777777" w:rsidR="008B29C7" w:rsidRPr="00CC72AF" w:rsidRDefault="008B29C7" w:rsidP="008B29C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B29C7" w:rsidRPr="00CC72AF" w14:paraId="7C6A46E3" w14:textId="77777777" w:rsidTr="00452979">
        <w:trPr>
          <w:tblCellSpacing w:w="0" w:type="dxa"/>
        </w:trPr>
        <w:tc>
          <w:tcPr>
            <w:tcW w:w="0" w:type="auto"/>
            <w:noWrap/>
            <w:hideMark/>
          </w:tcPr>
          <w:p w14:paraId="3153AAED" w14:textId="77777777" w:rsidR="008B29C7" w:rsidRPr="00CC72AF" w:rsidRDefault="008B29C7" w:rsidP="00452979">
            <w:pPr>
              <w:rPr>
                <w:rFonts w:ascii="Helvetica" w:hAnsi="Helvetica" w:cs="Helvetica"/>
                <w:b/>
                <w:bCs/>
                <w:color w:val="222222"/>
              </w:rPr>
            </w:pPr>
            <w:r w:rsidRPr="00CC72AF">
              <w:rPr>
                <w:rFonts w:ascii="Helvetica" w:hAnsi="Helvetica" w:cs="Helvetica"/>
                <w:b/>
                <w:bCs/>
                <w:color w:val="222222"/>
              </w:rPr>
              <w:t>Eligible Applicants:</w:t>
            </w:r>
          </w:p>
        </w:tc>
        <w:tc>
          <w:tcPr>
            <w:tcW w:w="5000" w:type="pct"/>
            <w:vAlign w:val="center"/>
            <w:hideMark/>
          </w:tcPr>
          <w:p w14:paraId="71D11046" w14:textId="77777777" w:rsidR="008B29C7" w:rsidRPr="00CC72AF" w:rsidRDefault="008B29C7" w:rsidP="00452979">
            <w:pPr>
              <w:rPr>
                <w:rFonts w:ascii="Helvetica" w:hAnsi="Helvetica" w:cs="Helvetica"/>
                <w:color w:val="222222"/>
              </w:rPr>
            </w:pPr>
            <w:r w:rsidRPr="00CC72AF">
              <w:rPr>
                <w:rFonts w:ascii="Helvetica" w:hAnsi="Helvetica" w:cs="Helvetica"/>
                <w:color w:val="222222"/>
              </w:rPr>
              <w:t>Public housing authorities/Indian housing authorities</w:t>
            </w:r>
            <w:r w:rsidRPr="00CC72AF">
              <w:rPr>
                <w:rFonts w:ascii="Helvetica" w:hAnsi="Helvetica" w:cs="Helvetica"/>
                <w:color w:val="222222"/>
              </w:rPr>
              <w:br/>
              <w:t>State governments</w:t>
            </w:r>
            <w:r w:rsidRPr="00CC72AF">
              <w:rPr>
                <w:rFonts w:ascii="Helvetica" w:hAnsi="Helvetica" w:cs="Helvetica"/>
                <w:color w:val="222222"/>
              </w:rPr>
              <w:br/>
              <w:t>City or township governments</w:t>
            </w:r>
            <w:r w:rsidRPr="00CC72AF">
              <w:rPr>
                <w:rFonts w:ascii="Helvetica" w:hAnsi="Helvetica" w:cs="Helvetica"/>
                <w:color w:val="222222"/>
              </w:rPr>
              <w:br/>
              <w:t>County governments</w:t>
            </w:r>
            <w:r w:rsidRPr="00CC72AF">
              <w:rPr>
                <w:rFonts w:ascii="Helvetica" w:hAnsi="Helvetica" w:cs="Helvetica"/>
                <w:color w:val="222222"/>
              </w:rPr>
              <w:br/>
              <w:t>Special district governments</w:t>
            </w:r>
            <w:r w:rsidRPr="00CC72AF">
              <w:rPr>
                <w:rFonts w:ascii="Helvetica" w:hAnsi="Helvetica" w:cs="Helvetica"/>
                <w:color w:val="222222"/>
              </w:rPr>
              <w:br/>
              <w:t>Others (see text field entitled "Additional Information on Eligibility" for clarification)</w:t>
            </w:r>
            <w:r w:rsidRPr="00CC72AF">
              <w:rPr>
                <w:rFonts w:ascii="Helvetica" w:hAnsi="Helvetica" w:cs="Helvetica"/>
                <w:color w:val="222222"/>
              </w:rPr>
              <w:br/>
              <w:t>Native American tribal governments (Federally recognized)</w:t>
            </w:r>
            <w:r w:rsidRPr="00CC72AF">
              <w:rPr>
                <w:rFonts w:ascii="Helvetica" w:hAnsi="Helvetica" w:cs="Helvetica"/>
                <w:color w:val="222222"/>
              </w:rPr>
              <w:br/>
              <w:t>Nonprofits having a 501(c)(3) status with the IRS, other than institutions of higher education</w:t>
            </w:r>
          </w:p>
        </w:tc>
      </w:tr>
      <w:tr w:rsidR="008B29C7" w:rsidRPr="00CC72AF" w14:paraId="2AE26747" w14:textId="77777777" w:rsidTr="00452979">
        <w:trPr>
          <w:tblCellSpacing w:w="0" w:type="dxa"/>
        </w:trPr>
        <w:tc>
          <w:tcPr>
            <w:tcW w:w="0" w:type="auto"/>
            <w:noWrap/>
            <w:hideMark/>
          </w:tcPr>
          <w:p w14:paraId="142E5D3E" w14:textId="77777777" w:rsidR="008B29C7" w:rsidRPr="00CC72AF" w:rsidRDefault="008B29C7" w:rsidP="00452979">
            <w:pPr>
              <w:rPr>
                <w:rFonts w:ascii="Helvetica" w:hAnsi="Helvetica" w:cs="Helvetica"/>
                <w:b/>
                <w:bCs/>
                <w:color w:val="222222"/>
              </w:rPr>
            </w:pPr>
            <w:r w:rsidRPr="00CC72AF">
              <w:rPr>
                <w:rFonts w:ascii="Helvetica" w:hAnsi="Helvetica" w:cs="Helvetica"/>
                <w:b/>
                <w:bCs/>
                <w:color w:val="222222"/>
              </w:rPr>
              <w:lastRenderedPageBreak/>
              <w:t>Additional Information on Eligibility:</w:t>
            </w:r>
          </w:p>
        </w:tc>
        <w:tc>
          <w:tcPr>
            <w:tcW w:w="5000" w:type="pct"/>
            <w:vAlign w:val="center"/>
            <w:hideMark/>
          </w:tcPr>
          <w:p w14:paraId="51BBC0DB" w14:textId="77777777" w:rsidR="008B29C7" w:rsidRPr="00CC72AF" w:rsidRDefault="008B29C7" w:rsidP="00452979">
            <w:pPr>
              <w:rPr>
                <w:rFonts w:ascii="Helvetica" w:hAnsi="Helvetica" w:cs="Helvetica"/>
                <w:color w:val="222222"/>
              </w:rPr>
            </w:pPr>
            <w:r w:rsidRPr="00CC72AF">
              <w:rPr>
                <w:rFonts w:ascii="Helvetica" w:hAnsi="Helvetica" w:cs="Helvetica"/>
                <w:color w:val="222222"/>
              </w:rPr>
              <w:t>Eligible project applicants for the CoC Program Competition are found at 24 CFR 578.15 and include nonprofit organizations; state governments; local governments; instrumentalities of state and local governments; Indian Tribes and tribally designated housing entities, as defined in section 4 of the Native American Housing Assistance and Self-Determination Act of 1996 (25 U.S.C. 4103); and public housing agencies, as such term is defined in 24 CFR 5.100, are eligible without limitation or exclusion. Individuals, foreign entities, and sole proprietorship organizations are not eligible to compete for, or receive, awards made under this announcement. Individuals, foreign entities, and sole proprietorship organizations are not eligible to compete for, or receive, awards made under this announcement.</w:t>
            </w:r>
          </w:p>
        </w:tc>
      </w:tr>
    </w:tbl>
    <w:p w14:paraId="4AA0E0D7" w14:textId="77777777" w:rsidR="008B29C7" w:rsidRPr="00CC72AF" w:rsidRDefault="008B29C7" w:rsidP="008B29C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B29C7" w:rsidRPr="00CC72AF" w14:paraId="7F95C1AC" w14:textId="77777777" w:rsidTr="00452979">
        <w:trPr>
          <w:tblCellSpacing w:w="0" w:type="dxa"/>
        </w:trPr>
        <w:tc>
          <w:tcPr>
            <w:tcW w:w="0" w:type="auto"/>
            <w:noWrap/>
            <w:hideMark/>
          </w:tcPr>
          <w:p w14:paraId="18DE6DFA" w14:textId="77777777" w:rsidR="008B29C7" w:rsidRPr="00CC72AF" w:rsidRDefault="008B29C7" w:rsidP="00452979">
            <w:pPr>
              <w:rPr>
                <w:rFonts w:ascii="Helvetica" w:hAnsi="Helvetica" w:cs="Helvetica"/>
                <w:b/>
                <w:bCs/>
                <w:color w:val="222222"/>
              </w:rPr>
            </w:pPr>
            <w:r w:rsidRPr="00CC72AF">
              <w:rPr>
                <w:rFonts w:ascii="Helvetica" w:hAnsi="Helvetica" w:cs="Helvetica"/>
                <w:b/>
                <w:bCs/>
                <w:color w:val="222222"/>
              </w:rPr>
              <w:t>Agency Name:</w:t>
            </w:r>
          </w:p>
        </w:tc>
        <w:tc>
          <w:tcPr>
            <w:tcW w:w="5000" w:type="pct"/>
            <w:vAlign w:val="center"/>
            <w:hideMark/>
          </w:tcPr>
          <w:p w14:paraId="282DC971" w14:textId="77777777" w:rsidR="008B29C7" w:rsidRPr="00CC72AF" w:rsidRDefault="008B29C7" w:rsidP="00452979">
            <w:pPr>
              <w:rPr>
                <w:rFonts w:ascii="Helvetica" w:hAnsi="Helvetica" w:cs="Helvetica"/>
                <w:color w:val="222222"/>
              </w:rPr>
            </w:pPr>
            <w:r w:rsidRPr="00CC72AF">
              <w:rPr>
                <w:rFonts w:ascii="Helvetica" w:hAnsi="Helvetica" w:cs="Helvetica"/>
                <w:color w:val="222222"/>
              </w:rPr>
              <w:t>Department of Housing and Urban Development</w:t>
            </w:r>
          </w:p>
        </w:tc>
      </w:tr>
      <w:tr w:rsidR="008B29C7" w:rsidRPr="00CC72AF" w14:paraId="264C2FE0" w14:textId="77777777" w:rsidTr="00452979">
        <w:trPr>
          <w:tblCellSpacing w:w="0" w:type="dxa"/>
        </w:trPr>
        <w:tc>
          <w:tcPr>
            <w:tcW w:w="0" w:type="auto"/>
            <w:noWrap/>
            <w:hideMark/>
          </w:tcPr>
          <w:p w14:paraId="2F33EA95" w14:textId="77777777" w:rsidR="008B29C7" w:rsidRPr="00CC72AF" w:rsidRDefault="008B29C7" w:rsidP="00452979">
            <w:pPr>
              <w:rPr>
                <w:rFonts w:ascii="Helvetica" w:hAnsi="Helvetica" w:cs="Helvetica"/>
                <w:b/>
                <w:bCs/>
                <w:color w:val="222222"/>
              </w:rPr>
            </w:pPr>
            <w:r w:rsidRPr="00CC72AF">
              <w:rPr>
                <w:rFonts w:ascii="Helvetica" w:hAnsi="Helvetica" w:cs="Helvetica"/>
                <w:b/>
                <w:bCs/>
                <w:color w:val="222222"/>
              </w:rPr>
              <w:t>Description:</w:t>
            </w:r>
          </w:p>
        </w:tc>
        <w:tc>
          <w:tcPr>
            <w:tcW w:w="5000" w:type="pct"/>
            <w:vAlign w:val="center"/>
            <w:hideMark/>
          </w:tcPr>
          <w:p w14:paraId="75BB1CC9" w14:textId="77777777" w:rsidR="008B29C7" w:rsidRPr="00CC72AF" w:rsidRDefault="008B29C7" w:rsidP="00452979">
            <w:pPr>
              <w:rPr>
                <w:rFonts w:ascii="Helvetica" w:hAnsi="Helvetica" w:cs="Helvetica"/>
                <w:color w:val="222222"/>
              </w:rPr>
            </w:pPr>
            <w:r w:rsidRPr="00CC72AF">
              <w:rPr>
                <w:rFonts w:ascii="Helvetica" w:hAnsi="Helvetica" w:cs="Helvetica"/>
                <w:color w:val="222222"/>
              </w:rPr>
              <w:t>The CoC Program (24 CFR part 578) is designed to promote a community-wide commitment to the goal of ending homelessness; to provide funding for efforts by nonprofit organizations, state governments, local governments, instrumentalities of state and local governments, Indian Tribes, tribally designated housing entities, as defined in section 4 of the Native American Housing Assistance and Self-Determination Act of 1996 (25 U.S.C. 4103), and public housing agencies, as such term is defined in 24 CFR 5.100, are eligible without limitation or exclusion, to quickly re-house homeless individuals, families, persons fleeing domestic violence, and youth while minimizing the trauma and dislocation caused by homelessness; to promote access to and effective utilization of mainstream programs by homeless; and to optimize self-sufficiency among those experiencing homelessness.</w:t>
            </w:r>
          </w:p>
        </w:tc>
      </w:tr>
      <w:tr w:rsidR="008B29C7" w:rsidRPr="00CC72AF" w14:paraId="0528B57D" w14:textId="77777777" w:rsidTr="00452979">
        <w:trPr>
          <w:tblCellSpacing w:w="0" w:type="dxa"/>
        </w:trPr>
        <w:tc>
          <w:tcPr>
            <w:tcW w:w="0" w:type="auto"/>
            <w:noWrap/>
            <w:hideMark/>
          </w:tcPr>
          <w:p w14:paraId="53D56ABB" w14:textId="77777777" w:rsidR="008B29C7" w:rsidRPr="00CC72AF" w:rsidRDefault="008B29C7" w:rsidP="00452979">
            <w:pPr>
              <w:rPr>
                <w:rFonts w:ascii="Helvetica" w:hAnsi="Helvetica" w:cs="Helvetica"/>
                <w:b/>
                <w:bCs/>
                <w:color w:val="222222"/>
              </w:rPr>
            </w:pPr>
            <w:r w:rsidRPr="00CC72AF">
              <w:rPr>
                <w:rFonts w:ascii="Helvetica" w:hAnsi="Helvetica" w:cs="Helvetica"/>
                <w:b/>
                <w:bCs/>
                <w:color w:val="222222"/>
              </w:rPr>
              <w:t>Link to Additional Information:</w:t>
            </w:r>
          </w:p>
        </w:tc>
        <w:tc>
          <w:tcPr>
            <w:tcW w:w="5000" w:type="pct"/>
            <w:vAlign w:val="center"/>
            <w:hideMark/>
          </w:tcPr>
          <w:p w14:paraId="3D6C7747" w14:textId="77777777" w:rsidR="008B29C7" w:rsidRPr="00CC72AF" w:rsidRDefault="00000000" w:rsidP="00452979">
            <w:pPr>
              <w:rPr>
                <w:rFonts w:ascii="Helvetica" w:hAnsi="Helvetica" w:cs="Helvetica"/>
                <w:color w:val="222222"/>
              </w:rPr>
            </w:pPr>
            <w:hyperlink r:id="rId379" w:tgtFrame="_blank" w:tooltip="Link to Additional Information" w:history="1">
              <w:r w:rsidR="008B29C7" w:rsidRPr="00CC72AF">
                <w:rPr>
                  <w:rStyle w:val="Hyperlink"/>
                  <w:rFonts w:ascii="Helvetica" w:hAnsi="Helvetica" w:cs="Helvetica"/>
                </w:rPr>
                <w:t>https://www.hud.gov/grants/</w:t>
              </w:r>
            </w:hyperlink>
          </w:p>
        </w:tc>
      </w:tr>
      <w:tr w:rsidR="008B29C7" w:rsidRPr="00CC72AF" w14:paraId="7B383E3F" w14:textId="77777777" w:rsidTr="00452979">
        <w:trPr>
          <w:tblCellSpacing w:w="0" w:type="dxa"/>
        </w:trPr>
        <w:tc>
          <w:tcPr>
            <w:tcW w:w="0" w:type="auto"/>
            <w:noWrap/>
            <w:hideMark/>
          </w:tcPr>
          <w:p w14:paraId="05C735F5" w14:textId="77777777" w:rsidR="008B29C7" w:rsidRPr="00CC72AF" w:rsidRDefault="008B29C7" w:rsidP="00452979">
            <w:pPr>
              <w:rPr>
                <w:rFonts w:ascii="Helvetica" w:hAnsi="Helvetica" w:cs="Helvetica"/>
                <w:b/>
                <w:bCs/>
                <w:color w:val="222222"/>
              </w:rPr>
            </w:pPr>
            <w:r w:rsidRPr="00CC72AF">
              <w:rPr>
                <w:rFonts w:ascii="Helvetica" w:hAnsi="Helvetica" w:cs="Helvetica"/>
                <w:b/>
                <w:bCs/>
                <w:color w:val="222222"/>
              </w:rPr>
              <w:t>Grantor Contact Information:</w:t>
            </w:r>
          </w:p>
        </w:tc>
        <w:tc>
          <w:tcPr>
            <w:tcW w:w="5000" w:type="pct"/>
            <w:vAlign w:val="center"/>
            <w:hideMark/>
          </w:tcPr>
          <w:p w14:paraId="466DBEA9" w14:textId="77777777" w:rsidR="008B29C7" w:rsidRPr="00CC72AF" w:rsidRDefault="008B29C7" w:rsidP="00452979">
            <w:pPr>
              <w:rPr>
                <w:rFonts w:ascii="Helvetica" w:hAnsi="Helvetica" w:cs="Helvetica"/>
                <w:color w:val="222222"/>
              </w:rPr>
            </w:pPr>
            <w:r w:rsidRPr="00CC72AF">
              <w:rPr>
                <w:rFonts w:ascii="Helvetica" w:hAnsi="Helvetica" w:cs="Helvetica"/>
                <w:color w:val="222222"/>
              </w:rPr>
              <w:t>If you have difficulty accessing the full announcement electronically, please contact:</w:t>
            </w:r>
            <w:r w:rsidRPr="00CC72AF">
              <w:rPr>
                <w:rFonts w:ascii="Helvetica" w:hAnsi="Helvetica" w:cs="Helvetica"/>
                <w:color w:val="222222"/>
              </w:rPr>
              <w:br/>
            </w:r>
            <w:r w:rsidRPr="00CC72AF">
              <w:rPr>
                <w:rFonts w:ascii="Helvetica" w:hAnsi="Helvetica" w:cs="Helvetica"/>
                <w:color w:val="222222"/>
              </w:rPr>
              <w:br/>
              <w:t>Robert P. Waters CoCNOFO@hud.gov</w:t>
            </w:r>
            <w:r w:rsidRPr="00CC72AF">
              <w:rPr>
                <w:rFonts w:ascii="Helvetica" w:hAnsi="Helvetica" w:cs="Helvetica"/>
                <w:color w:val="222222"/>
              </w:rPr>
              <w:br/>
            </w:r>
            <w:r w:rsidRPr="00CC72AF">
              <w:rPr>
                <w:rFonts w:ascii="Helvetica" w:hAnsi="Helvetica" w:cs="Helvetica"/>
                <w:color w:val="222222"/>
              </w:rPr>
              <w:br/>
            </w:r>
            <w:hyperlink r:id="rId380" w:history="1">
              <w:r w:rsidRPr="00CC72AF">
                <w:rPr>
                  <w:rStyle w:val="Hyperlink"/>
                  <w:rFonts w:ascii="Helvetica" w:hAnsi="Helvetica" w:cs="Helvetica"/>
                </w:rPr>
                <w:t>Questions regarding this NOFO must be submitted to CoCNOFO@hud.gov</w:t>
              </w:r>
            </w:hyperlink>
          </w:p>
        </w:tc>
      </w:tr>
    </w:tbl>
    <w:p w14:paraId="2010FD83" w14:textId="37B8E375" w:rsidR="008B29C7" w:rsidRDefault="008B29C7" w:rsidP="00756CF1">
      <w:pPr>
        <w:rPr>
          <w:rFonts w:ascii="Helvetica" w:hAnsi="Helvetica"/>
          <w:b/>
          <w:bCs/>
        </w:rPr>
      </w:pPr>
      <w:r w:rsidRPr="00C875D5">
        <w:rPr>
          <w:rFonts w:ascii="Helvetica" w:hAnsi="Helvetica" w:cs="Helvetica"/>
          <w:color w:val="222222"/>
        </w:rPr>
        <w:br/>
      </w:r>
      <w:hyperlink r:id="rId381" w:tgtFrame="_blank" w:history="1">
        <w:r w:rsidRPr="00C875D5">
          <w:rPr>
            <w:rStyle w:val="Hyperlink"/>
            <w:rFonts w:ascii="Helvetica" w:hAnsi="Helvetica" w:cs="Helvetica"/>
            <w:color w:val="1155CC"/>
            <w:shd w:val="clear" w:color="auto" w:fill="FFFFFF"/>
          </w:rPr>
          <w:t>https://www.grants.gov/web/grants/view-opportunity.html?oppId=342855</w:t>
        </w:r>
      </w:hyperlink>
    </w:p>
    <w:p w14:paraId="528A0BD9" w14:textId="1DF12E3A" w:rsidR="00102C2E" w:rsidRDefault="00102C2E" w:rsidP="00124C1B">
      <w:pPr>
        <w:pStyle w:val="NoSpacing"/>
        <w:rPr>
          <w:rFonts w:ascii="Helvetica" w:hAnsi="Helvetica"/>
          <w:b/>
          <w:bCs/>
        </w:rPr>
      </w:pPr>
      <w:bookmarkStart w:id="441" w:name="HUDChoiceNeighborhoodsPlanning"/>
      <w:bookmarkEnd w:id="441"/>
      <w:r w:rsidRPr="007549D9">
        <w:rPr>
          <w:rFonts w:ascii="Helvetica" w:hAnsi="Helvetica" w:cs="Helvetica"/>
          <w:color w:val="222222"/>
          <w:sz w:val="24"/>
          <w:szCs w:val="24"/>
        </w:rPr>
        <w:br/>
      </w:r>
      <w:bookmarkStart w:id="442" w:name="HUDRoss22"/>
      <w:bookmarkEnd w:id="442"/>
    </w:p>
    <w:p w14:paraId="2EBF8D17" w14:textId="77777777" w:rsidR="007C40CE" w:rsidRPr="005D3F9C" w:rsidRDefault="007C40CE" w:rsidP="0077741F">
      <w:pPr>
        <w:pBdr>
          <w:bottom w:val="double" w:sz="6" w:space="1" w:color="auto"/>
        </w:pBdr>
        <w:autoSpaceDE w:val="0"/>
        <w:autoSpaceDN w:val="0"/>
        <w:adjustRightInd w:val="0"/>
        <w:rPr>
          <w:rFonts w:ascii="Helvetica" w:hAnsi="Helvetica"/>
          <w:b/>
        </w:rPr>
      </w:pPr>
      <w:bookmarkStart w:id="443" w:name="HUDCapitalFundatRisk"/>
      <w:bookmarkStart w:id="444" w:name="HUDContinuumCare2021Demo"/>
      <w:bookmarkStart w:id="445" w:name="HUDFairHousingAmerRescue"/>
      <w:bookmarkStart w:id="446" w:name="HUDHealthyHomesProd"/>
      <w:bookmarkEnd w:id="443"/>
      <w:bookmarkEnd w:id="444"/>
      <w:bookmarkEnd w:id="445"/>
      <w:bookmarkEnd w:id="446"/>
    </w:p>
    <w:p w14:paraId="713DA30A" w14:textId="77777777" w:rsidR="0077741F" w:rsidRPr="005D3F9C" w:rsidRDefault="0077741F" w:rsidP="0077741F">
      <w:pPr>
        <w:rPr>
          <w:rFonts w:ascii="Helvetica" w:hAnsi="Helvetica"/>
        </w:rPr>
      </w:pPr>
    </w:p>
    <w:p w14:paraId="5E77FFBD" w14:textId="77777777" w:rsidR="0077741F" w:rsidRPr="00AC4C74" w:rsidRDefault="0077741F" w:rsidP="0077741F">
      <w:pPr>
        <w:autoSpaceDE w:val="0"/>
        <w:autoSpaceDN w:val="0"/>
        <w:adjustRightInd w:val="0"/>
        <w:outlineLvl w:val="0"/>
        <w:rPr>
          <w:rFonts w:ascii="Helvetica" w:hAnsi="Helvetica"/>
          <w:b/>
          <w:sz w:val="28"/>
          <w:szCs w:val="28"/>
        </w:rPr>
      </w:pPr>
      <w:bookmarkStart w:id="447" w:name="HUDRuralCapacityRCB"/>
      <w:bookmarkEnd w:id="447"/>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6DB47D8" w14:textId="3BA68AF8" w:rsidR="00A5069E" w:rsidRDefault="0077741F" w:rsidP="00A5069E">
      <w:pPr>
        <w:rPr>
          <w:rFonts w:ascii="Helvetica" w:hAnsi="Helvetica"/>
          <w:b/>
          <w:bCs/>
        </w:rPr>
      </w:pPr>
      <w:bookmarkStart w:id="448" w:name="IMLSPrograms"/>
      <w:bookmarkEnd w:id="448"/>
      <w:r w:rsidRPr="00CA47D4">
        <w:rPr>
          <w:rFonts w:ascii="Helvetica" w:hAnsi="Helvetica"/>
          <w:b/>
          <w:bCs/>
        </w:rPr>
        <w:t>Programs:</w:t>
      </w:r>
      <w:bookmarkStart w:id="449" w:name="IMLSLeadershipMuseums"/>
      <w:bookmarkStart w:id="450" w:name="IMLSCARES"/>
      <w:bookmarkStart w:id="451" w:name="IMLSGrantsSmallMuseums2021"/>
      <w:bookmarkStart w:id="452" w:name="IMLSMAP"/>
      <w:bookmarkEnd w:id="449"/>
      <w:bookmarkEnd w:id="450"/>
      <w:bookmarkEnd w:id="451"/>
      <w:bookmarkEnd w:id="452"/>
    </w:p>
    <w:p w14:paraId="719015D2" w14:textId="48B795C1" w:rsidR="009C7BCD" w:rsidRDefault="009C7BCD" w:rsidP="00A5069E">
      <w:pPr>
        <w:rPr>
          <w:rFonts w:ascii="Helvetica" w:hAnsi="Helvetica"/>
          <w:b/>
          <w:bCs/>
        </w:rPr>
      </w:pPr>
    </w:p>
    <w:p w14:paraId="5A67A413" w14:textId="77777777" w:rsidR="00CC17C0" w:rsidRDefault="00CC17C0" w:rsidP="00CC17C0">
      <w:pPr>
        <w:pStyle w:val="NoSpacing"/>
        <w:rPr>
          <w:rFonts w:ascii="Helvetica" w:hAnsi="Helvetica" w:cs="Helvetica"/>
          <w:color w:val="222222"/>
          <w:sz w:val="24"/>
          <w:szCs w:val="24"/>
          <w:shd w:val="clear" w:color="auto" w:fill="FFFFFF"/>
        </w:rPr>
      </w:pPr>
      <w:bookmarkStart w:id="453" w:name="IMLSNatLeadershipMuseums23"/>
      <w:bookmarkEnd w:id="453"/>
      <w:r w:rsidRPr="00B464E0">
        <w:rPr>
          <w:rFonts w:ascii="Helvetica" w:hAnsi="Helvetica" w:cs="Helvetica"/>
          <w:color w:val="222222"/>
          <w:sz w:val="24"/>
          <w:szCs w:val="24"/>
          <w:shd w:val="clear" w:color="auto" w:fill="FFFFFF"/>
        </w:rPr>
        <w:t>National Leadership Grants for Museums (2023)</w:t>
      </w:r>
      <w:r w:rsidRPr="00B464E0">
        <w:rPr>
          <w:rFonts w:ascii="Helvetica" w:hAnsi="Helvetica" w:cs="Helvetica"/>
          <w:color w:val="222222"/>
          <w:sz w:val="24"/>
          <w:szCs w:val="24"/>
        </w:rPr>
        <w:br/>
      </w:r>
      <w:r w:rsidRPr="00B464E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C17C0" w:rsidRPr="00CC17C0" w14:paraId="66D6B071" w14:textId="77777777" w:rsidTr="00CC17C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1"/>
              <w:gridCol w:w="2701"/>
            </w:tblGrid>
            <w:tr w:rsidR="00CC17C0" w:rsidRPr="00CC17C0" w14:paraId="2A659806" w14:textId="77777777" w:rsidTr="00CC17C0">
              <w:trPr>
                <w:tblCellSpacing w:w="0" w:type="dxa"/>
              </w:trPr>
              <w:tc>
                <w:tcPr>
                  <w:tcW w:w="2241" w:type="dxa"/>
                  <w:noWrap/>
                  <w:hideMark/>
                </w:tcPr>
                <w:p w14:paraId="5622808F"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Document Type:</w:t>
                  </w:r>
                </w:p>
              </w:tc>
              <w:tc>
                <w:tcPr>
                  <w:tcW w:w="3004" w:type="dxa"/>
                  <w:vAlign w:val="center"/>
                  <w:hideMark/>
                </w:tcPr>
                <w:p w14:paraId="04AAE025"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Grants Notice</w:t>
                  </w:r>
                </w:p>
              </w:tc>
            </w:tr>
            <w:tr w:rsidR="00CC17C0" w:rsidRPr="00CC17C0" w14:paraId="5E951B89" w14:textId="77777777" w:rsidTr="00CC17C0">
              <w:trPr>
                <w:tblCellSpacing w:w="0" w:type="dxa"/>
              </w:trPr>
              <w:tc>
                <w:tcPr>
                  <w:tcW w:w="2241" w:type="dxa"/>
                  <w:noWrap/>
                  <w:hideMark/>
                </w:tcPr>
                <w:p w14:paraId="1685FAF2"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Funding Opportunity Number:</w:t>
                  </w:r>
                </w:p>
              </w:tc>
              <w:tc>
                <w:tcPr>
                  <w:tcW w:w="3004" w:type="dxa"/>
                  <w:vAlign w:val="center"/>
                  <w:hideMark/>
                </w:tcPr>
                <w:p w14:paraId="2CF8C472"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NLG-M-FY23</w:t>
                  </w:r>
                </w:p>
              </w:tc>
            </w:tr>
            <w:tr w:rsidR="00CC17C0" w:rsidRPr="00CC17C0" w14:paraId="79806EFB" w14:textId="77777777" w:rsidTr="00CC17C0">
              <w:trPr>
                <w:tblCellSpacing w:w="0" w:type="dxa"/>
              </w:trPr>
              <w:tc>
                <w:tcPr>
                  <w:tcW w:w="2241" w:type="dxa"/>
                  <w:noWrap/>
                  <w:hideMark/>
                </w:tcPr>
                <w:p w14:paraId="194E339C"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Funding Opportunity Title:</w:t>
                  </w:r>
                </w:p>
              </w:tc>
              <w:tc>
                <w:tcPr>
                  <w:tcW w:w="3004" w:type="dxa"/>
                  <w:vAlign w:val="center"/>
                  <w:hideMark/>
                </w:tcPr>
                <w:p w14:paraId="681E9D2B"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National Leadership Grants for Museums (2023)</w:t>
                  </w:r>
                </w:p>
              </w:tc>
            </w:tr>
            <w:tr w:rsidR="00CC17C0" w:rsidRPr="00CC17C0" w14:paraId="2C73F9B0" w14:textId="77777777" w:rsidTr="00CC17C0">
              <w:trPr>
                <w:tblCellSpacing w:w="0" w:type="dxa"/>
              </w:trPr>
              <w:tc>
                <w:tcPr>
                  <w:tcW w:w="2241" w:type="dxa"/>
                  <w:noWrap/>
                  <w:hideMark/>
                </w:tcPr>
                <w:p w14:paraId="4F2E96C2"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Opportunity Category:</w:t>
                  </w:r>
                </w:p>
              </w:tc>
              <w:tc>
                <w:tcPr>
                  <w:tcW w:w="3004" w:type="dxa"/>
                  <w:vAlign w:val="center"/>
                  <w:hideMark/>
                </w:tcPr>
                <w:p w14:paraId="495A68D1"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Discretionary</w:t>
                  </w:r>
                </w:p>
              </w:tc>
            </w:tr>
            <w:tr w:rsidR="00CC17C0" w:rsidRPr="00CC17C0" w14:paraId="69FADE72" w14:textId="77777777" w:rsidTr="00CC17C0">
              <w:trPr>
                <w:tblCellSpacing w:w="0" w:type="dxa"/>
              </w:trPr>
              <w:tc>
                <w:tcPr>
                  <w:tcW w:w="2241" w:type="dxa"/>
                  <w:noWrap/>
                  <w:hideMark/>
                </w:tcPr>
                <w:p w14:paraId="783E8DA8"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Opportunity Category Explanation:</w:t>
                  </w:r>
                </w:p>
              </w:tc>
              <w:tc>
                <w:tcPr>
                  <w:tcW w:w="3004" w:type="dxa"/>
                  <w:vAlign w:val="center"/>
                  <w:hideMark/>
                </w:tcPr>
                <w:p w14:paraId="12CD5321"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 </w:t>
                  </w:r>
                </w:p>
              </w:tc>
            </w:tr>
            <w:tr w:rsidR="00CC17C0" w:rsidRPr="00CC17C0" w14:paraId="09706298" w14:textId="77777777" w:rsidTr="00CC17C0">
              <w:trPr>
                <w:tblCellSpacing w:w="0" w:type="dxa"/>
              </w:trPr>
              <w:tc>
                <w:tcPr>
                  <w:tcW w:w="2241" w:type="dxa"/>
                  <w:noWrap/>
                  <w:hideMark/>
                </w:tcPr>
                <w:p w14:paraId="5834A3DD"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Funding Instrument Type:</w:t>
                  </w:r>
                </w:p>
              </w:tc>
              <w:tc>
                <w:tcPr>
                  <w:tcW w:w="3004" w:type="dxa"/>
                  <w:vAlign w:val="center"/>
                  <w:hideMark/>
                </w:tcPr>
                <w:p w14:paraId="767F3710"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Grant</w:t>
                  </w:r>
                </w:p>
              </w:tc>
            </w:tr>
            <w:tr w:rsidR="00CC17C0" w:rsidRPr="00CC17C0" w14:paraId="3CB8D4F0" w14:textId="77777777" w:rsidTr="00CC17C0">
              <w:trPr>
                <w:tblCellSpacing w:w="0" w:type="dxa"/>
              </w:trPr>
              <w:tc>
                <w:tcPr>
                  <w:tcW w:w="2241" w:type="dxa"/>
                  <w:noWrap/>
                  <w:hideMark/>
                </w:tcPr>
                <w:p w14:paraId="37830569"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Category of Funding Activity:</w:t>
                  </w:r>
                </w:p>
              </w:tc>
              <w:tc>
                <w:tcPr>
                  <w:tcW w:w="3004" w:type="dxa"/>
                  <w:vAlign w:val="center"/>
                  <w:hideMark/>
                </w:tcPr>
                <w:p w14:paraId="38735CB8"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Arts (see "Cultural Affairs" in CFDA)</w:t>
                  </w:r>
                  <w:r w:rsidRPr="00CC17C0">
                    <w:rPr>
                      <w:rFonts w:ascii="Helvetica" w:hAnsi="Helvetica" w:cs="Helvetica"/>
                      <w:color w:val="222222"/>
                    </w:rPr>
                    <w:br/>
                    <w:t>Humanities (see "Cultural Affairs" in CFDA)</w:t>
                  </w:r>
                </w:p>
              </w:tc>
            </w:tr>
            <w:tr w:rsidR="00CC17C0" w:rsidRPr="00CC17C0" w14:paraId="166784E2" w14:textId="77777777" w:rsidTr="00CC17C0">
              <w:trPr>
                <w:tblCellSpacing w:w="0" w:type="dxa"/>
              </w:trPr>
              <w:tc>
                <w:tcPr>
                  <w:tcW w:w="2241" w:type="dxa"/>
                  <w:noWrap/>
                  <w:hideMark/>
                </w:tcPr>
                <w:p w14:paraId="19CDC9B7"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Category Explanation:</w:t>
                  </w:r>
                </w:p>
              </w:tc>
              <w:tc>
                <w:tcPr>
                  <w:tcW w:w="3004" w:type="dxa"/>
                  <w:vAlign w:val="center"/>
                  <w:hideMark/>
                </w:tcPr>
                <w:p w14:paraId="06C032BF"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 </w:t>
                  </w:r>
                </w:p>
              </w:tc>
            </w:tr>
            <w:tr w:rsidR="00CC17C0" w:rsidRPr="00CC17C0" w14:paraId="46CBD99D" w14:textId="77777777" w:rsidTr="00CC17C0">
              <w:trPr>
                <w:tblCellSpacing w:w="0" w:type="dxa"/>
              </w:trPr>
              <w:tc>
                <w:tcPr>
                  <w:tcW w:w="2241" w:type="dxa"/>
                  <w:noWrap/>
                  <w:hideMark/>
                </w:tcPr>
                <w:p w14:paraId="1C618E1F"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Expected Number of Awards:</w:t>
                  </w:r>
                </w:p>
              </w:tc>
              <w:tc>
                <w:tcPr>
                  <w:tcW w:w="3004" w:type="dxa"/>
                  <w:vAlign w:val="center"/>
                  <w:hideMark/>
                </w:tcPr>
                <w:p w14:paraId="659601B1"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15</w:t>
                  </w:r>
                </w:p>
              </w:tc>
            </w:tr>
            <w:tr w:rsidR="00CC17C0" w:rsidRPr="00CC17C0" w14:paraId="5DDF1A5A" w14:textId="77777777" w:rsidTr="00CC17C0">
              <w:trPr>
                <w:tblCellSpacing w:w="0" w:type="dxa"/>
              </w:trPr>
              <w:tc>
                <w:tcPr>
                  <w:tcW w:w="2241" w:type="dxa"/>
                  <w:noWrap/>
                  <w:hideMark/>
                </w:tcPr>
                <w:p w14:paraId="15682E9C"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CFDA Number(s):</w:t>
                  </w:r>
                </w:p>
              </w:tc>
              <w:tc>
                <w:tcPr>
                  <w:tcW w:w="3004" w:type="dxa"/>
                  <w:vAlign w:val="center"/>
                  <w:hideMark/>
                </w:tcPr>
                <w:p w14:paraId="58D0D097"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45.312 -- National Leadership Grants</w:t>
                  </w:r>
                </w:p>
              </w:tc>
            </w:tr>
            <w:tr w:rsidR="00CC17C0" w:rsidRPr="00CC17C0" w14:paraId="45E6FB74" w14:textId="77777777" w:rsidTr="00CC17C0">
              <w:trPr>
                <w:tblCellSpacing w:w="0" w:type="dxa"/>
              </w:trPr>
              <w:tc>
                <w:tcPr>
                  <w:tcW w:w="2241" w:type="dxa"/>
                  <w:noWrap/>
                  <w:hideMark/>
                </w:tcPr>
                <w:p w14:paraId="5302E54E"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Cost Sharing or Matching Requirement:</w:t>
                  </w:r>
                </w:p>
              </w:tc>
              <w:tc>
                <w:tcPr>
                  <w:tcW w:w="3004" w:type="dxa"/>
                  <w:vAlign w:val="center"/>
                  <w:hideMark/>
                </w:tcPr>
                <w:p w14:paraId="3123CFC8"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Yes</w:t>
                  </w:r>
                </w:p>
              </w:tc>
            </w:tr>
          </w:tbl>
          <w:p w14:paraId="49497C23" w14:textId="77777777" w:rsidR="00CC17C0" w:rsidRPr="00CC17C0" w:rsidRDefault="00CC17C0" w:rsidP="00CC17C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1"/>
              <w:gridCol w:w="2700"/>
            </w:tblGrid>
            <w:tr w:rsidR="00CC17C0" w:rsidRPr="00CC17C0" w14:paraId="045528F1" w14:textId="77777777" w:rsidTr="00CC17C0">
              <w:trPr>
                <w:tblCellSpacing w:w="0" w:type="dxa"/>
              </w:trPr>
              <w:tc>
                <w:tcPr>
                  <w:tcW w:w="2411" w:type="dxa"/>
                  <w:noWrap/>
                  <w:hideMark/>
                </w:tcPr>
                <w:p w14:paraId="232C333E"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Version:</w:t>
                  </w:r>
                </w:p>
              </w:tc>
              <w:tc>
                <w:tcPr>
                  <w:tcW w:w="2700" w:type="dxa"/>
                  <w:vAlign w:val="center"/>
                  <w:hideMark/>
                </w:tcPr>
                <w:p w14:paraId="71B693E8"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Synopsis 1</w:t>
                  </w:r>
                </w:p>
              </w:tc>
            </w:tr>
            <w:tr w:rsidR="00CC17C0" w:rsidRPr="00CC17C0" w14:paraId="1B27B805" w14:textId="77777777" w:rsidTr="00CC17C0">
              <w:trPr>
                <w:tblCellSpacing w:w="0" w:type="dxa"/>
              </w:trPr>
              <w:tc>
                <w:tcPr>
                  <w:tcW w:w="2411" w:type="dxa"/>
                  <w:noWrap/>
                  <w:hideMark/>
                </w:tcPr>
                <w:p w14:paraId="52104A31"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Posted Date:</w:t>
                  </w:r>
                </w:p>
              </w:tc>
              <w:tc>
                <w:tcPr>
                  <w:tcW w:w="2700" w:type="dxa"/>
                  <w:vAlign w:val="center"/>
                  <w:hideMark/>
                </w:tcPr>
                <w:p w14:paraId="55FB0CD2"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Aug 15, 2022</w:t>
                  </w:r>
                </w:p>
              </w:tc>
            </w:tr>
            <w:tr w:rsidR="00CC17C0" w:rsidRPr="00CC17C0" w14:paraId="2289C503" w14:textId="77777777" w:rsidTr="00CC17C0">
              <w:trPr>
                <w:tblCellSpacing w:w="0" w:type="dxa"/>
              </w:trPr>
              <w:tc>
                <w:tcPr>
                  <w:tcW w:w="2411" w:type="dxa"/>
                  <w:noWrap/>
                  <w:hideMark/>
                </w:tcPr>
                <w:p w14:paraId="5DCB6896"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Last Updated Date:</w:t>
                  </w:r>
                </w:p>
              </w:tc>
              <w:tc>
                <w:tcPr>
                  <w:tcW w:w="2700" w:type="dxa"/>
                  <w:vAlign w:val="center"/>
                  <w:hideMark/>
                </w:tcPr>
                <w:p w14:paraId="5F783B5A"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Aug 15, 2022</w:t>
                  </w:r>
                </w:p>
              </w:tc>
            </w:tr>
            <w:tr w:rsidR="00CC17C0" w:rsidRPr="00CC17C0" w14:paraId="4A05EDDB" w14:textId="77777777" w:rsidTr="00CC17C0">
              <w:trPr>
                <w:tblCellSpacing w:w="0" w:type="dxa"/>
              </w:trPr>
              <w:tc>
                <w:tcPr>
                  <w:tcW w:w="2411" w:type="dxa"/>
                  <w:noWrap/>
                  <w:hideMark/>
                </w:tcPr>
                <w:p w14:paraId="1A57CB59"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Original Closing Date for Applications:</w:t>
                  </w:r>
                </w:p>
              </w:tc>
              <w:tc>
                <w:tcPr>
                  <w:tcW w:w="2700" w:type="dxa"/>
                  <w:vAlign w:val="center"/>
                  <w:hideMark/>
                </w:tcPr>
                <w:p w14:paraId="3520E535"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Nov 15, 2022  </w:t>
                  </w:r>
                </w:p>
              </w:tc>
            </w:tr>
            <w:tr w:rsidR="00CC17C0" w:rsidRPr="00CC17C0" w14:paraId="6A62618A" w14:textId="77777777" w:rsidTr="00CC17C0">
              <w:trPr>
                <w:tblCellSpacing w:w="0" w:type="dxa"/>
              </w:trPr>
              <w:tc>
                <w:tcPr>
                  <w:tcW w:w="2411" w:type="dxa"/>
                  <w:noWrap/>
                  <w:hideMark/>
                </w:tcPr>
                <w:p w14:paraId="6082CEF6"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Current Closing Date for Applications:</w:t>
                  </w:r>
                </w:p>
              </w:tc>
              <w:tc>
                <w:tcPr>
                  <w:tcW w:w="2700" w:type="dxa"/>
                  <w:vAlign w:val="center"/>
                  <w:hideMark/>
                </w:tcPr>
                <w:p w14:paraId="154A9C7F"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Nov 15, 2022  </w:t>
                  </w:r>
                </w:p>
              </w:tc>
            </w:tr>
            <w:tr w:rsidR="00CC17C0" w:rsidRPr="00CC17C0" w14:paraId="024D893F" w14:textId="77777777" w:rsidTr="00CC17C0">
              <w:trPr>
                <w:tblCellSpacing w:w="0" w:type="dxa"/>
              </w:trPr>
              <w:tc>
                <w:tcPr>
                  <w:tcW w:w="2411" w:type="dxa"/>
                  <w:noWrap/>
                  <w:hideMark/>
                </w:tcPr>
                <w:p w14:paraId="5B44EE2E"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Archive Date:</w:t>
                  </w:r>
                </w:p>
              </w:tc>
              <w:tc>
                <w:tcPr>
                  <w:tcW w:w="2700" w:type="dxa"/>
                  <w:vAlign w:val="center"/>
                  <w:hideMark/>
                </w:tcPr>
                <w:p w14:paraId="7E724EFF"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 </w:t>
                  </w:r>
                </w:p>
              </w:tc>
            </w:tr>
            <w:tr w:rsidR="00CC17C0" w:rsidRPr="00CC17C0" w14:paraId="70E56B08" w14:textId="77777777" w:rsidTr="00CC17C0">
              <w:trPr>
                <w:tblCellSpacing w:w="0" w:type="dxa"/>
              </w:trPr>
              <w:tc>
                <w:tcPr>
                  <w:tcW w:w="2411" w:type="dxa"/>
                  <w:noWrap/>
                  <w:hideMark/>
                </w:tcPr>
                <w:p w14:paraId="7396EC0F"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Estimated Total Program Funding:</w:t>
                  </w:r>
                </w:p>
              </w:tc>
              <w:tc>
                <w:tcPr>
                  <w:tcW w:w="2700" w:type="dxa"/>
                  <w:vAlign w:val="center"/>
                  <w:hideMark/>
                </w:tcPr>
                <w:p w14:paraId="7FEAE1CD"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$5,800,000</w:t>
                  </w:r>
                </w:p>
              </w:tc>
            </w:tr>
            <w:tr w:rsidR="00CC17C0" w:rsidRPr="00CC17C0" w14:paraId="02237CF4" w14:textId="77777777" w:rsidTr="00CC17C0">
              <w:trPr>
                <w:tblCellSpacing w:w="0" w:type="dxa"/>
              </w:trPr>
              <w:tc>
                <w:tcPr>
                  <w:tcW w:w="2411" w:type="dxa"/>
                  <w:noWrap/>
                  <w:hideMark/>
                </w:tcPr>
                <w:p w14:paraId="2C4811F6"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Award Ceiling:</w:t>
                  </w:r>
                </w:p>
              </w:tc>
              <w:tc>
                <w:tcPr>
                  <w:tcW w:w="2700" w:type="dxa"/>
                  <w:vAlign w:val="center"/>
                  <w:hideMark/>
                </w:tcPr>
                <w:p w14:paraId="63E5CE2D"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$750,000</w:t>
                  </w:r>
                </w:p>
              </w:tc>
            </w:tr>
            <w:tr w:rsidR="00CC17C0" w:rsidRPr="00CC17C0" w14:paraId="2A3DB17D" w14:textId="77777777" w:rsidTr="00CC17C0">
              <w:trPr>
                <w:tblCellSpacing w:w="0" w:type="dxa"/>
              </w:trPr>
              <w:tc>
                <w:tcPr>
                  <w:tcW w:w="2411" w:type="dxa"/>
                  <w:noWrap/>
                  <w:hideMark/>
                </w:tcPr>
                <w:p w14:paraId="267D3FA2"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Award Floor:</w:t>
                  </w:r>
                </w:p>
              </w:tc>
              <w:tc>
                <w:tcPr>
                  <w:tcW w:w="2700" w:type="dxa"/>
                  <w:vAlign w:val="center"/>
                  <w:hideMark/>
                </w:tcPr>
                <w:p w14:paraId="2DFEFD07"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$5,000</w:t>
                  </w:r>
                </w:p>
              </w:tc>
            </w:tr>
          </w:tbl>
          <w:p w14:paraId="1BCEC7E1" w14:textId="77777777" w:rsidR="00CC17C0" w:rsidRPr="00CC17C0" w:rsidRDefault="00CC17C0" w:rsidP="00CC17C0">
            <w:pPr>
              <w:pStyle w:val="NoSpacing"/>
              <w:rPr>
                <w:rFonts w:ascii="Helvetica" w:hAnsi="Helvetica" w:cs="Helvetica"/>
                <w:color w:val="222222"/>
              </w:rPr>
            </w:pPr>
          </w:p>
        </w:tc>
      </w:tr>
    </w:tbl>
    <w:p w14:paraId="553BD79C" w14:textId="58C2F16B" w:rsidR="00CC17C0" w:rsidRPr="00CC17C0" w:rsidRDefault="00CC17C0" w:rsidP="00CC17C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C17C0" w:rsidRPr="00CC17C0" w14:paraId="04EE6B44" w14:textId="77777777" w:rsidTr="00CC17C0">
        <w:trPr>
          <w:tblCellSpacing w:w="0" w:type="dxa"/>
        </w:trPr>
        <w:tc>
          <w:tcPr>
            <w:tcW w:w="0" w:type="auto"/>
            <w:noWrap/>
            <w:hideMark/>
          </w:tcPr>
          <w:p w14:paraId="73CB5F79"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Eligible Applicants:</w:t>
            </w:r>
          </w:p>
        </w:tc>
        <w:tc>
          <w:tcPr>
            <w:tcW w:w="5000" w:type="pct"/>
            <w:vAlign w:val="center"/>
            <w:hideMark/>
          </w:tcPr>
          <w:p w14:paraId="5C1AA30F"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Others (see text field entitled "Additional Information on Eligibility" for clarification)</w:t>
            </w:r>
          </w:p>
        </w:tc>
      </w:tr>
      <w:tr w:rsidR="00CC17C0" w:rsidRPr="00CC17C0" w14:paraId="65DD660A" w14:textId="77777777" w:rsidTr="00CC17C0">
        <w:trPr>
          <w:tblCellSpacing w:w="0" w:type="dxa"/>
        </w:trPr>
        <w:tc>
          <w:tcPr>
            <w:tcW w:w="0" w:type="auto"/>
            <w:noWrap/>
            <w:hideMark/>
          </w:tcPr>
          <w:p w14:paraId="4995C9FF"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Additional Information on Eligibility:</w:t>
            </w:r>
          </w:p>
        </w:tc>
        <w:tc>
          <w:tcPr>
            <w:tcW w:w="5000" w:type="pct"/>
            <w:vAlign w:val="center"/>
            <w:hideMark/>
          </w:tcPr>
          <w:p w14:paraId="1273219E"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See the Notice of Funding Opportunity for program eligibility criteria.</w:t>
            </w:r>
          </w:p>
        </w:tc>
      </w:tr>
    </w:tbl>
    <w:p w14:paraId="79A07DF2" w14:textId="7371331E" w:rsidR="00CC17C0" w:rsidRPr="00CC17C0" w:rsidRDefault="00CC17C0" w:rsidP="00CC17C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C17C0" w:rsidRPr="00CC17C0" w14:paraId="59548589" w14:textId="77777777" w:rsidTr="00CC17C0">
        <w:trPr>
          <w:tblCellSpacing w:w="0" w:type="dxa"/>
        </w:trPr>
        <w:tc>
          <w:tcPr>
            <w:tcW w:w="0" w:type="auto"/>
            <w:noWrap/>
            <w:hideMark/>
          </w:tcPr>
          <w:p w14:paraId="1D0CB7D5"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Agency Name:</w:t>
            </w:r>
          </w:p>
        </w:tc>
        <w:tc>
          <w:tcPr>
            <w:tcW w:w="5000" w:type="pct"/>
            <w:vAlign w:val="center"/>
            <w:hideMark/>
          </w:tcPr>
          <w:p w14:paraId="0BF5373B"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Institute of Museum and Library Services</w:t>
            </w:r>
          </w:p>
        </w:tc>
      </w:tr>
      <w:tr w:rsidR="00CC17C0" w:rsidRPr="00CC17C0" w14:paraId="57FF5023" w14:textId="77777777" w:rsidTr="00CC17C0">
        <w:trPr>
          <w:tblCellSpacing w:w="0" w:type="dxa"/>
        </w:trPr>
        <w:tc>
          <w:tcPr>
            <w:tcW w:w="0" w:type="auto"/>
            <w:noWrap/>
            <w:hideMark/>
          </w:tcPr>
          <w:p w14:paraId="1A93ADF7"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Description:</w:t>
            </w:r>
          </w:p>
        </w:tc>
        <w:tc>
          <w:tcPr>
            <w:tcW w:w="5000" w:type="pct"/>
            <w:vAlign w:val="center"/>
            <w:hideMark/>
          </w:tcPr>
          <w:p w14:paraId="2E85A45D"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National Leadership Grants for Museums support projects that address critical needs of the museum field and that have the potential to advance practice in the profession to strengthen museum services for the American public.</w:t>
            </w:r>
          </w:p>
        </w:tc>
      </w:tr>
      <w:tr w:rsidR="00CC17C0" w:rsidRPr="00CC17C0" w14:paraId="6886AB4D" w14:textId="77777777" w:rsidTr="00CC17C0">
        <w:trPr>
          <w:tblCellSpacing w:w="0" w:type="dxa"/>
        </w:trPr>
        <w:tc>
          <w:tcPr>
            <w:tcW w:w="0" w:type="auto"/>
            <w:noWrap/>
            <w:hideMark/>
          </w:tcPr>
          <w:p w14:paraId="78B22C13"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Link to Additional Information:</w:t>
            </w:r>
          </w:p>
        </w:tc>
        <w:tc>
          <w:tcPr>
            <w:tcW w:w="5000" w:type="pct"/>
            <w:vAlign w:val="center"/>
            <w:hideMark/>
          </w:tcPr>
          <w:p w14:paraId="6651BB2D" w14:textId="77777777" w:rsidR="00CC17C0" w:rsidRPr="00CC17C0" w:rsidRDefault="00CC17C0" w:rsidP="00CC17C0">
            <w:pPr>
              <w:pStyle w:val="NoSpacing"/>
              <w:rPr>
                <w:rFonts w:ascii="Helvetica" w:hAnsi="Helvetica" w:cs="Helvetica"/>
                <w:color w:val="222222"/>
              </w:rPr>
            </w:pPr>
            <w:hyperlink r:id="rId382" w:tgtFrame="_blank" w:tooltip="Link to Additional Information" w:history="1">
              <w:r w:rsidRPr="00CC17C0">
                <w:rPr>
                  <w:rStyle w:val="Hyperlink"/>
                  <w:rFonts w:ascii="Helvetica" w:hAnsi="Helvetica" w:cs="Helvetica"/>
                </w:rPr>
                <w:t>https://www.imls.gov/grants/available/national-leadership-grants-museums</w:t>
              </w:r>
            </w:hyperlink>
          </w:p>
        </w:tc>
      </w:tr>
      <w:tr w:rsidR="00CC17C0" w:rsidRPr="00CC17C0" w14:paraId="5CAA6145" w14:textId="77777777" w:rsidTr="00CC17C0">
        <w:trPr>
          <w:tblCellSpacing w:w="0" w:type="dxa"/>
        </w:trPr>
        <w:tc>
          <w:tcPr>
            <w:tcW w:w="0" w:type="auto"/>
            <w:noWrap/>
            <w:hideMark/>
          </w:tcPr>
          <w:p w14:paraId="11668FC7"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Grantor Contact Information:</w:t>
            </w:r>
          </w:p>
        </w:tc>
        <w:tc>
          <w:tcPr>
            <w:tcW w:w="5000" w:type="pct"/>
            <w:vAlign w:val="center"/>
            <w:hideMark/>
          </w:tcPr>
          <w:p w14:paraId="26A680DD"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If you have difficulty accessing the full announcement electronically, please contact:</w:t>
            </w:r>
            <w:r w:rsidRPr="00CC17C0">
              <w:rPr>
                <w:rFonts w:ascii="Helvetica" w:hAnsi="Helvetica" w:cs="Helvetica"/>
                <w:color w:val="222222"/>
              </w:rPr>
              <w:br/>
            </w:r>
            <w:r w:rsidRPr="00CC17C0">
              <w:rPr>
                <w:rFonts w:ascii="Helvetica" w:hAnsi="Helvetica" w:cs="Helvetica"/>
                <w:color w:val="222222"/>
              </w:rPr>
              <w:br/>
            </w:r>
            <w:r w:rsidRPr="00CC17C0">
              <w:rPr>
                <w:rFonts w:ascii="Helvetica" w:hAnsi="Helvetica" w:cs="Helvetica"/>
                <w:color w:val="222222"/>
              </w:rPr>
              <w:lastRenderedPageBreak/>
              <w:t>Helen Wechsler Supervisory Grants Management Specialist hwechsler@imls.gov Jeannette Thomas Museum Program Specialist jthomas@imls.gov IMLS-MuseumGrants@imls.gov</w:t>
            </w:r>
            <w:r w:rsidRPr="00CC17C0">
              <w:rPr>
                <w:rFonts w:ascii="Helvetica" w:hAnsi="Helvetica" w:cs="Helvetica"/>
                <w:color w:val="222222"/>
              </w:rPr>
              <w:br/>
            </w:r>
            <w:r w:rsidRPr="00CC17C0">
              <w:rPr>
                <w:rFonts w:ascii="Helvetica" w:hAnsi="Helvetica" w:cs="Helvetica"/>
                <w:color w:val="222222"/>
              </w:rPr>
              <w:br/>
            </w:r>
            <w:hyperlink r:id="rId383" w:history="1">
              <w:r w:rsidRPr="00CC17C0">
                <w:rPr>
                  <w:rStyle w:val="Hyperlink"/>
                  <w:rFonts w:ascii="Helvetica" w:hAnsi="Helvetica" w:cs="Helvetica"/>
                </w:rPr>
                <w:t>IMLS-MuseumGrants@imls.gov</w:t>
              </w:r>
            </w:hyperlink>
          </w:p>
        </w:tc>
      </w:tr>
    </w:tbl>
    <w:p w14:paraId="7AFFD672" w14:textId="4BA02992" w:rsidR="00CC17C0" w:rsidRDefault="00CC17C0" w:rsidP="00CC17C0">
      <w:pPr>
        <w:pStyle w:val="NoSpacing"/>
        <w:pBdr>
          <w:bottom w:val="single" w:sz="6" w:space="1" w:color="auto"/>
        </w:pBdr>
        <w:rPr>
          <w:rFonts w:ascii="Helvetica" w:hAnsi="Helvetica" w:cs="Helvetica"/>
          <w:sz w:val="24"/>
          <w:szCs w:val="24"/>
        </w:rPr>
      </w:pPr>
      <w:r w:rsidRPr="00B464E0">
        <w:rPr>
          <w:rFonts w:ascii="Helvetica" w:hAnsi="Helvetica" w:cs="Helvetica"/>
          <w:color w:val="222222"/>
          <w:sz w:val="24"/>
          <w:szCs w:val="24"/>
        </w:rPr>
        <w:lastRenderedPageBreak/>
        <w:br/>
      </w:r>
      <w:hyperlink r:id="rId384" w:tgtFrame="_blank" w:history="1">
        <w:r w:rsidRPr="00B464E0">
          <w:rPr>
            <w:rStyle w:val="Hyperlink"/>
            <w:rFonts w:ascii="Helvetica" w:hAnsi="Helvetica" w:cs="Helvetica"/>
            <w:color w:val="1155CC"/>
            <w:sz w:val="24"/>
            <w:szCs w:val="24"/>
            <w:shd w:val="clear" w:color="auto" w:fill="FFFFFF"/>
          </w:rPr>
          <w:t>https://www.gran</w:t>
        </w:r>
        <w:r w:rsidRPr="00B464E0">
          <w:rPr>
            <w:rStyle w:val="Hyperlink"/>
            <w:rFonts w:ascii="Helvetica" w:hAnsi="Helvetica" w:cs="Helvetica"/>
            <w:color w:val="1155CC"/>
            <w:sz w:val="24"/>
            <w:szCs w:val="24"/>
            <w:shd w:val="clear" w:color="auto" w:fill="FFFFFF"/>
          </w:rPr>
          <w:t>t</w:t>
        </w:r>
        <w:r w:rsidRPr="00B464E0">
          <w:rPr>
            <w:rStyle w:val="Hyperlink"/>
            <w:rFonts w:ascii="Helvetica" w:hAnsi="Helvetica" w:cs="Helvetica"/>
            <w:color w:val="1155CC"/>
            <w:sz w:val="24"/>
            <w:szCs w:val="24"/>
            <w:shd w:val="clear" w:color="auto" w:fill="FFFFFF"/>
          </w:rPr>
          <w:t>s.gov/web/grants/view-opportunity.html?oppId=343144</w:t>
        </w:r>
      </w:hyperlink>
    </w:p>
    <w:p w14:paraId="729E29EC" w14:textId="77777777" w:rsidR="00CC17C0" w:rsidRDefault="00CC17C0" w:rsidP="00CC17C0">
      <w:pPr>
        <w:pStyle w:val="NoSpacing"/>
        <w:rPr>
          <w:rFonts w:ascii="Helvetica" w:hAnsi="Helvetica" w:cs="Helvetica"/>
          <w:sz w:val="24"/>
          <w:szCs w:val="24"/>
        </w:rPr>
      </w:pPr>
    </w:p>
    <w:p w14:paraId="68ED9B2F" w14:textId="6D618E83" w:rsidR="00AB2996" w:rsidRDefault="0077741F" w:rsidP="00AB2996">
      <w:pPr>
        <w:rPr>
          <w:rFonts w:ascii="Helvetica" w:hAnsi="Helvetica"/>
          <w:b/>
          <w:bCs/>
        </w:rPr>
      </w:pPr>
      <w:bookmarkStart w:id="454" w:name="IMLSLauraBush21"/>
      <w:bookmarkStart w:id="455" w:name="IMLSModif"/>
      <w:bookmarkEnd w:id="454"/>
      <w:bookmarkEnd w:id="455"/>
      <w:r w:rsidRPr="00CA47D4">
        <w:rPr>
          <w:rFonts w:ascii="Helvetica" w:hAnsi="Helvetica"/>
          <w:b/>
          <w:bCs/>
        </w:rPr>
        <w:t>Modifications:</w:t>
      </w:r>
      <w:bookmarkStart w:id="456" w:name="IMLSReminder"/>
      <w:bookmarkStart w:id="457" w:name="IMLSNatlLeadershipGrants"/>
      <w:bookmarkEnd w:id="456"/>
      <w:bookmarkEnd w:id="457"/>
    </w:p>
    <w:p w14:paraId="6BF12956" w14:textId="2FCC3F31" w:rsidR="002F71A4" w:rsidRDefault="002F71A4" w:rsidP="002F71A4">
      <w:pPr>
        <w:pStyle w:val="NoSpacing"/>
        <w:rPr>
          <w:rFonts w:ascii="Helvetica" w:hAnsi="Helvetica"/>
        </w:rPr>
      </w:pPr>
      <w:bookmarkStart w:id="458" w:name="IMLSLeadershipGrantsLibraries21"/>
      <w:bookmarkEnd w:id="458"/>
    </w:p>
    <w:p w14:paraId="678D20E7" w14:textId="77777777" w:rsidR="0077741F" w:rsidRPr="00CA47D4" w:rsidRDefault="0077741F" w:rsidP="0077741F">
      <w:pPr>
        <w:rPr>
          <w:rFonts w:ascii="Helvetica" w:hAnsi="Helvetica"/>
          <w:b/>
          <w:bCs/>
        </w:rPr>
      </w:pPr>
      <w:bookmarkStart w:id="459" w:name="IMLSAmericanRescue"/>
      <w:bookmarkEnd w:id="459"/>
      <w:r w:rsidRPr="00CA47D4">
        <w:rPr>
          <w:rFonts w:ascii="Helvetica" w:hAnsi="Helvetica"/>
          <w:b/>
          <w:bCs/>
        </w:rPr>
        <w:t>Reminders:</w:t>
      </w:r>
    </w:p>
    <w:p w14:paraId="1235C7B8" w14:textId="77777777" w:rsidR="00993C0F" w:rsidRDefault="00993C0F" w:rsidP="0077741F">
      <w:pPr>
        <w:widowControl w:val="0"/>
        <w:autoSpaceDE w:val="0"/>
        <w:autoSpaceDN w:val="0"/>
        <w:adjustRightInd w:val="0"/>
        <w:rPr>
          <w:rFonts w:ascii="Helvetica" w:hAnsi="Helvetica" w:cs="Helvetica"/>
        </w:rPr>
      </w:pPr>
      <w:bookmarkStart w:id="460" w:name="IMLSSmallLibraries"/>
      <w:bookmarkStart w:id="461" w:name="IMLSMuseumsEmpowered"/>
      <w:bookmarkStart w:id="462" w:name="IMLSLauraBush"/>
      <w:bookmarkStart w:id="463" w:name="IMLSExpertFacilitationFamilyLearning"/>
      <w:bookmarkStart w:id="464" w:name="IMLSDeleted"/>
      <w:bookmarkStart w:id="465" w:name="IMLSInspire"/>
      <w:bookmarkEnd w:id="460"/>
      <w:bookmarkEnd w:id="461"/>
      <w:bookmarkEnd w:id="462"/>
      <w:bookmarkEnd w:id="463"/>
      <w:bookmarkEnd w:id="464"/>
      <w:bookmarkEnd w:id="465"/>
    </w:p>
    <w:p w14:paraId="2ECA13D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466" w:name="IMLSMuseumAssessment"/>
      <w:bookmarkEnd w:id="466"/>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467" w:name="DOIwebsite"/>
      <w:bookmarkEnd w:id="467"/>
    </w:p>
    <w:p w14:paraId="128E6D33" w14:textId="56E34EE3" w:rsidR="00AC28E1" w:rsidRDefault="0077741F" w:rsidP="00CB316F">
      <w:pPr>
        <w:rPr>
          <w:rFonts w:ascii="Helvetica" w:hAnsi="Helvetica"/>
          <w:b/>
        </w:rPr>
      </w:pPr>
      <w:bookmarkStart w:id="468" w:name="DOIPrograms"/>
      <w:bookmarkStart w:id="469" w:name="DOINAWCAFY18"/>
      <w:bookmarkEnd w:id="468"/>
      <w:bookmarkEnd w:id="469"/>
      <w:r w:rsidRPr="005D3F9C">
        <w:rPr>
          <w:rFonts w:ascii="Helvetica" w:hAnsi="Helvetica"/>
          <w:b/>
        </w:rPr>
        <w:t>Programs:</w:t>
      </w:r>
      <w:bookmarkStart w:id="470" w:name="DOIUnderrepresentedCommunities"/>
      <w:bookmarkStart w:id="471" w:name="DOIWaterSMARTTitleXVI"/>
      <w:bookmarkEnd w:id="470"/>
      <w:bookmarkEnd w:id="471"/>
    </w:p>
    <w:p w14:paraId="4EC329DC" w14:textId="19B71EFA" w:rsidR="00602C03" w:rsidRDefault="00602C03" w:rsidP="008D1D21">
      <w:pPr>
        <w:pStyle w:val="NoSpacing"/>
        <w:rPr>
          <w:rFonts w:ascii="Helvetica" w:hAnsi="Helvetica" w:cs="Helvetica"/>
          <w:color w:val="222222"/>
          <w:sz w:val="24"/>
          <w:szCs w:val="24"/>
          <w:highlight w:val="cyan"/>
          <w:shd w:val="clear" w:color="auto" w:fill="FFFFFF"/>
        </w:rPr>
      </w:pPr>
      <w:bookmarkStart w:id="472" w:name="DOIGroundwaterStreamflow"/>
      <w:bookmarkStart w:id="473" w:name="DOINAWCA20222"/>
      <w:bookmarkEnd w:id="472"/>
      <w:bookmarkEnd w:id="473"/>
    </w:p>
    <w:p w14:paraId="1A4287A2" w14:textId="77777777" w:rsidR="00644D80" w:rsidRDefault="00644D80" w:rsidP="00644D80">
      <w:pPr>
        <w:pStyle w:val="NoSpacing"/>
        <w:rPr>
          <w:rFonts w:ascii="Helvetica" w:hAnsi="Helvetica" w:cs="Helvetica"/>
          <w:color w:val="222222"/>
          <w:sz w:val="24"/>
          <w:szCs w:val="24"/>
          <w:shd w:val="clear" w:color="auto" w:fill="FFFFFF"/>
        </w:rPr>
      </w:pPr>
      <w:bookmarkStart w:id="474" w:name="DOIFishWildlife2223Recovery"/>
      <w:bookmarkEnd w:id="474"/>
      <w:r w:rsidRPr="006009AF">
        <w:rPr>
          <w:rFonts w:ascii="Helvetica" w:hAnsi="Helvetica" w:cs="Helvetica"/>
          <w:color w:val="222222"/>
          <w:sz w:val="24"/>
          <w:szCs w:val="24"/>
          <w:shd w:val="clear" w:color="auto" w:fill="FFFFFF"/>
        </w:rPr>
        <w:t>Fish and Wildlife Service</w:t>
      </w:r>
      <w:r w:rsidRPr="006009AF">
        <w:rPr>
          <w:rFonts w:ascii="Helvetica" w:hAnsi="Helvetica" w:cs="Helvetica"/>
          <w:color w:val="222222"/>
          <w:sz w:val="24"/>
          <w:szCs w:val="24"/>
        </w:rPr>
        <w:br/>
      </w:r>
      <w:r w:rsidRPr="006009AF">
        <w:rPr>
          <w:rFonts w:ascii="Helvetica" w:hAnsi="Helvetica" w:cs="Helvetica"/>
          <w:color w:val="222222"/>
          <w:sz w:val="24"/>
          <w:szCs w:val="24"/>
          <w:shd w:val="clear" w:color="auto" w:fill="FFFFFF"/>
        </w:rPr>
        <w:t>F23AS00310 FY22/23 Recovery Challenge Fund</w:t>
      </w:r>
      <w:r w:rsidRPr="006009AF">
        <w:rPr>
          <w:rFonts w:ascii="Helvetica" w:hAnsi="Helvetica" w:cs="Helvetica"/>
          <w:color w:val="222222"/>
          <w:sz w:val="24"/>
          <w:szCs w:val="24"/>
        </w:rPr>
        <w:br/>
      </w:r>
      <w:r w:rsidRPr="006009A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44D80" w:rsidRPr="00644D80" w14:paraId="1E798E1E" w14:textId="77777777" w:rsidTr="00644D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5"/>
              <w:gridCol w:w="1801"/>
            </w:tblGrid>
            <w:tr w:rsidR="00644D80" w:rsidRPr="00644D80" w14:paraId="1045FB30" w14:textId="77777777" w:rsidTr="00644D80">
              <w:trPr>
                <w:tblCellSpacing w:w="0" w:type="dxa"/>
              </w:trPr>
              <w:tc>
                <w:tcPr>
                  <w:tcW w:w="2335" w:type="dxa"/>
                  <w:noWrap/>
                  <w:hideMark/>
                </w:tcPr>
                <w:p w14:paraId="1B27EB1B" w14:textId="77777777" w:rsidR="00644D80" w:rsidRPr="00644D80" w:rsidRDefault="00644D80" w:rsidP="00644D80">
                  <w:pPr>
                    <w:pStyle w:val="NoSpacing"/>
                    <w:rPr>
                      <w:rFonts w:ascii="Helvetica" w:hAnsi="Helvetica" w:cs="Helvetica"/>
                      <w:b/>
                      <w:bCs/>
                      <w:color w:val="222222"/>
                    </w:rPr>
                  </w:pPr>
                  <w:r w:rsidRPr="00644D80">
                    <w:rPr>
                      <w:rFonts w:ascii="Helvetica" w:hAnsi="Helvetica" w:cs="Helvetica"/>
                      <w:b/>
                      <w:bCs/>
                      <w:color w:val="222222"/>
                    </w:rPr>
                    <w:t>Document Type:</w:t>
                  </w:r>
                </w:p>
              </w:tc>
              <w:tc>
                <w:tcPr>
                  <w:tcW w:w="2788" w:type="dxa"/>
                  <w:vAlign w:val="center"/>
                  <w:hideMark/>
                </w:tcPr>
                <w:p w14:paraId="6573385B" w14:textId="77777777" w:rsidR="00644D80" w:rsidRPr="00644D80" w:rsidRDefault="00644D80" w:rsidP="00644D80">
                  <w:pPr>
                    <w:pStyle w:val="NoSpacing"/>
                    <w:rPr>
                      <w:rFonts w:ascii="Helvetica" w:hAnsi="Helvetica" w:cs="Helvetica"/>
                      <w:color w:val="222222"/>
                    </w:rPr>
                  </w:pPr>
                  <w:r w:rsidRPr="00644D80">
                    <w:rPr>
                      <w:rFonts w:ascii="Helvetica" w:hAnsi="Helvetica" w:cs="Helvetica"/>
                      <w:color w:val="222222"/>
                    </w:rPr>
                    <w:t>Grants Notice</w:t>
                  </w:r>
                </w:p>
              </w:tc>
            </w:tr>
            <w:tr w:rsidR="00644D80" w:rsidRPr="00644D80" w14:paraId="0CC42BB6" w14:textId="77777777" w:rsidTr="00644D80">
              <w:trPr>
                <w:tblCellSpacing w:w="0" w:type="dxa"/>
              </w:trPr>
              <w:tc>
                <w:tcPr>
                  <w:tcW w:w="2335" w:type="dxa"/>
                  <w:noWrap/>
                  <w:hideMark/>
                </w:tcPr>
                <w:p w14:paraId="67C22B24" w14:textId="77777777" w:rsidR="00644D80" w:rsidRPr="00644D80" w:rsidRDefault="00644D80" w:rsidP="00644D80">
                  <w:pPr>
                    <w:pStyle w:val="NoSpacing"/>
                    <w:rPr>
                      <w:rFonts w:ascii="Helvetica" w:hAnsi="Helvetica" w:cs="Helvetica"/>
                      <w:b/>
                      <w:bCs/>
                      <w:color w:val="222222"/>
                    </w:rPr>
                  </w:pPr>
                  <w:r w:rsidRPr="00644D80">
                    <w:rPr>
                      <w:rFonts w:ascii="Helvetica" w:hAnsi="Helvetica" w:cs="Helvetica"/>
                      <w:b/>
                      <w:bCs/>
                      <w:color w:val="222222"/>
                    </w:rPr>
                    <w:t>Funding Opportunity Number:</w:t>
                  </w:r>
                </w:p>
              </w:tc>
              <w:tc>
                <w:tcPr>
                  <w:tcW w:w="2788" w:type="dxa"/>
                  <w:vAlign w:val="center"/>
                  <w:hideMark/>
                </w:tcPr>
                <w:p w14:paraId="1EFDE197" w14:textId="77777777" w:rsidR="00644D80" w:rsidRPr="00644D80" w:rsidRDefault="00644D80" w:rsidP="00644D80">
                  <w:pPr>
                    <w:pStyle w:val="NoSpacing"/>
                    <w:rPr>
                      <w:rFonts w:ascii="Helvetica" w:hAnsi="Helvetica" w:cs="Helvetica"/>
                      <w:color w:val="222222"/>
                    </w:rPr>
                  </w:pPr>
                  <w:r w:rsidRPr="00644D80">
                    <w:rPr>
                      <w:rFonts w:ascii="Helvetica" w:hAnsi="Helvetica" w:cs="Helvetica"/>
                      <w:color w:val="222222"/>
                    </w:rPr>
                    <w:t>F23AS00310</w:t>
                  </w:r>
                </w:p>
              </w:tc>
            </w:tr>
            <w:tr w:rsidR="00644D80" w:rsidRPr="00644D80" w14:paraId="118941A3" w14:textId="77777777" w:rsidTr="00644D80">
              <w:trPr>
                <w:tblCellSpacing w:w="0" w:type="dxa"/>
              </w:trPr>
              <w:tc>
                <w:tcPr>
                  <w:tcW w:w="2335" w:type="dxa"/>
                  <w:noWrap/>
                  <w:hideMark/>
                </w:tcPr>
                <w:p w14:paraId="5CCD8E07" w14:textId="77777777" w:rsidR="00644D80" w:rsidRPr="00644D80" w:rsidRDefault="00644D80" w:rsidP="00644D80">
                  <w:pPr>
                    <w:pStyle w:val="NoSpacing"/>
                    <w:rPr>
                      <w:rFonts w:ascii="Helvetica" w:hAnsi="Helvetica" w:cs="Helvetica"/>
                      <w:b/>
                      <w:bCs/>
                      <w:color w:val="222222"/>
                    </w:rPr>
                  </w:pPr>
                  <w:r w:rsidRPr="00644D80">
                    <w:rPr>
                      <w:rFonts w:ascii="Helvetica" w:hAnsi="Helvetica" w:cs="Helvetica"/>
                      <w:b/>
                      <w:bCs/>
                      <w:color w:val="222222"/>
                    </w:rPr>
                    <w:t>Funding Opportunity Title:</w:t>
                  </w:r>
                </w:p>
              </w:tc>
              <w:tc>
                <w:tcPr>
                  <w:tcW w:w="2788" w:type="dxa"/>
                  <w:vAlign w:val="center"/>
                  <w:hideMark/>
                </w:tcPr>
                <w:p w14:paraId="54CE8320" w14:textId="77777777" w:rsidR="00644D80" w:rsidRPr="00644D80" w:rsidRDefault="00644D80" w:rsidP="00644D80">
                  <w:pPr>
                    <w:pStyle w:val="NoSpacing"/>
                    <w:rPr>
                      <w:rFonts w:ascii="Helvetica" w:hAnsi="Helvetica" w:cs="Helvetica"/>
                      <w:color w:val="222222"/>
                    </w:rPr>
                  </w:pPr>
                  <w:r w:rsidRPr="00644D80">
                    <w:rPr>
                      <w:rFonts w:ascii="Helvetica" w:hAnsi="Helvetica" w:cs="Helvetica"/>
                      <w:color w:val="222222"/>
                    </w:rPr>
                    <w:t>F23AS00310 FY22/23 Recovery Challenge Fund</w:t>
                  </w:r>
                </w:p>
              </w:tc>
            </w:tr>
            <w:tr w:rsidR="00644D80" w:rsidRPr="00644D80" w14:paraId="32BEFFEB" w14:textId="77777777" w:rsidTr="00644D80">
              <w:trPr>
                <w:tblCellSpacing w:w="0" w:type="dxa"/>
              </w:trPr>
              <w:tc>
                <w:tcPr>
                  <w:tcW w:w="2335" w:type="dxa"/>
                  <w:noWrap/>
                  <w:hideMark/>
                </w:tcPr>
                <w:p w14:paraId="59A7C9FA" w14:textId="77777777" w:rsidR="00644D80" w:rsidRPr="00644D80" w:rsidRDefault="00644D80" w:rsidP="00644D80">
                  <w:pPr>
                    <w:pStyle w:val="NoSpacing"/>
                    <w:rPr>
                      <w:rFonts w:ascii="Helvetica" w:hAnsi="Helvetica" w:cs="Helvetica"/>
                      <w:b/>
                      <w:bCs/>
                      <w:color w:val="222222"/>
                    </w:rPr>
                  </w:pPr>
                  <w:r w:rsidRPr="00644D80">
                    <w:rPr>
                      <w:rFonts w:ascii="Helvetica" w:hAnsi="Helvetica" w:cs="Helvetica"/>
                      <w:b/>
                      <w:bCs/>
                      <w:color w:val="222222"/>
                    </w:rPr>
                    <w:t>Opportunity Category:</w:t>
                  </w:r>
                </w:p>
              </w:tc>
              <w:tc>
                <w:tcPr>
                  <w:tcW w:w="2788" w:type="dxa"/>
                  <w:vAlign w:val="center"/>
                  <w:hideMark/>
                </w:tcPr>
                <w:p w14:paraId="14FC6BC4" w14:textId="77777777" w:rsidR="00644D80" w:rsidRPr="00644D80" w:rsidRDefault="00644D80" w:rsidP="00644D80">
                  <w:pPr>
                    <w:pStyle w:val="NoSpacing"/>
                    <w:rPr>
                      <w:rFonts w:ascii="Helvetica" w:hAnsi="Helvetica" w:cs="Helvetica"/>
                      <w:color w:val="222222"/>
                    </w:rPr>
                  </w:pPr>
                  <w:r w:rsidRPr="00644D80">
                    <w:rPr>
                      <w:rFonts w:ascii="Helvetica" w:hAnsi="Helvetica" w:cs="Helvetica"/>
                      <w:color w:val="222222"/>
                    </w:rPr>
                    <w:t>Discretionary</w:t>
                  </w:r>
                </w:p>
              </w:tc>
            </w:tr>
            <w:tr w:rsidR="00644D80" w:rsidRPr="00644D80" w14:paraId="4DC56A86" w14:textId="77777777" w:rsidTr="00644D80">
              <w:trPr>
                <w:tblCellSpacing w:w="0" w:type="dxa"/>
              </w:trPr>
              <w:tc>
                <w:tcPr>
                  <w:tcW w:w="2335" w:type="dxa"/>
                  <w:noWrap/>
                  <w:hideMark/>
                </w:tcPr>
                <w:p w14:paraId="646C994F" w14:textId="77777777" w:rsidR="00644D80" w:rsidRPr="00644D80" w:rsidRDefault="00644D80" w:rsidP="00644D80">
                  <w:pPr>
                    <w:pStyle w:val="NoSpacing"/>
                    <w:rPr>
                      <w:rFonts w:ascii="Helvetica" w:hAnsi="Helvetica" w:cs="Helvetica"/>
                      <w:b/>
                      <w:bCs/>
                      <w:color w:val="222222"/>
                    </w:rPr>
                  </w:pPr>
                  <w:r w:rsidRPr="00644D80">
                    <w:rPr>
                      <w:rFonts w:ascii="Helvetica" w:hAnsi="Helvetica" w:cs="Helvetica"/>
                      <w:b/>
                      <w:bCs/>
                      <w:color w:val="222222"/>
                    </w:rPr>
                    <w:t>Opportunity Category Explanation:</w:t>
                  </w:r>
                </w:p>
              </w:tc>
              <w:tc>
                <w:tcPr>
                  <w:tcW w:w="2788" w:type="dxa"/>
                  <w:vAlign w:val="center"/>
                  <w:hideMark/>
                </w:tcPr>
                <w:p w14:paraId="35425BB8" w14:textId="77777777" w:rsidR="00644D80" w:rsidRPr="00644D80" w:rsidRDefault="00644D80" w:rsidP="00644D80">
                  <w:pPr>
                    <w:pStyle w:val="NoSpacing"/>
                    <w:rPr>
                      <w:rFonts w:ascii="Helvetica" w:hAnsi="Helvetica" w:cs="Helvetica"/>
                      <w:color w:val="222222"/>
                    </w:rPr>
                  </w:pPr>
                  <w:r w:rsidRPr="00644D80">
                    <w:rPr>
                      <w:rFonts w:ascii="Helvetica" w:hAnsi="Helvetica" w:cs="Helvetica"/>
                      <w:color w:val="222222"/>
                    </w:rPr>
                    <w:t> </w:t>
                  </w:r>
                </w:p>
              </w:tc>
            </w:tr>
            <w:tr w:rsidR="00644D80" w:rsidRPr="00644D80" w14:paraId="55A29F95" w14:textId="77777777" w:rsidTr="00644D80">
              <w:trPr>
                <w:tblCellSpacing w:w="0" w:type="dxa"/>
              </w:trPr>
              <w:tc>
                <w:tcPr>
                  <w:tcW w:w="2335" w:type="dxa"/>
                  <w:noWrap/>
                  <w:hideMark/>
                </w:tcPr>
                <w:p w14:paraId="299477DD" w14:textId="77777777" w:rsidR="00644D80" w:rsidRPr="00644D80" w:rsidRDefault="00644D80" w:rsidP="00644D80">
                  <w:pPr>
                    <w:pStyle w:val="NoSpacing"/>
                    <w:rPr>
                      <w:rFonts w:ascii="Helvetica" w:hAnsi="Helvetica" w:cs="Helvetica"/>
                      <w:b/>
                      <w:bCs/>
                      <w:color w:val="222222"/>
                    </w:rPr>
                  </w:pPr>
                  <w:r w:rsidRPr="00644D80">
                    <w:rPr>
                      <w:rFonts w:ascii="Helvetica" w:hAnsi="Helvetica" w:cs="Helvetica"/>
                      <w:b/>
                      <w:bCs/>
                      <w:color w:val="222222"/>
                    </w:rPr>
                    <w:t>Funding Instrument Type:</w:t>
                  </w:r>
                </w:p>
              </w:tc>
              <w:tc>
                <w:tcPr>
                  <w:tcW w:w="2788" w:type="dxa"/>
                  <w:vAlign w:val="center"/>
                  <w:hideMark/>
                </w:tcPr>
                <w:p w14:paraId="3FC72351" w14:textId="77777777" w:rsidR="00644D80" w:rsidRPr="00644D80" w:rsidRDefault="00644D80" w:rsidP="00644D80">
                  <w:pPr>
                    <w:pStyle w:val="NoSpacing"/>
                    <w:rPr>
                      <w:rFonts w:ascii="Helvetica" w:hAnsi="Helvetica" w:cs="Helvetica"/>
                      <w:color w:val="222222"/>
                    </w:rPr>
                  </w:pPr>
                  <w:r w:rsidRPr="00644D80">
                    <w:rPr>
                      <w:rFonts w:ascii="Helvetica" w:hAnsi="Helvetica" w:cs="Helvetica"/>
                      <w:color w:val="222222"/>
                    </w:rPr>
                    <w:t>Cooperative Agreement</w:t>
                  </w:r>
                  <w:r w:rsidRPr="00644D80">
                    <w:rPr>
                      <w:rFonts w:ascii="Helvetica" w:hAnsi="Helvetica" w:cs="Helvetica"/>
                      <w:color w:val="222222"/>
                    </w:rPr>
                    <w:br/>
                    <w:t>Grant</w:t>
                  </w:r>
                </w:p>
              </w:tc>
            </w:tr>
            <w:tr w:rsidR="00644D80" w:rsidRPr="00644D80" w14:paraId="54F568F7" w14:textId="77777777" w:rsidTr="00644D80">
              <w:trPr>
                <w:tblCellSpacing w:w="0" w:type="dxa"/>
              </w:trPr>
              <w:tc>
                <w:tcPr>
                  <w:tcW w:w="2335" w:type="dxa"/>
                  <w:noWrap/>
                  <w:hideMark/>
                </w:tcPr>
                <w:p w14:paraId="5AD10A11" w14:textId="77777777" w:rsidR="00644D80" w:rsidRPr="00644D80" w:rsidRDefault="00644D80" w:rsidP="00644D80">
                  <w:pPr>
                    <w:pStyle w:val="NoSpacing"/>
                    <w:rPr>
                      <w:rFonts w:ascii="Helvetica" w:hAnsi="Helvetica" w:cs="Helvetica"/>
                      <w:b/>
                      <w:bCs/>
                      <w:color w:val="222222"/>
                    </w:rPr>
                  </w:pPr>
                  <w:r w:rsidRPr="00644D80">
                    <w:rPr>
                      <w:rFonts w:ascii="Helvetica" w:hAnsi="Helvetica" w:cs="Helvetica"/>
                      <w:b/>
                      <w:bCs/>
                      <w:color w:val="222222"/>
                    </w:rPr>
                    <w:t>Category of Funding Activity:</w:t>
                  </w:r>
                </w:p>
              </w:tc>
              <w:tc>
                <w:tcPr>
                  <w:tcW w:w="2788" w:type="dxa"/>
                  <w:vAlign w:val="center"/>
                  <w:hideMark/>
                </w:tcPr>
                <w:p w14:paraId="207C2072" w14:textId="77777777" w:rsidR="00644D80" w:rsidRPr="00644D80" w:rsidRDefault="00644D80" w:rsidP="00644D80">
                  <w:pPr>
                    <w:pStyle w:val="NoSpacing"/>
                    <w:rPr>
                      <w:rFonts w:ascii="Helvetica" w:hAnsi="Helvetica" w:cs="Helvetica"/>
                      <w:color w:val="222222"/>
                    </w:rPr>
                  </w:pPr>
                  <w:r w:rsidRPr="00644D80">
                    <w:rPr>
                      <w:rFonts w:ascii="Helvetica" w:hAnsi="Helvetica" w:cs="Helvetica"/>
                      <w:color w:val="222222"/>
                    </w:rPr>
                    <w:t>Natural Resources</w:t>
                  </w:r>
                </w:p>
              </w:tc>
            </w:tr>
            <w:tr w:rsidR="00644D80" w:rsidRPr="00644D80" w14:paraId="6022B841" w14:textId="77777777" w:rsidTr="00644D80">
              <w:trPr>
                <w:tblCellSpacing w:w="0" w:type="dxa"/>
              </w:trPr>
              <w:tc>
                <w:tcPr>
                  <w:tcW w:w="2335" w:type="dxa"/>
                  <w:noWrap/>
                  <w:hideMark/>
                </w:tcPr>
                <w:p w14:paraId="65C8A45E" w14:textId="77777777" w:rsidR="00644D80" w:rsidRPr="00644D80" w:rsidRDefault="00644D80" w:rsidP="00644D80">
                  <w:pPr>
                    <w:pStyle w:val="NoSpacing"/>
                    <w:rPr>
                      <w:rFonts w:ascii="Helvetica" w:hAnsi="Helvetica" w:cs="Helvetica"/>
                      <w:b/>
                      <w:bCs/>
                      <w:color w:val="222222"/>
                    </w:rPr>
                  </w:pPr>
                  <w:r w:rsidRPr="00644D80">
                    <w:rPr>
                      <w:rFonts w:ascii="Helvetica" w:hAnsi="Helvetica" w:cs="Helvetica"/>
                      <w:b/>
                      <w:bCs/>
                      <w:color w:val="222222"/>
                    </w:rPr>
                    <w:t>Category Explanation:</w:t>
                  </w:r>
                </w:p>
              </w:tc>
              <w:tc>
                <w:tcPr>
                  <w:tcW w:w="2788" w:type="dxa"/>
                  <w:vAlign w:val="center"/>
                  <w:hideMark/>
                </w:tcPr>
                <w:p w14:paraId="5D56A5C7" w14:textId="77777777" w:rsidR="00644D80" w:rsidRPr="00644D80" w:rsidRDefault="00644D80" w:rsidP="00644D80">
                  <w:pPr>
                    <w:pStyle w:val="NoSpacing"/>
                    <w:rPr>
                      <w:rFonts w:ascii="Helvetica" w:hAnsi="Helvetica" w:cs="Helvetica"/>
                      <w:color w:val="222222"/>
                    </w:rPr>
                  </w:pPr>
                  <w:r w:rsidRPr="00644D80">
                    <w:rPr>
                      <w:rFonts w:ascii="Helvetica" w:hAnsi="Helvetica" w:cs="Helvetica"/>
                      <w:color w:val="222222"/>
                    </w:rPr>
                    <w:t>Recovery Funds </w:t>
                  </w:r>
                </w:p>
              </w:tc>
            </w:tr>
            <w:tr w:rsidR="00644D80" w:rsidRPr="00644D80" w14:paraId="068C46AB" w14:textId="77777777" w:rsidTr="00644D80">
              <w:trPr>
                <w:tblCellSpacing w:w="0" w:type="dxa"/>
              </w:trPr>
              <w:tc>
                <w:tcPr>
                  <w:tcW w:w="2335" w:type="dxa"/>
                  <w:noWrap/>
                  <w:hideMark/>
                </w:tcPr>
                <w:p w14:paraId="2F038435" w14:textId="77777777" w:rsidR="00644D80" w:rsidRPr="00644D80" w:rsidRDefault="00644D80" w:rsidP="00644D80">
                  <w:pPr>
                    <w:pStyle w:val="NoSpacing"/>
                    <w:rPr>
                      <w:rFonts w:ascii="Helvetica" w:hAnsi="Helvetica" w:cs="Helvetica"/>
                      <w:b/>
                      <w:bCs/>
                      <w:color w:val="222222"/>
                    </w:rPr>
                  </w:pPr>
                  <w:r w:rsidRPr="00644D80">
                    <w:rPr>
                      <w:rFonts w:ascii="Helvetica" w:hAnsi="Helvetica" w:cs="Helvetica"/>
                      <w:b/>
                      <w:bCs/>
                      <w:color w:val="222222"/>
                    </w:rPr>
                    <w:t>Expected Number of Awards:</w:t>
                  </w:r>
                </w:p>
              </w:tc>
              <w:tc>
                <w:tcPr>
                  <w:tcW w:w="2788" w:type="dxa"/>
                  <w:vAlign w:val="center"/>
                  <w:hideMark/>
                </w:tcPr>
                <w:p w14:paraId="34F3C2FD" w14:textId="77777777" w:rsidR="00644D80" w:rsidRPr="00644D80" w:rsidRDefault="00644D80" w:rsidP="00644D80">
                  <w:pPr>
                    <w:pStyle w:val="NoSpacing"/>
                    <w:rPr>
                      <w:rFonts w:ascii="Helvetica" w:hAnsi="Helvetica" w:cs="Helvetica"/>
                      <w:color w:val="222222"/>
                    </w:rPr>
                  </w:pPr>
                  <w:r w:rsidRPr="00644D80">
                    <w:rPr>
                      <w:rFonts w:ascii="Helvetica" w:hAnsi="Helvetica" w:cs="Helvetica"/>
                      <w:color w:val="222222"/>
                    </w:rPr>
                    <w:t> </w:t>
                  </w:r>
                </w:p>
              </w:tc>
            </w:tr>
            <w:tr w:rsidR="00644D80" w:rsidRPr="00644D80" w14:paraId="74E1B87A" w14:textId="77777777" w:rsidTr="00644D80">
              <w:trPr>
                <w:tblCellSpacing w:w="0" w:type="dxa"/>
              </w:trPr>
              <w:tc>
                <w:tcPr>
                  <w:tcW w:w="2335" w:type="dxa"/>
                  <w:noWrap/>
                  <w:hideMark/>
                </w:tcPr>
                <w:p w14:paraId="4E7FD108" w14:textId="77777777" w:rsidR="00644D80" w:rsidRPr="00644D80" w:rsidRDefault="00644D80" w:rsidP="00644D80">
                  <w:pPr>
                    <w:pStyle w:val="NoSpacing"/>
                    <w:rPr>
                      <w:rFonts w:ascii="Helvetica" w:hAnsi="Helvetica" w:cs="Helvetica"/>
                      <w:b/>
                      <w:bCs/>
                      <w:color w:val="222222"/>
                    </w:rPr>
                  </w:pPr>
                  <w:r w:rsidRPr="00644D80">
                    <w:rPr>
                      <w:rFonts w:ascii="Helvetica" w:hAnsi="Helvetica" w:cs="Helvetica"/>
                      <w:b/>
                      <w:bCs/>
                      <w:color w:val="222222"/>
                    </w:rPr>
                    <w:t>CFDA Number(s):</w:t>
                  </w:r>
                </w:p>
              </w:tc>
              <w:tc>
                <w:tcPr>
                  <w:tcW w:w="2788" w:type="dxa"/>
                  <w:vAlign w:val="center"/>
                  <w:hideMark/>
                </w:tcPr>
                <w:p w14:paraId="1883019E" w14:textId="77777777" w:rsidR="00644D80" w:rsidRPr="00644D80" w:rsidRDefault="00644D80" w:rsidP="00644D80">
                  <w:pPr>
                    <w:pStyle w:val="NoSpacing"/>
                    <w:rPr>
                      <w:rFonts w:ascii="Helvetica" w:hAnsi="Helvetica" w:cs="Helvetica"/>
                      <w:color w:val="222222"/>
                    </w:rPr>
                  </w:pPr>
                  <w:r w:rsidRPr="00644D80">
                    <w:rPr>
                      <w:rFonts w:ascii="Helvetica" w:hAnsi="Helvetica" w:cs="Helvetica"/>
                      <w:color w:val="222222"/>
                    </w:rPr>
                    <w:t xml:space="preserve">15.657 -- Endangered Species </w:t>
                  </w:r>
                  <w:r w:rsidRPr="00644D80">
                    <w:rPr>
                      <w:rFonts w:ascii="Helvetica" w:hAnsi="Helvetica" w:cs="Helvetica"/>
                      <w:color w:val="222222"/>
                    </w:rPr>
                    <w:lastRenderedPageBreak/>
                    <w:t>Recovery Implementation</w:t>
                  </w:r>
                </w:p>
              </w:tc>
            </w:tr>
            <w:tr w:rsidR="00644D80" w:rsidRPr="00644D80" w14:paraId="0D1C221F" w14:textId="77777777" w:rsidTr="00644D80">
              <w:trPr>
                <w:tblCellSpacing w:w="0" w:type="dxa"/>
              </w:trPr>
              <w:tc>
                <w:tcPr>
                  <w:tcW w:w="2335" w:type="dxa"/>
                  <w:noWrap/>
                  <w:hideMark/>
                </w:tcPr>
                <w:p w14:paraId="126F155D" w14:textId="77777777" w:rsidR="00644D80" w:rsidRPr="00644D80" w:rsidRDefault="00644D80" w:rsidP="00644D80">
                  <w:pPr>
                    <w:pStyle w:val="NoSpacing"/>
                    <w:rPr>
                      <w:rFonts w:ascii="Helvetica" w:hAnsi="Helvetica" w:cs="Helvetica"/>
                      <w:b/>
                      <w:bCs/>
                      <w:color w:val="222222"/>
                    </w:rPr>
                  </w:pPr>
                  <w:r w:rsidRPr="00644D80">
                    <w:rPr>
                      <w:rFonts w:ascii="Helvetica" w:hAnsi="Helvetica" w:cs="Helvetica"/>
                      <w:b/>
                      <w:bCs/>
                      <w:color w:val="222222"/>
                    </w:rPr>
                    <w:lastRenderedPageBreak/>
                    <w:t>Cost Sharing or Matching Requirement:</w:t>
                  </w:r>
                </w:p>
              </w:tc>
              <w:tc>
                <w:tcPr>
                  <w:tcW w:w="2788" w:type="dxa"/>
                  <w:vAlign w:val="center"/>
                  <w:hideMark/>
                </w:tcPr>
                <w:p w14:paraId="4A9339C5" w14:textId="77777777" w:rsidR="00644D80" w:rsidRPr="00644D80" w:rsidRDefault="00644D80" w:rsidP="00644D80">
                  <w:pPr>
                    <w:pStyle w:val="NoSpacing"/>
                    <w:rPr>
                      <w:rFonts w:ascii="Helvetica" w:hAnsi="Helvetica" w:cs="Helvetica"/>
                      <w:color w:val="222222"/>
                    </w:rPr>
                  </w:pPr>
                  <w:r w:rsidRPr="00644D80">
                    <w:rPr>
                      <w:rFonts w:ascii="Helvetica" w:hAnsi="Helvetica" w:cs="Helvetica"/>
                      <w:color w:val="222222"/>
                    </w:rPr>
                    <w:t>Yes</w:t>
                  </w:r>
                </w:p>
              </w:tc>
            </w:tr>
          </w:tbl>
          <w:p w14:paraId="0B55B3CA" w14:textId="77777777" w:rsidR="00644D80" w:rsidRPr="00644D80" w:rsidRDefault="00644D80" w:rsidP="00644D8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37"/>
              <w:gridCol w:w="3208"/>
            </w:tblGrid>
            <w:tr w:rsidR="00644D80" w:rsidRPr="00644D80" w14:paraId="5E70C434" w14:textId="77777777" w:rsidTr="00644D80">
              <w:trPr>
                <w:tblCellSpacing w:w="0" w:type="dxa"/>
              </w:trPr>
              <w:tc>
                <w:tcPr>
                  <w:tcW w:w="2037" w:type="dxa"/>
                  <w:noWrap/>
                  <w:hideMark/>
                </w:tcPr>
                <w:p w14:paraId="71DF0C85" w14:textId="77777777" w:rsidR="00644D80" w:rsidRPr="00644D80" w:rsidRDefault="00644D80" w:rsidP="00644D80">
                  <w:pPr>
                    <w:pStyle w:val="NoSpacing"/>
                    <w:rPr>
                      <w:rFonts w:ascii="Helvetica" w:hAnsi="Helvetica" w:cs="Helvetica"/>
                      <w:b/>
                      <w:bCs/>
                      <w:color w:val="222222"/>
                    </w:rPr>
                  </w:pPr>
                  <w:r w:rsidRPr="00644D80">
                    <w:rPr>
                      <w:rFonts w:ascii="Helvetica" w:hAnsi="Helvetica" w:cs="Helvetica"/>
                      <w:b/>
                      <w:bCs/>
                      <w:color w:val="222222"/>
                    </w:rPr>
                    <w:lastRenderedPageBreak/>
                    <w:t>Version:</w:t>
                  </w:r>
                </w:p>
              </w:tc>
              <w:tc>
                <w:tcPr>
                  <w:tcW w:w="3235" w:type="dxa"/>
                  <w:vAlign w:val="center"/>
                  <w:hideMark/>
                </w:tcPr>
                <w:p w14:paraId="14F036BE" w14:textId="77777777" w:rsidR="00644D80" w:rsidRPr="00644D80" w:rsidRDefault="00644D80" w:rsidP="00644D80">
                  <w:pPr>
                    <w:pStyle w:val="NoSpacing"/>
                    <w:rPr>
                      <w:rFonts w:ascii="Helvetica" w:hAnsi="Helvetica" w:cs="Helvetica"/>
                      <w:color w:val="222222"/>
                    </w:rPr>
                  </w:pPr>
                  <w:r w:rsidRPr="00644D80">
                    <w:rPr>
                      <w:rFonts w:ascii="Helvetica" w:hAnsi="Helvetica" w:cs="Helvetica"/>
                      <w:color w:val="222222"/>
                    </w:rPr>
                    <w:t>Synopsis 1</w:t>
                  </w:r>
                </w:p>
              </w:tc>
            </w:tr>
            <w:tr w:rsidR="00644D80" w:rsidRPr="00644D80" w14:paraId="1F0ADF12" w14:textId="77777777" w:rsidTr="00644D80">
              <w:trPr>
                <w:tblCellSpacing w:w="0" w:type="dxa"/>
              </w:trPr>
              <w:tc>
                <w:tcPr>
                  <w:tcW w:w="2037" w:type="dxa"/>
                  <w:noWrap/>
                  <w:hideMark/>
                </w:tcPr>
                <w:p w14:paraId="2723ED09" w14:textId="77777777" w:rsidR="00644D80" w:rsidRPr="00644D80" w:rsidRDefault="00644D80" w:rsidP="00644D80">
                  <w:pPr>
                    <w:pStyle w:val="NoSpacing"/>
                    <w:rPr>
                      <w:rFonts w:ascii="Helvetica" w:hAnsi="Helvetica" w:cs="Helvetica"/>
                      <w:b/>
                      <w:bCs/>
                      <w:color w:val="222222"/>
                    </w:rPr>
                  </w:pPr>
                  <w:r w:rsidRPr="00644D80">
                    <w:rPr>
                      <w:rFonts w:ascii="Helvetica" w:hAnsi="Helvetica" w:cs="Helvetica"/>
                      <w:b/>
                      <w:bCs/>
                      <w:color w:val="222222"/>
                    </w:rPr>
                    <w:t>Posted Date:</w:t>
                  </w:r>
                </w:p>
              </w:tc>
              <w:tc>
                <w:tcPr>
                  <w:tcW w:w="3235" w:type="dxa"/>
                  <w:vAlign w:val="center"/>
                  <w:hideMark/>
                </w:tcPr>
                <w:p w14:paraId="28494C8F" w14:textId="77777777" w:rsidR="00644D80" w:rsidRPr="00644D80" w:rsidRDefault="00644D80" w:rsidP="00644D80">
                  <w:pPr>
                    <w:pStyle w:val="NoSpacing"/>
                    <w:rPr>
                      <w:rFonts w:ascii="Helvetica" w:hAnsi="Helvetica" w:cs="Helvetica"/>
                      <w:color w:val="222222"/>
                    </w:rPr>
                  </w:pPr>
                  <w:r w:rsidRPr="00644D80">
                    <w:rPr>
                      <w:rFonts w:ascii="Helvetica" w:hAnsi="Helvetica" w:cs="Helvetica"/>
                      <w:color w:val="222222"/>
                    </w:rPr>
                    <w:t>Sep 08, 2022</w:t>
                  </w:r>
                </w:p>
              </w:tc>
            </w:tr>
            <w:tr w:rsidR="00644D80" w:rsidRPr="00644D80" w14:paraId="5B0FC1EB" w14:textId="77777777" w:rsidTr="00644D80">
              <w:trPr>
                <w:tblCellSpacing w:w="0" w:type="dxa"/>
              </w:trPr>
              <w:tc>
                <w:tcPr>
                  <w:tcW w:w="2037" w:type="dxa"/>
                  <w:noWrap/>
                  <w:hideMark/>
                </w:tcPr>
                <w:p w14:paraId="7F1C7633" w14:textId="77777777" w:rsidR="00644D80" w:rsidRPr="00644D80" w:rsidRDefault="00644D80" w:rsidP="00644D80">
                  <w:pPr>
                    <w:pStyle w:val="NoSpacing"/>
                    <w:rPr>
                      <w:rFonts w:ascii="Helvetica" w:hAnsi="Helvetica" w:cs="Helvetica"/>
                      <w:b/>
                      <w:bCs/>
                      <w:color w:val="222222"/>
                    </w:rPr>
                  </w:pPr>
                  <w:r w:rsidRPr="00644D80">
                    <w:rPr>
                      <w:rFonts w:ascii="Helvetica" w:hAnsi="Helvetica" w:cs="Helvetica"/>
                      <w:b/>
                      <w:bCs/>
                      <w:color w:val="222222"/>
                    </w:rPr>
                    <w:t>Last Updated Date:</w:t>
                  </w:r>
                </w:p>
              </w:tc>
              <w:tc>
                <w:tcPr>
                  <w:tcW w:w="3235" w:type="dxa"/>
                  <w:vAlign w:val="center"/>
                  <w:hideMark/>
                </w:tcPr>
                <w:p w14:paraId="01EF795E" w14:textId="77777777" w:rsidR="00644D80" w:rsidRPr="00644D80" w:rsidRDefault="00644D80" w:rsidP="00644D80">
                  <w:pPr>
                    <w:pStyle w:val="NoSpacing"/>
                    <w:rPr>
                      <w:rFonts w:ascii="Helvetica" w:hAnsi="Helvetica" w:cs="Helvetica"/>
                      <w:color w:val="222222"/>
                    </w:rPr>
                  </w:pPr>
                  <w:r w:rsidRPr="00644D80">
                    <w:rPr>
                      <w:rFonts w:ascii="Helvetica" w:hAnsi="Helvetica" w:cs="Helvetica"/>
                      <w:color w:val="222222"/>
                    </w:rPr>
                    <w:t>Sep 08, 2022</w:t>
                  </w:r>
                </w:p>
              </w:tc>
            </w:tr>
            <w:tr w:rsidR="00644D80" w:rsidRPr="00644D80" w14:paraId="1CD935F2" w14:textId="77777777" w:rsidTr="00644D80">
              <w:trPr>
                <w:tblCellSpacing w:w="0" w:type="dxa"/>
              </w:trPr>
              <w:tc>
                <w:tcPr>
                  <w:tcW w:w="2037" w:type="dxa"/>
                  <w:noWrap/>
                  <w:hideMark/>
                </w:tcPr>
                <w:p w14:paraId="068F4C1D" w14:textId="77777777" w:rsidR="00644D80" w:rsidRPr="00644D80" w:rsidRDefault="00644D80" w:rsidP="00644D80">
                  <w:pPr>
                    <w:pStyle w:val="NoSpacing"/>
                    <w:rPr>
                      <w:rFonts w:ascii="Helvetica" w:hAnsi="Helvetica" w:cs="Helvetica"/>
                      <w:b/>
                      <w:bCs/>
                      <w:color w:val="222222"/>
                    </w:rPr>
                  </w:pPr>
                  <w:r w:rsidRPr="00644D80">
                    <w:rPr>
                      <w:rFonts w:ascii="Helvetica" w:hAnsi="Helvetica" w:cs="Helvetica"/>
                      <w:b/>
                      <w:bCs/>
                      <w:color w:val="222222"/>
                    </w:rPr>
                    <w:t>Original Closing Date for Applications:</w:t>
                  </w:r>
                </w:p>
              </w:tc>
              <w:tc>
                <w:tcPr>
                  <w:tcW w:w="3235" w:type="dxa"/>
                  <w:vAlign w:val="center"/>
                  <w:hideMark/>
                </w:tcPr>
                <w:p w14:paraId="4267A2B1" w14:textId="77777777" w:rsidR="00644D80" w:rsidRPr="00644D80" w:rsidRDefault="00644D80" w:rsidP="00644D80">
                  <w:pPr>
                    <w:pStyle w:val="NoSpacing"/>
                    <w:rPr>
                      <w:rFonts w:ascii="Helvetica" w:hAnsi="Helvetica" w:cs="Helvetica"/>
                      <w:color w:val="222222"/>
                    </w:rPr>
                  </w:pPr>
                  <w:r w:rsidRPr="00644D80">
                    <w:rPr>
                      <w:rFonts w:ascii="Helvetica" w:hAnsi="Helvetica" w:cs="Helvetica"/>
                      <w:color w:val="222222"/>
                    </w:rPr>
                    <w:t>Nov 15, 2022  Electronically submitted applications must be submitted no later than 11:59 p.m., ET, on the listed application due date.</w:t>
                  </w:r>
                </w:p>
              </w:tc>
            </w:tr>
            <w:tr w:rsidR="00644D80" w:rsidRPr="00644D80" w14:paraId="7ED1F2F2" w14:textId="77777777" w:rsidTr="00644D80">
              <w:trPr>
                <w:tblCellSpacing w:w="0" w:type="dxa"/>
              </w:trPr>
              <w:tc>
                <w:tcPr>
                  <w:tcW w:w="2037" w:type="dxa"/>
                  <w:noWrap/>
                  <w:hideMark/>
                </w:tcPr>
                <w:p w14:paraId="53F74FFE" w14:textId="77777777" w:rsidR="00644D80" w:rsidRPr="00644D80" w:rsidRDefault="00644D80" w:rsidP="00644D80">
                  <w:pPr>
                    <w:pStyle w:val="NoSpacing"/>
                    <w:rPr>
                      <w:rFonts w:ascii="Helvetica" w:hAnsi="Helvetica" w:cs="Helvetica"/>
                      <w:b/>
                      <w:bCs/>
                      <w:color w:val="222222"/>
                    </w:rPr>
                  </w:pPr>
                  <w:r w:rsidRPr="00644D80">
                    <w:rPr>
                      <w:rFonts w:ascii="Helvetica" w:hAnsi="Helvetica" w:cs="Helvetica"/>
                      <w:b/>
                      <w:bCs/>
                      <w:color w:val="222222"/>
                    </w:rPr>
                    <w:t>Current Closing Date for Applications:</w:t>
                  </w:r>
                </w:p>
              </w:tc>
              <w:tc>
                <w:tcPr>
                  <w:tcW w:w="3235" w:type="dxa"/>
                  <w:vAlign w:val="center"/>
                  <w:hideMark/>
                </w:tcPr>
                <w:p w14:paraId="51C49D43" w14:textId="77777777" w:rsidR="00644D80" w:rsidRPr="00644D80" w:rsidRDefault="00644D80" w:rsidP="00644D80">
                  <w:pPr>
                    <w:pStyle w:val="NoSpacing"/>
                    <w:rPr>
                      <w:rFonts w:ascii="Helvetica" w:hAnsi="Helvetica" w:cs="Helvetica"/>
                      <w:color w:val="222222"/>
                    </w:rPr>
                  </w:pPr>
                  <w:r w:rsidRPr="00644D80">
                    <w:rPr>
                      <w:rFonts w:ascii="Helvetica" w:hAnsi="Helvetica" w:cs="Helvetica"/>
                      <w:color w:val="222222"/>
                    </w:rPr>
                    <w:t>Nov 15, 2022  Electronically submitted applications must be submitted no later than 11:59 p.m., ET, on the listed application due date.</w:t>
                  </w:r>
                </w:p>
              </w:tc>
            </w:tr>
            <w:tr w:rsidR="00644D80" w:rsidRPr="00644D80" w14:paraId="7473CCFB" w14:textId="77777777" w:rsidTr="00644D80">
              <w:trPr>
                <w:tblCellSpacing w:w="0" w:type="dxa"/>
              </w:trPr>
              <w:tc>
                <w:tcPr>
                  <w:tcW w:w="2037" w:type="dxa"/>
                  <w:noWrap/>
                  <w:hideMark/>
                </w:tcPr>
                <w:p w14:paraId="5762256C" w14:textId="77777777" w:rsidR="00644D80" w:rsidRPr="00644D80" w:rsidRDefault="00644D80" w:rsidP="00644D80">
                  <w:pPr>
                    <w:pStyle w:val="NoSpacing"/>
                    <w:rPr>
                      <w:rFonts w:ascii="Helvetica" w:hAnsi="Helvetica" w:cs="Helvetica"/>
                      <w:b/>
                      <w:bCs/>
                      <w:color w:val="222222"/>
                    </w:rPr>
                  </w:pPr>
                  <w:r w:rsidRPr="00644D80">
                    <w:rPr>
                      <w:rFonts w:ascii="Helvetica" w:hAnsi="Helvetica" w:cs="Helvetica"/>
                      <w:b/>
                      <w:bCs/>
                      <w:color w:val="222222"/>
                    </w:rPr>
                    <w:t>Archive Date:</w:t>
                  </w:r>
                </w:p>
              </w:tc>
              <w:tc>
                <w:tcPr>
                  <w:tcW w:w="3235" w:type="dxa"/>
                  <w:vAlign w:val="center"/>
                  <w:hideMark/>
                </w:tcPr>
                <w:p w14:paraId="6B4295A5" w14:textId="77777777" w:rsidR="00644D80" w:rsidRPr="00644D80" w:rsidRDefault="00644D80" w:rsidP="00644D80">
                  <w:pPr>
                    <w:pStyle w:val="NoSpacing"/>
                    <w:rPr>
                      <w:rFonts w:ascii="Helvetica" w:hAnsi="Helvetica" w:cs="Helvetica"/>
                      <w:color w:val="222222"/>
                    </w:rPr>
                  </w:pPr>
                  <w:r w:rsidRPr="00644D80">
                    <w:rPr>
                      <w:rFonts w:ascii="Helvetica" w:hAnsi="Helvetica" w:cs="Helvetica"/>
                      <w:color w:val="222222"/>
                    </w:rPr>
                    <w:t>Feb 01, 2023</w:t>
                  </w:r>
                </w:p>
              </w:tc>
            </w:tr>
            <w:tr w:rsidR="00644D80" w:rsidRPr="00644D80" w14:paraId="685CE8A6" w14:textId="77777777" w:rsidTr="00644D80">
              <w:trPr>
                <w:tblCellSpacing w:w="0" w:type="dxa"/>
              </w:trPr>
              <w:tc>
                <w:tcPr>
                  <w:tcW w:w="2037" w:type="dxa"/>
                  <w:noWrap/>
                  <w:hideMark/>
                </w:tcPr>
                <w:p w14:paraId="198BA4B5" w14:textId="77777777" w:rsidR="00644D80" w:rsidRPr="00644D80" w:rsidRDefault="00644D80" w:rsidP="00644D80">
                  <w:pPr>
                    <w:pStyle w:val="NoSpacing"/>
                    <w:rPr>
                      <w:rFonts w:ascii="Helvetica" w:hAnsi="Helvetica" w:cs="Helvetica"/>
                      <w:b/>
                      <w:bCs/>
                      <w:color w:val="222222"/>
                    </w:rPr>
                  </w:pPr>
                  <w:r w:rsidRPr="00644D80">
                    <w:rPr>
                      <w:rFonts w:ascii="Helvetica" w:hAnsi="Helvetica" w:cs="Helvetica"/>
                      <w:b/>
                      <w:bCs/>
                      <w:color w:val="222222"/>
                    </w:rPr>
                    <w:t>Estimated Total Program Funding:</w:t>
                  </w:r>
                </w:p>
              </w:tc>
              <w:tc>
                <w:tcPr>
                  <w:tcW w:w="3235" w:type="dxa"/>
                  <w:vAlign w:val="center"/>
                  <w:hideMark/>
                </w:tcPr>
                <w:p w14:paraId="1D3A8068" w14:textId="77777777" w:rsidR="00644D80" w:rsidRPr="00644D80" w:rsidRDefault="00644D80" w:rsidP="00644D80">
                  <w:pPr>
                    <w:pStyle w:val="NoSpacing"/>
                    <w:rPr>
                      <w:rFonts w:ascii="Helvetica" w:hAnsi="Helvetica" w:cs="Helvetica"/>
                      <w:color w:val="222222"/>
                    </w:rPr>
                  </w:pPr>
                  <w:r w:rsidRPr="00644D80">
                    <w:rPr>
                      <w:rFonts w:ascii="Helvetica" w:hAnsi="Helvetica" w:cs="Helvetica"/>
                      <w:color w:val="222222"/>
                    </w:rPr>
                    <w:t>$9,500,000</w:t>
                  </w:r>
                </w:p>
              </w:tc>
            </w:tr>
            <w:tr w:rsidR="00644D80" w:rsidRPr="00644D80" w14:paraId="3C85FED9" w14:textId="77777777" w:rsidTr="00644D80">
              <w:trPr>
                <w:tblCellSpacing w:w="0" w:type="dxa"/>
              </w:trPr>
              <w:tc>
                <w:tcPr>
                  <w:tcW w:w="2037" w:type="dxa"/>
                  <w:noWrap/>
                  <w:hideMark/>
                </w:tcPr>
                <w:p w14:paraId="4F562476" w14:textId="77777777" w:rsidR="00644D80" w:rsidRPr="00644D80" w:rsidRDefault="00644D80" w:rsidP="00644D80">
                  <w:pPr>
                    <w:pStyle w:val="NoSpacing"/>
                    <w:rPr>
                      <w:rFonts w:ascii="Helvetica" w:hAnsi="Helvetica" w:cs="Helvetica"/>
                      <w:b/>
                      <w:bCs/>
                      <w:color w:val="222222"/>
                    </w:rPr>
                  </w:pPr>
                  <w:r w:rsidRPr="00644D80">
                    <w:rPr>
                      <w:rFonts w:ascii="Helvetica" w:hAnsi="Helvetica" w:cs="Helvetica"/>
                      <w:b/>
                      <w:bCs/>
                      <w:color w:val="222222"/>
                    </w:rPr>
                    <w:t>Award Ceiling:</w:t>
                  </w:r>
                </w:p>
              </w:tc>
              <w:tc>
                <w:tcPr>
                  <w:tcW w:w="3235" w:type="dxa"/>
                  <w:vAlign w:val="center"/>
                  <w:hideMark/>
                </w:tcPr>
                <w:p w14:paraId="36C19BE2" w14:textId="77777777" w:rsidR="00644D80" w:rsidRPr="00644D80" w:rsidRDefault="00644D80" w:rsidP="00644D80">
                  <w:pPr>
                    <w:pStyle w:val="NoSpacing"/>
                    <w:rPr>
                      <w:rFonts w:ascii="Helvetica" w:hAnsi="Helvetica" w:cs="Helvetica"/>
                      <w:color w:val="222222"/>
                    </w:rPr>
                  </w:pPr>
                  <w:r w:rsidRPr="00644D80">
                    <w:rPr>
                      <w:rFonts w:ascii="Helvetica" w:hAnsi="Helvetica" w:cs="Helvetica"/>
                      <w:color w:val="222222"/>
                    </w:rPr>
                    <w:t>$1,700,000</w:t>
                  </w:r>
                </w:p>
              </w:tc>
            </w:tr>
            <w:tr w:rsidR="00644D80" w:rsidRPr="00644D80" w14:paraId="5AA8D07B" w14:textId="77777777" w:rsidTr="00644D80">
              <w:trPr>
                <w:tblCellSpacing w:w="0" w:type="dxa"/>
              </w:trPr>
              <w:tc>
                <w:tcPr>
                  <w:tcW w:w="2037" w:type="dxa"/>
                  <w:noWrap/>
                  <w:hideMark/>
                </w:tcPr>
                <w:p w14:paraId="7B8EAB30" w14:textId="77777777" w:rsidR="00644D80" w:rsidRPr="00644D80" w:rsidRDefault="00644D80" w:rsidP="00644D80">
                  <w:pPr>
                    <w:pStyle w:val="NoSpacing"/>
                    <w:rPr>
                      <w:rFonts w:ascii="Helvetica" w:hAnsi="Helvetica" w:cs="Helvetica"/>
                      <w:b/>
                      <w:bCs/>
                      <w:color w:val="222222"/>
                    </w:rPr>
                  </w:pPr>
                  <w:r w:rsidRPr="00644D80">
                    <w:rPr>
                      <w:rFonts w:ascii="Helvetica" w:hAnsi="Helvetica" w:cs="Helvetica"/>
                      <w:b/>
                      <w:bCs/>
                      <w:color w:val="222222"/>
                    </w:rPr>
                    <w:t>Award Floor:</w:t>
                  </w:r>
                </w:p>
              </w:tc>
              <w:tc>
                <w:tcPr>
                  <w:tcW w:w="3235" w:type="dxa"/>
                  <w:vAlign w:val="center"/>
                  <w:hideMark/>
                </w:tcPr>
                <w:p w14:paraId="2B4A40E8" w14:textId="77777777" w:rsidR="00644D80" w:rsidRPr="00644D80" w:rsidRDefault="00644D80" w:rsidP="00644D80">
                  <w:pPr>
                    <w:pStyle w:val="NoSpacing"/>
                    <w:rPr>
                      <w:rFonts w:ascii="Helvetica" w:hAnsi="Helvetica" w:cs="Helvetica"/>
                      <w:color w:val="222222"/>
                    </w:rPr>
                  </w:pPr>
                  <w:r w:rsidRPr="00644D80">
                    <w:rPr>
                      <w:rFonts w:ascii="Helvetica" w:hAnsi="Helvetica" w:cs="Helvetica"/>
                      <w:color w:val="222222"/>
                    </w:rPr>
                    <w:t>$1,000</w:t>
                  </w:r>
                </w:p>
              </w:tc>
            </w:tr>
          </w:tbl>
          <w:p w14:paraId="1952F479" w14:textId="77777777" w:rsidR="00644D80" w:rsidRPr="00644D80" w:rsidRDefault="00644D80" w:rsidP="00644D80">
            <w:pPr>
              <w:pStyle w:val="NoSpacing"/>
              <w:rPr>
                <w:rFonts w:ascii="Helvetica" w:hAnsi="Helvetica" w:cs="Helvetica"/>
                <w:color w:val="222222"/>
              </w:rPr>
            </w:pPr>
          </w:p>
        </w:tc>
      </w:tr>
    </w:tbl>
    <w:p w14:paraId="384DC54E" w14:textId="3693492E" w:rsidR="00644D80" w:rsidRPr="00644D80" w:rsidRDefault="00644D80" w:rsidP="00644D8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44D80" w:rsidRPr="00644D80" w14:paraId="54244D29" w14:textId="77777777" w:rsidTr="00644D80">
        <w:trPr>
          <w:tblCellSpacing w:w="0" w:type="dxa"/>
        </w:trPr>
        <w:tc>
          <w:tcPr>
            <w:tcW w:w="0" w:type="auto"/>
            <w:noWrap/>
            <w:hideMark/>
          </w:tcPr>
          <w:p w14:paraId="1A9701DA" w14:textId="77777777" w:rsidR="00644D80" w:rsidRPr="00644D80" w:rsidRDefault="00644D80" w:rsidP="00644D80">
            <w:pPr>
              <w:pStyle w:val="NoSpacing"/>
              <w:rPr>
                <w:rFonts w:ascii="Helvetica" w:hAnsi="Helvetica" w:cs="Helvetica"/>
                <w:b/>
                <w:bCs/>
                <w:color w:val="222222"/>
              </w:rPr>
            </w:pPr>
            <w:r w:rsidRPr="00644D80">
              <w:rPr>
                <w:rFonts w:ascii="Helvetica" w:hAnsi="Helvetica" w:cs="Helvetica"/>
                <w:b/>
                <w:bCs/>
                <w:color w:val="222222"/>
              </w:rPr>
              <w:t>Eligible Applicants:</w:t>
            </w:r>
          </w:p>
        </w:tc>
        <w:tc>
          <w:tcPr>
            <w:tcW w:w="5000" w:type="pct"/>
            <w:vAlign w:val="center"/>
            <w:hideMark/>
          </w:tcPr>
          <w:p w14:paraId="2E2ECABC" w14:textId="77777777" w:rsidR="00644D80" w:rsidRPr="00644D80" w:rsidRDefault="00644D80" w:rsidP="00644D80">
            <w:pPr>
              <w:pStyle w:val="NoSpacing"/>
              <w:rPr>
                <w:rFonts w:ascii="Helvetica" w:hAnsi="Helvetica" w:cs="Helvetica"/>
                <w:color w:val="222222"/>
              </w:rPr>
            </w:pPr>
            <w:r w:rsidRPr="00644D80">
              <w:rPr>
                <w:rFonts w:ascii="Helvetica" w:hAnsi="Helvetica" w:cs="Helvetica"/>
                <w:color w:val="222222"/>
              </w:rPr>
              <w:t>Unrestricted (i.e., open to any type of entity above), subject to any clarification in text field entitled "Additional Information on Eligibility"</w:t>
            </w:r>
          </w:p>
        </w:tc>
      </w:tr>
      <w:tr w:rsidR="00644D80" w:rsidRPr="00644D80" w14:paraId="41C6D34A" w14:textId="77777777" w:rsidTr="00644D80">
        <w:trPr>
          <w:tblCellSpacing w:w="0" w:type="dxa"/>
        </w:trPr>
        <w:tc>
          <w:tcPr>
            <w:tcW w:w="0" w:type="auto"/>
            <w:noWrap/>
            <w:hideMark/>
          </w:tcPr>
          <w:p w14:paraId="0FB106F3" w14:textId="77777777" w:rsidR="00644D80" w:rsidRPr="00644D80" w:rsidRDefault="00644D80" w:rsidP="00644D80">
            <w:pPr>
              <w:pStyle w:val="NoSpacing"/>
              <w:rPr>
                <w:rFonts w:ascii="Helvetica" w:hAnsi="Helvetica" w:cs="Helvetica"/>
                <w:b/>
                <w:bCs/>
                <w:color w:val="222222"/>
              </w:rPr>
            </w:pPr>
            <w:r w:rsidRPr="00644D80">
              <w:rPr>
                <w:rFonts w:ascii="Helvetica" w:hAnsi="Helvetica" w:cs="Helvetica"/>
                <w:b/>
                <w:bCs/>
                <w:color w:val="222222"/>
              </w:rPr>
              <w:t>Additional Information on Eligibility:</w:t>
            </w:r>
          </w:p>
        </w:tc>
        <w:tc>
          <w:tcPr>
            <w:tcW w:w="5000" w:type="pct"/>
            <w:vAlign w:val="center"/>
            <w:hideMark/>
          </w:tcPr>
          <w:p w14:paraId="15643EB8" w14:textId="77777777" w:rsidR="00644D80" w:rsidRPr="00644D80" w:rsidRDefault="00644D80" w:rsidP="00644D80">
            <w:pPr>
              <w:pStyle w:val="NoSpacing"/>
              <w:rPr>
                <w:rFonts w:ascii="Helvetica" w:hAnsi="Helvetica" w:cs="Helvetica"/>
                <w:color w:val="222222"/>
              </w:rPr>
            </w:pPr>
            <w:r w:rsidRPr="00644D80">
              <w:rPr>
                <w:rFonts w:ascii="Helvetica" w:hAnsi="Helvetica" w:cs="Helvetica"/>
                <w:color w:val="222222"/>
              </w:rPr>
              <w:t>Please see Section C3. Other for more information on eligibility criteria.</w:t>
            </w:r>
          </w:p>
        </w:tc>
      </w:tr>
    </w:tbl>
    <w:p w14:paraId="03A48B70" w14:textId="24B45E53" w:rsidR="00644D80" w:rsidRPr="00644D80" w:rsidRDefault="00644D80" w:rsidP="00644D8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44D80" w:rsidRPr="00644D80" w14:paraId="1B8458F6" w14:textId="77777777" w:rsidTr="00644D80">
        <w:trPr>
          <w:tblCellSpacing w:w="0" w:type="dxa"/>
        </w:trPr>
        <w:tc>
          <w:tcPr>
            <w:tcW w:w="0" w:type="auto"/>
            <w:noWrap/>
            <w:hideMark/>
          </w:tcPr>
          <w:p w14:paraId="5A85FB16" w14:textId="77777777" w:rsidR="00644D80" w:rsidRPr="00644D80" w:rsidRDefault="00644D80" w:rsidP="00644D80">
            <w:pPr>
              <w:pStyle w:val="NoSpacing"/>
              <w:rPr>
                <w:rFonts w:ascii="Helvetica" w:hAnsi="Helvetica" w:cs="Helvetica"/>
                <w:b/>
                <w:bCs/>
                <w:color w:val="222222"/>
              </w:rPr>
            </w:pPr>
            <w:r w:rsidRPr="00644D80">
              <w:rPr>
                <w:rFonts w:ascii="Helvetica" w:hAnsi="Helvetica" w:cs="Helvetica"/>
                <w:b/>
                <w:bCs/>
                <w:color w:val="222222"/>
              </w:rPr>
              <w:t>Agency Name:</w:t>
            </w:r>
          </w:p>
        </w:tc>
        <w:tc>
          <w:tcPr>
            <w:tcW w:w="5000" w:type="pct"/>
            <w:vAlign w:val="center"/>
            <w:hideMark/>
          </w:tcPr>
          <w:p w14:paraId="60FE6C0F" w14:textId="77777777" w:rsidR="00644D80" w:rsidRPr="00644D80" w:rsidRDefault="00644D80" w:rsidP="00644D80">
            <w:pPr>
              <w:pStyle w:val="NoSpacing"/>
              <w:rPr>
                <w:rFonts w:ascii="Helvetica" w:hAnsi="Helvetica" w:cs="Helvetica"/>
                <w:color w:val="222222"/>
              </w:rPr>
            </w:pPr>
            <w:r w:rsidRPr="00644D80">
              <w:rPr>
                <w:rFonts w:ascii="Helvetica" w:hAnsi="Helvetica" w:cs="Helvetica"/>
                <w:color w:val="222222"/>
              </w:rPr>
              <w:t>Fish and Wildlife Service</w:t>
            </w:r>
          </w:p>
        </w:tc>
      </w:tr>
      <w:tr w:rsidR="00644D80" w:rsidRPr="00644D80" w14:paraId="27FE0FFC" w14:textId="77777777" w:rsidTr="00644D80">
        <w:trPr>
          <w:tblCellSpacing w:w="0" w:type="dxa"/>
        </w:trPr>
        <w:tc>
          <w:tcPr>
            <w:tcW w:w="0" w:type="auto"/>
            <w:noWrap/>
            <w:hideMark/>
          </w:tcPr>
          <w:p w14:paraId="3F55A338" w14:textId="77777777" w:rsidR="00644D80" w:rsidRPr="00644D80" w:rsidRDefault="00644D80" w:rsidP="00644D80">
            <w:pPr>
              <w:pStyle w:val="NoSpacing"/>
              <w:rPr>
                <w:rFonts w:ascii="Helvetica" w:hAnsi="Helvetica" w:cs="Helvetica"/>
                <w:b/>
                <w:bCs/>
                <w:color w:val="222222"/>
              </w:rPr>
            </w:pPr>
            <w:r w:rsidRPr="00644D80">
              <w:rPr>
                <w:rFonts w:ascii="Helvetica" w:hAnsi="Helvetica" w:cs="Helvetica"/>
                <w:b/>
                <w:bCs/>
                <w:color w:val="222222"/>
              </w:rPr>
              <w:t>Description:</w:t>
            </w:r>
          </w:p>
        </w:tc>
        <w:tc>
          <w:tcPr>
            <w:tcW w:w="5000" w:type="pct"/>
            <w:vAlign w:val="center"/>
            <w:hideMark/>
          </w:tcPr>
          <w:p w14:paraId="53636A9E" w14:textId="77777777" w:rsidR="00644D80" w:rsidRPr="00644D80" w:rsidRDefault="00644D80" w:rsidP="00644D80">
            <w:pPr>
              <w:pStyle w:val="NoSpacing"/>
              <w:rPr>
                <w:rFonts w:ascii="Helvetica" w:hAnsi="Helvetica" w:cs="Helvetica"/>
                <w:color w:val="222222"/>
              </w:rPr>
            </w:pPr>
            <w:r w:rsidRPr="00644D80">
              <w:rPr>
                <w:rFonts w:ascii="Helvetica" w:hAnsi="Helvetica" w:cs="Helvetica"/>
                <w:color w:val="222222"/>
              </w:rPr>
              <w:t>The purpose of the Endangered Species Act (ESA) is to conserve endangered and threatened species and the ecosystems upon which they depend, and to take appropriate steps to achieve the purposes of treaties and conventions set forth in the ESA. Section 2(a)(5) of the ESA authorizes the use of Federal financial assistance to encourage the States and other interested parties to develop and maintain conservation programs to safeguard the Nation’s heritage in fish, wildlife and plants for the benefit of all citizens. The U.S. Fish and Wildlife Service (Service) Ecological Services Program provides Federal financial assistance on a competitive basis to states, other Federal agencies, landowners, educators, non-profit organizations, researchers, and other potential partners to secure information about endangered or threatened species, to aid in the recovery of these species under the ESA, and to help conserve the ecosystems upon which these species depend. The Recovery Challenge funding opportunity specifically provides a unique financial assistance opportunity for eligible, non-Federal longstanding and new partners working on high priority recovery actions as identified by the Service for ESA endangered and threatened species. Recovery Challenge Congressional Appropriations Language   Consolidated Appropriations Act, 2022—Administrative Provisions (Pub. L. 117-103 [H.R. 2471—305]) authorizes funding for the Recovery Challenge funding opportunity. The overall goal of Recovery Challenge is to enhance and increase partnerships with agencies and organizations implementing high priority recovery actions, in particular for genetically-sound breeding, rearing, and reintroduction programs, as well as to develop or update recovery plans. This opportunity also addresses the Presidential priority articulated in Executive Order 14008: Tackling the Climate Crisis at Home and Abroad by supporting biodiversity efforts. Funding limitations are subject to change based on the final FY2023 budget appropriations. Recovery Challenge matching grants must implement high priority recovery actions as prescribed in recovery plans.</w:t>
            </w:r>
          </w:p>
        </w:tc>
      </w:tr>
      <w:tr w:rsidR="00644D80" w:rsidRPr="00644D80" w14:paraId="3776440B" w14:textId="77777777" w:rsidTr="00644D80">
        <w:trPr>
          <w:tblCellSpacing w:w="0" w:type="dxa"/>
        </w:trPr>
        <w:tc>
          <w:tcPr>
            <w:tcW w:w="0" w:type="auto"/>
            <w:noWrap/>
            <w:hideMark/>
          </w:tcPr>
          <w:p w14:paraId="58B7EF31" w14:textId="77777777" w:rsidR="00644D80" w:rsidRPr="00644D80" w:rsidRDefault="00644D80" w:rsidP="00644D80">
            <w:pPr>
              <w:pStyle w:val="NoSpacing"/>
              <w:rPr>
                <w:rFonts w:ascii="Helvetica" w:hAnsi="Helvetica" w:cs="Helvetica"/>
                <w:b/>
                <w:bCs/>
                <w:color w:val="222222"/>
              </w:rPr>
            </w:pPr>
            <w:r w:rsidRPr="00644D80">
              <w:rPr>
                <w:rFonts w:ascii="Helvetica" w:hAnsi="Helvetica" w:cs="Helvetica"/>
                <w:b/>
                <w:bCs/>
                <w:color w:val="222222"/>
              </w:rPr>
              <w:t>Link to Additional Information:</w:t>
            </w:r>
          </w:p>
        </w:tc>
        <w:tc>
          <w:tcPr>
            <w:tcW w:w="5000" w:type="pct"/>
            <w:vAlign w:val="center"/>
            <w:hideMark/>
          </w:tcPr>
          <w:p w14:paraId="236010EE" w14:textId="77777777" w:rsidR="00644D80" w:rsidRPr="00644D80" w:rsidRDefault="00644D80" w:rsidP="00644D80">
            <w:pPr>
              <w:pStyle w:val="NoSpacing"/>
              <w:rPr>
                <w:rFonts w:ascii="Helvetica" w:hAnsi="Helvetica" w:cs="Helvetica"/>
                <w:color w:val="222222"/>
              </w:rPr>
            </w:pPr>
            <w:hyperlink r:id="rId385" w:anchor="relatedDocumentsTab" w:tooltip="See Related Documents" w:history="1">
              <w:r w:rsidRPr="00644D80">
                <w:rPr>
                  <w:rStyle w:val="Hyperlink"/>
                  <w:rFonts w:ascii="Helvetica" w:hAnsi="Helvetica" w:cs="Helvetica"/>
                </w:rPr>
                <w:t>See Related Documents</w:t>
              </w:r>
            </w:hyperlink>
          </w:p>
        </w:tc>
      </w:tr>
      <w:tr w:rsidR="00644D80" w:rsidRPr="00644D80" w14:paraId="29200D1B" w14:textId="77777777" w:rsidTr="00644D80">
        <w:trPr>
          <w:tblCellSpacing w:w="0" w:type="dxa"/>
        </w:trPr>
        <w:tc>
          <w:tcPr>
            <w:tcW w:w="0" w:type="auto"/>
            <w:noWrap/>
            <w:hideMark/>
          </w:tcPr>
          <w:p w14:paraId="4F1D1BB5" w14:textId="77777777" w:rsidR="00644D80" w:rsidRPr="00644D80" w:rsidRDefault="00644D80" w:rsidP="00644D80">
            <w:pPr>
              <w:pStyle w:val="NoSpacing"/>
              <w:rPr>
                <w:rFonts w:ascii="Helvetica" w:hAnsi="Helvetica" w:cs="Helvetica"/>
                <w:b/>
                <w:bCs/>
                <w:color w:val="222222"/>
              </w:rPr>
            </w:pPr>
            <w:r w:rsidRPr="00644D80">
              <w:rPr>
                <w:rFonts w:ascii="Helvetica" w:hAnsi="Helvetica" w:cs="Helvetica"/>
                <w:b/>
                <w:bCs/>
                <w:color w:val="222222"/>
              </w:rPr>
              <w:t>Grantor Contact Information:</w:t>
            </w:r>
          </w:p>
        </w:tc>
        <w:tc>
          <w:tcPr>
            <w:tcW w:w="5000" w:type="pct"/>
            <w:vAlign w:val="center"/>
            <w:hideMark/>
          </w:tcPr>
          <w:p w14:paraId="2ABCD40F" w14:textId="77777777" w:rsidR="00644D80" w:rsidRPr="00644D80" w:rsidRDefault="00644D80" w:rsidP="00644D80">
            <w:pPr>
              <w:pStyle w:val="NoSpacing"/>
              <w:rPr>
                <w:rFonts w:ascii="Helvetica" w:hAnsi="Helvetica" w:cs="Helvetica"/>
                <w:color w:val="222222"/>
              </w:rPr>
            </w:pPr>
            <w:r w:rsidRPr="00644D80">
              <w:rPr>
                <w:rFonts w:ascii="Helvetica" w:hAnsi="Helvetica" w:cs="Helvetica"/>
                <w:color w:val="222222"/>
              </w:rPr>
              <w:t>If you have difficulty accessing the full announcement electronically, please contact:</w:t>
            </w:r>
            <w:r w:rsidRPr="00644D80">
              <w:rPr>
                <w:rFonts w:ascii="Helvetica" w:hAnsi="Helvetica" w:cs="Helvetica"/>
                <w:color w:val="222222"/>
              </w:rPr>
              <w:br/>
            </w:r>
            <w:r w:rsidRPr="00644D80">
              <w:rPr>
                <w:rFonts w:ascii="Helvetica" w:hAnsi="Helvetica" w:cs="Helvetica"/>
                <w:color w:val="222222"/>
              </w:rPr>
              <w:br/>
              <w:t>Patrick McKenney FWS_ES_GRANTS@fws.gov</w:t>
            </w:r>
            <w:r w:rsidRPr="00644D80">
              <w:rPr>
                <w:rFonts w:ascii="Helvetica" w:hAnsi="Helvetica" w:cs="Helvetica"/>
                <w:color w:val="222222"/>
              </w:rPr>
              <w:br/>
            </w:r>
            <w:r w:rsidRPr="00644D80">
              <w:rPr>
                <w:rFonts w:ascii="Helvetica" w:hAnsi="Helvetica" w:cs="Helvetica"/>
                <w:color w:val="222222"/>
              </w:rPr>
              <w:br/>
            </w:r>
            <w:hyperlink r:id="rId386" w:history="1">
              <w:r w:rsidRPr="00644D80">
                <w:rPr>
                  <w:rStyle w:val="Hyperlink"/>
                  <w:rFonts w:ascii="Helvetica" w:hAnsi="Helvetica" w:cs="Helvetica"/>
                </w:rPr>
                <w:t>ES Section Grants Email</w:t>
              </w:r>
            </w:hyperlink>
          </w:p>
        </w:tc>
      </w:tr>
    </w:tbl>
    <w:p w14:paraId="0855AB40" w14:textId="017C57D7" w:rsidR="00644D80" w:rsidRDefault="00644D80" w:rsidP="00644D80">
      <w:pPr>
        <w:pStyle w:val="NoSpacing"/>
        <w:pBdr>
          <w:bottom w:val="single" w:sz="6" w:space="1" w:color="auto"/>
        </w:pBdr>
        <w:rPr>
          <w:rFonts w:ascii="Helvetica" w:hAnsi="Helvetica" w:cs="Helvetica"/>
          <w:color w:val="222222"/>
          <w:sz w:val="24"/>
          <w:szCs w:val="24"/>
          <w:shd w:val="clear" w:color="auto" w:fill="FFFFFF"/>
        </w:rPr>
      </w:pPr>
      <w:r w:rsidRPr="006009AF">
        <w:rPr>
          <w:rFonts w:ascii="Helvetica" w:hAnsi="Helvetica" w:cs="Helvetica"/>
          <w:color w:val="222222"/>
          <w:sz w:val="24"/>
          <w:szCs w:val="24"/>
        </w:rPr>
        <w:lastRenderedPageBreak/>
        <w:br/>
      </w:r>
      <w:hyperlink r:id="rId387" w:tgtFrame="_blank" w:history="1">
        <w:r w:rsidRPr="006009AF">
          <w:rPr>
            <w:rStyle w:val="Hyperlink"/>
            <w:rFonts w:ascii="Helvetica" w:hAnsi="Helvetica" w:cs="Helvetica"/>
            <w:color w:val="1155CC"/>
            <w:sz w:val="24"/>
            <w:szCs w:val="24"/>
            <w:shd w:val="clear" w:color="auto" w:fill="FFFFFF"/>
          </w:rPr>
          <w:t>https://www.grants.gov/</w:t>
        </w:r>
        <w:r w:rsidRPr="006009AF">
          <w:rPr>
            <w:rStyle w:val="Hyperlink"/>
            <w:rFonts w:ascii="Helvetica" w:hAnsi="Helvetica" w:cs="Helvetica"/>
            <w:color w:val="1155CC"/>
            <w:sz w:val="24"/>
            <w:szCs w:val="24"/>
            <w:shd w:val="clear" w:color="auto" w:fill="FFFFFF"/>
          </w:rPr>
          <w:t>w</w:t>
        </w:r>
        <w:r w:rsidRPr="006009AF">
          <w:rPr>
            <w:rStyle w:val="Hyperlink"/>
            <w:rFonts w:ascii="Helvetica" w:hAnsi="Helvetica" w:cs="Helvetica"/>
            <w:color w:val="1155CC"/>
            <w:sz w:val="24"/>
            <w:szCs w:val="24"/>
            <w:shd w:val="clear" w:color="auto" w:fill="FFFFFF"/>
          </w:rPr>
          <w:t>eb/grants/view-opportunity.html?oppId=343410</w:t>
        </w:r>
      </w:hyperlink>
    </w:p>
    <w:p w14:paraId="3E0CD8C3" w14:textId="0DE47BFF" w:rsidR="001B57FB" w:rsidRDefault="001B57FB" w:rsidP="008D1D21">
      <w:pPr>
        <w:pStyle w:val="NoSpacing"/>
        <w:rPr>
          <w:rFonts w:ascii="Helvetica" w:hAnsi="Helvetica" w:cs="Helvetica"/>
          <w:color w:val="222222"/>
          <w:sz w:val="24"/>
          <w:szCs w:val="24"/>
          <w:highlight w:val="cyan"/>
          <w:shd w:val="clear" w:color="auto" w:fill="FFFFFF"/>
        </w:rPr>
      </w:pPr>
    </w:p>
    <w:p w14:paraId="719BA288" w14:textId="77777777" w:rsidR="001B57FB" w:rsidRDefault="001B57FB" w:rsidP="008D1D21">
      <w:pPr>
        <w:pStyle w:val="NoSpacing"/>
        <w:rPr>
          <w:rFonts w:ascii="Helvetica" w:hAnsi="Helvetica" w:cs="Helvetica"/>
          <w:color w:val="222222"/>
          <w:sz w:val="24"/>
          <w:szCs w:val="24"/>
          <w:shd w:val="clear" w:color="auto" w:fill="FFFFFF"/>
        </w:rPr>
      </w:pPr>
      <w:bookmarkStart w:id="475" w:name="DOIBurReclamDesalination"/>
      <w:bookmarkEnd w:id="475"/>
      <w:r w:rsidRPr="008509F8">
        <w:rPr>
          <w:rFonts w:ascii="Helvetica" w:hAnsi="Helvetica" w:cs="Helvetica"/>
          <w:color w:val="222222"/>
          <w:sz w:val="24"/>
          <w:szCs w:val="24"/>
          <w:shd w:val="clear" w:color="auto" w:fill="FFFFFF"/>
        </w:rPr>
        <w:t>Bureau of Reclamation</w:t>
      </w:r>
      <w:r w:rsidRPr="008509F8">
        <w:rPr>
          <w:rFonts w:ascii="Helvetica" w:hAnsi="Helvetica" w:cs="Helvetica"/>
          <w:color w:val="222222"/>
          <w:sz w:val="24"/>
          <w:szCs w:val="24"/>
        </w:rPr>
        <w:br/>
      </w:r>
      <w:r w:rsidRPr="008509F8">
        <w:rPr>
          <w:rFonts w:ascii="Helvetica" w:hAnsi="Helvetica" w:cs="Helvetica"/>
          <w:color w:val="222222"/>
          <w:sz w:val="24"/>
          <w:szCs w:val="24"/>
          <w:shd w:val="clear" w:color="auto" w:fill="FFFFFF"/>
        </w:rPr>
        <w:t>Desalination and Water Purification Research Program: Research Projects</w:t>
      </w:r>
      <w:r w:rsidRPr="008509F8">
        <w:rPr>
          <w:rFonts w:ascii="Helvetica" w:hAnsi="Helvetica" w:cs="Helvetica"/>
          <w:color w:val="222222"/>
          <w:sz w:val="24"/>
          <w:szCs w:val="24"/>
        </w:rPr>
        <w:br/>
      </w:r>
      <w:r w:rsidRPr="008509F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B57FB" w:rsidRPr="001B57FB" w14:paraId="0CDB00D7" w14:textId="77777777" w:rsidTr="001B57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2071"/>
            </w:tblGrid>
            <w:tr w:rsidR="001B57FB" w:rsidRPr="001B57FB" w14:paraId="01ABCCDB" w14:textId="77777777" w:rsidTr="001B57FB">
              <w:trPr>
                <w:tblCellSpacing w:w="0" w:type="dxa"/>
              </w:trPr>
              <w:tc>
                <w:tcPr>
                  <w:tcW w:w="2065" w:type="dxa"/>
                  <w:noWrap/>
                  <w:hideMark/>
                </w:tcPr>
                <w:p w14:paraId="4B54FA0B" w14:textId="77777777" w:rsidR="001B57FB" w:rsidRPr="001B57FB" w:rsidRDefault="001B57FB" w:rsidP="001B57FB">
                  <w:pPr>
                    <w:pStyle w:val="NoSpacing"/>
                    <w:rPr>
                      <w:rFonts w:ascii="Helvetica" w:hAnsi="Helvetica" w:cs="Helvetica"/>
                      <w:b/>
                      <w:bCs/>
                      <w:color w:val="222222"/>
                    </w:rPr>
                  </w:pPr>
                  <w:r w:rsidRPr="001B57FB">
                    <w:rPr>
                      <w:rFonts w:ascii="Helvetica" w:hAnsi="Helvetica" w:cs="Helvetica"/>
                      <w:b/>
                      <w:bCs/>
                      <w:color w:val="222222"/>
                    </w:rPr>
                    <w:t>Document Type:</w:t>
                  </w:r>
                </w:p>
              </w:tc>
              <w:tc>
                <w:tcPr>
                  <w:tcW w:w="2973" w:type="dxa"/>
                  <w:vAlign w:val="center"/>
                  <w:hideMark/>
                </w:tcPr>
                <w:p w14:paraId="16096671" w14:textId="77777777" w:rsidR="001B57FB" w:rsidRPr="001B57FB" w:rsidRDefault="001B57FB" w:rsidP="001B57FB">
                  <w:pPr>
                    <w:pStyle w:val="NoSpacing"/>
                    <w:rPr>
                      <w:rFonts w:ascii="Helvetica" w:hAnsi="Helvetica" w:cs="Helvetica"/>
                      <w:color w:val="222222"/>
                    </w:rPr>
                  </w:pPr>
                  <w:r w:rsidRPr="001B57FB">
                    <w:rPr>
                      <w:rFonts w:ascii="Helvetica" w:hAnsi="Helvetica" w:cs="Helvetica"/>
                      <w:color w:val="222222"/>
                    </w:rPr>
                    <w:t>Grants Notice</w:t>
                  </w:r>
                </w:p>
              </w:tc>
            </w:tr>
            <w:tr w:rsidR="001B57FB" w:rsidRPr="001B57FB" w14:paraId="3264A9E3" w14:textId="77777777" w:rsidTr="001B57FB">
              <w:trPr>
                <w:tblCellSpacing w:w="0" w:type="dxa"/>
              </w:trPr>
              <w:tc>
                <w:tcPr>
                  <w:tcW w:w="2065" w:type="dxa"/>
                  <w:noWrap/>
                  <w:hideMark/>
                </w:tcPr>
                <w:p w14:paraId="36DE8BD5" w14:textId="77777777" w:rsidR="001B57FB" w:rsidRPr="001B57FB" w:rsidRDefault="001B57FB" w:rsidP="001B57FB">
                  <w:pPr>
                    <w:pStyle w:val="NoSpacing"/>
                    <w:rPr>
                      <w:rFonts w:ascii="Helvetica" w:hAnsi="Helvetica" w:cs="Helvetica"/>
                      <w:b/>
                      <w:bCs/>
                      <w:color w:val="222222"/>
                    </w:rPr>
                  </w:pPr>
                  <w:r w:rsidRPr="001B57FB">
                    <w:rPr>
                      <w:rFonts w:ascii="Helvetica" w:hAnsi="Helvetica" w:cs="Helvetica"/>
                      <w:b/>
                      <w:bCs/>
                      <w:color w:val="222222"/>
                    </w:rPr>
                    <w:t>Funding Opportunity Number:</w:t>
                  </w:r>
                </w:p>
              </w:tc>
              <w:tc>
                <w:tcPr>
                  <w:tcW w:w="2973" w:type="dxa"/>
                  <w:vAlign w:val="center"/>
                  <w:hideMark/>
                </w:tcPr>
                <w:p w14:paraId="12A72C8C" w14:textId="77777777" w:rsidR="001B57FB" w:rsidRPr="001B57FB" w:rsidRDefault="001B57FB" w:rsidP="001B57FB">
                  <w:pPr>
                    <w:pStyle w:val="NoSpacing"/>
                    <w:rPr>
                      <w:rFonts w:ascii="Helvetica" w:hAnsi="Helvetica" w:cs="Helvetica"/>
                      <w:color w:val="222222"/>
                    </w:rPr>
                  </w:pPr>
                  <w:r w:rsidRPr="001B57FB">
                    <w:rPr>
                      <w:rFonts w:ascii="Helvetica" w:hAnsi="Helvetica" w:cs="Helvetica"/>
                      <w:color w:val="222222"/>
                    </w:rPr>
                    <w:t>R23AS00390</w:t>
                  </w:r>
                </w:p>
              </w:tc>
            </w:tr>
            <w:tr w:rsidR="001B57FB" w:rsidRPr="001B57FB" w14:paraId="504FDE10" w14:textId="77777777" w:rsidTr="001B57FB">
              <w:trPr>
                <w:tblCellSpacing w:w="0" w:type="dxa"/>
              </w:trPr>
              <w:tc>
                <w:tcPr>
                  <w:tcW w:w="2065" w:type="dxa"/>
                  <w:noWrap/>
                  <w:hideMark/>
                </w:tcPr>
                <w:p w14:paraId="5AD637B0" w14:textId="77777777" w:rsidR="001B57FB" w:rsidRPr="001B57FB" w:rsidRDefault="001B57FB" w:rsidP="001B57FB">
                  <w:pPr>
                    <w:pStyle w:val="NoSpacing"/>
                    <w:rPr>
                      <w:rFonts w:ascii="Helvetica" w:hAnsi="Helvetica" w:cs="Helvetica"/>
                      <w:b/>
                      <w:bCs/>
                      <w:color w:val="222222"/>
                    </w:rPr>
                  </w:pPr>
                  <w:r w:rsidRPr="001B57FB">
                    <w:rPr>
                      <w:rFonts w:ascii="Helvetica" w:hAnsi="Helvetica" w:cs="Helvetica"/>
                      <w:b/>
                      <w:bCs/>
                      <w:color w:val="222222"/>
                    </w:rPr>
                    <w:t>Funding Opportunity Title:</w:t>
                  </w:r>
                </w:p>
              </w:tc>
              <w:tc>
                <w:tcPr>
                  <w:tcW w:w="2973" w:type="dxa"/>
                  <w:vAlign w:val="center"/>
                  <w:hideMark/>
                </w:tcPr>
                <w:p w14:paraId="67234D0D" w14:textId="77777777" w:rsidR="001B57FB" w:rsidRPr="001B57FB" w:rsidRDefault="001B57FB" w:rsidP="001B57FB">
                  <w:pPr>
                    <w:pStyle w:val="NoSpacing"/>
                    <w:rPr>
                      <w:rFonts w:ascii="Helvetica" w:hAnsi="Helvetica" w:cs="Helvetica"/>
                      <w:color w:val="222222"/>
                    </w:rPr>
                  </w:pPr>
                  <w:r w:rsidRPr="001B57FB">
                    <w:rPr>
                      <w:rFonts w:ascii="Helvetica" w:hAnsi="Helvetica" w:cs="Helvetica"/>
                      <w:color w:val="222222"/>
                    </w:rPr>
                    <w:t>Desalination and Water Purification Research Program: Research Projects</w:t>
                  </w:r>
                </w:p>
              </w:tc>
            </w:tr>
            <w:tr w:rsidR="001B57FB" w:rsidRPr="001B57FB" w14:paraId="063F09B9" w14:textId="77777777" w:rsidTr="001B57FB">
              <w:trPr>
                <w:tblCellSpacing w:w="0" w:type="dxa"/>
              </w:trPr>
              <w:tc>
                <w:tcPr>
                  <w:tcW w:w="2065" w:type="dxa"/>
                  <w:noWrap/>
                  <w:hideMark/>
                </w:tcPr>
                <w:p w14:paraId="2306ECB2" w14:textId="77777777" w:rsidR="001B57FB" w:rsidRPr="001B57FB" w:rsidRDefault="001B57FB" w:rsidP="001B57FB">
                  <w:pPr>
                    <w:pStyle w:val="NoSpacing"/>
                    <w:rPr>
                      <w:rFonts w:ascii="Helvetica" w:hAnsi="Helvetica" w:cs="Helvetica"/>
                      <w:b/>
                      <w:bCs/>
                      <w:color w:val="222222"/>
                    </w:rPr>
                  </w:pPr>
                  <w:r w:rsidRPr="001B57FB">
                    <w:rPr>
                      <w:rFonts w:ascii="Helvetica" w:hAnsi="Helvetica" w:cs="Helvetica"/>
                      <w:b/>
                      <w:bCs/>
                      <w:color w:val="222222"/>
                    </w:rPr>
                    <w:t>Opportunity Category:</w:t>
                  </w:r>
                </w:p>
              </w:tc>
              <w:tc>
                <w:tcPr>
                  <w:tcW w:w="2973" w:type="dxa"/>
                  <w:vAlign w:val="center"/>
                  <w:hideMark/>
                </w:tcPr>
                <w:p w14:paraId="5BB33D2F" w14:textId="77777777" w:rsidR="001B57FB" w:rsidRPr="001B57FB" w:rsidRDefault="001B57FB" w:rsidP="001B57FB">
                  <w:pPr>
                    <w:pStyle w:val="NoSpacing"/>
                    <w:rPr>
                      <w:rFonts w:ascii="Helvetica" w:hAnsi="Helvetica" w:cs="Helvetica"/>
                      <w:color w:val="222222"/>
                    </w:rPr>
                  </w:pPr>
                  <w:r w:rsidRPr="001B57FB">
                    <w:rPr>
                      <w:rFonts w:ascii="Helvetica" w:hAnsi="Helvetica" w:cs="Helvetica"/>
                      <w:color w:val="222222"/>
                    </w:rPr>
                    <w:t>Discretionary</w:t>
                  </w:r>
                </w:p>
              </w:tc>
            </w:tr>
            <w:tr w:rsidR="001B57FB" w:rsidRPr="001B57FB" w14:paraId="6F73C5D0" w14:textId="77777777" w:rsidTr="001B57FB">
              <w:trPr>
                <w:tblCellSpacing w:w="0" w:type="dxa"/>
              </w:trPr>
              <w:tc>
                <w:tcPr>
                  <w:tcW w:w="2065" w:type="dxa"/>
                  <w:noWrap/>
                  <w:hideMark/>
                </w:tcPr>
                <w:p w14:paraId="3B64A2EC" w14:textId="77777777" w:rsidR="001B57FB" w:rsidRPr="001B57FB" w:rsidRDefault="001B57FB" w:rsidP="001B57FB">
                  <w:pPr>
                    <w:pStyle w:val="NoSpacing"/>
                    <w:rPr>
                      <w:rFonts w:ascii="Helvetica" w:hAnsi="Helvetica" w:cs="Helvetica"/>
                      <w:b/>
                      <w:bCs/>
                      <w:color w:val="222222"/>
                    </w:rPr>
                  </w:pPr>
                  <w:r w:rsidRPr="001B57FB">
                    <w:rPr>
                      <w:rFonts w:ascii="Helvetica" w:hAnsi="Helvetica" w:cs="Helvetica"/>
                      <w:b/>
                      <w:bCs/>
                      <w:color w:val="222222"/>
                    </w:rPr>
                    <w:t>Opportunity Category Explanation:</w:t>
                  </w:r>
                </w:p>
              </w:tc>
              <w:tc>
                <w:tcPr>
                  <w:tcW w:w="2973" w:type="dxa"/>
                  <w:vAlign w:val="center"/>
                  <w:hideMark/>
                </w:tcPr>
                <w:p w14:paraId="1ECB11BA" w14:textId="77777777" w:rsidR="001B57FB" w:rsidRPr="001B57FB" w:rsidRDefault="001B57FB" w:rsidP="001B57FB">
                  <w:pPr>
                    <w:pStyle w:val="NoSpacing"/>
                    <w:rPr>
                      <w:rFonts w:ascii="Helvetica" w:hAnsi="Helvetica" w:cs="Helvetica"/>
                      <w:color w:val="222222"/>
                    </w:rPr>
                  </w:pPr>
                  <w:r w:rsidRPr="001B57FB">
                    <w:rPr>
                      <w:rFonts w:ascii="Helvetica" w:hAnsi="Helvetica" w:cs="Helvetica"/>
                      <w:color w:val="222222"/>
                    </w:rPr>
                    <w:t> </w:t>
                  </w:r>
                </w:p>
              </w:tc>
            </w:tr>
            <w:tr w:rsidR="001B57FB" w:rsidRPr="001B57FB" w14:paraId="49545B51" w14:textId="77777777" w:rsidTr="001B57FB">
              <w:trPr>
                <w:tblCellSpacing w:w="0" w:type="dxa"/>
              </w:trPr>
              <w:tc>
                <w:tcPr>
                  <w:tcW w:w="2065" w:type="dxa"/>
                  <w:noWrap/>
                  <w:hideMark/>
                </w:tcPr>
                <w:p w14:paraId="4778B413" w14:textId="77777777" w:rsidR="001B57FB" w:rsidRPr="001B57FB" w:rsidRDefault="001B57FB" w:rsidP="001B57FB">
                  <w:pPr>
                    <w:pStyle w:val="NoSpacing"/>
                    <w:rPr>
                      <w:rFonts w:ascii="Helvetica" w:hAnsi="Helvetica" w:cs="Helvetica"/>
                      <w:b/>
                      <w:bCs/>
                      <w:color w:val="222222"/>
                    </w:rPr>
                  </w:pPr>
                  <w:r w:rsidRPr="001B57FB">
                    <w:rPr>
                      <w:rFonts w:ascii="Helvetica" w:hAnsi="Helvetica" w:cs="Helvetica"/>
                      <w:b/>
                      <w:bCs/>
                      <w:color w:val="222222"/>
                    </w:rPr>
                    <w:t>Funding Instrument Type:</w:t>
                  </w:r>
                </w:p>
              </w:tc>
              <w:tc>
                <w:tcPr>
                  <w:tcW w:w="2973" w:type="dxa"/>
                  <w:vAlign w:val="center"/>
                  <w:hideMark/>
                </w:tcPr>
                <w:p w14:paraId="7CA10BF3" w14:textId="77777777" w:rsidR="001B57FB" w:rsidRPr="001B57FB" w:rsidRDefault="001B57FB" w:rsidP="001B57FB">
                  <w:pPr>
                    <w:pStyle w:val="NoSpacing"/>
                    <w:rPr>
                      <w:rFonts w:ascii="Helvetica" w:hAnsi="Helvetica" w:cs="Helvetica"/>
                      <w:color w:val="222222"/>
                    </w:rPr>
                  </w:pPr>
                  <w:r w:rsidRPr="001B57FB">
                    <w:rPr>
                      <w:rFonts w:ascii="Helvetica" w:hAnsi="Helvetica" w:cs="Helvetica"/>
                      <w:color w:val="222222"/>
                    </w:rPr>
                    <w:t>Cooperative Agreement</w:t>
                  </w:r>
                  <w:r w:rsidRPr="001B57FB">
                    <w:rPr>
                      <w:rFonts w:ascii="Helvetica" w:hAnsi="Helvetica" w:cs="Helvetica"/>
                      <w:color w:val="222222"/>
                    </w:rPr>
                    <w:br/>
                    <w:t>Grant</w:t>
                  </w:r>
                </w:p>
              </w:tc>
            </w:tr>
            <w:tr w:rsidR="001B57FB" w:rsidRPr="001B57FB" w14:paraId="58D20076" w14:textId="77777777" w:rsidTr="001B57FB">
              <w:trPr>
                <w:tblCellSpacing w:w="0" w:type="dxa"/>
              </w:trPr>
              <w:tc>
                <w:tcPr>
                  <w:tcW w:w="2065" w:type="dxa"/>
                  <w:noWrap/>
                  <w:hideMark/>
                </w:tcPr>
                <w:p w14:paraId="44401DF3" w14:textId="77777777" w:rsidR="001B57FB" w:rsidRPr="001B57FB" w:rsidRDefault="001B57FB" w:rsidP="001B57FB">
                  <w:pPr>
                    <w:pStyle w:val="NoSpacing"/>
                    <w:rPr>
                      <w:rFonts w:ascii="Helvetica" w:hAnsi="Helvetica" w:cs="Helvetica"/>
                      <w:b/>
                      <w:bCs/>
                      <w:color w:val="222222"/>
                    </w:rPr>
                  </w:pPr>
                  <w:r w:rsidRPr="001B57FB">
                    <w:rPr>
                      <w:rFonts w:ascii="Helvetica" w:hAnsi="Helvetica" w:cs="Helvetica"/>
                      <w:b/>
                      <w:bCs/>
                      <w:color w:val="222222"/>
                    </w:rPr>
                    <w:t>Category of Funding Activity:</w:t>
                  </w:r>
                </w:p>
              </w:tc>
              <w:tc>
                <w:tcPr>
                  <w:tcW w:w="2973" w:type="dxa"/>
                  <w:vAlign w:val="center"/>
                  <w:hideMark/>
                </w:tcPr>
                <w:p w14:paraId="6AC9BFDA" w14:textId="77777777" w:rsidR="001B57FB" w:rsidRPr="001B57FB" w:rsidRDefault="001B57FB" w:rsidP="001B57FB">
                  <w:pPr>
                    <w:pStyle w:val="NoSpacing"/>
                    <w:rPr>
                      <w:rFonts w:ascii="Helvetica" w:hAnsi="Helvetica" w:cs="Helvetica"/>
                      <w:color w:val="222222"/>
                    </w:rPr>
                  </w:pPr>
                  <w:r w:rsidRPr="001B57FB">
                    <w:rPr>
                      <w:rFonts w:ascii="Helvetica" w:hAnsi="Helvetica" w:cs="Helvetica"/>
                      <w:color w:val="222222"/>
                    </w:rPr>
                    <w:t>Natural Resources</w:t>
                  </w:r>
                </w:p>
              </w:tc>
            </w:tr>
            <w:tr w:rsidR="001B57FB" w:rsidRPr="001B57FB" w14:paraId="5C6D57C4" w14:textId="77777777" w:rsidTr="001B57FB">
              <w:trPr>
                <w:tblCellSpacing w:w="0" w:type="dxa"/>
              </w:trPr>
              <w:tc>
                <w:tcPr>
                  <w:tcW w:w="2065" w:type="dxa"/>
                  <w:noWrap/>
                  <w:hideMark/>
                </w:tcPr>
                <w:p w14:paraId="0B6888DC" w14:textId="77777777" w:rsidR="001B57FB" w:rsidRPr="001B57FB" w:rsidRDefault="001B57FB" w:rsidP="001B57FB">
                  <w:pPr>
                    <w:pStyle w:val="NoSpacing"/>
                    <w:rPr>
                      <w:rFonts w:ascii="Helvetica" w:hAnsi="Helvetica" w:cs="Helvetica"/>
                      <w:b/>
                      <w:bCs/>
                      <w:color w:val="222222"/>
                    </w:rPr>
                  </w:pPr>
                  <w:r w:rsidRPr="001B57FB">
                    <w:rPr>
                      <w:rFonts w:ascii="Helvetica" w:hAnsi="Helvetica" w:cs="Helvetica"/>
                      <w:b/>
                      <w:bCs/>
                      <w:color w:val="222222"/>
                    </w:rPr>
                    <w:t>Category Explanation:</w:t>
                  </w:r>
                </w:p>
              </w:tc>
              <w:tc>
                <w:tcPr>
                  <w:tcW w:w="2973" w:type="dxa"/>
                  <w:vAlign w:val="center"/>
                  <w:hideMark/>
                </w:tcPr>
                <w:p w14:paraId="4457192B" w14:textId="77777777" w:rsidR="001B57FB" w:rsidRPr="001B57FB" w:rsidRDefault="001B57FB" w:rsidP="001B57FB">
                  <w:pPr>
                    <w:pStyle w:val="NoSpacing"/>
                    <w:rPr>
                      <w:rFonts w:ascii="Helvetica" w:hAnsi="Helvetica" w:cs="Helvetica"/>
                      <w:color w:val="222222"/>
                    </w:rPr>
                  </w:pPr>
                  <w:r w:rsidRPr="001B57FB">
                    <w:rPr>
                      <w:rFonts w:ascii="Helvetica" w:hAnsi="Helvetica" w:cs="Helvetica"/>
                      <w:color w:val="222222"/>
                    </w:rPr>
                    <w:t> </w:t>
                  </w:r>
                </w:p>
              </w:tc>
            </w:tr>
            <w:tr w:rsidR="001B57FB" w:rsidRPr="001B57FB" w14:paraId="2259F663" w14:textId="77777777" w:rsidTr="001B57FB">
              <w:trPr>
                <w:tblCellSpacing w:w="0" w:type="dxa"/>
              </w:trPr>
              <w:tc>
                <w:tcPr>
                  <w:tcW w:w="2065" w:type="dxa"/>
                  <w:noWrap/>
                  <w:hideMark/>
                </w:tcPr>
                <w:p w14:paraId="69CCEF8A" w14:textId="77777777" w:rsidR="001B57FB" w:rsidRPr="001B57FB" w:rsidRDefault="001B57FB" w:rsidP="001B57FB">
                  <w:pPr>
                    <w:pStyle w:val="NoSpacing"/>
                    <w:rPr>
                      <w:rFonts w:ascii="Helvetica" w:hAnsi="Helvetica" w:cs="Helvetica"/>
                      <w:b/>
                      <w:bCs/>
                      <w:color w:val="222222"/>
                    </w:rPr>
                  </w:pPr>
                  <w:r w:rsidRPr="001B57FB">
                    <w:rPr>
                      <w:rFonts w:ascii="Helvetica" w:hAnsi="Helvetica" w:cs="Helvetica"/>
                      <w:b/>
                      <w:bCs/>
                      <w:color w:val="222222"/>
                    </w:rPr>
                    <w:t>Expected Number of Awards:</w:t>
                  </w:r>
                </w:p>
              </w:tc>
              <w:tc>
                <w:tcPr>
                  <w:tcW w:w="2973" w:type="dxa"/>
                  <w:vAlign w:val="center"/>
                  <w:hideMark/>
                </w:tcPr>
                <w:p w14:paraId="760E6C34" w14:textId="77777777" w:rsidR="001B57FB" w:rsidRPr="001B57FB" w:rsidRDefault="001B57FB" w:rsidP="001B57FB">
                  <w:pPr>
                    <w:pStyle w:val="NoSpacing"/>
                    <w:rPr>
                      <w:rFonts w:ascii="Helvetica" w:hAnsi="Helvetica" w:cs="Helvetica"/>
                      <w:color w:val="222222"/>
                    </w:rPr>
                  </w:pPr>
                  <w:r w:rsidRPr="001B57FB">
                    <w:rPr>
                      <w:rFonts w:ascii="Helvetica" w:hAnsi="Helvetica" w:cs="Helvetica"/>
                      <w:color w:val="222222"/>
                    </w:rPr>
                    <w:t> </w:t>
                  </w:r>
                </w:p>
              </w:tc>
            </w:tr>
            <w:tr w:rsidR="001B57FB" w:rsidRPr="001B57FB" w14:paraId="70C84200" w14:textId="77777777" w:rsidTr="001B57FB">
              <w:trPr>
                <w:tblCellSpacing w:w="0" w:type="dxa"/>
              </w:trPr>
              <w:tc>
                <w:tcPr>
                  <w:tcW w:w="2065" w:type="dxa"/>
                  <w:noWrap/>
                  <w:hideMark/>
                </w:tcPr>
                <w:p w14:paraId="704DF23A" w14:textId="77777777" w:rsidR="001B57FB" w:rsidRPr="001B57FB" w:rsidRDefault="001B57FB" w:rsidP="001B57FB">
                  <w:pPr>
                    <w:pStyle w:val="NoSpacing"/>
                    <w:rPr>
                      <w:rFonts w:ascii="Helvetica" w:hAnsi="Helvetica" w:cs="Helvetica"/>
                      <w:b/>
                      <w:bCs/>
                      <w:color w:val="222222"/>
                    </w:rPr>
                  </w:pPr>
                  <w:r w:rsidRPr="001B57FB">
                    <w:rPr>
                      <w:rFonts w:ascii="Helvetica" w:hAnsi="Helvetica" w:cs="Helvetica"/>
                      <w:b/>
                      <w:bCs/>
                      <w:color w:val="222222"/>
                    </w:rPr>
                    <w:t>CFDA Number(s):</w:t>
                  </w:r>
                </w:p>
              </w:tc>
              <w:tc>
                <w:tcPr>
                  <w:tcW w:w="2973" w:type="dxa"/>
                  <w:vAlign w:val="center"/>
                  <w:hideMark/>
                </w:tcPr>
                <w:p w14:paraId="79529919" w14:textId="77777777" w:rsidR="001B57FB" w:rsidRPr="001B57FB" w:rsidRDefault="001B57FB" w:rsidP="001B57FB">
                  <w:pPr>
                    <w:pStyle w:val="NoSpacing"/>
                    <w:rPr>
                      <w:rFonts w:ascii="Helvetica" w:hAnsi="Helvetica" w:cs="Helvetica"/>
                      <w:color w:val="222222"/>
                    </w:rPr>
                  </w:pPr>
                  <w:r w:rsidRPr="001B57FB">
                    <w:rPr>
                      <w:rFonts w:ascii="Helvetica" w:hAnsi="Helvetica" w:cs="Helvetica"/>
                      <w:color w:val="222222"/>
                    </w:rPr>
                    <w:t>15.506 -- Water Desalination Research and Development</w:t>
                  </w:r>
                </w:p>
              </w:tc>
            </w:tr>
            <w:tr w:rsidR="001B57FB" w:rsidRPr="001B57FB" w14:paraId="39A7C150" w14:textId="77777777" w:rsidTr="001B57FB">
              <w:trPr>
                <w:tblCellSpacing w:w="0" w:type="dxa"/>
              </w:trPr>
              <w:tc>
                <w:tcPr>
                  <w:tcW w:w="2065" w:type="dxa"/>
                  <w:noWrap/>
                  <w:hideMark/>
                </w:tcPr>
                <w:p w14:paraId="4D98E5D2" w14:textId="77777777" w:rsidR="001B57FB" w:rsidRPr="001B57FB" w:rsidRDefault="001B57FB" w:rsidP="001B57FB">
                  <w:pPr>
                    <w:pStyle w:val="NoSpacing"/>
                    <w:rPr>
                      <w:rFonts w:ascii="Helvetica" w:hAnsi="Helvetica" w:cs="Helvetica"/>
                      <w:b/>
                      <w:bCs/>
                      <w:color w:val="222222"/>
                    </w:rPr>
                  </w:pPr>
                  <w:r w:rsidRPr="001B57FB">
                    <w:rPr>
                      <w:rFonts w:ascii="Helvetica" w:hAnsi="Helvetica" w:cs="Helvetica"/>
                      <w:b/>
                      <w:bCs/>
                      <w:color w:val="222222"/>
                    </w:rPr>
                    <w:t>Cost Sharing or Matching Requirement:</w:t>
                  </w:r>
                </w:p>
              </w:tc>
              <w:tc>
                <w:tcPr>
                  <w:tcW w:w="2973" w:type="dxa"/>
                  <w:vAlign w:val="center"/>
                  <w:hideMark/>
                </w:tcPr>
                <w:p w14:paraId="7DB591D0" w14:textId="77777777" w:rsidR="001B57FB" w:rsidRPr="001B57FB" w:rsidRDefault="001B57FB" w:rsidP="001B57FB">
                  <w:pPr>
                    <w:pStyle w:val="NoSpacing"/>
                    <w:rPr>
                      <w:rFonts w:ascii="Helvetica" w:hAnsi="Helvetica" w:cs="Helvetica"/>
                      <w:color w:val="222222"/>
                    </w:rPr>
                  </w:pPr>
                  <w:r w:rsidRPr="001B57FB">
                    <w:rPr>
                      <w:rFonts w:ascii="Helvetica" w:hAnsi="Helvetica" w:cs="Helvetica"/>
                      <w:color w:val="222222"/>
                    </w:rPr>
                    <w:t>Yes</w:t>
                  </w:r>
                </w:p>
              </w:tc>
            </w:tr>
          </w:tbl>
          <w:p w14:paraId="73AFF180" w14:textId="77777777" w:rsidR="001B57FB" w:rsidRPr="001B57FB" w:rsidRDefault="001B57FB" w:rsidP="001B57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29"/>
              <w:gridCol w:w="3116"/>
            </w:tblGrid>
            <w:tr w:rsidR="001B57FB" w:rsidRPr="001B57FB" w14:paraId="010A305E" w14:textId="77777777" w:rsidTr="001B57FB">
              <w:trPr>
                <w:tblCellSpacing w:w="0" w:type="dxa"/>
              </w:trPr>
              <w:tc>
                <w:tcPr>
                  <w:tcW w:w="2129" w:type="dxa"/>
                  <w:noWrap/>
                  <w:hideMark/>
                </w:tcPr>
                <w:p w14:paraId="3FD0BABB" w14:textId="77777777" w:rsidR="001B57FB" w:rsidRPr="001B57FB" w:rsidRDefault="001B57FB" w:rsidP="001B57FB">
                  <w:pPr>
                    <w:pStyle w:val="NoSpacing"/>
                    <w:rPr>
                      <w:rFonts w:ascii="Helvetica" w:hAnsi="Helvetica" w:cs="Helvetica"/>
                      <w:b/>
                      <w:bCs/>
                      <w:color w:val="222222"/>
                    </w:rPr>
                  </w:pPr>
                  <w:r w:rsidRPr="001B57FB">
                    <w:rPr>
                      <w:rFonts w:ascii="Helvetica" w:hAnsi="Helvetica" w:cs="Helvetica"/>
                      <w:b/>
                      <w:bCs/>
                      <w:color w:val="222222"/>
                    </w:rPr>
                    <w:t>Version:</w:t>
                  </w:r>
                </w:p>
              </w:tc>
              <w:tc>
                <w:tcPr>
                  <w:tcW w:w="3143" w:type="dxa"/>
                  <w:vAlign w:val="center"/>
                  <w:hideMark/>
                </w:tcPr>
                <w:p w14:paraId="45985BE5" w14:textId="77777777" w:rsidR="001B57FB" w:rsidRPr="001B57FB" w:rsidRDefault="001B57FB" w:rsidP="001B57FB">
                  <w:pPr>
                    <w:pStyle w:val="NoSpacing"/>
                    <w:rPr>
                      <w:rFonts w:ascii="Helvetica" w:hAnsi="Helvetica" w:cs="Helvetica"/>
                      <w:color w:val="222222"/>
                    </w:rPr>
                  </w:pPr>
                  <w:r w:rsidRPr="001B57FB">
                    <w:rPr>
                      <w:rFonts w:ascii="Helvetica" w:hAnsi="Helvetica" w:cs="Helvetica"/>
                      <w:color w:val="222222"/>
                    </w:rPr>
                    <w:t>Synopsis 1</w:t>
                  </w:r>
                </w:p>
              </w:tc>
            </w:tr>
            <w:tr w:rsidR="001B57FB" w:rsidRPr="001B57FB" w14:paraId="63DA3F23" w14:textId="77777777" w:rsidTr="001B57FB">
              <w:trPr>
                <w:tblCellSpacing w:w="0" w:type="dxa"/>
              </w:trPr>
              <w:tc>
                <w:tcPr>
                  <w:tcW w:w="2129" w:type="dxa"/>
                  <w:noWrap/>
                  <w:hideMark/>
                </w:tcPr>
                <w:p w14:paraId="7EEE4742" w14:textId="77777777" w:rsidR="001B57FB" w:rsidRPr="001B57FB" w:rsidRDefault="001B57FB" w:rsidP="001B57FB">
                  <w:pPr>
                    <w:pStyle w:val="NoSpacing"/>
                    <w:rPr>
                      <w:rFonts w:ascii="Helvetica" w:hAnsi="Helvetica" w:cs="Helvetica"/>
                      <w:b/>
                      <w:bCs/>
                      <w:color w:val="222222"/>
                    </w:rPr>
                  </w:pPr>
                  <w:r w:rsidRPr="001B57FB">
                    <w:rPr>
                      <w:rFonts w:ascii="Helvetica" w:hAnsi="Helvetica" w:cs="Helvetica"/>
                      <w:b/>
                      <w:bCs/>
                      <w:color w:val="222222"/>
                    </w:rPr>
                    <w:t>Posted Date:</w:t>
                  </w:r>
                </w:p>
              </w:tc>
              <w:tc>
                <w:tcPr>
                  <w:tcW w:w="3143" w:type="dxa"/>
                  <w:vAlign w:val="center"/>
                  <w:hideMark/>
                </w:tcPr>
                <w:p w14:paraId="1630A943" w14:textId="77777777" w:rsidR="001B57FB" w:rsidRPr="001B57FB" w:rsidRDefault="001B57FB" w:rsidP="001B57FB">
                  <w:pPr>
                    <w:pStyle w:val="NoSpacing"/>
                    <w:rPr>
                      <w:rFonts w:ascii="Helvetica" w:hAnsi="Helvetica" w:cs="Helvetica"/>
                      <w:color w:val="222222"/>
                    </w:rPr>
                  </w:pPr>
                  <w:r w:rsidRPr="001B57FB">
                    <w:rPr>
                      <w:rFonts w:ascii="Helvetica" w:hAnsi="Helvetica" w:cs="Helvetica"/>
                      <w:color w:val="222222"/>
                    </w:rPr>
                    <w:t>Sep 13, 2022</w:t>
                  </w:r>
                </w:p>
              </w:tc>
            </w:tr>
            <w:tr w:rsidR="001B57FB" w:rsidRPr="001B57FB" w14:paraId="11949E55" w14:textId="77777777" w:rsidTr="001B57FB">
              <w:trPr>
                <w:tblCellSpacing w:w="0" w:type="dxa"/>
              </w:trPr>
              <w:tc>
                <w:tcPr>
                  <w:tcW w:w="2129" w:type="dxa"/>
                  <w:noWrap/>
                  <w:hideMark/>
                </w:tcPr>
                <w:p w14:paraId="46B50CB6" w14:textId="77777777" w:rsidR="001B57FB" w:rsidRPr="001B57FB" w:rsidRDefault="001B57FB" w:rsidP="001B57FB">
                  <w:pPr>
                    <w:pStyle w:val="NoSpacing"/>
                    <w:rPr>
                      <w:rFonts w:ascii="Helvetica" w:hAnsi="Helvetica" w:cs="Helvetica"/>
                      <w:b/>
                      <w:bCs/>
                      <w:color w:val="222222"/>
                    </w:rPr>
                  </w:pPr>
                  <w:r w:rsidRPr="001B57FB">
                    <w:rPr>
                      <w:rFonts w:ascii="Helvetica" w:hAnsi="Helvetica" w:cs="Helvetica"/>
                      <w:b/>
                      <w:bCs/>
                      <w:color w:val="222222"/>
                    </w:rPr>
                    <w:t>Last Updated Date:</w:t>
                  </w:r>
                </w:p>
              </w:tc>
              <w:tc>
                <w:tcPr>
                  <w:tcW w:w="3143" w:type="dxa"/>
                  <w:vAlign w:val="center"/>
                  <w:hideMark/>
                </w:tcPr>
                <w:p w14:paraId="2AB58AA5" w14:textId="77777777" w:rsidR="001B57FB" w:rsidRPr="001B57FB" w:rsidRDefault="001B57FB" w:rsidP="001B57FB">
                  <w:pPr>
                    <w:pStyle w:val="NoSpacing"/>
                    <w:rPr>
                      <w:rFonts w:ascii="Helvetica" w:hAnsi="Helvetica" w:cs="Helvetica"/>
                      <w:color w:val="222222"/>
                    </w:rPr>
                  </w:pPr>
                  <w:r w:rsidRPr="001B57FB">
                    <w:rPr>
                      <w:rFonts w:ascii="Helvetica" w:hAnsi="Helvetica" w:cs="Helvetica"/>
                      <w:color w:val="222222"/>
                    </w:rPr>
                    <w:t>Sep 13, 2022</w:t>
                  </w:r>
                </w:p>
              </w:tc>
            </w:tr>
            <w:tr w:rsidR="001B57FB" w:rsidRPr="001B57FB" w14:paraId="07A2F90B" w14:textId="77777777" w:rsidTr="001B57FB">
              <w:trPr>
                <w:tblCellSpacing w:w="0" w:type="dxa"/>
              </w:trPr>
              <w:tc>
                <w:tcPr>
                  <w:tcW w:w="2129" w:type="dxa"/>
                  <w:noWrap/>
                  <w:hideMark/>
                </w:tcPr>
                <w:p w14:paraId="0D8AD3CF" w14:textId="77777777" w:rsidR="001B57FB" w:rsidRPr="001B57FB" w:rsidRDefault="001B57FB" w:rsidP="001B57FB">
                  <w:pPr>
                    <w:pStyle w:val="NoSpacing"/>
                    <w:rPr>
                      <w:rFonts w:ascii="Helvetica" w:hAnsi="Helvetica" w:cs="Helvetica"/>
                      <w:b/>
                      <w:bCs/>
                      <w:color w:val="222222"/>
                    </w:rPr>
                  </w:pPr>
                  <w:r w:rsidRPr="001B57FB">
                    <w:rPr>
                      <w:rFonts w:ascii="Helvetica" w:hAnsi="Helvetica" w:cs="Helvetica"/>
                      <w:b/>
                      <w:bCs/>
                      <w:color w:val="222222"/>
                    </w:rPr>
                    <w:t>Original Closing Date for Applications:</w:t>
                  </w:r>
                </w:p>
              </w:tc>
              <w:tc>
                <w:tcPr>
                  <w:tcW w:w="3143" w:type="dxa"/>
                  <w:vAlign w:val="center"/>
                  <w:hideMark/>
                </w:tcPr>
                <w:p w14:paraId="21EC7721" w14:textId="77777777" w:rsidR="001B57FB" w:rsidRPr="001B57FB" w:rsidRDefault="001B57FB" w:rsidP="001B57FB">
                  <w:pPr>
                    <w:pStyle w:val="NoSpacing"/>
                    <w:rPr>
                      <w:rFonts w:ascii="Helvetica" w:hAnsi="Helvetica" w:cs="Helvetica"/>
                      <w:color w:val="222222"/>
                    </w:rPr>
                  </w:pPr>
                  <w:r w:rsidRPr="001B57FB">
                    <w:rPr>
                      <w:rFonts w:ascii="Helvetica" w:hAnsi="Helvetica" w:cs="Helvetica"/>
                      <w:color w:val="222222"/>
                    </w:rPr>
                    <w:t>Nov 30, 2022  Electronically submitted applications must be submitted no later than October 17, 2022, at 4:00 p.m. Mountain Standard Time.</w:t>
                  </w:r>
                </w:p>
              </w:tc>
            </w:tr>
            <w:tr w:rsidR="001B57FB" w:rsidRPr="001B57FB" w14:paraId="0B94586F" w14:textId="77777777" w:rsidTr="001B57FB">
              <w:trPr>
                <w:tblCellSpacing w:w="0" w:type="dxa"/>
              </w:trPr>
              <w:tc>
                <w:tcPr>
                  <w:tcW w:w="2129" w:type="dxa"/>
                  <w:noWrap/>
                  <w:hideMark/>
                </w:tcPr>
                <w:p w14:paraId="1238DC7D" w14:textId="77777777" w:rsidR="001B57FB" w:rsidRPr="001B57FB" w:rsidRDefault="001B57FB" w:rsidP="001B57FB">
                  <w:pPr>
                    <w:pStyle w:val="NoSpacing"/>
                    <w:rPr>
                      <w:rFonts w:ascii="Helvetica" w:hAnsi="Helvetica" w:cs="Helvetica"/>
                      <w:b/>
                      <w:bCs/>
                      <w:color w:val="222222"/>
                    </w:rPr>
                  </w:pPr>
                  <w:r w:rsidRPr="001B57FB">
                    <w:rPr>
                      <w:rFonts w:ascii="Helvetica" w:hAnsi="Helvetica" w:cs="Helvetica"/>
                      <w:b/>
                      <w:bCs/>
                      <w:color w:val="222222"/>
                    </w:rPr>
                    <w:t>Current Closing Date for Applications:</w:t>
                  </w:r>
                </w:p>
              </w:tc>
              <w:tc>
                <w:tcPr>
                  <w:tcW w:w="3143" w:type="dxa"/>
                  <w:vAlign w:val="center"/>
                  <w:hideMark/>
                </w:tcPr>
                <w:p w14:paraId="2A6F5172" w14:textId="77777777" w:rsidR="001B57FB" w:rsidRPr="001B57FB" w:rsidRDefault="001B57FB" w:rsidP="001B57FB">
                  <w:pPr>
                    <w:pStyle w:val="NoSpacing"/>
                    <w:rPr>
                      <w:rFonts w:ascii="Helvetica" w:hAnsi="Helvetica" w:cs="Helvetica"/>
                      <w:color w:val="222222"/>
                    </w:rPr>
                  </w:pPr>
                  <w:r w:rsidRPr="001B57FB">
                    <w:rPr>
                      <w:rFonts w:ascii="Helvetica" w:hAnsi="Helvetica" w:cs="Helvetica"/>
                      <w:color w:val="222222"/>
                    </w:rPr>
                    <w:t>Nov 30, 2022  Electronically submitted applications must be submitted no later than October 17, 2022, at 4:00 p.m. Mountain Standard Time.</w:t>
                  </w:r>
                </w:p>
              </w:tc>
            </w:tr>
            <w:tr w:rsidR="001B57FB" w:rsidRPr="001B57FB" w14:paraId="6584D687" w14:textId="77777777" w:rsidTr="001B57FB">
              <w:trPr>
                <w:tblCellSpacing w:w="0" w:type="dxa"/>
              </w:trPr>
              <w:tc>
                <w:tcPr>
                  <w:tcW w:w="2129" w:type="dxa"/>
                  <w:noWrap/>
                  <w:hideMark/>
                </w:tcPr>
                <w:p w14:paraId="551161E1" w14:textId="77777777" w:rsidR="001B57FB" w:rsidRPr="001B57FB" w:rsidRDefault="001B57FB" w:rsidP="001B57FB">
                  <w:pPr>
                    <w:pStyle w:val="NoSpacing"/>
                    <w:rPr>
                      <w:rFonts w:ascii="Helvetica" w:hAnsi="Helvetica" w:cs="Helvetica"/>
                      <w:b/>
                      <w:bCs/>
                      <w:color w:val="222222"/>
                    </w:rPr>
                  </w:pPr>
                  <w:r w:rsidRPr="001B57FB">
                    <w:rPr>
                      <w:rFonts w:ascii="Helvetica" w:hAnsi="Helvetica" w:cs="Helvetica"/>
                      <w:b/>
                      <w:bCs/>
                      <w:color w:val="222222"/>
                    </w:rPr>
                    <w:t>Archive Date:</w:t>
                  </w:r>
                </w:p>
              </w:tc>
              <w:tc>
                <w:tcPr>
                  <w:tcW w:w="3143" w:type="dxa"/>
                  <w:vAlign w:val="center"/>
                  <w:hideMark/>
                </w:tcPr>
                <w:p w14:paraId="16E4E07D" w14:textId="77777777" w:rsidR="001B57FB" w:rsidRPr="001B57FB" w:rsidRDefault="001B57FB" w:rsidP="001B57FB">
                  <w:pPr>
                    <w:pStyle w:val="NoSpacing"/>
                    <w:rPr>
                      <w:rFonts w:ascii="Helvetica" w:hAnsi="Helvetica" w:cs="Helvetica"/>
                      <w:color w:val="222222"/>
                    </w:rPr>
                  </w:pPr>
                  <w:r w:rsidRPr="001B57FB">
                    <w:rPr>
                      <w:rFonts w:ascii="Helvetica" w:hAnsi="Helvetica" w:cs="Helvetica"/>
                      <w:color w:val="222222"/>
                    </w:rPr>
                    <w:t> </w:t>
                  </w:r>
                </w:p>
              </w:tc>
            </w:tr>
            <w:tr w:rsidR="001B57FB" w:rsidRPr="001B57FB" w14:paraId="0CE792B8" w14:textId="77777777" w:rsidTr="001B57FB">
              <w:trPr>
                <w:tblCellSpacing w:w="0" w:type="dxa"/>
              </w:trPr>
              <w:tc>
                <w:tcPr>
                  <w:tcW w:w="2129" w:type="dxa"/>
                  <w:noWrap/>
                  <w:hideMark/>
                </w:tcPr>
                <w:p w14:paraId="3426DEF2" w14:textId="77777777" w:rsidR="001B57FB" w:rsidRPr="001B57FB" w:rsidRDefault="001B57FB" w:rsidP="001B57FB">
                  <w:pPr>
                    <w:pStyle w:val="NoSpacing"/>
                    <w:rPr>
                      <w:rFonts w:ascii="Helvetica" w:hAnsi="Helvetica" w:cs="Helvetica"/>
                      <w:b/>
                      <w:bCs/>
                      <w:color w:val="222222"/>
                    </w:rPr>
                  </w:pPr>
                  <w:r w:rsidRPr="001B57FB">
                    <w:rPr>
                      <w:rFonts w:ascii="Helvetica" w:hAnsi="Helvetica" w:cs="Helvetica"/>
                      <w:b/>
                      <w:bCs/>
                      <w:color w:val="222222"/>
                    </w:rPr>
                    <w:t>Estimated Total Program Funding:</w:t>
                  </w:r>
                </w:p>
              </w:tc>
              <w:tc>
                <w:tcPr>
                  <w:tcW w:w="3143" w:type="dxa"/>
                  <w:vAlign w:val="center"/>
                  <w:hideMark/>
                </w:tcPr>
                <w:p w14:paraId="5243C4F3" w14:textId="77777777" w:rsidR="001B57FB" w:rsidRPr="001B57FB" w:rsidRDefault="001B57FB" w:rsidP="001B57FB">
                  <w:pPr>
                    <w:pStyle w:val="NoSpacing"/>
                    <w:rPr>
                      <w:rFonts w:ascii="Helvetica" w:hAnsi="Helvetica" w:cs="Helvetica"/>
                      <w:color w:val="222222"/>
                    </w:rPr>
                  </w:pPr>
                  <w:r w:rsidRPr="001B57FB">
                    <w:rPr>
                      <w:rFonts w:ascii="Helvetica" w:hAnsi="Helvetica" w:cs="Helvetica"/>
                      <w:color w:val="222222"/>
                    </w:rPr>
                    <w:t> </w:t>
                  </w:r>
                </w:p>
              </w:tc>
            </w:tr>
            <w:tr w:rsidR="001B57FB" w:rsidRPr="001B57FB" w14:paraId="68173C2B" w14:textId="77777777" w:rsidTr="001B57FB">
              <w:trPr>
                <w:tblCellSpacing w:w="0" w:type="dxa"/>
              </w:trPr>
              <w:tc>
                <w:tcPr>
                  <w:tcW w:w="2129" w:type="dxa"/>
                  <w:noWrap/>
                  <w:hideMark/>
                </w:tcPr>
                <w:p w14:paraId="2AF45AA9" w14:textId="77777777" w:rsidR="001B57FB" w:rsidRPr="001B57FB" w:rsidRDefault="001B57FB" w:rsidP="001B57FB">
                  <w:pPr>
                    <w:pStyle w:val="NoSpacing"/>
                    <w:rPr>
                      <w:rFonts w:ascii="Helvetica" w:hAnsi="Helvetica" w:cs="Helvetica"/>
                      <w:b/>
                      <w:bCs/>
                      <w:color w:val="222222"/>
                    </w:rPr>
                  </w:pPr>
                  <w:r w:rsidRPr="001B57FB">
                    <w:rPr>
                      <w:rFonts w:ascii="Helvetica" w:hAnsi="Helvetica" w:cs="Helvetica"/>
                      <w:b/>
                      <w:bCs/>
                      <w:color w:val="222222"/>
                    </w:rPr>
                    <w:t>Award Ceiling:</w:t>
                  </w:r>
                </w:p>
              </w:tc>
              <w:tc>
                <w:tcPr>
                  <w:tcW w:w="3143" w:type="dxa"/>
                  <w:vAlign w:val="center"/>
                  <w:hideMark/>
                </w:tcPr>
                <w:p w14:paraId="7B46D99C" w14:textId="77777777" w:rsidR="001B57FB" w:rsidRPr="001B57FB" w:rsidRDefault="001B57FB" w:rsidP="001B57FB">
                  <w:pPr>
                    <w:pStyle w:val="NoSpacing"/>
                    <w:rPr>
                      <w:rFonts w:ascii="Helvetica" w:hAnsi="Helvetica" w:cs="Helvetica"/>
                      <w:color w:val="222222"/>
                    </w:rPr>
                  </w:pPr>
                  <w:r w:rsidRPr="001B57FB">
                    <w:rPr>
                      <w:rFonts w:ascii="Helvetica" w:hAnsi="Helvetica" w:cs="Helvetica"/>
                      <w:color w:val="222222"/>
                    </w:rPr>
                    <w:t>$800,000</w:t>
                  </w:r>
                </w:p>
              </w:tc>
            </w:tr>
            <w:tr w:rsidR="001B57FB" w:rsidRPr="001B57FB" w14:paraId="6BA903E5" w14:textId="77777777" w:rsidTr="001B57FB">
              <w:trPr>
                <w:tblCellSpacing w:w="0" w:type="dxa"/>
              </w:trPr>
              <w:tc>
                <w:tcPr>
                  <w:tcW w:w="2129" w:type="dxa"/>
                  <w:noWrap/>
                  <w:hideMark/>
                </w:tcPr>
                <w:p w14:paraId="5E6C1942" w14:textId="77777777" w:rsidR="001B57FB" w:rsidRPr="001B57FB" w:rsidRDefault="001B57FB" w:rsidP="001B57FB">
                  <w:pPr>
                    <w:pStyle w:val="NoSpacing"/>
                    <w:rPr>
                      <w:rFonts w:ascii="Helvetica" w:hAnsi="Helvetica" w:cs="Helvetica"/>
                      <w:b/>
                      <w:bCs/>
                      <w:color w:val="222222"/>
                    </w:rPr>
                  </w:pPr>
                  <w:r w:rsidRPr="001B57FB">
                    <w:rPr>
                      <w:rFonts w:ascii="Helvetica" w:hAnsi="Helvetica" w:cs="Helvetica"/>
                      <w:b/>
                      <w:bCs/>
                      <w:color w:val="222222"/>
                    </w:rPr>
                    <w:t>Award Floor:</w:t>
                  </w:r>
                </w:p>
              </w:tc>
              <w:tc>
                <w:tcPr>
                  <w:tcW w:w="3143" w:type="dxa"/>
                  <w:vAlign w:val="center"/>
                  <w:hideMark/>
                </w:tcPr>
                <w:p w14:paraId="7411D86F" w14:textId="77777777" w:rsidR="001B57FB" w:rsidRPr="001B57FB" w:rsidRDefault="001B57FB" w:rsidP="001B57FB">
                  <w:pPr>
                    <w:pStyle w:val="NoSpacing"/>
                    <w:rPr>
                      <w:rFonts w:ascii="Helvetica" w:hAnsi="Helvetica" w:cs="Helvetica"/>
                      <w:color w:val="222222"/>
                    </w:rPr>
                  </w:pPr>
                  <w:r w:rsidRPr="001B57FB">
                    <w:rPr>
                      <w:rFonts w:ascii="Helvetica" w:hAnsi="Helvetica" w:cs="Helvetica"/>
                      <w:color w:val="222222"/>
                    </w:rPr>
                    <w:t>$0</w:t>
                  </w:r>
                </w:p>
              </w:tc>
            </w:tr>
          </w:tbl>
          <w:p w14:paraId="4E0765D8" w14:textId="77777777" w:rsidR="001B57FB" w:rsidRPr="001B57FB" w:rsidRDefault="001B57FB" w:rsidP="001B57FB">
            <w:pPr>
              <w:pStyle w:val="NoSpacing"/>
              <w:rPr>
                <w:rFonts w:ascii="Helvetica" w:hAnsi="Helvetica" w:cs="Helvetica"/>
                <w:color w:val="222222"/>
              </w:rPr>
            </w:pPr>
          </w:p>
        </w:tc>
      </w:tr>
    </w:tbl>
    <w:p w14:paraId="48BBE4C3" w14:textId="61633EC6" w:rsidR="001B57FB" w:rsidRPr="001B57FB" w:rsidRDefault="001B57FB" w:rsidP="001B57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B57FB" w:rsidRPr="001B57FB" w14:paraId="0D93BB36" w14:textId="77777777" w:rsidTr="001B57FB">
        <w:trPr>
          <w:tblCellSpacing w:w="0" w:type="dxa"/>
        </w:trPr>
        <w:tc>
          <w:tcPr>
            <w:tcW w:w="0" w:type="auto"/>
            <w:noWrap/>
            <w:hideMark/>
          </w:tcPr>
          <w:p w14:paraId="6B43F091" w14:textId="77777777" w:rsidR="001B57FB" w:rsidRPr="001B57FB" w:rsidRDefault="001B57FB" w:rsidP="001B57FB">
            <w:pPr>
              <w:pStyle w:val="NoSpacing"/>
              <w:rPr>
                <w:rFonts w:ascii="Helvetica" w:hAnsi="Helvetica" w:cs="Helvetica"/>
                <w:b/>
                <w:bCs/>
                <w:color w:val="222222"/>
              </w:rPr>
            </w:pPr>
            <w:r w:rsidRPr="001B57FB">
              <w:rPr>
                <w:rFonts w:ascii="Helvetica" w:hAnsi="Helvetica" w:cs="Helvetica"/>
                <w:b/>
                <w:bCs/>
                <w:color w:val="222222"/>
              </w:rPr>
              <w:t>Eligible Applicants:</w:t>
            </w:r>
          </w:p>
        </w:tc>
        <w:tc>
          <w:tcPr>
            <w:tcW w:w="5000" w:type="pct"/>
            <w:vAlign w:val="center"/>
            <w:hideMark/>
          </w:tcPr>
          <w:p w14:paraId="2870E1D0" w14:textId="77777777" w:rsidR="001B57FB" w:rsidRPr="001B57FB" w:rsidRDefault="001B57FB" w:rsidP="001B57FB">
            <w:pPr>
              <w:pStyle w:val="NoSpacing"/>
              <w:rPr>
                <w:rFonts w:ascii="Helvetica" w:hAnsi="Helvetica" w:cs="Helvetica"/>
                <w:color w:val="222222"/>
              </w:rPr>
            </w:pPr>
            <w:r w:rsidRPr="001B57FB">
              <w:rPr>
                <w:rFonts w:ascii="Helvetica" w:hAnsi="Helvetica" w:cs="Helvetica"/>
                <w:color w:val="222222"/>
              </w:rPr>
              <w:t>County governments</w:t>
            </w:r>
            <w:r w:rsidRPr="001B57FB">
              <w:rPr>
                <w:rFonts w:ascii="Helvetica" w:hAnsi="Helvetica" w:cs="Helvetica"/>
                <w:color w:val="222222"/>
              </w:rPr>
              <w:br/>
              <w:t>Others (see text field entitled "Additional Information on Eligibility" for clarification)</w:t>
            </w:r>
            <w:r w:rsidRPr="001B57FB">
              <w:rPr>
                <w:rFonts w:ascii="Helvetica" w:hAnsi="Helvetica" w:cs="Helvetica"/>
                <w:color w:val="222222"/>
              </w:rPr>
              <w:br/>
              <w:t>Nonprofits having a 501(c)(3) status with the IRS, other than institutions of higher education</w:t>
            </w:r>
            <w:r w:rsidRPr="001B57FB">
              <w:rPr>
                <w:rFonts w:ascii="Helvetica" w:hAnsi="Helvetica" w:cs="Helvetica"/>
                <w:color w:val="222222"/>
              </w:rPr>
              <w:br/>
              <w:t>Public and State controlled institutions of higher education</w:t>
            </w:r>
            <w:r w:rsidRPr="001B57FB">
              <w:rPr>
                <w:rFonts w:ascii="Helvetica" w:hAnsi="Helvetica" w:cs="Helvetica"/>
                <w:color w:val="222222"/>
              </w:rPr>
              <w:br/>
              <w:t>Private institutions of higher education</w:t>
            </w:r>
            <w:r w:rsidRPr="001B57FB">
              <w:rPr>
                <w:rFonts w:ascii="Helvetica" w:hAnsi="Helvetica" w:cs="Helvetica"/>
                <w:color w:val="222222"/>
              </w:rPr>
              <w:br/>
              <w:t>For profit organizations other than small businesses</w:t>
            </w:r>
            <w:r w:rsidRPr="001B57FB">
              <w:rPr>
                <w:rFonts w:ascii="Helvetica" w:hAnsi="Helvetica" w:cs="Helvetica"/>
                <w:color w:val="222222"/>
              </w:rPr>
              <w:br/>
              <w:t>Special district governments</w:t>
            </w:r>
            <w:r w:rsidRPr="001B57FB">
              <w:rPr>
                <w:rFonts w:ascii="Helvetica" w:hAnsi="Helvetica" w:cs="Helvetica"/>
                <w:color w:val="222222"/>
              </w:rPr>
              <w:br/>
              <w:t>State governments</w:t>
            </w:r>
            <w:r w:rsidRPr="001B57FB">
              <w:rPr>
                <w:rFonts w:ascii="Helvetica" w:hAnsi="Helvetica" w:cs="Helvetica"/>
                <w:color w:val="222222"/>
              </w:rPr>
              <w:br/>
            </w:r>
            <w:r w:rsidRPr="001B57FB">
              <w:rPr>
                <w:rFonts w:ascii="Helvetica" w:hAnsi="Helvetica" w:cs="Helvetica"/>
                <w:color w:val="222222"/>
              </w:rPr>
              <w:lastRenderedPageBreak/>
              <w:t>Individuals</w:t>
            </w:r>
            <w:r w:rsidRPr="001B57FB">
              <w:rPr>
                <w:rFonts w:ascii="Helvetica" w:hAnsi="Helvetica" w:cs="Helvetica"/>
                <w:color w:val="222222"/>
              </w:rPr>
              <w:br/>
              <w:t>Nonprofits that do not have a 501(c)(3) status with the IRS, other than institutions of higher education</w:t>
            </w:r>
            <w:r w:rsidRPr="001B57FB">
              <w:rPr>
                <w:rFonts w:ascii="Helvetica" w:hAnsi="Helvetica" w:cs="Helvetica"/>
                <w:color w:val="222222"/>
              </w:rPr>
              <w:br/>
              <w:t>City or township governments</w:t>
            </w:r>
          </w:p>
        </w:tc>
      </w:tr>
      <w:tr w:rsidR="001B57FB" w:rsidRPr="001B57FB" w14:paraId="5C376C38" w14:textId="77777777" w:rsidTr="001B57FB">
        <w:trPr>
          <w:tblCellSpacing w:w="0" w:type="dxa"/>
        </w:trPr>
        <w:tc>
          <w:tcPr>
            <w:tcW w:w="0" w:type="auto"/>
            <w:noWrap/>
            <w:hideMark/>
          </w:tcPr>
          <w:p w14:paraId="7781C781" w14:textId="77777777" w:rsidR="001B57FB" w:rsidRPr="001B57FB" w:rsidRDefault="001B57FB" w:rsidP="001B57FB">
            <w:pPr>
              <w:pStyle w:val="NoSpacing"/>
              <w:rPr>
                <w:rFonts w:ascii="Helvetica" w:hAnsi="Helvetica" w:cs="Helvetica"/>
                <w:b/>
                <w:bCs/>
                <w:color w:val="222222"/>
              </w:rPr>
            </w:pPr>
            <w:r w:rsidRPr="001B57FB">
              <w:rPr>
                <w:rFonts w:ascii="Helvetica" w:hAnsi="Helvetica" w:cs="Helvetica"/>
                <w:b/>
                <w:bCs/>
                <w:color w:val="222222"/>
              </w:rPr>
              <w:lastRenderedPageBreak/>
              <w:t>Additional Information on Eligibility:</w:t>
            </w:r>
          </w:p>
        </w:tc>
        <w:tc>
          <w:tcPr>
            <w:tcW w:w="5000" w:type="pct"/>
            <w:vAlign w:val="center"/>
            <w:hideMark/>
          </w:tcPr>
          <w:p w14:paraId="48CF853E" w14:textId="77777777" w:rsidR="001B57FB" w:rsidRPr="001B57FB" w:rsidRDefault="001B57FB" w:rsidP="001B57FB">
            <w:pPr>
              <w:pStyle w:val="NoSpacing"/>
              <w:rPr>
                <w:rFonts w:ascii="Helvetica" w:hAnsi="Helvetica" w:cs="Helvetica"/>
                <w:color w:val="222222"/>
              </w:rPr>
            </w:pPr>
            <w:r w:rsidRPr="001B57FB">
              <w:rPr>
                <w:rFonts w:ascii="Helvetica" w:hAnsi="Helvetica" w:cs="Helvetica"/>
                <w:color w:val="222222"/>
              </w:rPr>
              <w:t>Applicants eligible to receive financial assistance to fund activities under this NOFO include: Individuals, institutions of higher education, profit organizations, State and local governmental entities, non-profit organizations, federally funded research and development centers, and Indian tribal governments and organizations. Foreign entities are not eligible for funding under the authorizing legislation for this program. Federal agencies are not eligible to apply.  </w:t>
            </w:r>
          </w:p>
        </w:tc>
      </w:tr>
    </w:tbl>
    <w:p w14:paraId="553F923C" w14:textId="62FEBB45" w:rsidR="001B57FB" w:rsidRPr="001B57FB" w:rsidRDefault="001B57FB" w:rsidP="001B57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B57FB" w:rsidRPr="001B57FB" w14:paraId="234CE79C" w14:textId="77777777" w:rsidTr="001B57FB">
        <w:trPr>
          <w:tblCellSpacing w:w="0" w:type="dxa"/>
        </w:trPr>
        <w:tc>
          <w:tcPr>
            <w:tcW w:w="0" w:type="auto"/>
            <w:noWrap/>
            <w:hideMark/>
          </w:tcPr>
          <w:p w14:paraId="02D9E53D" w14:textId="77777777" w:rsidR="001B57FB" w:rsidRPr="001B57FB" w:rsidRDefault="001B57FB" w:rsidP="001B57FB">
            <w:pPr>
              <w:pStyle w:val="NoSpacing"/>
              <w:rPr>
                <w:rFonts w:ascii="Helvetica" w:hAnsi="Helvetica" w:cs="Helvetica"/>
                <w:b/>
                <w:bCs/>
                <w:color w:val="222222"/>
              </w:rPr>
            </w:pPr>
            <w:r w:rsidRPr="001B57FB">
              <w:rPr>
                <w:rFonts w:ascii="Helvetica" w:hAnsi="Helvetica" w:cs="Helvetica"/>
                <w:b/>
                <w:bCs/>
                <w:color w:val="222222"/>
              </w:rPr>
              <w:t>Agency Name:</w:t>
            </w:r>
          </w:p>
        </w:tc>
        <w:tc>
          <w:tcPr>
            <w:tcW w:w="5000" w:type="pct"/>
            <w:vAlign w:val="center"/>
            <w:hideMark/>
          </w:tcPr>
          <w:p w14:paraId="7C3BF5AD" w14:textId="77777777" w:rsidR="001B57FB" w:rsidRPr="001B57FB" w:rsidRDefault="001B57FB" w:rsidP="001B57FB">
            <w:pPr>
              <w:pStyle w:val="NoSpacing"/>
              <w:rPr>
                <w:rFonts w:ascii="Helvetica" w:hAnsi="Helvetica" w:cs="Helvetica"/>
                <w:color w:val="222222"/>
              </w:rPr>
            </w:pPr>
            <w:r w:rsidRPr="001B57FB">
              <w:rPr>
                <w:rFonts w:ascii="Helvetica" w:hAnsi="Helvetica" w:cs="Helvetica"/>
                <w:color w:val="222222"/>
              </w:rPr>
              <w:t>Bureau of Reclamation</w:t>
            </w:r>
          </w:p>
        </w:tc>
      </w:tr>
      <w:tr w:rsidR="001B57FB" w:rsidRPr="001B57FB" w14:paraId="142D14DA" w14:textId="77777777" w:rsidTr="001B57FB">
        <w:trPr>
          <w:tblCellSpacing w:w="0" w:type="dxa"/>
        </w:trPr>
        <w:tc>
          <w:tcPr>
            <w:tcW w:w="0" w:type="auto"/>
            <w:noWrap/>
            <w:hideMark/>
          </w:tcPr>
          <w:p w14:paraId="585E1C85" w14:textId="77777777" w:rsidR="001B57FB" w:rsidRPr="001B57FB" w:rsidRDefault="001B57FB" w:rsidP="001B57FB">
            <w:pPr>
              <w:pStyle w:val="NoSpacing"/>
              <w:rPr>
                <w:rFonts w:ascii="Helvetica" w:hAnsi="Helvetica" w:cs="Helvetica"/>
                <w:b/>
                <w:bCs/>
                <w:color w:val="222222"/>
              </w:rPr>
            </w:pPr>
            <w:r w:rsidRPr="001B57FB">
              <w:rPr>
                <w:rFonts w:ascii="Helvetica" w:hAnsi="Helvetica" w:cs="Helvetica"/>
                <w:b/>
                <w:bCs/>
                <w:color w:val="222222"/>
              </w:rPr>
              <w:t>Description:</w:t>
            </w:r>
          </w:p>
        </w:tc>
        <w:tc>
          <w:tcPr>
            <w:tcW w:w="5000" w:type="pct"/>
            <w:vAlign w:val="center"/>
            <w:hideMark/>
          </w:tcPr>
          <w:p w14:paraId="2D78F3C8" w14:textId="77777777" w:rsidR="001B57FB" w:rsidRPr="001B57FB" w:rsidRDefault="001B57FB" w:rsidP="001B57FB">
            <w:pPr>
              <w:pStyle w:val="NoSpacing"/>
              <w:rPr>
                <w:rFonts w:ascii="Helvetica" w:hAnsi="Helvetica" w:cs="Helvetica"/>
                <w:color w:val="222222"/>
              </w:rPr>
            </w:pPr>
            <w:r w:rsidRPr="001B57FB">
              <w:rPr>
                <w:rFonts w:ascii="Helvetica" w:hAnsi="Helvetica" w:cs="Helvetica"/>
                <w:color w:val="222222"/>
              </w:rPr>
              <w:t>The United States Department of the Interior (Department), Bureau of Reclamation’s (Reclamation)  Desalination and Water Purification Research Program (DWPR) works with Reclamation  researchers and partners to develop innovative, cost-effective, and technologically efficient ways to  desalinate or treat water. DWPR aligns with Executive Order 14008, “Tackling the Climate Crisis at  Home and Abroad,” by investing in development and application of advanced water treatment  technologies that expand access to otherwise unusable water resources, thereby increasing water  supply flexibility under the risks of long-term climate change and shorter-term drought. Investing in  such technologies leads to development of climate-resilient, cost-effective, and low-impact solutions  that bolster the ability of Reclamation, its customers, and stakeholders to cope with stresses of  climate change.  DWPR funding plays a critical role in iterating an idea from the lab to a real-world demonstration,  which yields products that serve the water treatment community and attract commercialization  interest. Through DWPR, research sponsors partner with Reclamation to address a broad range of  desalting and water purification needs. Reclamation is interested in research where the benefits are  widespread and where private-sector entities are not able to make the full investment and assume all  the risks. Reclamation is also interested in research that has a national significance—where the issues  are of large-scale concern and the benefits accrue to a large sector of the public.  DWPR program activities further support multiple related initiatives related to the Water Subcabinet such as the National Water Reuse Action Plan and the U.S. Department of Energy’s  Water Security Grand Challenge.  For further information on the DWPR Program, see https://www.usbr.gov/research/dwpr.</w:t>
            </w:r>
          </w:p>
        </w:tc>
      </w:tr>
      <w:tr w:rsidR="001B57FB" w:rsidRPr="001B57FB" w14:paraId="222B8683" w14:textId="77777777" w:rsidTr="001B57FB">
        <w:trPr>
          <w:tblCellSpacing w:w="0" w:type="dxa"/>
        </w:trPr>
        <w:tc>
          <w:tcPr>
            <w:tcW w:w="0" w:type="auto"/>
            <w:noWrap/>
            <w:hideMark/>
          </w:tcPr>
          <w:p w14:paraId="2085B6D4" w14:textId="77777777" w:rsidR="001B57FB" w:rsidRPr="001B57FB" w:rsidRDefault="001B57FB" w:rsidP="001B57FB">
            <w:pPr>
              <w:pStyle w:val="NoSpacing"/>
              <w:rPr>
                <w:rFonts w:ascii="Helvetica" w:hAnsi="Helvetica" w:cs="Helvetica"/>
                <w:b/>
                <w:bCs/>
                <w:color w:val="222222"/>
              </w:rPr>
            </w:pPr>
            <w:r w:rsidRPr="001B57FB">
              <w:rPr>
                <w:rFonts w:ascii="Helvetica" w:hAnsi="Helvetica" w:cs="Helvetica"/>
                <w:b/>
                <w:bCs/>
                <w:color w:val="222222"/>
              </w:rPr>
              <w:t>Link to Additional Information:</w:t>
            </w:r>
          </w:p>
        </w:tc>
        <w:tc>
          <w:tcPr>
            <w:tcW w:w="5000" w:type="pct"/>
            <w:vAlign w:val="center"/>
            <w:hideMark/>
          </w:tcPr>
          <w:p w14:paraId="44C3AF5E" w14:textId="77777777" w:rsidR="001B57FB" w:rsidRPr="001B57FB" w:rsidRDefault="001B57FB" w:rsidP="001B57FB">
            <w:pPr>
              <w:pStyle w:val="NoSpacing"/>
              <w:rPr>
                <w:rFonts w:ascii="Helvetica" w:hAnsi="Helvetica" w:cs="Helvetica"/>
                <w:color w:val="222222"/>
              </w:rPr>
            </w:pPr>
            <w:hyperlink r:id="rId388" w:anchor="relatedDocumentsTab" w:tooltip="See Related Documents" w:history="1">
              <w:r w:rsidRPr="001B57FB">
                <w:rPr>
                  <w:rStyle w:val="Hyperlink"/>
                  <w:rFonts w:ascii="Helvetica" w:hAnsi="Helvetica" w:cs="Helvetica"/>
                </w:rPr>
                <w:t>See Related Documents</w:t>
              </w:r>
            </w:hyperlink>
          </w:p>
        </w:tc>
      </w:tr>
      <w:tr w:rsidR="001B57FB" w:rsidRPr="001B57FB" w14:paraId="6CE62C12" w14:textId="77777777" w:rsidTr="001B57FB">
        <w:trPr>
          <w:tblCellSpacing w:w="0" w:type="dxa"/>
        </w:trPr>
        <w:tc>
          <w:tcPr>
            <w:tcW w:w="0" w:type="auto"/>
            <w:noWrap/>
            <w:hideMark/>
          </w:tcPr>
          <w:p w14:paraId="7AD40F80" w14:textId="77777777" w:rsidR="001B57FB" w:rsidRPr="001B57FB" w:rsidRDefault="001B57FB" w:rsidP="001B57FB">
            <w:pPr>
              <w:pStyle w:val="NoSpacing"/>
              <w:rPr>
                <w:rFonts w:ascii="Helvetica" w:hAnsi="Helvetica" w:cs="Helvetica"/>
                <w:b/>
                <w:bCs/>
                <w:color w:val="222222"/>
              </w:rPr>
            </w:pPr>
            <w:r w:rsidRPr="001B57FB">
              <w:rPr>
                <w:rFonts w:ascii="Helvetica" w:hAnsi="Helvetica" w:cs="Helvetica"/>
                <w:b/>
                <w:bCs/>
                <w:color w:val="222222"/>
              </w:rPr>
              <w:t>Grantor Contact Information:</w:t>
            </w:r>
          </w:p>
        </w:tc>
        <w:tc>
          <w:tcPr>
            <w:tcW w:w="5000" w:type="pct"/>
            <w:vAlign w:val="center"/>
            <w:hideMark/>
          </w:tcPr>
          <w:p w14:paraId="34639F61" w14:textId="77777777" w:rsidR="001B57FB" w:rsidRPr="001B57FB" w:rsidRDefault="001B57FB" w:rsidP="001B57FB">
            <w:pPr>
              <w:pStyle w:val="NoSpacing"/>
              <w:rPr>
                <w:rFonts w:ascii="Helvetica" w:hAnsi="Helvetica" w:cs="Helvetica"/>
                <w:color w:val="222222"/>
              </w:rPr>
            </w:pPr>
            <w:r w:rsidRPr="001B57FB">
              <w:rPr>
                <w:rFonts w:ascii="Helvetica" w:hAnsi="Helvetica" w:cs="Helvetica"/>
                <w:color w:val="222222"/>
              </w:rPr>
              <w:t>If you have difficulty accessing the full announcement electronically, please contact:</w:t>
            </w:r>
            <w:r w:rsidRPr="001B57FB">
              <w:rPr>
                <w:rFonts w:ascii="Helvetica" w:hAnsi="Helvetica" w:cs="Helvetica"/>
                <w:color w:val="222222"/>
              </w:rPr>
              <w:br/>
            </w:r>
            <w:r w:rsidRPr="001B57FB">
              <w:rPr>
                <w:rFonts w:ascii="Helvetica" w:hAnsi="Helvetica" w:cs="Helvetica"/>
                <w:color w:val="222222"/>
              </w:rPr>
              <w:br/>
              <w:t>Christina Munoz SHA-DRO-FAFOA@usbr.gov</w:t>
            </w:r>
            <w:r w:rsidRPr="001B57FB">
              <w:rPr>
                <w:rFonts w:ascii="Helvetica" w:hAnsi="Helvetica" w:cs="Helvetica"/>
                <w:color w:val="222222"/>
              </w:rPr>
              <w:br/>
            </w:r>
            <w:r w:rsidRPr="001B57FB">
              <w:rPr>
                <w:rFonts w:ascii="Helvetica" w:hAnsi="Helvetica" w:cs="Helvetica"/>
                <w:color w:val="222222"/>
              </w:rPr>
              <w:br/>
            </w:r>
            <w:hyperlink r:id="rId389" w:history="1">
              <w:r w:rsidRPr="001B57FB">
                <w:rPr>
                  <w:rStyle w:val="Hyperlink"/>
                  <w:rFonts w:ascii="Helvetica" w:hAnsi="Helvetica" w:cs="Helvetica"/>
                </w:rPr>
                <w:t>SHA-DRO-FAFOA@usbr.gov</w:t>
              </w:r>
            </w:hyperlink>
          </w:p>
        </w:tc>
      </w:tr>
    </w:tbl>
    <w:p w14:paraId="1175A03C" w14:textId="7101EADA" w:rsidR="001B57FB" w:rsidRDefault="001B57FB" w:rsidP="008D1D21">
      <w:pPr>
        <w:pStyle w:val="NoSpacing"/>
        <w:rPr>
          <w:rFonts w:ascii="Helvetica" w:hAnsi="Helvetica" w:cs="Helvetica"/>
          <w:color w:val="222222"/>
          <w:sz w:val="24"/>
          <w:szCs w:val="24"/>
          <w:highlight w:val="cyan"/>
          <w:shd w:val="clear" w:color="auto" w:fill="FFFFFF"/>
        </w:rPr>
      </w:pPr>
      <w:r w:rsidRPr="008509F8">
        <w:rPr>
          <w:rFonts w:ascii="Helvetica" w:hAnsi="Helvetica" w:cs="Helvetica"/>
          <w:color w:val="222222"/>
          <w:sz w:val="24"/>
          <w:szCs w:val="24"/>
        </w:rPr>
        <w:br/>
      </w:r>
      <w:hyperlink r:id="rId390" w:tgtFrame="_blank" w:history="1">
        <w:r w:rsidRPr="008509F8">
          <w:rPr>
            <w:rStyle w:val="Hyperlink"/>
            <w:rFonts w:ascii="Helvetica" w:hAnsi="Helvetica" w:cs="Helvetica"/>
            <w:color w:val="1155CC"/>
            <w:sz w:val="24"/>
            <w:szCs w:val="24"/>
            <w:shd w:val="clear" w:color="auto" w:fill="FFFFFF"/>
          </w:rPr>
          <w:t>https://www.grants.go</w:t>
        </w:r>
        <w:r w:rsidRPr="008509F8">
          <w:rPr>
            <w:rStyle w:val="Hyperlink"/>
            <w:rFonts w:ascii="Helvetica" w:hAnsi="Helvetica" w:cs="Helvetica"/>
            <w:color w:val="1155CC"/>
            <w:sz w:val="24"/>
            <w:szCs w:val="24"/>
            <w:shd w:val="clear" w:color="auto" w:fill="FFFFFF"/>
          </w:rPr>
          <w:t>v</w:t>
        </w:r>
        <w:r w:rsidRPr="008509F8">
          <w:rPr>
            <w:rStyle w:val="Hyperlink"/>
            <w:rFonts w:ascii="Helvetica" w:hAnsi="Helvetica" w:cs="Helvetica"/>
            <w:color w:val="1155CC"/>
            <w:sz w:val="24"/>
            <w:szCs w:val="24"/>
            <w:shd w:val="clear" w:color="auto" w:fill="FFFFFF"/>
          </w:rPr>
          <w:t>/web/grants/view-opportunity.html?oppId=343475</w:t>
        </w:r>
      </w:hyperlink>
    </w:p>
    <w:p w14:paraId="1BF97ED1" w14:textId="77777777" w:rsidR="006512B2" w:rsidRDefault="006512B2" w:rsidP="006512B2">
      <w:pPr>
        <w:pStyle w:val="NoSpacing"/>
        <w:rPr>
          <w:rFonts w:ascii="Helvetica" w:hAnsi="Helvetica" w:cs="Helvetica"/>
          <w:color w:val="222222"/>
          <w:sz w:val="24"/>
          <w:szCs w:val="24"/>
          <w:highlight w:val="cyan"/>
          <w:shd w:val="clear" w:color="auto" w:fill="FFFFFF"/>
        </w:rPr>
      </w:pPr>
    </w:p>
    <w:p w14:paraId="70B84340" w14:textId="77777777" w:rsidR="0077741F" w:rsidRPr="005D3F9C" w:rsidRDefault="0077741F" w:rsidP="0077741F">
      <w:pPr>
        <w:rPr>
          <w:rFonts w:ascii="Helvetica" w:hAnsi="Helvetica"/>
          <w:b/>
        </w:rPr>
      </w:pPr>
      <w:bookmarkStart w:id="476" w:name="DOIWaterSMARTAppliedScience"/>
      <w:bookmarkStart w:id="477" w:name="DOIPC2102"/>
      <w:bookmarkStart w:id="478" w:name="DOISurfaceOSMRE"/>
      <w:bookmarkStart w:id="479" w:name="DOIWaterSmartSmallScale"/>
      <w:bookmarkStart w:id="480" w:name="DOIBLMultistateConserv"/>
      <w:bookmarkStart w:id="481" w:name="DOIMod"/>
      <w:bookmarkEnd w:id="476"/>
      <w:bookmarkEnd w:id="477"/>
      <w:bookmarkEnd w:id="478"/>
      <w:bookmarkEnd w:id="479"/>
      <w:bookmarkEnd w:id="480"/>
      <w:bookmarkEnd w:id="481"/>
      <w:r w:rsidRPr="005D3F9C">
        <w:rPr>
          <w:rFonts w:ascii="Helvetica" w:hAnsi="Helvetica"/>
          <w:b/>
        </w:rPr>
        <w:t>Modifications:</w:t>
      </w:r>
    </w:p>
    <w:p w14:paraId="6637C46A" w14:textId="68574DFD" w:rsidR="002F71A4" w:rsidRDefault="002F71A4" w:rsidP="009557B6">
      <w:pPr>
        <w:pStyle w:val="NoSpacing"/>
        <w:rPr>
          <w:rFonts w:ascii="Helvetica" w:hAnsi="Helvetica" w:cs="Helvetica"/>
          <w:color w:val="222222"/>
          <w:sz w:val="24"/>
          <w:szCs w:val="24"/>
        </w:rPr>
      </w:pPr>
      <w:bookmarkStart w:id="482" w:name="DOIRecoveryImplementation"/>
      <w:bookmarkStart w:id="483" w:name="DOIGeologicalNationalGroundWater"/>
      <w:bookmarkStart w:id="484" w:name="DOISurfaceCoalReclam"/>
      <w:bookmarkStart w:id="485" w:name="DOIReclamWaterSMART21"/>
      <w:bookmarkStart w:id="486" w:name="DOIBurReclamWaterSMARTSmallScale"/>
      <w:bookmarkEnd w:id="482"/>
      <w:bookmarkEnd w:id="483"/>
      <w:bookmarkEnd w:id="484"/>
      <w:bookmarkEnd w:id="485"/>
      <w:bookmarkEnd w:id="486"/>
    </w:p>
    <w:p w14:paraId="7857D58C" w14:textId="77777777" w:rsidR="00E0482F" w:rsidRDefault="00E0482F" w:rsidP="009557B6">
      <w:pPr>
        <w:pStyle w:val="NoSpacing"/>
        <w:rPr>
          <w:rFonts w:ascii="Helvetica" w:hAnsi="Helvetica" w:cs="Helvetica"/>
          <w:color w:val="222222"/>
          <w:sz w:val="24"/>
          <w:szCs w:val="24"/>
        </w:rPr>
      </w:pPr>
    </w:p>
    <w:p w14:paraId="4DF3B6C2" w14:textId="77777777" w:rsidR="006575BC" w:rsidRDefault="006575BC" w:rsidP="009557B6">
      <w:pPr>
        <w:pStyle w:val="NoSpacing"/>
        <w:rPr>
          <w:rFonts w:ascii="Helvetica" w:hAnsi="Helvetica" w:cs="Helvetica"/>
          <w:color w:val="222222"/>
          <w:sz w:val="24"/>
          <w:szCs w:val="24"/>
        </w:rPr>
      </w:pPr>
      <w:bookmarkStart w:id="487" w:name="DOIBurReclamWaterSMARTDroughtContingency"/>
      <w:bookmarkEnd w:id="487"/>
    </w:p>
    <w:p w14:paraId="5552143F" w14:textId="6851DF9C" w:rsidR="00124C1B" w:rsidRDefault="0077741F" w:rsidP="008B29C7">
      <w:pPr>
        <w:rPr>
          <w:rFonts w:ascii="Helvetica" w:hAnsi="Helvetica"/>
          <w:b/>
        </w:rPr>
      </w:pPr>
      <w:bookmarkStart w:id="488" w:name="DOI22BLMBureauWIde"/>
      <w:bookmarkStart w:id="489" w:name="DOICoopAgr"/>
      <w:bookmarkStart w:id="490" w:name="DOI3DEP"/>
      <w:bookmarkStart w:id="491" w:name="DOIReminder"/>
      <w:bookmarkEnd w:id="488"/>
      <w:bookmarkEnd w:id="489"/>
      <w:bookmarkEnd w:id="490"/>
      <w:bookmarkEnd w:id="491"/>
      <w:r w:rsidRPr="005D3F9C">
        <w:rPr>
          <w:rFonts w:ascii="Helvetica" w:hAnsi="Helvetica"/>
          <w:b/>
        </w:rPr>
        <w:t>Reminders:</w:t>
      </w:r>
    </w:p>
    <w:p w14:paraId="27FC454E" w14:textId="77777777" w:rsidR="008B29C7" w:rsidRDefault="008B29C7" w:rsidP="008B29C7">
      <w:pPr>
        <w:rPr>
          <w:rFonts w:ascii="Helvetica" w:hAnsi="Helvetica" w:cs="Helvetica"/>
          <w:color w:val="222222"/>
          <w:highlight w:val="cyan"/>
          <w:shd w:val="clear" w:color="auto" w:fill="FFFFFF"/>
        </w:rPr>
      </w:pPr>
    </w:p>
    <w:p w14:paraId="40F90ABA" w14:textId="77777777" w:rsidR="00124C1B" w:rsidRDefault="00124C1B" w:rsidP="00124C1B">
      <w:pPr>
        <w:pStyle w:val="NoSpacing"/>
        <w:rPr>
          <w:rFonts w:ascii="Helvetica" w:hAnsi="Helvetica" w:cs="Helvetica"/>
          <w:color w:val="222222"/>
          <w:sz w:val="24"/>
          <w:szCs w:val="24"/>
          <w:shd w:val="clear" w:color="auto" w:fill="FFFFFF"/>
        </w:rPr>
      </w:pPr>
      <w:bookmarkStart w:id="492" w:name="DOINAWCA2023SmallGrants"/>
      <w:bookmarkEnd w:id="492"/>
      <w:r w:rsidRPr="008B29C7">
        <w:rPr>
          <w:rFonts w:ascii="Helvetica" w:hAnsi="Helvetica" w:cs="Helvetica"/>
          <w:color w:val="222222"/>
          <w:sz w:val="24"/>
          <w:szCs w:val="24"/>
          <w:highlight w:val="cyan"/>
          <w:shd w:val="clear" w:color="auto" w:fill="FFFFFF"/>
        </w:rPr>
        <w:t>Fish and Wildlife Service</w:t>
      </w:r>
      <w:r w:rsidRPr="008B29C7">
        <w:rPr>
          <w:rFonts w:ascii="Helvetica" w:hAnsi="Helvetica" w:cs="Helvetica"/>
          <w:color w:val="222222"/>
          <w:sz w:val="24"/>
          <w:szCs w:val="24"/>
          <w:highlight w:val="cyan"/>
        </w:rPr>
        <w:br/>
      </w:r>
      <w:r w:rsidRPr="008B29C7">
        <w:rPr>
          <w:rFonts w:ascii="Helvetica" w:hAnsi="Helvetica" w:cs="Helvetica"/>
          <w:color w:val="222222"/>
          <w:sz w:val="24"/>
          <w:szCs w:val="24"/>
          <w:highlight w:val="cyan"/>
          <w:shd w:val="clear" w:color="auto" w:fill="FFFFFF"/>
        </w:rPr>
        <w:t>F23AS00015 - NAWCA 2023 US Small Grants</w:t>
      </w:r>
      <w:r w:rsidRPr="00081845">
        <w:rPr>
          <w:rFonts w:ascii="Helvetica" w:hAnsi="Helvetica" w:cs="Helvetica"/>
          <w:color w:val="222222"/>
          <w:sz w:val="24"/>
          <w:szCs w:val="24"/>
        </w:rPr>
        <w:br/>
      </w:r>
      <w:r w:rsidRPr="0008184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24C1B" w:rsidRPr="00E0482F" w14:paraId="5ED53EF0"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124C1B" w:rsidRPr="00E0482F" w14:paraId="6771278E" w14:textId="77777777" w:rsidTr="00977B0F">
              <w:trPr>
                <w:tblCellSpacing w:w="0" w:type="dxa"/>
              </w:trPr>
              <w:tc>
                <w:tcPr>
                  <w:tcW w:w="1338" w:type="dxa"/>
                  <w:noWrap/>
                  <w:hideMark/>
                </w:tcPr>
                <w:p w14:paraId="2D1D6A52"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Document Type:</w:t>
                  </w:r>
                </w:p>
              </w:tc>
              <w:tc>
                <w:tcPr>
                  <w:tcW w:w="3694" w:type="dxa"/>
                  <w:vAlign w:val="center"/>
                  <w:hideMark/>
                </w:tcPr>
                <w:p w14:paraId="5C84A314"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Grants Notice</w:t>
                  </w:r>
                </w:p>
              </w:tc>
            </w:tr>
            <w:tr w:rsidR="00124C1B" w:rsidRPr="00E0482F" w14:paraId="4286B3BE" w14:textId="77777777" w:rsidTr="00977B0F">
              <w:trPr>
                <w:tblCellSpacing w:w="0" w:type="dxa"/>
              </w:trPr>
              <w:tc>
                <w:tcPr>
                  <w:tcW w:w="1338" w:type="dxa"/>
                  <w:noWrap/>
                  <w:hideMark/>
                </w:tcPr>
                <w:p w14:paraId="7B076500"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Funding Opportunity Number:</w:t>
                  </w:r>
                </w:p>
              </w:tc>
              <w:tc>
                <w:tcPr>
                  <w:tcW w:w="3694" w:type="dxa"/>
                  <w:vAlign w:val="center"/>
                  <w:hideMark/>
                </w:tcPr>
                <w:p w14:paraId="65BA98D9"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F23AS00015</w:t>
                  </w:r>
                </w:p>
              </w:tc>
            </w:tr>
            <w:tr w:rsidR="00124C1B" w:rsidRPr="00E0482F" w14:paraId="07F21BA3" w14:textId="77777777" w:rsidTr="00977B0F">
              <w:trPr>
                <w:tblCellSpacing w:w="0" w:type="dxa"/>
              </w:trPr>
              <w:tc>
                <w:tcPr>
                  <w:tcW w:w="1338" w:type="dxa"/>
                  <w:noWrap/>
                  <w:hideMark/>
                </w:tcPr>
                <w:p w14:paraId="44AA63FA"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Funding Opportunity Title:</w:t>
                  </w:r>
                </w:p>
              </w:tc>
              <w:tc>
                <w:tcPr>
                  <w:tcW w:w="3694" w:type="dxa"/>
                  <w:vAlign w:val="center"/>
                  <w:hideMark/>
                </w:tcPr>
                <w:p w14:paraId="57CA537F"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F23AS00015 - NAWCA 2023 US Small Grants</w:t>
                  </w:r>
                </w:p>
              </w:tc>
            </w:tr>
            <w:tr w:rsidR="00124C1B" w:rsidRPr="00E0482F" w14:paraId="6832BB1F" w14:textId="77777777" w:rsidTr="00977B0F">
              <w:trPr>
                <w:tblCellSpacing w:w="0" w:type="dxa"/>
              </w:trPr>
              <w:tc>
                <w:tcPr>
                  <w:tcW w:w="1338" w:type="dxa"/>
                  <w:noWrap/>
                  <w:hideMark/>
                </w:tcPr>
                <w:p w14:paraId="6E1AF04A"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Opportunity Category:</w:t>
                  </w:r>
                </w:p>
              </w:tc>
              <w:tc>
                <w:tcPr>
                  <w:tcW w:w="3694" w:type="dxa"/>
                  <w:vAlign w:val="center"/>
                  <w:hideMark/>
                </w:tcPr>
                <w:p w14:paraId="1A8129F1"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Discretionary</w:t>
                  </w:r>
                </w:p>
              </w:tc>
            </w:tr>
            <w:tr w:rsidR="00124C1B" w:rsidRPr="00E0482F" w14:paraId="396A8F9A" w14:textId="77777777" w:rsidTr="00977B0F">
              <w:trPr>
                <w:tblCellSpacing w:w="0" w:type="dxa"/>
              </w:trPr>
              <w:tc>
                <w:tcPr>
                  <w:tcW w:w="1338" w:type="dxa"/>
                  <w:noWrap/>
                  <w:hideMark/>
                </w:tcPr>
                <w:p w14:paraId="7D41736B"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Opportunity Category Explanation:</w:t>
                  </w:r>
                </w:p>
              </w:tc>
              <w:tc>
                <w:tcPr>
                  <w:tcW w:w="3694" w:type="dxa"/>
                  <w:vAlign w:val="center"/>
                  <w:hideMark/>
                </w:tcPr>
                <w:p w14:paraId="52F5C3EF"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 </w:t>
                  </w:r>
                </w:p>
              </w:tc>
            </w:tr>
            <w:tr w:rsidR="00124C1B" w:rsidRPr="00E0482F" w14:paraId="671ED9A2" w14:textId="77777777" w:rsidTr="00977B0F">
              <w:trPr>
                <w:tblCellSpacing w:w="0" w:type="dxa"/>
              </w:trPr>
              <w:tc>
                <w:tcPr>
                  <w:tcW w:w="1338" w:type="dxa"/>
                  <w:noWrap/>
                  <w:hideMark/>
                </w:tcPr>
                <w:p w14:paraId="4813D060"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Funding Instrument Type:</w:t>
                  </w:r>
                </w:p>
              </w:tc>
              <w:tc>
                <w:tcPr>
                  <w:tcW w:w="3694" w:type="dxa"/>
                  <w:vAlign w:val="center"/>
                  <w:hideMark/>
                </w:tcPr>
                <w:p w14:paraId="3B2DCD04"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Grant</w:t>
                  </w:r>
                </w:p>
              </w:tc>
            </w:tr>
            <w:tr w:rsidR="00124C1B" w:rsidRPr="00E0482F" w14:paraId="12F96E94" w14:textId="77777777" w:rsidTr="00977B0F">
              <w:trPr>
                <w:tblCellSpacing w:w="0" w:type="dxa"/>
              </w:trPr>
              <w:tc>
                <w:tcPr>
                  <w:tcW w:w="1338" w:type="dxa"/>
                  <w:noWrap/>
                  <w:hideMark/>
                </w:tcPr>
                <w:p w14:paraId="25900B1F"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Category of Funding Activity:</w:t>
                  </w:r>
                </w:p>
              </w:tc>
              <w:tc>
                <w:tcPr>
                  <w:tcW w:w="3694" w:type="dxa"/>
                  <w:vAlign w:val="center"/>
                  <w:hideMark/>
                </w:tcPr>
                <w:p w14:paraId="220773FD"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Natural Resources</w:t>
                  </w:r>
                </w:p>
              </w:tc>
            </w:tr>
            <w:tr w:rsidR="00124C1B" w:rsidRPr="00E0482F" w14:paraId="2D9D251D" w14:textId="77777777" w:rsidTr="00977B0F">
              <w:trPr>
                <w:tblCellSpacing w:w="0" w:type="dxa"/>
              </w:trPr>
              <w:tc>
                <w:tcPr>
                  <w:tcW w:w="1338" w:type="dxa"/>
                  <w:noWrap/>
                  <w:hideMark/>
                </w:tcPr>
                <w:p w14:paraId="0613EA0D"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Category Explanation:</w:t>
                  </w:r>
                </w:p>
              </w:tc>
              <w:tc>
                <w:tcPr>
                  <w:tcW w:w="3694" w:type="dxa"/>
                  <w:vAlign w:val="center"/>
                  <w:hideMark/>
                </w:tcPr>
                <w:p w14:paraId="4506B6BC"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 </w:t>
                  </w:r>
                </w:p>
              </w:tc>
            </w:tr>
            <w:tr w:rsidR="00124C1B" w:rsidRPr="00E0482F" w14:paraId="16335AEC" w14:textId="77777777" w:rsidTr="00977B0F">
              <w:trPr>
                <w:tblCellSpacing w:w="0" w:type="dxa"/>
              </w:trPr>
              <w:tc>
                <w:tcPr>
                  <w:tcW w:w="1338" w:type="dxa"/>
                  <w:noWrap/>
                  <w:hideMark/>
                </w:tcPr>
                <w:p w14:paraId="00A582B6"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Expected Number of Awards:</w:t>
                  </w:r>
                </w:p>
              </w:tc>
              <w:tc>
                <w:tcPr>
                  <w:tcW w:w="3694" w:type="dxa"/>
                  <w:vAlign w:val="center"/>
                  <w:hideMark/>
                </w:tcPr>
                <w:p w14:paraId="689423EE"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 </w:t>
                  </w:r>
                </w:p>
              </w:tc>
            </w:tr>
            <w:tr w:rsidR="00124C1B" w:rsidRPr="00E0482F" w14:paraId="1FDA0AF2" w14:textId="77777777" w:rsidTr="00977B0F">
              <w:trPr>
                <w:tblCellSpacing w:w="0" w:type="dxa"/>
              </w:trPr>
              <w:tc>
                <w:tcPr>
                  <w:tcW w:w="1338" w:type="dxa"/>
                  <w:noWrap/>
                  <w:hideMark/>
                </w:tcPr>
                <w:p w14:paraId="4B33DF88"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CFDA Number(s):</w:t>
                  </w:r>
                </w:p>
              </w:tc>
              <w:tc>
                <w:tcPr>
                  <w:tcW w:w="3694" w:type="dxa"/>
                  <w:vAlign w:val="center"/>
                  <w:hideMark/>
                </w:tcPr>
                <w:p w14:paraId="20134F68"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15.623 -- North American Wetlands Conservation Fund</w:t>
                  </w:r>
                </w:p>
              </w:tc>
            </w:tr>
            <w:tr w:rsidR="00124C1B" w:rsidRPr="00E0482F" w14:paraId="4B5620A2" w14:textId="77777777" w:rsidTr="00977B0F">
              <w:trPr>
                <w:tblCellSpacing w:w="0" w:type="dxa"/>
              </w:trPr>
              <w:tc>
                <w:tcPr>
                  <w:tcW w:w="1338" w:type="dxa"/>
                  <w:noWrap/>
                  <w:hideMark/>
                </w:tcPr>
                <w:p w14:paraId="0AE2A84E"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Cost Sharing or Matching Requirement:</w:t>
                  </w:r>
                </w:p>
              </w:tc>
              <w:tc>
                <w:tcPr>
                  <w:tcW w:w="3694" w:type="dxa"/>
                  <w:vAlign w:val="center"/>
                  <w:hideMark/>
                </w:tcPr>
                <w:p w14:paraId="345F6944"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Yes</w:t>
                  </w:r>
                </w:p>
              </w:tc>
            </w:tr>
          </w:tbl>
          <w:p w14:paraId="422EB2E7" w14:textId="77777777" w:rsidR="00124C1B" w:rsidRPr="00E0482F" w:rsidRDefault="00124C1B"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124C1B" w:rsidRPr="00E0482F" w14:paraId="66AAA1BF" w14:textId="77777777" w:rsidTr="00977B0F">
              <w:trPr>
                <w:tblCellSpacing w:w="0" w:type="dxa"/>
              </w:trPr>
              <w:tc>
                <w:tcPr>
                  <w:tcW w:w="1500" w:type="dxa"/>
                  <w:noWrap/>
                  <w:hideMark/>
                </w:tcPr>
                <w:p w14:paraId="14922FC6"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Version:</w:t>
                  </w:r>
                </w:p>
              </w:tc>
              <w:tc>
                <w:tcPr>
                  <w:tcW w:w="3772" w:type="dxa"/>
                  <w:vAlign w:val="center"/>
                  <w:hideMark/>
                </w:tcPr>
                <w:p w14:paraId="473F68F7"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Synopsis 1</w:t>
                  </w:r>
                </w:p>
              </w:tc>
            </w:tr>
            <w:tr w:rsidR="00124C1B" w:rsidRPr="00E0482F" w14:paraId="4FFE8D1C" w14:textId="77777777" w:rsidTr="00977B0F">
              <w:trPr>
                <w:tblCellSpacing w:w="0" w:type="dxa"/>
              </w:trPr>
              <w:tc>
                <w:tcPr>
                  <w:tcW w:w="1500" w:type="dxa"/>
                  <w:noWrap/>
                  <w:hideMark/>
                </w:tcPr>
                <w:p w14:paraId="3B0C0A4F"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Posted Date:</w:t>
                  </w:r>
                </w:p>
              </w:tc>
              <w:tc>
                <w:tcPr>
                  <w:tcW w:w="3772" w:type="dxa"/>
                  <w:vAlign w:val="center"/>
                  <w:hideMark/>
                </w:tcPr>
                <w:p w14:paraId="57F43E15"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Jun 22, 2022</w:t>
                  </w:r>
                </w:p>
              </w:tc>
            </w:tr>
            <w:tr w:rsidR="00124C1B" w:rsidRPr="00E0482F" w14:paraId="30BB8BB4" w14:textId="77777777" w:rsidTr="00977B0F">
              <w:trPr>
                <w:tblCellSpacing w:w="0" w:type="dxa"/>
              </w:trPr>
              <w:tc>
                <w:tcPr>
                  <w:tcW w:w="1500" w:type="dxa"/>
                  <w:noWrap/>
                  <w:hideMark/>
                </w:tcPr>
                <w:p w14:paraId="73785112"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Last Updated Date:</w:t>
                  </w:r>
                </w:p>
              </w:tc>
              <w:tc>
                <w:tcPr>
                  <w:tcW w:w="3772" w:type="dxa"/>
                  <w:vAlign w:val="center"/>
                  <w:hideMark/>
                </w:tcPr>
                <w:p w14:paraId="69CB20F0"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Jun 22, 2022</w:t>
                  </w:r>
                </w:p>
              </w:tc>
            </w:tr>
            <w:tr w:rsidR="00124C1B" w:rsidRPr="00E0482F" w14:paraId="4D0870EC" w14:textId="77777777" w:rsidTr="00977B0F">
              <w:trPr>
                <w:tblCellSpacing w:w="0" w:type="dxa"/>
              </w:trPr>
              <w:tc>
                <w:tcPr>
                  <w:tcW w:w="1500" w:type="dxa"/>
                  <w:noWrap/>
                  <w:hideMark/>
                </w:tcPr>
                <w:p w14:paraId="25EB3D2D"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Original Closing Date for Applications:</w:t>
                  </w:r>
                </w:p>
              </w:tc>
              <w:tc>
                <w:tcPr>
                  <w:tcW w:w="3772" w:type="dxa"/>
                  <w:vAlign w:val="center"/>
                  <w:hideMark/>
                </w:tcPr>
                <w:p w14:paraId="4C96B772"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Oct 13, 2022  Electronically submitted applications must be submitted no later than 11:59p.m., ET, on the listed application due date 10/13/2022.</w:t>
                  </w:r>
                </w:p>
              </w:tc>
            </w:tr>
            <w:tr w:rsidR="00124C1B" w:rsidRPr="00E0482F" w14:paraId="2F74F8EB" w14:textId="77777777" w:rsidTr="00977B0F">
              <w:trPr>
                <w:tblCellSpacing w:w="0" w:type="dxa"/>
              </w:trPr>
              <w:tc>
                <w:tcPr>
                  <w:tcW w:w="1500" w:type="dxa"/>
                  <w:noWrap/>
                  <w:hideMark/>
                </w:tcPr>
                <w:p w14:paraId="57E0E5C6"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Current Closing Date for Applications:</w:t>
                  </w:r>
                </w:p>
              </w:tc>
              <w:tc>
                <w:tcPr>
                  <w:tcW w:w="3772" w:type="dxa"/>
                  <w:vAlign w:val="center"/>
                  <w:hideMark/>
                </w:tcPr>
                <w:p w14:paraId="69DBC72D"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Oct 13, 2022  Electronically submitted applications must be submitted no later than 11:59p.m., ET, on the listed application due date 10/13/2022.</w:t>
                  </w:r>
                </w:p>
              </w:tc>
            </w:tr>
            <w:tr w:rsidR="00124C1B" w:rsidRPr="00E0482F" w14:paraId="51F60657" w14:textId="77777777" w:rsidTr="00977B0F">
              <w:trPr>
                <w:tblCellSpacing w:w="0" w:type="dxa"/>
              </w:trPr>
              <w:tc>
                <w:tcPr>
                  <w:tcW w:w="1500" w:type="dxa"/>
                  <w:noWrap/>
                  <w:hideMark/>
                </w:tcPr>
                <w:p w14:paraId="357E149B"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Archive Date:</w:t>
                  </w:r>
                </w:p>
              </w:tc>
              <w:tc>
                <w:tcPr>
                  <w:tcW w:w="3772" w:type="dxa"/>
                  <w:vAlign w:val="center"/>
                  <w:hideMark/>
                </w:tcPr>
                <w:p w14:paraId="40E951DB"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Oct 14, 2022</w:t>
                  </w:r>
                </w:p>
              </w:tc>
            </w:tr>
            <w:tr w:rsidR="00124C1B" w:rsidRPr="00E0482F" w14:paraId="7C45E4B9" w14:textId="77777777" w:rsidTr="00977B0F">
              <w:trPr>
                <w:tblCellSpacing w:w="0" w:type="dxa"/>
              </w:trPr>
              <w:tc>
                <w:tcPr>
                  <w:tcW w:w="1500" w:type="dxa"/>
                  <w:noWrap/>
                  <w:hideMark/>
                </w:tcPr>
                <w:p w14:paraId="665E11E4"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Estimated Total Program Funding:</w:t>
                  </w:r>
                </w:p>
              </w:tc>
              <w:tc>
                <w:tcPr>
                  <w:tcW w:w="3772" w:type="dxa"/>
                  <w:vAlign w:val="center"/>
                  <w:hideMark/>
                </w:tcPr>
                <w:p w14:paraId="41E1534F"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$3,000,000</w:t>
                  </w:r>
                </w:p>
              </w:tc>
            </w:tr>
            <w:tr w:rsidR="00124C1B" w:rsidRPr="00E0482F" w14:paraId="372924B9" w14:textId="77777777" w:rsidTr="00977B0F">
              <w:trPr>
                <w:tblCellSpacing w:w="0" w:type="dxa"/>
              </w:trPr>
              <w:tc>
                <w:tcPr>
                  <w:tcW w:w="1500" w:type="dxa"/>
                  <w:noWrap/>
                  <w:hideMark/>
                </w:tcPr>
                <w:p w14:paraId="2064840C"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Award Ceiling:</w:t>
                  </w:r>
                </w:p>
              </w:tc>
              <w:tc>
                <w:tcPr>
                  <w:tcW w:w="3772" w:type="dxa"/>
                  <w:vAlign w:val="center"/>
                  <w:hideMark/>
                </w:tcPr>
                <w:p w14:paraId="4B2A7722"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$100,000</w:t>
                  </w:r>
                </w:p>
              </w:tc>
            </w:tr>
            <w:tr w:rsidR="00124C1B" w:rsidRPr="00E0482F" w14:paraId="2BFCFEA5" w14:textId="77777777" w:rsidTr="00977B0F">
              <w:trPr>
                <w:tblCellSpacing w:w="0" w:type="dxa"/>
              </w:trPr>
              <w:tc>
                <w:tcPr>
                  <w:tcW w:w="1500" w:type="dxa"/>
                  <w:noWrap/>
                  <w:hideMark/>
                </w:tcPr>
                <w:p w14:paraId="4072B116"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Award Floor:</w:t>
                  </w:r>
                </w:p>
              </w:tc>
              <w:tc>
                <w:tcPr>
                  <w:tcW w:w="3772" w:type="dxa"/>
                  <w:vAlign w:val="center"/>
                  <w:hideMark/>
                </w:tcPr>
                <w:p w14:paraId="0B0077B5"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$1,000</w:t>
                  </w:r>
                </w:p>
              </w:tc>
            </w:tr>
          </w:tbl>
          <w:p w14:paraId="23C1DA02" w14:textId="77777777" w:rsidR="00124C1B" w:rsidRPr="00E0482F" w:rsidRDefault="00124C1B" w:rsidP="00977B0F">
            <w:pPr>
              <w:pStyle w:val="NoSpacing"/>
              <w:rPr>
                <w:rFonts w:ascii="Helvetica" w:hAnsi="Helvetica" w:cs="Helvetica"/>
                <w:color w:val="222222"/>
              </w:rPr>
            </w:pPr>
          </w:p>
        </w:tc>
      </w:tr>
    </w:tbl>
    <w:p w14:paraId="35DC7094" w14:textId="77777777" w:rsidR="00124C1B" w:rsidRPr="00E0482F" w:rsidRDefault="00124C1B" w:rsidP="00124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24C1B" w:rsidRPr="00E0482F" w14:paraId="7AE43BE0" w14:textId="77777777" w:rsidTr="00977B0F">
        <w:trPr>
          <w:tblCellSpacing w:w="0" w:type="dxa"/>
        </w:trPr>
        <w:tc>
          <w:tcPr>
            <w:tcW w:w="0" w:type="auto"/>
            <w:noWrap/>
            <w:hideMark/>
          </w:tcPr>
          <w:p w14:paraId="64D7AD1D"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Eligible Applicants:</w:t>
            </w:r>
          </w:p>
        </w:tc>
        <w:tc>
          <w:tcPr>
            <w:tcW w:w="5000" w:type="pct"/>
            <w:vAlign w:val="center"/>
            <w:hideMark/>
          </w:tcPr>
          <w:p w14:paraId="41191916"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Unrestricted (i.e., open to any type of entity above), subject to any clarification in text field entitled "Additional Information on Eligibility"</w:t>
            </w:r>
          </w:p>
        </w:tc>
      </w:tr>
      <w:tr w:rsidR="00124C1B" w:rsidRPr="00E0482F" w14:paraId="32542C9A" w14:textId="77777777" w:rsidTr="00977B0F">
        <w:trPr>
          <w:tblCellSpacing w:w="0" w:type="dxa"/>
        </w:trPr>
        <w:tc>
          <w:tcPr>
            <w:tcW w:w="0" w:type="auto"/>
            <w:noWrap/>
            <w:hideMark/>
          </w:tcPr>
          <w:p w14:paraId="20DA0D3E"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Additional Information on Eligibility:</w:t>
            </w:r>
          </w:p>
        </w:tc>
        <w:tc>
          <w:tcPr>
            <w:tcW w:w="5000" w:type="pct"/>
            <w:vAlign w:val="center"/>
            <w:hideMark/>
          </w:tcPr>
          <w:p w14:paraId="683AC994"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For additional NAWCA Small Program information, visit: https://fws.gov/service/north-american-wetlands-conservation-act-nawca-grants-us-small</w:t>
            </w:r>
          </w:p>
        </w:tc>
      </w:tr>
    </w:tbl>
    <w:p w14:paraId="623FD0C2" w14:textId="77777777" w:rsidR="00124C1B" w:rsidRPr="00E0482F" w:rsidRDefault="00124C1B" w:rsidP="00124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24C1B" w:rsidRPr="00E0482F" w14:paraId="7F2C30CC" w14:textId="77777777" w:rsidTr="00977B0F">
        <w:trPr>
          <w:tblCellSpacing w:w="0" w:type="dxa"/>
        </w:trPr>
        <w:tc>
          <w:tcPr>
            <w:tcW w:w="0" w:type="auto"/>
            <w:noWrap/>
            <w:hideMark/>
          </w:tcPr>
          <w:p w14:paraId="453880E3"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Agency Name:</w:t>
            </w:r>
          </w:p>
        </w:tc>
        <w:tc>
          <w:tcPr>
            <w:tcW w:w="5000" w:type="pct"/>
            <w:vAlign w:val="center"/>
            <w:hideMark/>
          </w:tcPr>
          <w:p w14:paraId="23B55936"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Fish and Wildlife Service</w:t>
            </w:r>
          </w:p>
        </w:tc>
      </w:tr>
      <w:tr w:rsidR="00124C1B" w:rsidRPr="00E0482F" w14:paraId="3E615928" w14:textId="77777777" w:rsidTr="00977B0F">
        <w:trPr>
          <w:tblCellSpacing w:w="0" w:type="dxa"/>
        </w:trPr>
        <w:tc>
          <w:tcPr>
            <w:tcW w:w="0" w:type="auto"/>
            <w:noWrap/>
            <w:hideMark/>
          </w:tcPr>
          <w:p w14:paraId="5D590D8D"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lastRenderedPageBreak/>
              <w:t>Description:</w:t>
            </w:r>
          </w:p>
        </w:tc>
        <w:tc>
          <w:tcPr>
            <w:tcW w:w="5000" w:type="pct"/>
            <w:vAlign w:val="center"/>
            <w:hideMark/>
          </w:tcPr>
          <w:p w14:paraId="3C69B569"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The U.S. Small Grants Program is a competitive, matching grants program that supports public-private partnerships carrying out projects in the United States that further the goals of the North American Wetlands Conservation Act. Projects must involve only long-term protection, restoration, enhancement and/or establishment of wetland and associated upland habitats to benefit migratory birds. The program requires a 1:1 non-federal match and research funding is ineligible. This program supports the DOI and FWS mission of protecting and managing the nation's natural resources by collaborating with partners and stakeholders to conserve land and water and to expand outdoor recreation and access. </w:t>
            </w:r>
          </w:p>
        </w:tc>
      </w:tr>
      <w:tr w:rsidR="00124C1B" w:rsidRPr="00E0482F" w14:paraId="7B61E466" w14:textId="77777777" w:rsidTr="00977B0F">
        <w:trPr>
          <w:tblCellSpacing w:w="0" w:type="dxa"/>
        </w:trPr>
        <w:tc>
          <w:tcPr>
            <w:tcW w:w="0" w:type="auto"/>
            <w:noWrap/>
            <w:hideMark/>
          </w:tcPr>
          <w:p w14:paraId="37A62F78"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Link to Additional Information:</w:t>
            </w:r>
          </w:p>
        </w:tc>
        <w:tc>
          <w:tcPr>
            <w:tcW w:w="5000" w:type="pct"/>
            <w:vAlign w:val="center"/>
            <w:hideMark/>
          </w:tcPr>
          <w:p w14:paraId="7D77E38F" w14:textId="77777777" w:rsidR="00124C1B" w:rsidRPr="00E0482F" w:rsidRDefault="00000000" w:rsidP="00977B0F">
            <w:pPr>
              <w:pStyle w:val="NoSpacing"/>
              <w:rPr>
                <w:rFonts w:ascii="Helvetica" w:hAnsi="Helvetica" w:cs="Helvetica"/>
                <w:color w:val="222222"/>
              </w:rPr>
            </w:pPr>
            <w:hyperlink r:id="rId391" w:anchor="relatedDocumentsTab" w:tooltip="See Related Documents" w:history="1">
              <w:r w:rsidR="00124C1B" w:rsidRPr="00E0482F">
                <w:rPr>
                  <w:rStyle w:val="Hyperlink"/>
                  <w:rFonts w:ascii="Helvetica" w:hAnsi="Helvetica" w:cs="Helvetica"/>
                </w:rPr>
                <w:t>See Related Documents</w:t>
              </w:r>
            </w:hyperlink>
          </w:p>
        </w:tc>
      </w:tr>
      <w:tr w:rsidR="00124C1B" w:rsidRPr="00E0482F" w14:paraId="3A90552C" w14:textId="77777777" w:rsidTr="00977B0F">
        <w:trPr>
          <w:tblCellSpacing w:w="0" w:type="dxa"/>
        </w:trPr>
        <w:tc>
          <w:tcPr>
            <w:tcW w:w="0" w:type="auto"/>
            <w:noWrap/>
            <w:hideMark/>
          </w:tcPr>
          <w:p w14:paraId="75841C34"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Grantor Contact Information:</w:t>
            </w:r>
          </w:p>
        </w:tc>
        <w:tc>
          <w:tcPr>
            <w:tcW w:w="5000" w:type="pct"/>
            <w:vAlign w:val="center"/>
            <w:hideMark/>
          </w:tcPr>
          <w:p w14:paraId="683B0088"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If you have difficulty accessing the full announcement electronically, please contact:</w:t>
            </w:r>
            <w:r w:rsidRPr="00E0482F">
              <w:rPr>
                <w:rFonts w:ascii="Helvetica" w:hAnsi="Helvetica" w:cs="Helvetica"/>
                <w:color w:val="222222"/>
              </w:rPr>
              <w:br/>
            </w:r>
            <w:r w:rsidRPr="00E0482F">
              <w:rPr>
                <w:rFonts w:ascii="Helvetica" w:hAnsi="Helvetica" w:cs="Helvetica"/>
                <w:color w:val="222222"/>
              </w:rPr>
              <w:br/>
              <w:t>Rodecia McKnight Rodecia_McKnight@fws.gov</w:t>
            </w:r>
            <w:r w:rsidRPr="00E0482F">
              <w:rPr>
                <w:rFonts w:ascii="Helvetica" w:hAnsi="Helvetica" w:cs="Helvetica"/>
                <w:color w:val="222222"/>
              </w:rPr>
              <w:br/>
            </w:r>
            <w:r w:rsidRPr="00E0482F">
              <w:rPr>
                <w:rFonts w:ascii="Helvetica" w:hAnsi="Helvetica" w:cs="Helvetica"/>
                <w:color w:val="222222"/>
              </w:rPr>
              <w:br/>
            </w:r>
            <w:hyperlink r:id="rId392" w:history="1">
              <w:r w:rsidRPr="00E0482F">
                <w:rPr>
                  <w:rStyle w:val="Hyperlink"/>
                  <w:rFonts w:ascii="Helvetica" w:hAnsi="Helvetica" w:cs="Helvetica"/>
                </w:rPr>
                <w:t>Rodecia_McKnight@fws.gov</w:t>
              </w:r>
            </w:hyperlink>
          </w:p>
        </w:tc>
      </w:tr>
    </w:tbl>
    <w:p w14:paraId="4E2044D0" w14:textId="77777777" w:rsidR="00124C1B" w:rsidRDefault="00124C1B" w:rsidP="00124C1B">
      <w:pPr>
        <w:pStyle w:val="NoSpacing"/>
        <w:pBdr>
          <w:bottom w:val="single" w:sz="6" w:space="1" w:color="auto"/>
        </w:pBdr>
        <w:rPr>
          <w:rStyle w:val="Hyperlink"/>
          <w:rFonts w:ascii="Helvetica" w:hAnsi="Helvetica" w:cs="Helvetica"/>
          <w:color w:val="1155CC"/>
          <w:sz w:val="24"/>
          <w:szCs w:val="24"/>
          <w:shd w:val="clear" w:color="auto" w:fill="FFFFFF"/>
        </w:rPr>
      </w:pPr>
      <w:r w:rsidRPr="00081845">
        <w:rPr>
          <w:rFonts w:ascii="Helvetica" w:hAnsi="Helvetica" w:cs="Helvetica"/>
          <w:color w:val="222222"/>
          <w:sz w:val="24"/>
          <w:szCs w:val="24"/>
        </w:rPr>
        <w:br/>
      </w:r>
      <w:hyperlink r:id="rId393" w:tgtFrame="_blank" w:history="1">
        <w:r w:rsidRPr="00081845">
          <w:rPr>
            <w:rStyle w:val="Hyperlink"/>
            <w:rFonts w:ascii="Helvetica" w:hAnsi="Helvetica" w:cs="Helvetica"/>
            <w:color w:val="1155CC"/>
            <w:sz w:val="24"/>
            <w:szCs w:val="24"/>
            <w:shd w:val="clear" w:color="auto" w:fill="FFFFFF"/>
          </w:rPr>
          <w:t>https://www.grants.gov/web/grants/view-opportunity.html?oppId=341350</w:t>
        </w:r>
      </w:hyperlink>
    </w:p>
    <w:p w14:paraId="46FCB282" w14:textId="77777777" w:rsidR="00124C1B" w:rsidRDefault="00124C1B" w:rsidP="00124C1B">
      <w:pPr>
        <w:pStyle w:val="NoSpacing"/>
        <w:rPr>
          <w:rFonts w:ascii="Helvetica" w:hAnsi="Helvetica" w:cs="Helvetica"/>
          <w:color w:val="222222"/>
          <w:sz w:val="24"/>
          <w:szCs w:val="24"/>
          <w:shd w:val="clear" w:color="auto" w:fill="FFFFFF"/>
        </w:rPr>
      </w:pPr>
      <w:r w:rsidRPr="0027279F">
        <w:rPr>
          <w:rFonts w:ascii="Helvetica" w:hAnsi="Helvetica" w:cs="Helvetica"/>
          <w:color w:val="222222"/>
          <w:sz w:val="24"/>
          <w:szCs w:val="24"/>
        </w:rPr>
        <w:br/>
      </w:r>
      <w:bookmarkStart w:id="493" w:name="DOISeaDuck23"/>
      <w:bookmarkEnd w:id="493"/>
      <w:r w:rsidRPr="008B29C7">
        <w:rPr>
          <w:rFonts w:ascii="Helvetica" w:hAnsi="Helvetica" w:cs="Helvetica"/>
          <w:color w:val="222222"/>
          <w:sz w:val="24"/>
          <w:szCs w:val="24"/>
          <w:highlight w:val="cyan"/>
          <w:shd w:val="clear" w:color="auto" w:fill="FFFFFF"/>
        </w:rPr>
        <w:t>Fish and Wildlife Service</w:t>
      </w:r>
      <w:r w:rsidRPr="008B29C7">
        <w:rPr>
          <w:rFonts w:ascii="Helvetica" w:hAnsi="Helvetica" w:cs="Helvetica"/>
          <w:color w:val="222222"/>
          <w:sz w:val="24"/>
          <w:szCs w:val="24"/>
          <w:highlight w:val="cyan"/>
        </w:rPr>
        <w:br/>
      </w:r>
      <w:r w:rsidRPr="008B29C7">
        <w:rPr>
          <w:rFonts w:ascii="Helvetica" w:hAnsi="Helvetica" w:cs="Helvetica"/>
          <w:color w:val="222222"/>
          <w:sz w:val="24"/>
          <w:szCs w:val="24"/>
          <w:highlight w:val="cyan"/>
          <w:shd w:val="clear" w:color="auto" w:fill="FFFFFF"/>
        </w:rPr>
        <w:t>F23AS00018 - Sea Duck Joint Venture FY23 Competitive Grants</w:t>
      </w:r>
      <w:r w:rsidRPr="0027279F">
        <w:rPr>
          <w:rFonts w:ascii="Helvetica" w:hAnsi="Helvetica" w:cs="Helvetica"/>
          <w:color w:val="222222"/>
          <w:sz w:val="24"/>
          <w:szCs w:val="24"/>
        </w:rPr>
        <w:br/>
      </w:r>
      <w:r w:rsidRPr="0027279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24C1B" w:rsidRPr="00E0482F" w14:paraId="0895795F"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8"/>
              <w:gridCol w:w="3334"/>
            </w:tblGrid>
            <w:tr w:rsidR="00124C1B" w:rsidRPr="00E0482F" w14:paraId="1E6D7FF6" w14:textId="77777777" w:rsidTr="00977B0F">
              <w:trPr>
                <w:tblCellSpacing w:w="0" w:type="dxa"/>
              </w:trPr>
              <w:tc>
                <w:tcPr>
                  <w:tcW w:w="1698" w:type="dxa"/>
                  <w:noWrap/>
                  <w:hideMark/>
                </w:tcPr>
                <w:p w14:paraId="675901FC"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Document Type:</w:t>
                  </w:r>
                </w:p>
              </w:tc>
              <w:tc>
                <w:tcPr>
                  <w:tcW w:w="3334" w:type="dxa"/>
                  <w:vAlign w:val="center"/>
                  <w:hideMark/>
                </w:tcPr>
                <w:p w14:paraId="5CAE1BCD"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Grants Notice</w:t>
                  </w:r>
                </w:p>
              </w:tc>
            </w:tr>
            <w:tr w:rsidR="00124C1B" w:rsidRPr="00E0482F" w14:paraId="1C32C519" w14:textId="77777777" w:rsidTr="00977B0F">
              <w:trPr>
                <w:tblCellSpacing w:w="0" w:type="dxa"/>
              </w:trPr>
              <w:tc>
                <w:tcPr>
                  <w:tcW w:w="1698" w:type="dxa"/>
                  <w:noWrap/>
                  <w:hideMark/>
                </w:tcPr>
                <w:p w14:paraId="69D2B6D6"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Funding Opportunity Number:</w:t>
                  </w:r>
                </w:p>
              </w:tc>
              <w:tc>
                <w:tcPr>
                  <w:tcW w:w="3334" w:type="dxa"/>
                  <w:vAlign w:val="center"/>
                  <w:hideMark/>
                </w:tcPr>
                <w:p w14:paraId="53BD31F7"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F23AS00018</w:t>
                  </w:r>
                </w:p>
              </w:tc>
            </w:tr>
            <w:tr w:rsidR="00124C1B" w:rsidRPr="00E0482F" w14:paraId="7649883A" w14:textId="77777777" w:rsidTr="00977B0F">
              <w:trPr>
                <w:tblCellSpacing w:w="0" w:type="dxa"/>
              </w:trPr>
              <w:tc>
                <w:tcPr>
                  <w:tcW w:w="1698" w:type="dxa"/>
                  <w:noWrap/>
                  <w:hideMark/>
                </w:tcPr>
                <w:p w14:paraId="62C006EE"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Funding Opportunity Title:</w:t>
                  </w:r>
                </w:p>
              </w:tc>
              <w:tc>
                <w:tcPr>
                  <w:tcW w:w="3334" w:type="dxa"/>
                  <w:vAlign w:val="center"/>
                  <w:hideMark/>
                </w:tcPr>
                <w:p w14:paraId="7BD6B0CC"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F23AS00018 - Sea Duck Joint Venture FY23 Competitive Grants</w:t>
                  </w:r>
                </w:p>
              </w:tc>
            </w:tr>
            <w:tr w:rsidR="00124C1B" w:rsidRPr="00E0482F" w14:paraId="1C77BAE9" w14:textId="77777777" w:rsidTr="00977B0F">
              <w:trPr>
                <w:tblCellSpacing w:w="0" w:type="dxa"/>
              </w:trPr>
              <w:tc>
                <w:tcPr>
                  <w:tcW w:w="1698" w:type="dxa"/>
                  <w:noWrap/>
                  <w:hideMark/>
                </w:tcPr>
                <w:p w14:paraId="7DFC1EAA"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Opportunity Category:</w:t>
                  </w:r>
                </w:p>
              </w:tc>
              <w:tc>
                <w:tcPr>
                  <w:tcW w:w="3334" w:type="dxa"/>
                  <w:vAlign w:val="center"/>
                  <w:hideMark/>
                </w:tcPr>
                <w:p w14:paraId="4C315ADD"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Discretionary</w:t>
                  </w:r>
                </w:p>
              </w:tc>
            </w:tr>
            <w:tr w:rsidR="00124C1B" w:rsidRPr="00E0482F" w14:paraId="7C92BBA4" w14:textId="77777777" w:rsidTr="00977B0F">
              <w:trPr>
                <w:tblCellSpacing w:w="0" w:type="dxa"/>
              </w:trPr>
              <w:tc>
                <w:tcPr>
                  <w:tcW w:w="1698" w:type="dxa"/>
                  <w:noWrap/>
                  <w:hideMark/>
                </w:tcPr>
                <w:p w14:paraId="384A4254"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Opportunity Category Explanation:</w:t>
                  </w:r>
                </w:p>
              </w:tc>
              <w:tc>
                <w:tcPr>
                  <w:tcW w:w="3334" w:type="dxa"/>
                  <w:vAlign w:val="center"/>
                  <w:hideMark/>
                </w:tcPr>
                <w:p w14:paraId="13DF6783"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 </w:t>
                  </w:r>
                </w:p>
              </w:tc>
            </w:tr>
            <w:tr w:rsidR="00124C1B" w:rsidRPr="00E0482F" w14:paraId="4287A7D7" w14:textId="77777777" w:rsidTr="00977B0F">
              <w:trPr>
                <w:tblCellSpacing w:w="0" w:type="dxa"/>
              </w:trPr>
              <w:tc>
                <w:tcPr>
                  <w:tcW w:w="1698" w:type="dxa"/>
                  <w:noWrap/>
                  <w:hideMark/>
                </w:tcPr>
                <w:p w14:paraId="2435857B"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Funding Instrument Type:</w:t>
                  </w:r>
                </w:p>
              </w:tc>
              <w:tc>
                <w:tcPr>
                  <w:tcW w:w="3334" w:type="dxa"/>
                  <w:vAlign w:val="center"/>
                  <w:hideMark/>
                </w:tcPr>
                <w:p w14:paraId="344E7FC0"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Cooperative Agreement</w:t>
                  </w:r>
                  <w:r w:rsidRPr="00E0482F">
                    <w:rPr>
                      <w:rFonts w:ascii="Helvetica" w:hAnsi="Helvetica" w:cs="Helvetica"/>
                      <w:color w:val="222222"/>
                    </w:rPr>
                    <w:br/>
                    <w:t>Grant</w:t>
                  </w:r>
                  <w:r w:rsidRPr="00E0482F">
                    <w:rPr>
                      <w:rFonts w:ascii="Helvetica" w:hAnsi="Helvetica" w:cs="Helvetica"/>
                      <w:color w:val="222222"/>
                    </w:rPr>
                    <w:br/>
                    <w:t>Other</w:t>
                  </w:r>
                </w:p>
              </w:tc>
            </w:tr>
            <w:tr w:rsidR="00124C1B" w:rsidRPr="00E0482F" w14:paraId="0FE3282A" w14:textId="77777777" w:rsidTr="00977B0F">
              <w:trPr>
                <w:tblCellSpacing w:w="0" w:type="dxa"/>
              </w:trPr>
              <w:tc>
                <w:tcPr>
                  <w:tcW w:w="1698" w:type="dxa"/>
                  <w:noWrap/>
                  <w:hideMark/>
                </w:tcPr>
                <w:p w14:paraId="693EBAB2"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Category of Funding Activity:</w:t>
                  </w:r>
                </w:p>
              </w:tc>
              <w:tc>
                <w:tcPr>
                  <w:tcW w:w="3334" w:type="dxa"/>
                  <w:vAlign w:val="center"/>
                  <w:hideMark/>
                </w:tcPr>
                <w:p w14:paraId="268D2578"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Science and Technology and other Research and Development</w:t>
                  </w:r>
                </w:p>
              </w:tc>
            </w:tr>
            <w:tr w:rsidR="00124C1B" w:rsidRPr="00E0482F" w14:paraId="41B2C1DA" w14:textId="77777777" w:rsidTr="00977B0F">
              <w:trPr>
                <w:tblCellSpacing w:w="0" w:type="dxa"/>
              </w:trPr>
              <w:tc>
                <w:tcPr>
                  <w:tcW w:w="1698" w:type="dxa"/>
                  <w:noWrap/>
                  <w:hideMark/>
                </w:tcPr>
                <w:p w14:paraId="1888963F"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Category Explanation:</w:t>
                  </w:r>
                </w:p>
              </w:tc>
              <w:tc>
                <w:tcPr>
                  <w:tcW w:w="3334" w:type="dxa"/>
                  <w:vAlign w:val="center"/>
                  <w:hideMark/>
                </w:tcPr>
                <w:p w14:paraId="4AF8B133"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 </w:t>
                  </w:r>
                </w:p>
              </w:tc>
            </w:tr>
            <w:tr w:rsidR="00124C1B" w:rsidRPr="00E0482F" w14:paraId="312ADAB0" w14:textId="77777777" w:rsidTr="00977B0F">
              <w:trPr>
                <w:tblCellSpacing w:w="0" w:type="dxa"/>
              </w:trPr>
              <w:tc>
                <w:tcPr>
                  <w:tcW w:w="1698" w:type="dxa"/>
                  <w:noWrap/>
                  <w:hideMark/>
                </w:tcPr>
                <w:p w14:paraId="01C39740"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Expected Number of Awards:</w:t>
                  </w:r>
                </w:p>
              </w:tc>
              <w:tc>
                <w:tcPr>
                  <w:tcW w:w="3334" w:type="dxa"/>
                  <w:vAlign w:val="center"/>
                  <w:hideMark/>
                </w:tcPr>
                <w:p w14:paraId="478E1790"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 </w:t>
                  </w:r>
                </w:p>
              </w:tc>
            </w:tr>
            <w:tr w:rsidR="00124C1B" w:rsidRPr="00E0482F" w14:paraId="1A80ED3F" w14:textId="77777777" w:rsidTr="00977B0F">
              <w:trPr>
                <w:tblCellSpacing w:w="0" w:type="dxa"/>
              </w:trPr>
              <w:tc>
                <w:tcPr>
                  <w:tcW w:w="1698" w:type="dxa"/>
                  <w:noWrap/>
                  <w:hideMark/>
                </w:tcPr>
                <w:p w14:paraId="54146794"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lastRenderedPageBreak/>
                    <w:t>CFDA Number(s):</w:t>
                  </w:r>
                </w:p>
              </w:tc>
              <w:tc>
                <w:tcPr>
                  <w:tcW w:w="3334" w:type="dxa"/>
                  <w:vAlign w:val="center"/>
                  <w:hideMark/>
                </w:tcPr>
                <w:p w14:paraId="2DD68A35"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15.637 -- Migratory Bird Joint Ventures</w:t>
                  </w:r>
                </w:p>
              </w:tc>
            </w:tr>
            <w:tr w:rsidR="00124C1B" w:rsidRPr="00E0482F" w14:paraId="254D3D7A" w14:textId="77777777" w:rsidTr="00977B0F">
              <w:trPr>
                <w:tblCellSpacing w:w="0" w:type="dxa"/>
              </w:trPr>
              <w:tc>
                <w:tcPr>
                  <w:tcW w:w="1698" w:type="dxa"/>
                  <w:noWrap/>
                  <w:hideMark/>
                </w:tcPr>
                <w:p w14:paraId="5F1A4321"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Cost Sharing or Matching Requirement:</w:t>
                  </w:r>
                </w:p>
              </w:tc>
              <w:tc>
                <w:tcPr>
                  <w:tcW w:w="3334" w:type="dxa"/>
                  <w:vAlign w:val="center"/>
                  <w:hideMark/>
                </w:tcPr>
                <w:p w14:paraId="0D8E4081"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No</w:t>
                  </w:r>
                </w:p>
              </w:tc>
            </w:tr>
          </w:tbl>
          <w:p w14:paraId="1F3C3608" w14:textId="77777777" w:rsidR="00124C1B" w:rsidRPr="00E0482F" w:rsidRDefault="00124C1B"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124C1B" w:rsidRPr="00E0482F" w14:paraId="49CD6238" w14:textId="77777777" w:rsidTr="00977B0F">
              <w:trPr>
                <w:tblCellSpacing w:w="0" w:type="dxa"/>
              </w:trPr>
              <w:tc>
                <w:tcPr>
                  <w:tcW w:w="1016" w:type="dxa"/>
                  <w:noWrap/>
                  <w:hideMark/>
                </w:tcPr>
                <w:p w14:paraId="63F19A09"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lastRenderedPageBreak/>
                    <w:t>Version:</w:t>
                  </w:r>
                </w:p>
              </w:tc>
              <w:tc>
                <w:tcPr>
                  <w:tcW w:w="4256" w:type="dxa"/>
                  <w:vAlign w:val="center"/>
                  <w:hideMark/>
                </w:tcPr>
                <w:p w14:paraId="46AF2FE6"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Synopsis 1</w:t>
                  </w:r>
                </w:p>
              </w:tc>
            </w:tr>
            <w:tr w:rsidR="00124C1B" w:rsidRPr="00E0482F" w14:paraId="593903B1" w14:textId="77777777" w:rsidTr="00977B0F">
              <w:trPr>
                <w:tblCellSpacing w:w="0" w:type="dxa"/>
              </w:trPr>
              <w:tc>
                <w:tcPr>
                  <w:tcW w:w="1016" w:type="dxa"/>
                  <w:noWrap/>
                  <w:hideMark/>
                </w:tcPr>
                <w:p w14:paraId="673DEC1D"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Posted Date:</w:t>
                  </w:r>
                </w:p>
              </w:tc>
              <w:tc>
                <w:tcPr>
                  <w:tcW w:w="4256" w:type="dxa"/>
                  <w:vAlign w:val="center"/>
                  <w:hideMark/>
                </w:tcPr>
                <w:p w14:paraId="4D97F258"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Jun 23, 2022</w:t>
                  </w:r>
                </w:p>
              </w:tc>
            </w:tr>
            <w:tr w:rsidR="00124C1B" w:rsidRPr="00E0482F" w14:paraId="759321B4" w14:textId="77777777" w:rsidTr="00977B0F">
              <w:trPr>
                <w:tblCellSpacing w:w="0" w:type="dxa"/>
              </w:trPr>
              <w:tc>
                <w:tcPr>
                  <w:tcW w:w="1016" w:type="dxa"/>
                  <w:noWrap/>
                  <w:hideMark/>
                </w:tcPr>
                <w:p w14:paraId="7B4F8273"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Last Updated Date:</w:t>
                  </w:r>
                </w:p>
              </w:tc>
              <w:tc>
                <w:tcPr>
                  <w:tcW w:w="4256" w:type="dxa"/>
                  <w:vAlign w:val="center"/>
                  <w:hideMark/>
                </w:tcPr>
                <w:p w14:paraId="344C7E39"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Jun 23, 2022</w:t>
                  </w:r>
                </w:p>
              </w:tc>
            </w:tr>
            <w:tr w:rsidR="00124C1B" w:rsidRPr="00E0482F" w14:paraId="37817869" w14:textId="77777777" w:rsidTr="00977B0F">
              <w:trPr>
                <w:tblCellSpacing w:w="0" w:type="dxa"/>
              </w:trPr>
              <w:tc>
                <w:tcPr>
                  <w:tcW w:w="1016" w:type="dxa"/>
                  <w:noWrap/>
                  <w:hideMark/>
                </w:tcPr>
                <w:p w14:paraId="2880DDCB"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Current Closing Date for Applications:</w:t>
                  </w:r>
                </w:p>
              </w:tc>
              <w:tc>
                <w:tcPr>
                  <w:tcW w:w="4256" w:type="dxa"/>
                  <w:vAlign w:val="center"/>
                  <w:hideMark/>
                </w:tcPr>
                <w:p w14:paraId="72C981B2"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Sep 30, 2022  Electronically submitted applications must be submitted no later than 11:59 PM., ET, on the listed application due date. It is the applicant’s responsibility to ensure confirmation of delivery by any means (e.g., electronic, mail, or personal/courier delivery). If applications are submitted through Grants.gov, the deadline is 9:00PM Eastern Time. If application is sent by email, please request an email confirmation from Service Project Officer acknowledging receipt of application. Applications received after that date will be considered only under extraordinary circumstances.</w:t>
                  </w:r>
                </w:p>
              </w:tc>
            </w:tr>
            <w:tr w:rsidR="00124C1B" w:rsidRPr="00E0482F" w14:paraId="057C31A0" w14:textId="77777777" w:rsidTr="00977B0F">
              <w:trPr>
                <w:tblCellSpacing w:w="0" w:type="dxa"/>
              </w:trPr>
              <w:tc>
                <w:tcPr>
                  <w:tcW w:w="1016" w:type="dxa"/>
                  <w:noWrap/>
                  <w:hideMark/>
                </w:tcPr>
                <w:p w14:paraId="7CF5199A"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Archive Date:</w:t>
                  </w:r>
                </w:p>
              </w:tc>
              <w:tc>
                <w:tcPr>
                  <w:tcW w:w="4256" w:type="dxa"/>
                  <w:vAlign w:val="center"/>
                  <w:hideMark/>
                </w:tcPr>
                <w:p w14:paraId="61E41165"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 </w:t>
                  </w:r>
                </w:p>
              </w:tc>
            </w:tr>
            <w:tr w:rsidR="00124C1B" w:rsidRPr="00E0482F" w14:paraId="71562127" w14:textId="77777777" w:rsidTr="00977B0F">
              <w:trPr>
                <w:tblCellSpacing w:w="0" w:type="dxa"/>
              </w:trPr>
              <w:tc>
                <w:tcPr>
                  <w:tcW w:w="1016" w:type="dxa"/>
                  <w:noWrap/>
                  <w:hideMark/>
                </w:tcPr>
                <w:p w14:paraId="08888A1D"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 xml:space="preserve">Estimated Total </w:t>
                  </w:r>
                  <w:r w:rsidRPr="00E0482F">
                    <w:rPr>
                      <w:rFonts w:ascii="Helvetica" w:hAnsi="Helvetica" w:cs="Helvetica"/>
                      <w:b/>
                      <w:bCs/>
                      <w:color w:val="222222"/>
                    </w:rPr>
                    <w:lastRenderedPageBreak/>
                    <w:t>Program Funding:</w:t>
                  </w:r>
                </w:p>
              </w:tc>
              <w:tc>
                <w:tcPr>
                  <w:tcW w:w="4256" w:type="dxa"/>
                  <w:vAlign w:val="center"/>
                  <w:hideMark/>
                </w:tcPr>
                <w:p w14:paraId="79273CD8"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lastRenderedPageBreak/>
                    <w:t>$300,000</w:t>
                  </w:r>
                </w:p>
              </w:tc>
            </w:tr>
            <w:tr w:rsidR="00124C1B" w:rsidRPr="00E0482F" w14:paraId="771D8713" w14:textId="77777777" w:rsidTr="00977B0F">
              <w:trPr>
                <w:tblCellSpacing w:w="0" w:type="dxa"/>
              </w:trPr>
              <w:tc>
                <w:tcPr>
                  <w:tcW w:w="1016" w:type="dxa"/>
                  <w:noWrap/>
                  <w:hideMark/>
                </w:tcPr>
                <w:p w14:paraId="1042CA95"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Award Ceiling:</w:t>
                  </w:r>
                </w:p>
              </w:tc>
              <w:tc>
                <w:tcPr>
                  <w:tcW w:w="4256" w:type="dxa"/>
                  <w:vAlign w:val="center"/>
                  <w:hideMark/>
                </w:tcPr>
                <w:p w14:paraId="6D6281E1"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$300,000</w:t>
                  </w:r>
                </w:p>
              </w:tc>
            </w:tr>
            <w:tr w:rsidR="00124C1B" w:rsidRPr="00E0482F" w14:paraId="4F2A2A72" w14:textId="77777777" w:rsidTr="00977B0F">
              <w:trPr>
                <w:tblCellSpacing w:w="0" w:type="dxa"/>
              </w:trPr>
              <w:tc>
                <w:tcPr>
                  <w:tcW w:w="1016" w:type="dxa"/>
                  <w:noWrap/>
                  <w:hideMark/>
                </w:tcPr>
                <w:p w14:paraId="42D3EB4C"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Award Floor:</w:t>
                  </w:r>
                </w:p>
              </w:tc>
              <w:tc>
                <w:tcPr>
                  <w:tcW w:w="4256" w:type="dxa"/>
                  <w:vAlign w:val="center"/>
                  <w:hideMark/>
                </w:tcPr>
                <w:p w14:paraId="56F6A524"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$5,000</w:t>
                  </w:r>
                </w:p>
              </w:tc>
            </w:tr>
          </w:tbl>
          <w:p w14:paraId="1FAB457C" w14:textId="77777777" w:rsidR="00124C1B" w:rsidRPr="00E0482F" w:rsidRDefault="00124C1B" w:rsidP="00977B0F">
            <w:pPr>
              <w:pStyle w:val="NoSpacing"/>
              <w:rPr>
                <w:rFonts w:ascii="Helvetica" w:hAnsi="Helvetica" w:cs="Helvetica"/>
                <w:color w:val="222222"/>
              </w:rPr>
            </w:pPr>
          </w:p>
        </w:tc>
      </w:tr>
    </w:tbl>
    <w:p w14:paraId="695DE463" w14:textId="77777777" w:rsidR="00124C1B" w:rsidRPr="00E0482F" w:rsidRDefault="00124C1B" w:rsidP="00124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24C1B" w:rsidRPr="00E0482F" w14:paraId="3E0CDAEB" w14:textId="77777777" w:rsidTr="00977B0F">
        <w:trPr>
          <w:tblCellSpacing w:w="0" w:type="dxa"/>
        </w:trPr>
        <w:tc>
          <w:tcPr>
            <w:tcW w:w="0" w:type="auto"/>
            <w:noWrap/>
            <w:hideMark/>
          </w:tcPr>
          <w:p w14:paraId="520F909E"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Eligible Applicants:</w:t>
            </w:r>
          </w:p>
        </w:tc>
        <w:tc>
          <w:tcPr>
            <w:tcW w:w="5000" w:type="pct"/>
            <w:vAlign w:val="center"/>
            <w:hideMark/>
          </w:tcPr>
          <w:p w14:paraId="3A2BD165"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Unrestricted (i.e., open to any type of entity above), subject to any clarification in text field entitled "Additional Information on Eligibility"</w:t>
            </w:r>
          </w:p>
        </w:tc>
      </w:tr>
      <w:tr w:rsidR="00124C1B" w:rsidRPr="00E0482F" w14:paraId="7AD6F3B7" w14:textId="77777777" w:rsidTr="00977B0F">
        <w:trPr>
          <w:tblCellSpacing w:w="0" w:type="dxa"/>
        </w:trPr>
        <w:tc>
          <w:tcPr>
            <w:tcW w:w="0" w:type="auto"/>
            <w:noWrap/>
            <w:hideMark/>
          </w:tcPr>
          <w:p w14:paraId="0E37514D"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Additional Information on Eligibility:</w:t>
            </w:r>
          </w:p>
        </w:tc>
        <w:tc>
          <w:tcPr>
            <w:tcW w:w="5000" w:type="pct"/>
            <w:vAlign w:val="center"/>
            <w:hideMark/>
          </w:tcPr>
          <w:p w14:paraId="7B36A7F9"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No restrictions; all potential applicants are eligible including government agencies, educational institutions, Native American tribal organizations, other non-profit organizations and commercial entities. U.S. non-profit, non-governmental organizations must provide a copy of their Section 501(c)(3), 501(c)(4) or 501(c)(5) status determination letter received from the Internal Revenue Service. See Section D below for specific application directions for Federal applicants.  </w:t>
            </w:r>
          </w:p>
        </w:tc>
      </w:tr>
    </w:tbl>
    <w:p w14:paraId="2350A1DA" w14:textId="77777777" w:rsidR="00124C1B" w:rsidRPr="00E0482F" w:rsidRDefault="00124C1B" w:rsidP="00124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24C1B" w:rsidRPr="00E0482F" w14:paraId="3DB24FA7" w14:textId="77777777" w:rsidTr="00977B0F">
        <w:trPr>
          <w:tblCellSpacing w:w="0" w:type="dxa"/>
        </w:trPr>
        <w:tc>
          <w:tcPr>
            <w:tcW w:w="0" w:type="auto"/>
            <w:noWrap/>
            <w:hideMark/>
          </w:tcPr>
          <w:p w14:paraId="675DF119"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Agency Name:</w:t>
            </w:r>
          </w:p>
        </w:tc>
        <w:tc>
          <w:tcPr>
            <w:tcW w:w="5000" w:type="pct"/>
            <w:vAlign w:val="center"/>
            <w:hideMark/>
          </w:tcPr>
          <w:p w14:paraId="19F7422C"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Fish and Wildlife Service</w:t>
            </w:r>
          </w:p>
        </w:tc>
      </w:tr>
      <w:tr w:rsidR="00124C1B" w:rsidRPr="00E0482F" w14:paraId="59B9628E" w14:textId="77777777" w:rsidTr="00977B0F">
        <w:trPr>
          <w:tblCellSpacing w:w="0" w:type="dxa"/>
        </w:trPr>
        <w:tc>
          <w:tcPr>
            <w:tcW w:w="0" w:type="auto"/>
            <w:noWrap/>
            <w:hideMark/>
          </w:tcPr>
          <w:p w14:paraId="7CA67FF3"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Description:</w:t>
            </w:r>
          </w:p>
        </w:tc>
        <w:tc>
          <w:tcPr>
            <w:tcW w:w="5000" w:type="pct"/>
            <w:vAlign w:val="center"/>
            <w:hideMark/>
          </w:tcPr>
          <w:p w14:paraId="1A8775A8"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 xml:space="preserve">The Sea Duck Joint Venture (SDJV) is a conservation partnership under the North American Waterfowl Management Plan (NAWMP).  Its mission is to promote the conservation of North American sea ducks by providing greater scientific knowledge and understanding of sea duck biology and ecology to support effective management.  The SDJV is composed of Federal and state/provincial wildlife agencies in Canada and the U.S., as well as non-governmental organizations and other entities committed to sea duck conservation.  SDJV projects are accomplished through efficient public/private partnerships and cooperative funding. The SDJV is coordinated and administered by the United States Fish and Wildlife Service (USFWS) and the Canadian Wildlife Service.  Primary funding is provided to the SDJV through U.S. Congressional appropriations; some of this funding is made available through competitive grants to solicit partnerships that can address priority science needs of the SDJV.  This funding opportunity is made under the authority of Fish and Wildlife Act of 1956; 16 U.S.C. 742. SDJV funding supports both the USFWS and Department of Interior (DOI) missions, and the DOI Secretary’s priorities related to conservation stewardship and protection.  One of the purposes of the SDJV is to prevent further listings of sea duck species under the U.S. Endangered Species Act (ESA), as two sea duck populations are already listed as threatened in the U.S., and two are listed as species of concern under the Species at Risk Act (SARA) in Canada.  Funded projects contribute sound science about sea duck populations and habitat needs that contribute to monitoring their status and addressing factors that diminish their abundance.  Healthy sea duck populations support traditional harvests of sea ducks that are important for subsistence hunters in rural northern communities, and waterfowl hunting opportunities for hunters in the U.S. and Canada, particularly in coastal areas of the Atlantic, Great Lakes, and Pacific regions. In FY 2023, the SDJV will accept proposals for the following priority research needs stepped down from the broader focal areas identified in the SDJV Strategic Plan (available at http://seaduckjv.org).  With this Notice of Funding Opportunity (NOFO), there is greater interest on studies that apply at larger scales than on site-specific studies at non-randomly selected locations.  SDJV is also </w:t>
            </w:r>
            <w:r w:rsidRPr="00E0482F">
              <w:rPr>
                <w:rFonts w:ascii="Helvetica" w:hAnsi="Helvetica" w:cs="Helvetica"/>
                <w:color w:val="222222"/>
              </w:rPr>
              <w:lastRenderedPageBreak/>
              <w:t xml:space="preserve">interested in projects that include objectives focusing on engagement of Indigenous communities, outreach and communication, student support, and development of new partnerships.  SDJV considers the following species high priority because of the magnitude of information needs of each given an assessment of available information and predicted current/future stressors: Common Eider, King Eider, Harlequin Duck, Surf Scoter, Long-tailed Duck, White-winged Scoter, Black Scoter, and Barrow’s Goldeneye. Funded projects can focus on other sea duck species if they fit the following priority research needs, but projects on high priority species are preferred. SDJV priority research needs for FY 2023 include: Information on migratory connectivity and habitat use of sea ducks to improve survey design, harvest management, and development of conservation actions.  New studies could target geographic gaps from previous satellite telemetry studies or analyze existing datasets.  Priorities include, but are not limited to, large-scale projects that provide information on population delineation (Pacific vs. Atlantic) for species where populations overlap, and projects focusing on priority sea duck species, particularly Long-tailed Ducks, western Harlequin Ducks, and King Eiders. Improve the quality of data and information on sea ducks by exploring alternative protocols, improved analytical methods, or new technology.  Desired products include: (a) A review of current efforts, information and technological gaps, and suggestions for future research and efforts for aerial survey methods. This would require assembling and reviewing the current methods available to automate the counting and speciation of sea ducks in aerial photographs and remotely sensed imagery, and determining the similarities, differences, strength, weaknesses, and most likely paths forward for automated counts of birds. (b) A method to integrate high-definition aerial survey data being collected at offshore wind areas throughout the Atlantic coast with sea duck monitoring priorities. (c) The development of remote tracking techniques including tags, remote sensing, and other tools that have specific applications to our other priorities. (d) The collection and integration of Indigenous Knowledge to inform broad questions about sea duck ecology and management related to SDJV priorities. Studies focused on estimating rates of fecundity (e.g., estimating breeding propensity, nesting phenology, clutch size, nest success, and/or fledging success on the breeding areas, or determining fall or winter age and sex ratios to provide an index of annual productivity) and survival (all life stages, and including harvest) of priority sea duck species.  Large-scale projects focused on investigating factors that influence these demographic parameters and provide information to inform harvest estimates and population-level management decisions will be prioritized.  Projects that test capture methods, occur in new areas, and/or contribute to developing cost-effective, large-scale approaches may also be considered for short-term funding Identify and characterize ecological attributes of habitat used by priority sea duck species to determine critical dependencies and vulnerabilities to anthropogenic effects and climate change. Large-scale studies, and those focused on areas where increased development/human use is anticipated, will be prioritized.  Desired products include, but are not limited to: (a) estimates of energetic demands or time activity budgets for molting or wintering sea ducks to inform future estimates of landscape carrying capacity, (b) habitat suitability models for priority sea duck species; (c) evaluation and prediction of the effects of climate change on sea ducks, including changes in northern breeding areas and coastal habitats, altered phenology of life history patterns, changes in food resources and predator landscapes, and other conditions that degrade or enhance productivity and survival, (d) evaluation of the effects of wind energy and other industrial </w:t>
            </w:r>
            <w:r w:rsidRPr="00E0482F">
              <w:rPr>
                <w:rFonts w:ascii="Helvetica" w:hAnsi="Helvetica" w:cs="Helvetica"/>
                <w:color w:val="222222"/>
              </w:rPr>
              <w:lastRenderedPageBreak/>
              <w:t>and agricultural development on sea ducks, and (e) development and testing of potential methods to reduce negative effects of industrial or agricultural development on sea ducks. Improve our understanding of the viewpoints of various stakeholders in sea duck conservation.   Desired products include, but are not limited to, estimates of the size and composition of fall/winter general hunting and spring/summer subsistence harvest, an assessment of the derivation and distribution of harvest, an assessment of the values and concerns of other stakeholders, including birdwatchers, the waterfowl management community, habitat joint ventures, and other groups, and the collection and integration of Indigenous Knowledge regarding historical and current subsistence use of sea ducks. Assess the effect of changing predator communities (e.g., bald eagle, polar bear, mink, fox) on sea duck foraging behavior, breeding success, diurnal and long-term distribution patterns, and the effects of potential distribution shifts on the interpretation of survey data from long-term monitoring studies. Interested applicants are strongly encouraged to contact the SDJV Coordinators and JV associates in advance of submitting proposals to ensure that they understand the specific nature of the issues and consider advice on previous scientific work. More information on the SDJV’s previous work, strategies, and priorities is outlined in plans, reports, and products archived at http://seaduckjv.org/.  </w:t>
            </w:r>
          </w:p>
        </w:tc>
      </w:tr>
      <w:tr w:rsidR="00124C1B" w:rsidRPr="00E0482F" w14:paraId="0F4C15FB" w14:textId="77777777" w:rsidTr="00977B0F">
        <w:trPr>
          <w:tblCellSpacing w:w="0" w:type="dxa"/>
        </w:trPr>
        <w:tc>
          <w:tcPr>
            <w:tcW w:w="0" w:type="auto"/>
            <w:noWrap/>
            <w:hideMark/>
          </w:tcPr>
          <w:p w14:paraId="3806C817"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lastRenderedPageBreak/>
              <w:t>Link to Additional Information:</w:t>
            </w:r>
          </w:p>
        </w:tc>
        <w:tc>
          <w:tcPr>
            <w:tcW w:w="5000" w:type="pct"/>
            <w:vAlign w:val="center"/>
            <w:hideMark/>
          </w:tcPr>
          <w:p w14:paraId="7736E069" w14:textId="77777777" w:rsidR="00124C1B" w:rsidRPr="00E0482F" w:rsidRDefault="00000000" w:rsidP="00977B0F">
            <w:pPr>
              <w:pStyle w:val="NoSpacing"/>
              <w:rPr>
                <w:rFonts w:ascii="Helvetica" w:hAnsi="Helvetica" w:cs="Helvetica"/>
                <w:color w:val="222222"/>
              </w:rPr>
            </w:pPr>
            <w:hyperlink r:id="rId394" w:anchor="relatedDocumentsTab" w:tooltip="See Related Documents" w:history="1">
              <w:r w:rsidR="00124C1B" w:rsidRPr="00E0482F">
                <w:rPr>
                  <w:rStyle w:val="Hyperlink"/>
                  <w:rFonts w:ascii="Helvetica" w:hAnsi="Helvetica" w:cs="Helvetica"/>
                </w:rPr>
                <w:t>See Related Documents</w:t>
              </w:r>
            </w:hyperlink>
          </w:p>
        </w:tc>
      </w:tr>
      <w:tr w:rsidR="00124C1B" w:rsidRPr="00E0482F" w14:paraId="66608408" w14:textId="77777777" w:rsidTr="00977B0F">
        <w:trPr>
          <w:tblCellSpacing w:w="0" w:type="dxa"/>
        </w:trPr>
        <w:tc>
          <w:tcPr>
            <w:tcW w:w="0" w:type="auto"/>
            <w:noWrap/>
            <w:hideMark/>
          </w:tcPr>
          <w:p w14:paraId="74F3FF25" w14:textId="77777777" w:rsidR="00124C1B" w:rsidRPr="00E0482F" w:rsidRDefault="00124C1B" w:rsidP="00977B0F">
            <w:pPr>
              <w:pStyle w:val="NoSpacing"/>
              <w:rPr>
                <w:rFonts w:ascii="Helvetica" w:hAnsi="Helvetica" w:cs="Helvetica"/>
                <w:b/>
                <w:bCs/>
                <w:color w:val="222222"/>
              </w:rPr>
            </w:pPr>
            <w:r w:rsidRPr="00E0482F">
              <w:rPr>
                <w:rFonts w:ascii="Helvetica" w:hAnsi="Helvetica" w:cs="Helvetica"/>
                <w:b/>
                <w:bCs/>
                <w:color w:val="222222"/>
              </w:rPr>
              <w:t>Grantor Contact Information:</w:t>
            </w:r>
          </w:p>
        </w:tc>
        <w:tc>
          <w:tcPr>
            <w:tcW w:w="5000" w:type="pct"/>
            <w:vAlign w:val="center"/>
            <w:hideMark/>
          </w:tcPr>
          <w:p w14:paraId="4F901AC9" w14:textId="77777777" w:rsidR="00124C1B" w:rsidRPr="00E0482F" w:rsidRDefault="00124C1B" w:rsidP="00977B0F">
            <w:pPr>
              <w:pStyle w:val="NoSpacing"/>
              <w:rPr>
                <w:rFonts w:ascii="Helvetica" w:hAnsi="Helvetica" w:cs="Helvetica"/>
                <w:color w:val="222222"/>
              </w:rPr>
            </w:pPr>
            <w:r w:rsidRPr="00E0482F">
              <w:rPr>
                <w:rFonts w:ascii="Helvetica" w:hAnsi="Helvetica" w:cs="Helvetica"/>
                <w:color w:val="222222"/>
              </w:rPr>
              <w:t>If you have difficulty accessing the full announcement electronically, please contact:</w:t>
            </w:r>
            <w:r w:rsidRPr="00E0482F">
              <w:rPr>
                <w:rFonts w:ascii="Helvetica" w:hAnsi="Helvetica" w:cs="Helvetica"/>
                <w:color w:val="222222"/>
              </w:rPr>
              <w:br/>
            </w:r>
            <w:r w:rsidRPr="00E0482F">
              <w:rPr>
                <w:rFonts w:ascii="Helvetica" w:hAnsi="Helvetica" w:cs="Helvetica"/>
                <w:color w:val="222222"/>
              </w:rPr>
              <w:br/>
              <w:t>Kate Martin, U.S. Sea Duck Joint Venture Coordinator kate_martin@fws.gov</w:t>
            </w:r>
            <w:r w:rsidRPr="00E0482F">
              <w:rPr>
                <w:rFonts w:ascii="Helvetica" w:hAnsi="Helvetica" w:cs="Helvetica"/>
                <w:color w:val="222222"/>
              </w:rPr>
              <w:br/>
            </w:r>
            <w:r w:rsidRPr="00E0482F">
              <w:rPr>
                <w:rFonts w:ascii="Helvetica" w:hAnsi="Helvetica" w:cs="Helvetica"/>
                <w:color w:val="222222"/>
              </w:rPr>
              <w:br/>
            </w:r>
            <w:hyperlink r:id="rId395" w:history="1">
              <w:r w:rsidRPr="00E0482F">
                <w:rPr>
                  <w:rStyle w:val="Hyperlink"/>
                  <w:rFonts w:ascii="Helvetica" w:hAnsi="Helvetica" w:cs="Helvetica"/>
                </w:rPr>
                <w:t>kate_martin@fws.gov</w:t>
              </w:r>
            </w:hyperlink>
          </w:p>
        </w:tc>
      </w:tr>
    </w:tbl>
    <w:p w14:paraId="1FB62024" w14:textId="77777777" w:rsidR="00124C1B" w:rsidRDefault="00124C1B" w:rsidP="00124C1B">
      <w:pPr>
        <w:pStyle w:val="NoSpacing"/>
        <w:pBdr>
          <w:bottom w:val="single" w:sz="6" w:space="1" w:color="auto"/>
        </w:pBdr>
        <w:rPr>
          <w:rStyle w:val="Hyperlink"/>
          <w:rFonts w:ascii="Helvetica" w:hAnsi="Helvetica" w:cs="Helvetica"/>
          <w:color w:val="1155CC"/>
          <w:sz w:val="24"/>
          <w:szCs w:val="24"/>
          <w:shd w:val="clear" w:color="auto" w:fill="FFFFFF"/>
        </w:rPr>
      </w:pPr>
      <w:r w:rsidRPr="0027279F">
        <w:rPr>
          <w:rFonts w:ascii="Helvetica" w:hAnsi="Helvetica" w:cs="Helvetica"/>
          <w:color w:val="222222"/>
          <w:sz w:val="24"/>
          <w:szCs w:val="24"/>
        </w:rPr>
        <w:br/>
      </w:r>
      <w:hyperlink r:id="rId396" w:tgtFrame="_blank" w:history="1">
        <w:r w:rsidRPr="0027279F">
          <w:rPr>
            <w:rStyle w:val="Hyperlink"/>
            <w:rFonts w:ascii="Helvetica" w:hAnsi="Helvetica" w:cs="Helvetica"/>
            <w:color w:val="1155CC"/>
            <w:sz w:val="24"/>
            <w:szCs w:val="24"/>
            <w:shd w:val="clear" w:color="auto" w:fill="FFFFFF"/>
          </w:rPr>
          <w:t>https://www.grants.gov/web/grants/view-opportunity.html?oppId=341404</w:t>
        </w:r>
      </w:hyperlink>
    </w:p>
    <w:p w14:paraId="6BA7165A" w14:textId="786865AB" w:rsidR="00006C3B" w:rsidRDefault="00006C3B" w:rsidP="00435CFA">
      <w:pPr>
        <w:pStyle w:val="NoSpacing"/>
        <w:rPr>
          <w:rFonts w:ascii="Helvetica" w:hAnsi="Helvetica" w:cs="Helvetica"/>
          <w:color w:val="222222"/>
          <w:sz w:val="24"/>
          <w:szCs w:val="24"/>
          <w:shd w:val="clear" w:color="auto" w:fill="FFFFFF"/>
        </w:rPr>
      </w:pPr>
    </w:p>
    <w:p w14:paraId="40F001E1" w14:textId="77777777" w:rsidR="002B094E" w:rsidRDefault="002B094E" w:rsidP="002B094E">
      <w:pPr>
        <w:pStyle w:val="NoSpacing"/>
        <w:rPr>
          <w:rFonts w:ascii="Helvetica" w:hAnsi="Helvetica" w:cs="Helvetica"/>
          <w:color w:val="222222"/>
          <w:sz w:val="24"/>
          <w:szCs w:val="24"/>
          <w:shd w:val="clear" w:color="auto" w:fill="FFFFFF"/>
        </w:rPr>
      </w:pPr>
      <w:bookmarkStart w:id="494" w:name="DOIBLMCultural"/>
      <w:bookmarkStart w:id="495" w:name="DOIBLMHQForest"/>
      <w:bookmarkStart w:id="496" w:name="DOICoastalPRog22"/>
      <w:bookmarkEnd w:id="494"/>
      <w:bookmarkEnd w:id="495"/>
      <w:bookmarkEnd w:id="496"/>
      <w:r w:rsidRPr="008B29C7">
        <w:rPr>
          <w:rFonts w:ascii="Helvetica" w:hAnsi="Helvetica" w:cs="Helvetica"/>
          <w:color w:val="222222"/>
          <w:sz w:val="24"/>
          <w:szCs w:val="24"/>
          <w:highlight w:val="cyan"/>
          <w:shd w:val="clear" w:color="auto" w:fill="FFFFFF"/>
        </w:rPr>
        <w:t>Fish and Wildlife Service</w:t>
      </w:r>
      <w:r w:rsidRPr="008B29C7">
        <w:rPr>
          <w:rFonts w:ascii="Helvetica" w:hAnsi="Helvetica" w:cs="Helvetica"/>
          <w:color w:val="222222"/>
          <w:sz w:val="24"/>
          <w:szCs w:val="24"/>
          <w:highlight w:val="cyan"/>
        </w:rPr>
        <w:br/>
      </w:r>
      <w:r w:rsidRPr="008B29C7">
        <w:rPr>
          <w:rFonts w:ascii="Helvetica" w:hAnsi="Helvetica" w:cs="Helvetica"/>
          <w:color w:val="222222"/>
          <w:sz w:val="24"/>
          <w:szCs w:val="24"/>
          <w:highlight w:val="cyan"/>
          <w:shd w:val="clear" w:color="auto" w:fill="FFFFFF"/>
        </w:rPr>
        <w:t>Coastal Program - 2022</w:t>
      </w:r>
      <w:r w:rsidRPr="009F628C">
        <w:rPr>
          <w:rFonts w:ascii="Helvetica" w:hAnsi="Helvetica" w:cs="Helvetica"/>
          <w:color w:val="222222"/>
          <w:sz w:val="24"/>
          <w:szCs w:val="24"/>
        </w:rPr>
        <w:br/>
      </w:r>
      <w:r w:rsidRPr="009F628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094E" w:rsidRPr="0081240F" w14:paraId="0F993375"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6"/>
              <w:gridCol w:w="2836"/>
            </w:tblGrid>
            <w:tr w:rsidR="002B094E" w:rsidRPr="0081240F" w14:paraId="6385747D" w14:textId="77777777" w:rsidTr="00721E18">
              <w:trPr>
                <w:tblCellSpacing w:w="0" w:type="dxa"/>
              </w:trPr>
              <w:tc>
                <w:tcPr>
                  <w:tcW w:w="2236" w:type="dxa"/>
                  <w:noWrap/>
                  <w:hideMark/>
                </w:tcPr>
                <w:p w14:paraId="5284FB50"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Document Type:</w:t>
                  </w:r>
                </w:p>
              </w:tc>
              <w:tc>
                <w:tcPr>
                  <w:tcW w:w="2836" w:type="dxa"/>
                  <w:vAlign w:val="center"/>
                  <w:hideMark/>
                </w:tcPr>
                <w:p w14:paraId="52AA1F74"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Grants Notice</w:t>
                  </w:r>
                </w:p>
              </w:tc>
            </w:tr>
            <w:tr w:rsidR="002B094E" w:rsidRPr="0081240F" w14:paraId="3221F21E" w14:textId="77777777" w:rsidTr="00721E18">
              <w:trPr>
                <w:tblCellSpacing w:w="0" w:type="dxa"/>
              </w:trPr>
              <w:tc>
                <w:tcPr>
                  <w:tcW w:w="2236" w:type="dxa"/>
                  <w:noWrap/>
                  <w:hideMark/>
                </w:tcPr>
                <w:p w14:paraId="11D2C6F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Opportunity Number:</w:t>
                  </w:r>
                </w:p>
              </w:tc>
              <w:tc>
                <w:tcPr>
                  <w:tcW w:w="2836" w:type="dxa"/>
                  <w:vAlign w:val="center"/>
                  <w:hideMark/>
                </w:tcPr>
                <w:p w14:paraId="5E27A641"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F22AS00110</w:t>
                  </w:r>
                </w:p>
              </w:tc>
            </w:tr>
            <w:tr w:rsidR="002B094E" w:rsidRPr="0081240F" w14:paraId="08164923" w14:textId="77777777" w:rsidTr="00721E18">
              <w:trPr>
                <w:tblCellSpacing w:w="0" w:type="dxa"/>
              </w:trPr>
              <w:tc>
                <w:tcPr>
                  <w:tcW w:w="2236" w:type="dxa"/>
                  <w:noWrap/>
                  <w:hideMark/>
                </w:tcPr>
                <w:p w14:paraId="5B522EF4"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Opportunity Title:</w:t>
                  </w:r>
                </w:p>
              </w:tc>
              <w:tc>
                <w:tcPr>
                  <w:tcW w:w="2836" w:type="dxa"/>
                  <w:vAlign w:val="center"/>
                  <w:hideMark/>
                </w:tcPr>
                <w:p w14:paraId="7AE0407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Coastal Program - 2022</w:t>
                  </w:r>
                </w:p>
              </w:tc>
            </w:tr>
            <w:tr w:rsidR="002B094E" w:rsidRPr="0081240F" w14:paraId="6FCDF491" w14:textId="77777777" w:rsidTr="00721E18">
              <w:trPr>
                <w:tblCellSpacing w:w="0" w:type="dxa"/>
              </w:trPr>
              <w:tc>
                <w:tcPr>
                  <w:tcW w:w="2236" w:type="dxa"/>
                  <w:noWrap/>
                  <w:hideMark/>
                </w:tcPr>
                <w:p w14:paraId="5A007BD6"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Opportunity Category:</w:t>
                  </w:r>
                </w:p>
              </w:tc>
              <w:tc>
                <w:tcPr>
                  <w:tcW w:w="2836" w:type="dxa"/>
                  <w:vAlign w:val="center"/>
                  <w:hideMark/>
                </w:tcPr>
                <w:p w14:paraId="5F9B9C74"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Discretionary</w:t>
                  </w:r>
                </w:p>
              </w:tc>
            </w:tr>
            <w:tr w:rsidR="002B094E" w:rsidRPr="0081240F" w14:paraId="046A3D50" w14:textId="77777777" w:rsidTr="00721E18">
              <w:trPr>
                <w:tblCellSpacing w:w="0" w:type="dxa"/>
              </w:trPr>
              <w:tc>
                <w:tcPr>
                  <w:tcW w:w="2236" w:type="dxa"/>
                  <w:noWrap/>
                  <w:hideMark/>
                </w:tcPr>
                <w:p w14:paraId="4B2C4421"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Opportunity Category Explanation:</w:t>
                  </w:r>
                </w:p>
              </w:tc>
              <w:tc>
                <w:tcPr>
                  <w:tcW w:w="2836" w:type="dxa"/>
                  <w:vAlign w:val="center"/>
                  <w:hideMark/>
                </w:tcPr>
                <w:p w14:paraId="7C3E7DBA"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1C3E3C61" w14:textId="77777777" w:rsidTr="00721E18">
              <w:trPr>
                <w:tblCellSpacing w:w="0" w:type="dxa"/>
              </w:trPr>
              <w:tc>
                <w:tcPr>
                  <w:tcW w:w="2236" w:type="dxa"/>
                  <w:noWrap/>
                  <w:hideMark/>
                </w:tcPr>
                <w:p w14:paraId="7ABED989"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Instrument Type:</w:t>
                  </w:r>
                </w:p>
              </w:tc>
              <w:tc>
                <w:tcPr>
                  <w:tcW w:w="2836" w:type="dxa"/>
                  <w:vAlign w:val="center"/>
                  <w:hideMark/>
                </w:tcPr>
                <w:p w14:paraId="06AC54CF"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Cooperative Agreement</w:t>
                  </w:r>
                  <w:r w:rsidRPr="0081240F">
                    <w:rPr>
                      <w:rFonts w:ascii="Helvetica" w:hAnsi="Helvetica" w:cs="Helvetica"/>
                      <w:color w:val="222222"/>
                    </w:rPr>
                    <w:br/>
                    <w:t>Grant</w:t>
                  </w:r>
                </w:p>
              </w:tc>
            </w:tr>
            <w:tr w:rsidR="002B094E" w:rsidRPr="0081240F" w14:paraId="1431522C" w14:textId="77777777" w:rsidTr="00721E18">
              <w:trPr>
                <w:tblCellSpacing w:w="0" w:type="dxa"/>
              </w:trPr>
              <w:tc>
                <w:tcPr>
                  <w:tcW w:w="2236" w:type="dxa"/>
                  <w:noWrap/>
                  <w:hideMark/>
                </w:tcPr>
                <w:p w14:paraId="1A9F0B0A"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lastRenderedPageBreak/>
                    <w:t>Category of Funding Activity:</w:t>
                  </w:r>
                </w:p>
              </w:tc>
              <w:tc>
                <w:tcPr>
                  <w:tcW w:w="2836" w:type="dxa"/>
                  <w:vAlign w:val="center"/>
                  <w:hideMark/>
                </w:tcPr>
                <w:p w14:paraId="62774224"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Environment</w:t>
                  </w:r>
                </w:p>
              </w:tc>
            </w:tr>
            <w:tr w:rsidR="002B094E" w:rsidRPr="0081240F" w14:paraId="74C18485" w14:textId="77777777" w:rsidTr="00721E18">
              <w:trPr>
                <w:tblCellSpacing w:w="0" w:type="dxa"/>
              </w:trPr>
              <w:tc>
                <w:tcPr>
                  <w:tcW w:w="2236" w:type="dxa"/>
                  <w:noWrap/>
                  <w:hideMark/>
                </w:tcPr>
                <w:p w14:paraId="432A1576"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Category Explanation:</w:t>
                  </w:r>
                </w:p>
              </w:tc>
              <w:tc>
                <w:tcPr>
                  <w:tcW w:w="2836" w:type="dxa"/>
                  <w:vAlign w:val="center"/>
                  <w:hideMark/>
                </w:tcPr>
                <w:p w14:paraId="4086218A"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7F487B3E" w14:textId="77777777" w:rsidTr="00721E18">
              <w:trPr>
                <w:tblCellSpacing w:w="0" w:type="dxa"/>
              </w:trPr>
              <w:tc>
                <w:tcPr>
                  <w:tcW w:w="2236" w:type="dxa"/>
                  <w:noWrap/>
                  <w:hideMark/>
                </w:tcPr>
                <w:p w14:paraId="3F05D6E8"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Expected Number of Awards:</w:t>
                  </w:r>
                </w:p>
              </w:tc>
              <w:tc>
                <w:tcPr>
                  <w:tcW w:w="2836" w:type="dxa"/>
                  <w:vAlign w:val="center"/>
                  <w:hideMark/>
                </w:tcPr>
                <w:p w14:paraId="5E124E0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6DA6B381" w14:textId="77777777" w:rsidTr="00721E18">
              <w:trPr>
                <w:tblCellSpacing w:w="0" w:type="dxa"/>
              </w:trPr>
              <w:tc>
                <w:tcPr>
                  <w:tcW w:w="2236" w:type="dxa"/>
                  <w:noWrap/>
                  <w:hideMark/>
                </w:tcPr>
                <w:p w14:paraId="1AAD00C6"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CFDA Number(s):</w:t>
                  </w:r>
                </w:p>
              </w:tc>
              <w:tc>
                <w:tcPr>
                  <w:tcW w:w="2836" w:type="dxa"/>
                  <w:vAlign w:val="center"/>
                  <w:hideMark/>
                </w:tcPr>
                <w:p w14:paraId="7A035A2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15.630 -- Coastal</w:t>
                  </w:r>
                </w:p>
              </w:tc>
            </w:tr>
            <w:tr w:rsidR="002B094E" w:rsidRPr="0081240F" w14:paraId="298006A6" w14:textId="77777777" w:rsidTr="00721E18">
              <w:trPr>
                <w:tblCellSpacing w:w="0" w:type="dxa"/>
              </w:trPr>
              <w:tc>
                <w:tcPr>
                  <w:tcW w:w="2236" w:type="dxa"/>
                  <w:noWrap/>
                  <w:hideMark/>
                </w:tcPr>
                <w:p w14:paraId="2F41492F"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Cost Sharing or Matching Requirement:</w:t>
                  </w:r>
                </w:p>
              </w:tc>
              <w:tc>
                <w:tcPr>
                  <w:tcW w:w="2836" w:type="dxa"/>
                  <w:vAlign w:val="center"/>
                  <w:hideMark/>
                </w:tcPr>
                <w:p w14:paraId="76A16A82"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No</w:t>
                  </w:r>
                </w:p>
              </w:tc>
            </w:tr>
          </w:tbl>
          <w:p w14:paraId="2F8BC6E0" w14:textId="77777777" w:rsidR="002B094E" w:rsidRPr="0081240F" w:rsidRDefault="002B094E"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2B094E" w:rsidRPr="0081240F" w14:paraId="6B69924B" w14:textId="77777777" w:rsidTr="00721E18">
              <w:trPr>
                <w:tblCellSpacing w:w="0" w:type="dxa"/>
              </w:trPr>
              <w:tc>
                <w:tcPr>
                  <w:tcW w:w="1211" w:type="dxa"/>
                  <w:noWrap/>
                  <w:hideMark/>
                </w:tcPr>
                <w:p w14:paraId="20595E89"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lastRenderedPageBreak/>
                    <w:t>Version:</w:t>
                  </w:r>
                </w:p>
              </w:tc>
              <w:tc>
                <w:tcPr>
                  <w:tcW w:w="4034" w:type="dxa"/>
                  <w:vAlign w:val="center"/>
                  <w:hideMark/>
                </w:tcPr>
                <w:p w14:paraId="1F8C7B7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Synopsis 1</w:t>
                  </w:r>
                </w:p>
              </w:tc>
            </w:tr>
            <w:tr w:rsidR="002B094E" w:rsidRPr="0081240F" w14:paraId="1C595F27" w14:textId="77777777" w:rsidTr="00721E18">
              <w:trPr>
                <w:tblCellSpacing w:w="0" w:type="dxa"/>
              </w:trPr>
              <w:tc>
                <w:tcPr>
                  <w:tcW w:w="1211" w:type="dxa"/>
                  <w:noWrap/>
                  <w:hideMark/>
                </w:tcPr>
                <w:p w14:paraId="4C1E3012"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Posted Date:</w:t>
                  </w:r>
                </w:p>
              </w:tc>
              <w:tc>
                <w:tcPr>
                  <w:tcW w:w="4034" w:type="dxa"/>
                  <w:vAlign w:val="center"/>
                  <w:hideMark/>
                </w:tcPr>
                <w:p w14:paraId="3D2700E0"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Dec 13, 2021</w:t>
                  </w:r>
                </w:p>
              </w:tc>
            </w:tr>
            <w:tr w:rsidR="002B094E" w:rsidRPr="0081240F" w14:paraId="1F05DB08" w14:textId="77777777" w:rsidTr="00721E18">
              <w:trPr>
                <w:tblCellSpacing w:w="0" w:type="dxa"/>
              </w:trPr>
              <w:tc>
                <w:tcPr>
                  <w:tcW w:w="1211" w:type="dxa"/>
                  <w:noWrap/>
                  <w:hideMark/>
                </w:tcPr>
                <w:p w14:paraId="2BA4237A"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Last Updated Date:</w:t>
                  </w:r>
                </w:p>
              </w:tc>
              <w:tc>
                <w:tcPr>
                  <w:tcW w:w="4034" w:type="dxa"/>
                  <w:vAlign w:val="center"/>
                  <w:hideMark/>
                </w:tcPr>
                <w:p w14:paraId="52F1BDA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Dec 13, 2021</w:t>
                  </w:r>
                </w:p>
              </w:tc>
            </w:tr>
            <w:tr w:rsidR="002B094E" w:rsidRPr="0081240F" w14:paraId="373157C0" w14:textId="77777777" w:rsidTr="00721E18">
              <w:trPr>
                <w:tblCellSpacing w:w="0" w:type="dxa"/>
              </w:trPr>
              <w:tc>
                <w:tcPr>
                  <w:tcW w:w="1211" w:type="dxa"/>
                  <w:noWrap/>
                  <w:hideMark/>
                </w:tcPr>
                <w:p w14:paraId="3EB08531"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Original Closing Date for Applications:</w:t>
                  </w:r>
                </w:p>
              </w:tc>
              <w:tc>
                <w:tcPr>
                  <w:tcW w:w="4034" w:type="dxa"/>
                  <w:vAlign w:val="center"/>
                  <w:hideMark/>
                </w:tcPr>
                <w:p w14:paraId="14F286FD"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Sep 30, 2022  Applications are accepted on a rolling basis between October 1, 2021 and September 30, 2022. In order for applications to be considered for funding in FY22, they must be submitted by June 30, 2022. Applications received after June 30, 2022 may not be awarded until the following fiscal year.</w:t>
                  </w:r>
                </w:p>
              </w:tc>
            </w:tr>
            <w:tr w:rsidR="002B094E" w:rsidRPr="0081240F" w14:paraId="53D1BE24" w14:textId="77777777" w:rsidTr="00721E18">
              <w:trPr>
                <w:tblCellSpacing w:w="0" w:type="dxa"/>
              </w:trPr>
              <w:tc>
                <w:tcPr>
                  <w:tcW w:w="1211" w:type="dxa"/>
                  <w:noWrap/>
                  <w:hideMark/>
                </w:tcPr>
                <w:p w14:paraId="7B00314B"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 xml:space="preserve">Current Closing Date </w:t>
                  </w:r>
                  <w:r w:rsidRPr="0081240F">
                    <w:rPr>
                      <w:rFonts w:ascii="Helvetica" w:hAnsi="Helvetica" w:cs="Helvetica"/>
                      <w:b/>
                      <w:bCs/>
                      <w:color w:val="222222"/>
                    </w:rPr>
                    <w:lastRenderedPageBreak/>
                    <w:t>for Applications:</w:t>
                  </w:r>
                </w:p>
              </w:tc>
              <w:tc>
                <w:tcPr>
                  <w:tcW w:w="4034" w:type="dxa"/>
                  <w:vAlign w:val="center"/>
                  <w:hideMark/>
                </w:tcPr>
                <w:p w14:paraId="51701490"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lastRenderedPageBreak/>
                    <w:t xml:space="preserve">Sep 30, 2022  Applications are accepted on a rolling basis </w:t>
                  </w:r>
                  <w:r w:rsidRPr="0081240F">
                    <w:rPr>
                      <w:rFonts w:ascii="Helvetica" w:hAnsi="Helvetica" w:cs="Helvetica"/>
                      <w:color w:val="222222"/>
                    </w:rPr>
                    <w:lastRenderedPageBreak/>
                    <w:t>between October 1, 2021 and September 30, 2022. In order for applications to be considered for funding in FY22, they must be submitted by June 30, 2022. Applications received after June 30, 2022 may not be awarded until the following fiscal year.</w:t>
                  </w:r>
                </w:p>
              </w:tc>
            </w:tr>
            <w:tr w:rsidR="002B094E" w:rsidRPr="0081240F" w14:paraId="064B4ECF" w14:textId="77777777" w:rsidTr="00721E18">
              <w:trPr>
                <w:tblCellSpacing w:w="0" w:type="dxa"/>
              </w:trPr>
              <w:tc>
                <w:tcPr>
                  <w:tcW w:w="1211" w:type="dxa"/>
                  <w:noWrap/>
                  <w:hideMark/>
                </w:tcPr>
                <w:p w14:paraId="30783F26"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lastRenderedPageBreak/>
                    <w:t>Archive Date:</w:t>
                  </w:r>
                </w:p>
              </w:tc>
              <w:tc>
                <w:tcPr>
                  <w:tcW w:w="4034" w:type="dxa"/>
                  <w:vAlign w:val="center"/>
                  <w:hideMark/>
                </w:tcPr>
                <w:p w14:paraId="101B6701"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4B4836C4" w14:textId="77777777" w:rsidTr="00721E18">
              <w:trPr>
                <w:tblCellSpacing w:w="0" w:type="dxa"/>
              </w:trPr>
              <w:tc>
                <w:tcPr>
                  <w:tcW w:w="1211" w:type="dxa"/>
                  <w:noWrap/>
                  <w:hideMark/>
                </w:tcPr>
                <w:p w14:paraId="121B0C95"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Estimated Total Program Funding:</w:t>
                  </w:r>
                </w:p>
              </w:tc>
              <w:tc>
                <w:tcPr>
                  <w:tcW w:w="4034" w:type="dxa"/>
                  <w:vAlign w:val="center"/>
                  <w:hideMark/>
                </w:tcPr>
                <w:p w14:paraId="32BE5824"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$6,000,000</w:t>
                  </w:r>
                </w:p>
              </w:tc>
            </w:tr>
            <w:tr w:rsidR="002B094E" w:rsidRPr="0081240F" w14:paraId="7A9645C8" w14:textId="77777777" w:rsidTr="00721E18">
              <w:trPr>
                <w:tblCellSpacing w:w="0" w:type="dxa"/>
              </w:trPr>
              <w:tc>
                <w:tcPr>
                  <w:tcW w:w="1211" w:type="dxa"/>
                  <w:noWrap/>
                  <w:hideMark/>
                </w:tcPr>
                <w:p w14:paraId="2C69E74E"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Award Ceiling:</w:t>
                  </w:r>
                </w:p>
              </w:tc>
              <w:tc>
                <w:tcPr>
                  <w:tcW w:w="4034" w:type="dxa"/>
                  <w:vAlign w:val="center"/>
                  <w:hideMark/>
                </w:tcPr>
                <w:p w14:paraId="75DB569A"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$200,000</w:t>
                  </w:r>
                </w:p>
              </w:tc>
            </w:tr>
            <w:tr w:rsidR="002B094E" w:rsidRPr="0081240F" w14:paraId="64FC889C" w14:textId="77777777" w:rsidTr="00721E18">
              <w:trPr>
                <w:tblCellSpacing w:w="0" w:type="dxa"/>
              </w:trPr>
              <w:tc>
                <w:tcPr>
                  <w:tcW w:w="1211" w:type="dxa"/>
                  <w:noWrap/>
                  <w:hideMark/>
                </w:tcPr>
                <w:p w14:paraId="720002F6"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Award Floor:</w:t>
                  </w:r>
                </w:p>
              </w:tc>
              <w:tc>
                <w:tcPr>
                  <w:tcW w:w="4034" w:type="dxa"/>
                  <w:vAlign w:val="center"/>
                  <w:hideMark/>
                </w:tcPr>
                <w:p w14:paraId="057E9A92"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$1</w:t>
                  </w:r>
                </w:p>
              </w:tc>
            </w:tr>
          </w:tbl>
          <w:p w14:paraId="4711C401" w14:textId="77777777" w:rsidR="002B094E" w:rsidRPr="0081240F" w:rsidRDefault="002B094E" w:rsidP="00721E18">
            <w:pPr>
              <w:pStyle w:val="NoSpacing"/>
              <w:rPr>
                <w:rFonts w:ascii="Helvetica" w:hAnsi="Helvetica" w:cs="Helvetica"/>
                <w:color w:val="222222"/>
              </w:rPr>
            </w:pPr>
          </w:p>
        </w:tc>
      </w:tr>
    </w:tbl>
    <w:p w14:paraId="0357C1DC"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B094E" w:rsidRPr="0081240F" w14:paraId="3EA06F76" w14:textId="77777777" w:rsidTr="00721E18">
        <w:trPr>
          <w:tblCellSpacing w:w="0" w:type="dxa"/>
        </w:trPr>
        <w:tc>
          <w:tcPr>
            <w:tcW w:w="0" w:type="auto"/>
            <w:noWrap/>
            <w:hideMark/>
          </w:tcPr>
          <w:p w14:paraId="58B4CACB"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Eligible Applicants:</w:t>
            </w:r>
          </w:p>
        </w:tc>
        <w:tc>
          <w:tcPr>
            <w:tcW w:w="5000" w:type="pct"/>
            <w:vAlign w:val="center"/>
            <w:hideMark/>
          </w:tcPr>
          <w:p w14:paraId="2AD4BE97"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Private institutions of higher education</w:t>
            </w:r>
            <w:r w:rsidRPr="0081240F">
              <w:rPr>
                <w:rFonts w:ascii="Helvetica" w:hAnsi="Helvetica" w:cs="Helvetica"/>
                <w:color w:val="222222"/>
              </w:rPr>
              <w:br/>
              <w:t>Unrestricted (i.e., open to any type of entity above), subject to any clarification in text field entitled "Additional Information on Eligibility"</w:t>
            </w:r>
            <w:r w:rsidRPr="0081240F">
              <w:rPr>
                <w:rFonts w:ascii="Helvetica" w:hAnsi="Helvetica" w:cs="Helvetica"/>
                <w:color w:val="222222"/>
              </w:rPr>
              <w:br/>
              <w:t>State governments</w:t>
            </w:r>
            <w:r w:rsidRPr="0081240F">
              <w:rPr>
                <w:rFonts w:ascii="Helvetica" w:hAnsi="Helvetica" w:cs="Helvetica"/>
                <w:color w:val="222222"/>
              </w:rPr>
              <w:br/>
              <w:t>Small businesses</w:t>
            </w:r>
            <w:r w:rsidRPr="0081240F">
              <w:rPr>
                <w:rFonts w:ascii="Helvetica" w:hAnsi="Helvetica" w:cs="Helvetica"/>
                <w:color w:val="222222"/>
              </w:rPr>
              <w:br/>
              <w:t>Native American tribal organizations (other than Federally recognized tribal governments)</w:t>
            </w:r>
            <w:r w:rsidRPr="0081240F">
              <w:rPr>
                <w:rFonts w:ascii="Helvetica" w:hAnsi="Helvetica" w:cs="Helvetica"/>
                <w:color w:val="222222"/>
              </w:rPr>
              <w:br/>
              <w:t>County governments</w:t>
            </w:r>
            <w:r w:rsidRPr="0081240F">
              <w:rPr>
                <w:rFonts w:ascii="Helvetica" w:hAnsi="Helvetica" w:cs="Helvetica"/>
                <w:color w:val="222222"/>
              </w:rPr>
              <w:br/>
              <w:t>Nonprofits that do not have a 501(c)(3) status with the IRS, other than institutions of higher education</w:t>
            </w:r>
            <w:r w:rsidRPr="0081240F">
              <w:rPr>
                <w:rFonts w:ascii="Helvetica" w:hAnsi="Helvetica" w:cs="Helvetica"/>
                <w:color w:val="222222"/>
              </w:rPr>
              <w:br/>
              <w:t>Public and State controlled institutions of higher education</w:t>
            </w:r>
            <w:r w:rsidRPr="0081240F">
              <w:rPr>
                <w:rFonts w:ascii="Helvetica" w:hAnsi="Helvetica" w:cs="Helvetica"/>
                <w:color w:val="222222"/>
              </w:rPr>
              <w:br/>
              <w:t>Others (see text field entitled "Additional Information on Eligibility" for clarification)</w:t>
            </w:r>
            <w:r w:rsidRPr="0081240F">
              <w:rPr>
                <w:rFonts w:ascii="Helvetica" w:hAnsi="Helvetica" w:cs="Helvetica"/>
                <w:color w:val="222222"/>
              </w:rPr>
              <w:br/>
              <w:t>For profit organizations other than small businesses</w:t>
            </w:r>
            <w:r w:rsidRPr="0081240F">
              <w:rPr>
                <w:rFonts w:ascii="Helvetica" w:hAnsi="Helvetica" w:cs="Helvetica"/>
                <w:color w:val="222222"/>
              </w:rPr>
              <w:br/>
              <w:t>City or township governments</w:t>
            </w:r>
            <w:r w:rsidRPr="0081240F">
              <w:rPr>
                <w:rFonts w:ascii="Helvetica" w:hAnsi="Helvetica" w:cs="Helvetica"/>
                <w:color w:val="222222"/>
              </w:rPr>
              <w:br/>
              <w:t>Independent school districts</w:t>
            </w:r>
            <w:r w:rsidRPr="0081240F">
              <w:rPr>
                <w:rFonts w:ascii="Helvetica" w:hAnsi="Helvetica" w:cs="Helvetica"/>
                <w:color w:val="222222"/>
              </w:rPr>
              <w:br/>
              <w:t>Public housing authorities/Indian housing authorities</w:t>
            </w:r>
            <w:r w:rsidRPr="0081240F">
              <w:rPr>
                <w:rFonts w:ascii="Helvetica" w:hAnsi="Helvetica" w:cs="Helvetica"/>
                <w:color w:val="222222"/>
              </w:rPr>
              <w:br/>
              <w:t>Native American tribal governments (Federally recognized)</w:t>
            </w:r>
            <w:r w:rsidRPr="0081240F">
              <w:rPr>
                <w:rFonts w:ascii="Helvetica" w:hAnsi="Helvetica" w:cs="Helvetica"/>
                <w:color w:val="222222"/>
              </w:rPr>
              <w:br/>
              <w:t>Nonprofits having a 501(c)(3) status with the IRS, other than institutions of higher education</w:t>
            </w:r>
            <w:r w:rsidRPr="0081240F">
              <w:rPr>
                <w:rFonts w:ascii="Helvetica" w:hAnsi="Helvetica" w:cs="Helvetica"/>
                <w:color w:val="222222"/>
              </w:rPr>
              <w:br/>
              <w:t>Individuals</w:t>
            </w:r>
            <w:r w:rsidRPr="0081240F">
              <w:rPr>
                <w:rFonts w:ascii="Helvetica" w:hAnsi="Helvetica" w:cs="Helvetica"/>
                <w:color w:val="222222"/>
              </w:rPr>
              <w:br/>
              <w:t>Special district governments</w:t>
            </w:r>
          </w:p>
        </w:tc>
      </w:tr>
      <w:tr w:rsidR="002B094E" w:rsidRPr="0081240F" w14:paraId="6800C070" w14:textId="77777777" w:rsidTr="00721E18">
        <w:trPr>
          <w:tblCellSpacing w:w="0" w:type="dxa"/>
        </w:trPr>
        <w:tc>
          <w:tcPr>
            <w:tcW w:w="0" w:type="auto"/>
            <w:noWrap/>
            <w:hideMark/>
          </w:tcPr>
          <w:p w14:paraId="2BE0DC15"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Additional Information on Eligibility:</w:t>
            </w:r>
          </w:p>
        </w:tc>
        <w:tc>
          <w:tcPr>
            <w:tcW w:w="5000" w:type="pct"/>
            <w:vAlign w:val="center"/>
            <w:hideMark/>
          </w:tcPr>
          <w:p w14:paraId="6C67DFC7"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U.S. non-profit, non-governmental organization with 501(c)(3) status with the Internal Revenue Status (IRS) must provide a copy of their Section 501(c)(3) status determination letter received from the Internal Revenue Service. Federal law mandates that all entities applying for Federal financial assistance must have a valid Dun &amp; Bradstreet Data Universal Number System (DUNS) number and have a current registration in the System for Award Management (SAM). Request a DUNS number at http://fedgov.dnb.com/webform. Exemptions: The SAM registration requirement does not apply to individuals submitting an application on their own behalf and not on behalf of a company or other for-profit entity, state, local or Tribal government, academia or other type of organization.</w:t>
            </w:r>
          </w:p>
        </w:tc>
      </w:tr>
    </w:tbl>
    <w:p w14:paraId="7FE37F4C"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B094E" w:rsidRPr="0081240F" w14:paraId="765AADD6" w14:textId="77777777" w:rsidTr="00721E18">
        <w:trPr>
          <w:tblCellSpacing w:w="0" w:type="dxa"/>
        </w:trPr>
        <w:tc>
          <w:tcPr>
            <w:tcW w:w="0" w:type="auto"/>
            <w:noWrap/>
            <w:hideMark/>
          </w:tcPr>
          <w:p w14:paraId="5597750D"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Agency Name:</w:t>
            </w:r>
          </w:p>
        </w:tc>
        <w:tc>
          <w:tcPr>
            <w:tcW w:w="5000" w:type="pct"/>
            <w:vAlign w:val="center"/>
            <w:hideMark/>
          </w:tcPr>
          <w:p w14:paraId="2E726A0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Fish and Wildlife Service</w:t>
            </w:r>
          </w:p>
        </w:tc>
      </w:tr>
      <w:tr w:rsidR="002B094E" w:rsidRPr="0081240F" w14:paraId="599D2159" w14:textId="77777777" w:rsidTr="00721E18">
        <w:trPr>
          <w:tblCellSpacing w:w="0" w:type="dxa"/>
        </w:trPr>
        <w:tc>
          <w:tcPr>
            <w:tcW w:w="0" w:type="auto"/>
            <w:noWrap/>
            <w:hideMark/>
          </w:tcPr>
          <w:p w14:paraId="0FCBF164"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Description:</w:t>
            </w:r>
          </w:p>
        </w:tc>
        <w:tc>
          <w:tcPr>
            <w:tcW w:w="5000" w:type="pct"/>
            <w:vAlign w:val="center"/>
            <w:hideMark/>
          </w:tcPr>
          <w:p w14:paraId="1DF84C8B" w14:textId="2578466B"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xml:space="preserve">The U.S. Fish and Wildlife Service (Service) Coastal Program is a voluntary, community-based program that provides technical and financial assistance through cooperative agreements to coastal communities, conservation partners, and landowners to restore and protect fish and wildlife habitat on public and private lands. The Coastal Program staff coordinates with partners, stakeholders and other Service programs to identify geographic focus areas and develop habitat conservation goals and priorities within these focus areas. Geographic focus areas are where the Coastal Program directs resources to conserve habitat for Federal trust species. Projects are developed in collaboration with partners, and with substantial involvement from Service field staff. Coastal Program projects must support the missions of the U.S. Department of the Interior (DOI), U.S. Fish and Wildlife Service (Service), and the Coastal Program, and be based on biological principles and the best available science. The Coastal Program takes an adaptive approach to designing and implementing coastal habitat protection and restoration strategies that anticipate and </w:t>
            </w:r>
            <w:r w:rsidR="00054B93" w:rsidRPr="0081240F">
              <w:rPr>
                <w:rFonts w:ascii="Helvetica" w:hAnsi="Helvetica" w:cs="Helvetica"/>
                <w:color w:val="222222"/>
              </w:rPr>
              <w:t>ameliorate</w:t>
            </w:r>
            <w:r w:rsidRPr="0081240F">
              <w:rPr>
                <w:rFonts w:ascii="Helvetica" w:hAnsi="Helvetica" w:cs="Helvetica"/>
                <w:color w:val="222222"/>
              </w:rPr>
              <w:t xml:space="preserve"> the impacts of climate change and other environmental stressors. Coastal Program habitat improvement projects strive to increase coastal resiliency by improving the ability of coastal ecosystems to adapt to environmental changes and supporting natural and nature-based infrastructure projects to protect and enhance coastal habitats. The Coastal Program also supports the vision of the DOI's America the Beautiful initiative, including: Pursuing a collaborative and inclusive approaches to conservation; Achieving conservation of 30 percent of America’s lands and waters over the next 30 years; Encouraging locally-led conservation efforts; 4) Supporting the habitat conservation priorities of Tribes; Pursuing conservation and restoration approaches that create jobs and stimulate local economies; Encouraging the voluntary stewardship efforts of private landowners; Using the best available science as a guide; and Building on existing tools and strategies with an emphasis on flexibility and adaptive approaches.</w:t>
            </w:r>
          </w:p>
        </w:tc>
      </w:tr>
      <w:tr w:rsidR="002B094E" w:rsidRPr="0081240F" w14:paraId="39258084" w14:textId="77777777" w:rsidTr="00721E18">
        <w:trPr>
          <w:tblCellSpacing w:w="0" w:type="dxa"/>
        </w:trPr>
        <w:tc>
          <w:tcPr>
            <w:tcW w:w="0" w:type="auto"/>
            <w:noWrap/>
            <w:hideMark/>
          </w:tcPr>
          <w:p w14:paraId="7C153DA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Link to Additional Information:</w:t>
            </w:r>
          </w:p>
        </w:tc>
        <w:tc>
          <w:tcPr>
            <w:tcW w:w="5000" w:type="pct"/>
            <w:vAlign w:val="center"/>
            <w:hideMark/>
          </w:tcPr>
          <w:p w14:paraId="55EB2634" w14:textId="77777777" w:rsidR="002B094E" w:rsidRPr="0081240F" w:rsidRDefault="00000000" w:rsidP="00721E18">
            <w:pPr>
              <w:pStyle w:val="NoSpacing"/>
              <w:rPr>
                <w:rFonts w:ascii="Helvetica" w:hAnsi="Helvetica" w:cs="Helvetica"/>
                <w:color w:val="222222"/>
              </w:rPr>
            </w:pPr>
            <w:hyperlink r:id="rId397" w:anchor="relatedDocumentsTab" w:tooltip="See Related Documents" w:history="1">
              <w:r w:rsidR="002B094E" w:rsidRPr="0081240F">
                <w:rPr>
                  <w:rStyle w:val="Hyperlink"/>
                  <w:rFonts w:ascii="Helvetica" w:hAnsi="Helvetica" w:cs="Helvetica"/>
                </w:rPr>
                <w:t>See Related Documents</w:t>
              </w:r>
            </w:hyperlink>
          </w:p>
        </w:tc>
      </w:tr>
      <w:tr w:rsidR="002B094E" w:rsidRPr="0081240F" w14:paraId="688536A2" w14:textId="77777777" w:rsidTr="00721E18">
        <w:trPr>
          <w:tblCellSpacing w:w="0" w:type="dxa"/>
        </w:trPr>
        <w:tc>
          <w:tcPr>
            <w:tcW w:w="0" w:type="auto"/>
            <w:noWrap/>
            <w:hideMark/>
          </w:tcPr>
          <w:p w14:paraId="6EC029CF"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Grantor Contact Information:</w:t>
            </w:r>
          </w:p>
        </w:tc>
        <w:tc>
          <w:tcPr>
            <w:tcW w:w="5000" w:type="pct"/>
            <w:vAlign w:val="center"/>
            <w:hideMark/>
          </w:tcPr>
          <w:p w14:paraId="5D10CC94"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If you have difficulty accessing the full announcement electronically, please contact:</w:t>
            </w:r>
            <w:r w:rsidRPr="0081240F">
              <w:rPr>
                <w:rFonts w:ascii="Helvetica" w:hAnsi="Helvetica" w:cs="Helvetica"/>
                <w:color w:val="222222"/>
              </w:rPr>
              <w:br/>
            </w:r>
            <w:r w:rsidRPr="0081240F">
              <w:rPr>
                <w:rFonts w:ascii="Helvetica" w:hAnsi="Helvetica" w:cs="Helvetica"/>
                <w:color w:val="222222"/>
              </w:rPr>
              <w:br/>
              <w:t>John Huffman john_huffman@fws.gov</w:t>
            </w:r>
            <w:r w:rsidRPr="0081240F">
              <w:rPr>
                <w:rFonts w:ascii="Helvetica" w:hAnsi="Helvetica" w:cs="Helvetica"/>
                <w:color w:val="222222"/>
              </w:rPr>
              <w:br/>
            </w:r>
            <w:r w:rsidRPr="0081240F">
              <w:rPr>
                <w:rFonts w:ascii="Helvetica" w:hAnsi="Helvetica" w:cs="Helvetica"/>
                <w:color w:val="222222"/>
              </w:rPr>
              <w:br/>
            </w:r>
            <w:hyperlink r:id="rId398" w:history="1">
              <w:r w:rsidRPr="0081240F">
                <w:rPr>
                  <w:rStyle w:val="Hyperlink"/>
                  <w:rFonts w:ascii="Helvetica" w:hAnsi="Helvetica" w:cs="Helvetica"/>
                </w:rPr>
                <w:t>john_huffman@fws.gov</w:t>
              </w:r>
            </w:hyperlink>
          </w:p>
        </w:tc>
      </w:tr>
    </w:tbl>
    <w:p w14:paraId="598DE221" w14:textId="77777777" w:rsidR="002B094E" w:rsidRDefault="002B094E" w:rsidP="002B094E">
      <w:pPr>
        <w:pStyle w:val="NoSpacing"/>
        <w:pBdr>
          <w:bottom w:val="single" w:sz="6" w:space="1" w:color="auto"/>
        </w:pBdr>
        <w:rPr>
          <w:rStyle w:val="Hyperlink"/>
          <w:rFonts w:ascii="Helvetica" w:hAnsi="Helvetica" w:cs="Helvetica"/>
          <w:color w:val="1155CC"/>
          <w:sz w:val="24"/>
          <w:szCs w:val="24"/>
          <w:shd w:val="clear" w:color="auto" w:fill="FFFFFF"/>
        </w:rPr>
      </w:pPr>
      <w:r w:rsidRPr="009F628C">
        <w:rPr>
          <w:rFonts w:ascii="Helvetica" w:hAnsi="Helvetica" w:cs="Helvetica"/>
          <w:color w:val="222222"/>
          <w:sz w:val="24"/>
          <w:szCs w:val="24"/>
        </w:rPr>
        <w:br/>
      </w:r>
      <w:hyperlink r:id="rId399" w:tgtFrame="_blank" w:history="1">
        <w:r w:rsidRPr="009F628C">
          <w:rPr>
            <w:rStyle w:val="Hyperlink"/>
            <w:rFonts w:ascii="Helvetica" w:hAnsi="Helvetica" w:cs="Helvetica"/>
            <w:color w:val="1155CC"/>
            <w:sz w:val="24"/>
            <w:szCs w:val="24"/>
            <w:shd w:val="clear" w:color="auto" w:fill="FFFFFF"/>
          </w:rPr>
          <w:t>https://www.grants.gov/web/grants/view-opportunity.html?oppId=336964</w:t>
        </w:r>
      </w:hyperlink>
    </w:p>
    <w:p w14:paraId="435C2AC6" w14:textId="77777777" w:rsidR="003B1AA4" w:rsidRDefault="003B1AA4" w:rsidP="003B1AA4">
      <w:pPr>
        <w:pStyle w:val="NoSpacing"/>
        <w:rPr>
          <w:rFonts w:ascii="Helvetica" w:hAnsi="Helvetica" w:cs="Helvetica"/>
          <w:color w:val="222222"/>
          <w:sz w:val="24"/>
          <w:szCs w:val="24"/>
          <w:shd w:val="clear" w:color="auto" w:fill="FFFFFF"/>
        </w:rPr>
      </w:pPr>
      <w:bookmarkStart w:id="497" w:name="DOIYouthEngagement"/>
      <w:bookmarkStart w:id="498" w:name="DOICandidateSpecies22"/>
      <w:bookmarkStart w:id="499" w:name="DOIJFSP"/>
      <w:bookmarkStart w:id="500" w:name="DOIRefugeEnhancement"/>
      <w:bookmarkEnd w:id="497"/>
      <w:bookmarkEnd w:id="498"/>
      <w:bookmarkEnd w:id="499"/>
      <w:bookmarkEnd w:id="500"/>
    </w:p>
    <w:p w14:paraId="04E37B63" w14:textId="77777777" w:rsidR="000822F3" w:rsidRPr="005D3F9C" w:rsidRDefault="000822F3" w:rsidP="0077741F">
      <w:pPr>
        <w:pBdr>
          <w:bottom w:val="double" w:sz="6" w:space="1" w:color="auto"/>
        </w:pBdr>
        <w:autoSpaceDE w:val="0"/>
        <w:autoSpaceDN w:val="0"/>
        <w:adjustRightInd w:val="0"/>
        <w:rPr>
          <w:rFonts w:ascii="Helvetica" w:hAnsi="Helvetica"/>
          <w:b/>
        </w:rPr>
      </w:pPr>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501" w:name="DOINAWCA15mod2"/>
      <w:bookmarkEnd w:id="501"/>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502" w:name="Labor"/>
      <w:bookmarkStart w:id="503" w:name="DOJ"/>
      <w:bookmarkEnd w:id="502"/>
      <w:bookmarkEnd w:id="503"/>
    </w:p>
    <w:p w14:paraId="6136464A" w14:textId="13FB8ED1" w:rsidR="00D64DC4" w:rsidRPr="00A55451" w:rsidRDefault="0077741F" w:rsidP="00A55451">
      <w:pPr>
        <w:rPr>
          <w:rFonts w:ascii="Helvetica" w:hAnsi="Helvetica"/>
        </w:rPr>
      </w:pPr>
      <w:bookmarkStart w:id="504" w:name="DOJWEB"/>
      <w:bookmarkStart w:id="505" w:name="DOJPrograms"/>
      <w:bookmarkEnd w:id="504"/>
      <w:bookmarkEnd w:id="505"/>
      <w:r w:rsidRPr="005C6F01">
        <w:rPr>
          <w:rFonts w:ascii="Helvetica" w:hAnsi="Helvetica"/>
          <w:b/>
          <w:bCs/>
        </w:rPr>
        <w:t>Programs</w:t>
      </w:r>
      <w:r w:rsidRPr="00C46E34">
        <w:rPr>
          <w:rFonts w:ascii="Helvetica" w:hAnsi="Helvetica"/>
        </w:rPr>
        <w:t>:</w:t>
      </w:r>
      <w:bookmarkStart w:id="506" w:name="DOJNICJusticeWomen"/>
      <w:bookmarkStart w:id="507" w:name="DOJDrugCourtTraining"/>
      <w:bookmarkStart w:id="508" w:name="DOJBJASTOP"/>
      <w:bookmarkStart w:id="509" w:name="DOJBJASTOPThreat"/>
      <w:bookmarkStart w:id="510" w:name="DOJOVWFamiliesProg"/>
      <w:bookmarkStart w:id="511" w:name="DOJJusticeReinvestment"/>
      <w:bookmarkStart w:id="512" w:name="DOJJSecondChancePay"/>
      <w:bookmarkStart w:id="513" w:name="DOJNICOnDemandVideoResource"/>
      <w:bookmarkStart w:id="514" w:name="DOJOVWRuralDV"/>
      <w:bookmarkStart w:id="515" w:name="DOJLEMHWA"/>
      <w:bookmarkStart w:id="516" w:name="DOJCOPSSchoolViolencePrevention"/>
      <w:bookmarkStart w:id="517" w:name="DOJCOPSCPDCrisis"/>
      <w:bookmarkStart w:id="518" w:name="DOJBJAFY21Continuation"/>
      <w:bookmarkStart w:id="519" w:name="DOJBJAEdByrne21"/>
      <w:bookmarkStart w:id="520" w:name="DOJCOPS22SchoolViolencePrev"/>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r w:rsidR="00D94522" w:rsidRPr="00604B6F">
        <w:rPr>
          <w:rFonts w:ascii="Helvetica" w:hAnsi="Helvetica" w:cs="Helvetica"/>
          <w:color w:val="222222"/>
        </w:rPr>
        <w:br/>
      </w:r>
      <w:bookmarkStart w:id="521" w:name="DOJCOPS22Hiring"/>
      <w:bookmarkStart w:id="522" w:name="DOJBJAByrneCommProj"/>
      <w:bookmarkStart w:id="523" w:name="DOJBJAMissingUnidentified"/>
      <w:bookmarkEnd w:id="521"/>
      <w:bookmarkEnd w:id="522"/>
      <w:bookmarkEnd w:id="523"/>
    </w:p>
    <w:p w14:paraId="239BA36E" w14:textId="77777777" w:rsidR="006F4ABB" w:rsidRPr="004021EF" w:rsidRDefault="006F4ABB" w:rsidP="006F4ABB">
      <w:pPr>
        <w:rPr>
          <w:rFonts w:ascii="Helvetica" w:hAnsi="Helvetica"/>
          <w:b/>
          <w:bCs/>
        </w:rPr>
      </w:pPr>
      <w:bookmarkStart w:id="524" w:name="DOJNIJ22OJPCVIPI"/>
      <w:bookmarkStart w:id="525" w:name="DOJOJJDPEnhancingSchoolCapacity"/>
      <w:bookmarkStart w:id="526" w:name="DOJOVCEnhancedCollabModel"/>
      <w:bookmarkStart w:id="527" w:name="DOJBJAByrneLocal22"/>
      <w:bookmarkStart w:id="528" w:name="DOJBJASecondChanceAct"/>
      <w:bookmarkStart w:id="529" w:name="DOJResearch"/>
      <w:bookmarkEnd w:id="524"/>
      <w:bookmarkEnd w:id="525"/>
      <w:bookmarkEnd w:id="526"/>
      <w:bookmarkEnd w:id="527"/>
      <w:bookmarkEnd w:id="528"/>
      <w:bookmarkEnd w:id="529"/>
      <w:r w:rsidRPr="00CA47D4">
        <w:rPr>
          <w:rFonts w:ascii="Helvetica" w:hAnsi="Helvetica"/>
          <w:b/>
          <w:bCs/>
        </w:rPr>
        <w:t>Research:</w:t>
      </w:r>
      <w:bookmarkStart w:id="530" w:name="DOJReearchandEvaluation2019"/>
      <w:bookmarkStart w:id="531" w:name="DOJResearchEX"/>
      <w:bookmarkEnd w:id="530"/>
      <w:bookmarkEnd w:id="531"/>
    </w:p>
    <w:p w14:paraId="02DA3FAF" w14:textId="77777777" w:rsidR="00F80FE2" w:rsidRDefault="00F80FE2" w:rsidP="006F4ABB">
      <w:pPr>
        <w:pStyle w:val="NoSpacing"/>
        <w:rPr>
          <w:rFonts w:ascii="Helvetica" w:hAnsi="Helvetica" w:cs="Helvetica"/>
          <w:sz w:val="24"/>
          <w:szCs w:val="24"/>
        </w:rPr>
      </w:pPr>
      <w:bookmarkStart w:id="532" w:name="DOJMod"/>
      <w:bookmarkEnd w:id="532"/>
    </w:p>
    <w:p w14:paraId="01210953" w14:textId="62B51296" w:rsidR="00BE20FC" w:rsidRDefault="0077741F" w:rsidP="002F0B17">
      <w:pPr>
        <w:widowControl w:val="0"/>
        <w:autoSpaceDE w:val="0"/>
        <w:autoSpaceDN w:val="0"/>
        <w:adjustRightInd w:val="0"/>
        <w:rPr>
          <w:rFonts w:ascii="Helvetica" w:hAnsi="Helvetica" w:cs="Helvetica"/>
          <w:b/>
          <w:bCs/>
        </w:rPr>
      </w:pPr>
      <w:bookmarkStart w:id="533" w:name="DOJNIJPhysicalEvidence"/>
      <w:bookmarkStart w:id="534" w:name="DOJReminders"/>
      <w:bookmarkEnd w:id="533"/>
      <w:bookmarkEnd w:id="534"/>
      <w:r w:rsidRPr="00CA47D4">
        <w:rPr>
          <w:rFonts w:ascii="Helvetica" w:hAnsi="Helvetica" w:cs="Helvetica"/>
          <w:b/>
          <w:bCs/>
        </w:rPr>
        <w:t xml:space="preserve">Reminders: </w:t>
      </w:r>
      <w:bookmarkStart w:id="535" w:name="DOJOVCPolyvictims"/>
      <w:bookmarkStart w:id="536" w:name="DOJEnhancedCollabModel"/>
      <w:bookmarkEnd w:id="535"/>
      <w:bookmarkEnd w:id="536"/>
    </w:p>
    <w:p w14:paraId="54E54A29" w14:textId="167407A8" w:rsidR="0056363B" w:rsidRDefault="0056363B" w:rsidP="0056363B">
      <w:pPr>
        <w:pStyle w:val="NoSpacing"/>
        <w:rPr>
          <w:rFonts w:ascii="Helvetica" w:hAnsi="Helvetica" w:cs="Helvetica"/>
          <w:sz w:val="24"/>
          <w:szCs w:val="24"/>
        </w:rPr>
      </w:pPr>
      <w:bookmarkStart w:id="537" w:name="DOJCOPSCHP2020"/>
      <w:bookmarkStart w:id="538" w:name="DOJCOPSCommPolicing"/>
      <w:bookmarkStart w:id="539" w:name="DOJBJSNCHIP"/>
      <w:bookmarkStart w:id="540" w:name="DOJNIJWEBDuBois"/>
      <w:bookmarkEnd w:id="537"/>
      <w:bookmarkEnd w:id="538"/>
      <w:bookmarkEnd w:id="539"/>
      <w:bookmarkEnd w:id="540"/>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bookmarkStart w:id="541" w:name="DOJBJAImprovingAdultCrisis"/>
      <w:bookmarkStart w:id="542" w:name="DOJNIJHateCrimes"/>
      <w:bookmarkStart w:id="543" w:name="DOJOVW22RuralDV"/>
      <w:bookmarkStart w:id="544" w:name="DOJOJJDPDrugTreatCourt"/>
      <w:bookmarkStart w:id="545" w:name="DOJByrneJAG"/>
      <w:bookmarkStart w:id="546" w:name="DOJOVWNatlServiceLineIncarcerated"/>
      <w:bookmarkStart w:id="547" w:name="DOJBJAInnovationsReentry"/>
      <w:bookmarkStart w:id="548" w:name="DOJOVW21ResearchEval"/>
      <w:bookmarkEnd w:id="541"/>
      <w:bookmarkEnd w:id="542"/>
      <w:bookmarkEnd w:id="543"/>
      <w:bookmarkEnd w:id="544"/>
      <w:bookmarkEnd w:id="545"/>
      <w:bookmarkEnd w:id="546"/>
      <w:bookmarkEnd w:id="547"/>
      <w:bookmarkEnd w:id="548"/>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549" w:name="DOL"/>
      <w:bookmarkEnd w:id="549"/>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550" w:name="DOLResources"/>
      <w:bookmarkEnd w:id="550"/>
    </w:p>
    <w:p w14:paraId="3DAAD553" w14:textId="258EFCD2" w:rsidR="0077741F" w:rsidRDefault="0077741F" w:rsidP="0077741F">
      <w:pPr>
        <w:rPr>
          <w:rFonts w:ascii="Helvetica" w:hAnsi="Helvetica"/>
          <w:b/>
        </w:rPr>
      </w:pPr>
      <w:bookmarkStart w:id="551" w:name="DOLPrograms"/>
      <w:bookmarkEnd w:id="551"/>
      <w:r w:rsidRPr="005D3F9C">
        <w:rPr>
          <w:rFonts w:ascii="Helvetica" w:hAnsi="Helvetica"/>
          <w:b/>
        </w:rPr>
        <w:t>Programs</w:t>
      </w:r>
      <w:bookmarkStart w:id="552" w:name="DOLPortableRetirement"/>
      <w:bookmarkStart w:id="553" w:name="DOLLaborResearch"/>
      <w:bookmarkStart w:id="554" w:name="DOLHomelessVets"/>
      <w:bookmarkStart w:id="555" w:name="DOLSusanHarwoodTraining"/>
      <w:bookmarkStart w:id="556" w:name="DOLReentryRP"/>
      <w:bookmarkStart w:id="557" w:name="DOLSCSEP"/>
      <w:bookmarkStart w:id="558" w:name="DOLDisabilityEmploymentInitiative"/>
      <w:bookmarkStart w:id="559" w:name="DOLReentryDemoYoungAdults"/>
      <w:bookmarkStart w:id="560" w:name="DOLCPY"/>
      <w:bookmarkStart w:id="561" w:name="DOLUrbanIVTP"/>
      <w:bookmarkStart w:id="562" w:name="DOLTrainingtoWorkAdultReentry"/>
      <w:bookmarkEnd w:id="552"/>
      <w:bookmarkEnd w:id="553"/>
      <w:bookmarkEnd w:id="554"/>
      <w:bookmarkEnd w:id="555"/>
      <w:bookmarkEnd w:id="556"/>
      <w:bookmarkEnd w:id="557"/>
      <w:bookmarkEnd w:id="558"/>
      <w:bookmarkEnd w:id="559"/>
      <w:bookmarkEnd w:id="560"/>
      <w:bookmarkEnd w:id="561"/>
      <w:bookmarkEnd w:id="562"/>
      <w:r w:rsidR="00CA47D4">
        <w:rPr>
          <w:rFonts w:ascii="Helvetica" w:hAnsi="Helvetica"/>
          <w:b/>
        </w:rPr>
        <w:t>:</w:t>
      </w:r>
    </w:p>
    <w:p w14:paraId="712C62B3" w14:textId="442FEFF2" w:rsidR="0097563E" w:rsidRDefault="0097563E" w:rsidP="0077741F">
      <w:pPr>
        <w:rPr>
          <w:rFonts w:ascii="Helvetica" w:hAnsi="Helvetica"/>
          <w:b/>
        </w:rPr>
      </w:pPr>
      <w:bookmarkStart w:id="563" w:name="DOLVetsHVRP"/>
      <w:bookmarkEnd w:id="563"/>
    </w:p>
    <w:p w14:paraId="4838B5CB" w14:textId="77777777" w:rsidR="00CC17C0" w:rsidRDefault="00CC17C0" w:rsidP="00CC17C0">
      <w:pPr>
        <w:pStyle w:val="NoSpacing"/>
        <w:rPr>
          <w:rFonts w:ascii="Helvetica" w:hAnsi="Helvetica" w:cs="Helvetica"/>
          <w:color w:val="222222"/>
          <w:sz w:val="24"/>
          <w:szCs w:val="24"/>
          <w:shd w:val="clear" w:color="auto" w:fill="FFFFFF"/>
        </w:rPr>
      </w:pPr>
      <w:bookmarkStart w:id="564" w:name="DOLETACommProjectsDirected"/>
      <w:bookmarkEnd w:id="564"/>
      <w:r w:rsidRPr="00C121B3">
        <w:rPr>
          <w:rFonts w:ascii="Helvetica" w:hAnsi="Helvetica" w:cs="Helvetica"/>
          <w:color w:val="222222"/>
          <w:sz w:val="24"/>
          <w:szCs w:val="24"/>
          <w:shd w:val="clear" w:color="auto" w:fill="FFFFFF"/>
        </w:rPr>
        <w:t>Employment and Training Administration</w:t>
      </w:r>
      <w:r w:rsidRPr="00C121B3">
        <w:rPr>
          <w:rFonts w:ascii="Helvetica" w:hAnsi="Helvetica" w:cs="Helvetica"/>
          <w:color w:val="222222"/>
          <w:sz w:val="24"/>
          <w:szCs w:val="24"/>
        </w:rPr>
        <w:br/>
      </w:r>
      <w:r w:rsidRPr="00C121B3">
        <w:rPr>
          <w:rFonts w:ascii="Helvetica" w:hAnsi="Helvetica" w:cs="Helvetica"/>
          <w:color w:val="222222"/>
          <w:sz w:val="24"/>
          <w:szCs w:val="24"/>
          <w:shd w:val="clear" w:color="auto" w:fill="FFFFFF"/>
        </w:rPr>
        <w:t>Community Projects ETA/Congressionally Directed Spending Grants</w:t>
      </w:r>
      <w:r w:rsidRPr="00C121B3">
        <w:rPr>
          <w:rFonts w:ascii="Helvetica" w:hAnsi="Helvetica" w:cs="Helvetica"/>
          <w:color w:val="222222"/>
          <w:sz w:val="24"/>
          <w:szCs w:val="24"/>
        </w:rPr>
        <w:br/>
      </w:r>
      <w:r w:rsidRPr="00C121B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C17C0" w:rsidRPr="00CC17C0" w14:paraId="221459EE" w14:textId="77777777" w:rsidTr="00CC17C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80"/>
              <w:gridCol w:w="2497"/>
            </w:tblGrid>
            <w:tr w:rsidR="00CC17C0" w:rsidRPr="00CC17C0" w14:paraId="5BE54B17" w14:textId="77777777" w:rsidTr="003F287F">
              <w:trPr>
                <w:tblCellSpacing w:w="0" w:type="dxa"/>
              </w:trPr>
              <w:tc>
                <w:tcPr>
                  <w:tcW w:w="2605" w:type="dxa"/>
                  <w:noWrap/>
                  <w:hideMark/>
                </w:tcPr>
                <w:p w14:paraId="5AF69A32"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Document Type:</w:t>
                  </w:r>
                </w:p>
              </w:tc>
              <w:tc>
                <w:tcPr>
                  <w:tcW w:w="3120" w:type="dxa"/>
                  <w:vAlign w:val="center"/>
                  <w:hideMark/>
                </w:tcPr>
                <w:p w14:paraId="41866534"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Grants Notice</w:t>
                  </w:r>
                </w:p>
              </w:tc>
            </w:tr>
            <w:tr w:rsidR="00CC17C0" w:rsidRPr="00CC17C0" w14:paraId="656E8375" w14:textId="77777777" w:rsidTr="003F287F">
              <w:trPr>
                <w:tblCellSpacing w:w="0" w:type="dxa"/>
              </w:trPr>
              <w:tc>
                <w:tcPr>
                  <w:tcW w:w="2605" w:type="dxa"/>
                  <w:noWrap/>
                  <w:hideMark/>
                </w:tcPr>
                <w:p w14:paraId="067E8AF9"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Funding Opportunity Number:</w:t>
                  </w:r>
                </w:p>
              </w:tc>
              <w:tc>
                <w:tcPr>
                  <w:tcW w:w="3120" w:type="dxa"/>
                  <w:vAlign w:val="center"/>
                  <w:hideMark/>
                </w:tcPr>
                <w:p w14:paraId="3FA62F39"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TEGL-03-22</w:t>
                  </w:r>
                </w:p>
              </w:tc>
            </w:tr>
            <w:tr w:rsidR="00CC17C0" w:rsidRPr="00CC17C0" w14:paraId="4384C193" w14:textId="77777777" w:rsidTr="003F287F">
              <w:trPr>
                <w:tblCellSpacing w:w="0" w:type="dxa"/>
              </w:trPr>
              <w:tc>
                <w:tcPr>
                  <w:tcW w:w="2605" w:type="dxa"/>
                  <w:noWrap/>
                  <w:hideMark/>
                </w:tcPr>
                <w:p w14:paraId="5BB612F8"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Funding Opportunity Title:</w:t>
                  </w:r>
                </w:p>
              </w:tc>
              <w:tc>
                <w:tcPr>
                  <w:tcW w:w="3120" w:type="dxa"/>
                  <w:vAlign w:val="center"/>
                  <w:hideMark/>
                </w:tcPr>
                <w:p w14:paraId="73028A69"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Community Projects ETA/Congressionally Directed Spending Grants</w:t>
                  </w:r>
                </w:p>
              </w:tc>
            </w:tr>
            <w:tr w:rsidR="00CC17C0" w:rsidRPr="00CC17C0" w14:paraId="60A4375D" w14:textId="77777777" w:rsidTr="003F287F">
              <w:trPr>
                <w:tblCellSpacing w:w="0" w:type="dxa"/>
              </w:trPr>
              <w:tc>
                <w:tcPr>
                  <w:tcW w:w="2605" w:type="dxa"/>
                  <w:noWrap/>
                  <w:hideMark/>
                </w:tcPr>
                <w:p w14:paraId="5702FFBD"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Opportunity Category:</w:t>
                  </w:r>
                </w:p>
              </w:tc>
              <w:tc>
                <w:tcPr>
                  <w:tcW w:w="3120" w:type="dxa"/>
                  <w:vAlign w:val="center"/>
                  <w:hideMark/>
                </w:tcPr>
                <w:p w14:paraId="2919DF9C"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Earmark</w:t>
                  </w:r>
                </w:p>
              </w:tc>
            </w:tr>
            <w:tr w:rsidR="00CC17C0" w:rsidRPr="00CC17C0" w14:paraId="51F81688" w14:textId="77777777" w:rsidTr="003F287F">
              <w:trPr>
                <w:tblCellSpacing w:w="0" w:type="dxa"/>
              </w:trPr>
              <w:tc>
                <w:tcPr>
                  <w:tcW w:w="2605" w:type="dxa"/>
                  <w:noWrap/>
                  <w:hideMark/>
                </w:tcPr>
                <w:p w14:paraId="16ECE6DF"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Opportunity Category Explanation:</w:t>
                  </w:r>
                </w:p>
              </w:tc>
              <w:tc>
                <w:tcPr>
                  <w:tcW w:w="3120" w:type="dxa"/>
                  <w:vAlign w:val="center"/>
                  <w:hideMark/>
                </w:tcPr>
                <w:p w14:paraId="1961A4B3"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 </w:t>
                  </w:r>
                </w:p>
              </w:tc>
            </w:tr>
            <w:tr w:rsidR="00CC17C0" w:rsidRPr="00CC17C0" w14:paraId="7A40ED5F" w14:textId="77777777" w:rsidTr="003F287F">
              <w:trPr>
                <w:tblCellSpacing w:w="0" w:type="dxa"/>
              </w:trPr>
              <w:tc>
                <w:tcPr>
                  <w:tcW w:w="2605" w:type="dxa"/>
                  <w:noWrap/>
                  <w:hideMark/>
                </w:tcPr>
                <w:p w14:paraId="35853F64"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Funding Instrument Type:</w:t>
                  </w:r>
                </w:p>
              </w:tc>
              <w:tc>
                <w:tcPr>
                  <w:tcW w:w="3120" w:type="dxa"/>
                  <w:vAlign w:val="center"/>
                  <w:hideMark/>
                </w:tcPr>
                <w:p w14:paraId="53DDACF4"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Grant</w:t>
                  </w:r>
                </w:p>
              </w:tc>
            </w:tr>
            <w:tr w:rsidR="00CC17C0" w:rsidRPr="00CC17C0" w14:paraId="58556666" w14:textId="77777777" w:rsidTr="003F287F">
              <w:trPr>
                <w:tblCellSpacing w:w="0" w:type="dxa"/>
              </w:trPr>
              <w:tc>
                <w:tcPr>
                  <w:tcW w:w="2605" w:type="dxa"/>
                  <w:noWrap/>
                  <w:hideMark/>
                </w:tcPr>
                <w:p w14:paraId="27DF4276"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Category of Funding Activity:</w:t>
                  </w:r>
                </w:p>
              </w:tc>
              <w:tc>
                <w:tcPr>
                  <w:tcW w:w="3120" w:type="dxa"/>
                  <w:vAlign w:val="center"/>
                  <w:hideMark/>
                </w:tcPr>
                <w:p w14:paraId="3B05608A"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Employment, Labor and Training</w:t>
                  </w:r>
                </w:p>
              </w:tc>
            </w:tr>
            <w:tr w:rsidR="00CC17C0" w:rsidRPr="00CC17C0" w14:paraId="620B3734" w14:textId="77777777" w:rsidTr="003F287F">
              <w:trPr>
                <w:tblCellSpacing w:w="0" w:type="dxa"/>
              </w:trPr>
              <w:tc>
                <w:tcPr>
                  <w:tcW w:w="2605" w:type="dxa"/>
                  <w:noWrap/>
                  <w:hideMark/>
                </w:tcPr>
                <w:p w14:paraId="5F462FD8"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Category Explanation:</w:t>
                  </w:r>
                </w:p>
              </w:tc>
              <w:tc>
                <w:tcPr>
                  <w:tcW w:w="3120" w:type="dxa"/>
                  <w:vAlign w:val="center"/>
                  <w:hideMark/>
                </w:tcPr>
                <w:p w14:paraId="22A654AD"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 </w:t>
                  </w:r>
                </w:p>
              </w:tc>
            </w:tr>
            <w:tr w:rsidR="00CC17C0" w:rsidRPr="00CC17C0" w14:paraId="084DBC52" w14:textId="77777777" w:rsidTr="003F287F">
              <w:trPr>
                <w:tblCellSpacing w:w="0" w:type="dxa"/>
              </w:trPr>
              <w:tc>
                <w:tcPr>
                  <w:tcW w:w="2605" w:type="dxa"/>
                  <w:noWrap/>
                  <w:hideMark/>
                </w:tcPr>
                <w:p w14:paraId="6351B53B"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Expected Number of Awards:</w:t>
                  </w:r>
                </w:p>
              </w:tc>
              <w:tc>
                <w:tcPr>
                  <w:tcW w:w="3120" w:type="dxa"/>
                  <w:vAlign w:val="center"/>
                  <w:hideMark/>
                </w:tcPr>
                <w:p w14:paraId="50A2957D"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173</w:t>
                  </w:r>
                </w:p>
              </w:tc>
            </w:tr>
            <w:tr w:rsidR="00CC17C0" w:rsidRPr="00CC17C0" w14:paraId="77F92B45" w14:textId="77777777" w:rsidTr="003F287F">
              <w:trPr>
                <w:tblCellSpacing w:w="0" w:type="dxa"/>
              </w:trPr>
              <w:tc>
                <w:tcPr>
                  <w:tcW w:w="2605" w:type="dxa"/>
                  <w:noWrap/>
                  <w:hideMark/>
                </w:tcPr>
                <w:p w14:paraId="293E5C73"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CFDA Number(s):</w:t>
                  </w:r>
                </w:p>
              </w:tc>
              <w:tc>
                <w:tcPr>
                  <w:tcW w:w="3120" w:type="dxa"/>
                  <w:vAlign w:val="center"/>
                  <w:hideMark/>
                </w:tcPr>
                <w:p w14:paraId="586D6644"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17.289 -- Community Project Funding/Congressionally Directed Spending</w:t>
                  </w:r>
                </w:p>
              </w:tc>
            </w:tr>
            <w:tr w:rsidR="00CC17C0" w:rsidRPr="00CC17C0" w14:paraId="404EA102" w14:textId="77777777" w:rsidTr="003F287F">
              <w:trPr>
                <w:tblCellSpacing w:w="0" w:type="dxa"/>
              </w:trPr>
              <w:tc>
                <w:tcPr>
                  <w:tcW w:w="2605" w:type="dxa"/>
                  <w:noWrap/>
                  <w:hideMark/>
                </w:tcPr>
                <w:p w14:paraId="2CFDFDD7"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Cost Sharing or Matching Requirement:</w:t>
                  </w:r>
                </w:p>
              </w:tc>
              <w:tc>
                <w:tcPr>
                  <w:tcW w:w="3120" w:type="dxa"/>
                  <w:vAlign w:val="center"/>
                  <w:hideMark/>
                </w:tcPr>
                <w:p w14:paraId="26FFD9AE"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No</w:t>
                  </w:r>
                </w:p>
              </w:tc>
            </w:tr>
          </w:tbl>
          <w:p w14:paraId="2383976E" w14:textId="77777777" w:rsidR="00CC17C0" w:rsidRPr="00CC17C0" w:rsidRDefault="00CC17C0" w:rsidP="00CC17C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9"/>
              <w:gridCol w:w="2386"/>
            </w:tblGrid>
            <w:tr w:rsidR="00CC17C0" w:rsidRPr="00CC17C0" w14:paraId="65C0F495" w14:textId="77777777" w:rsidTr="003F287F">
              <w:trPr>
                <w:tblCellSpacing w:w="0" w:type="dxa"/>
              </w:trPr>
              <w:tc>
                <w:tcPr>
                  <w:tcW w:w="2379" w:type="dxa"/>
                  <w:noWrap/>
                  <w:hideMark/>
                </w:tcPr>
                <w:p w14:paraId="0A55184D"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Version:</w:t>
                  </w:r>
                </w:p>
              </w:tc>
              <w:tc>
                <w:tcPr>
                  <w:tcW w:w="2386" w:type="dxa"/>
                  <w:vAlign w:val="center"/>
                  <w:hideMark/>
                </w:tcPr>
                <w:p w14:paraId="7D92046E"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Synopsis 1</w:t>
                  </w:r>
                </w:p>
              </w:tc>
            </w:tr>
            <w:tr w:rsidR="00CC17C0" w:rsidRPr="00CC17C0" w14:paraId="18540C2B" w14:textId="77777777" w:rsidTr="003F287F">
              <w:trPr>
                <w:tblCellSpacing w:w="0" w:type="dxa"/>
              </w:trPr>
              <w:tc>
                <w:tcPr>
                  <w:tcW w:w="2379" w:type="dxa"/>
                  <w:noWrap/>
                  <w:hideMark/>
                </w:tcPr>
                <w:p w14:paraId="3673E573"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Posted Date:</w:t>
                  </w:r>
                </w:p>
              </w:tc>
              <w:tc>
                <w:tcPr>
                  <w:tcW w:w="2386" w:type="dxa"/>
                  <w:vAlign w:val="center"/>
                  <w:hideMark/>
                </w:tcPr>
                <w:p w14:paraId="17364725"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Aug 22, 2022</w:t>
                  </w:r>
                </w:p>
              </w:tc>
            </w:tr>
            <w:tr w:rsidR="00CC17C0" w:rsidRPr="00CC17C0" w14:paraId="0B336B5A" w14:textId="77777777" w:rsidTr="003F287F">
              <w:trPr>
                <w:tblCellSpacing w:w="0" w:type="dxa"/>
              </w:trPr>
              <w:tc>
                <w:tcPr>
                  <w:tcW w:w="2379" w:type="dxa"/>
                  <w:noWrap/>
                  <w:hideMark/>
                </w:tcPr>
                <w:p w14:paraId="6B638A29"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Last Updated Date:</w:t>
                  </w:r>
                </w:p>
              </w:tc>
              <w:tc>
                <w:tcPr>
                  <w:tcW w:w="2386" w:type="dxa"/>
                  <w:vAlign w:val="center"/>
                  <w:hideMark/>
                </w:tcPr>
                <w:p w14:paraId="64B83E1B"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Aug 17, 2022</w:t>
                  </w:r>
                </w:p>
              </w:tc>
            </w:tr>
            <w:tr w:rsidR="00CC17C0" w:rsidRPr="00CC17C0" w14:paraId="2EE8C508" w14:textId="77777777" w:rsidTr="003F287F">
              <w:trPr>
                <w:tblCellSpacing w:w="0" w:type="dxa"/>
              </w:trPr>
              <w:tc>
                <w:tcPr>
                  <w:tcW w:w="2379" w:type="dxa"/>
                  <w:noWrap/>
                  <w:hideMark/>
                </w:tcPr>
                <w:p w14:paraId="4EAA117E"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Original Closing Date for Applications:</w:t>
                  </w:r>
                </w:p>
              </w:tc>
              <w:tc>
                <w:tcPr>
                  <w:tcW w:w="2386" w:type="dxa"/>
                  <w:vAlign w:val="center"/>
                  <w:hideMark/>
                </w:tcPr>
                <w:p w14:paraId="6D6DF8A5"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Feb 28, 2023  </w:t>
                  </w:r>
                </w:p>
              </w:tc>
            </w:tr>
            <w:tr w:rsidR="00CC17C0" w:rsidRPr="00CC17C0" w14:paraId="543A6AD6" w14:textId="77777777" w:rsidTr="003F287F">
              <w:trPr>
                <w:tblCellSpacing w:w="0" w:type="dxa"/>
              </w:trPr>
              <w:tc>
                <w:tcPr>
                  <w:tcW w:w="2379" w:type="dxa"/>
                  <w:noWrap/>
                  <w:hideMark/>
                </w:tcPr>
                <w:p w14:paraId="32DB9DBF"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Current Closing Date for Applications:</w:t>
                  </w:r>
                </w:p>
              </w:tc>
              <w:tc>
                <w:tcPr>
                  <w:tcW w:w="2386" w:type="dxa"/>
                  <w:vAlign w:val="center"/>
                  <w:hideMark/>
                </w:tcPr>
                <w:p w14:paraId="2E3F7A0F"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Feb 28, 2023  </w:t>
                  </w:r>
                </w:p>
              </w:tc>
            </w:tr>
            <w:tr w:rsidR="00CC17C0" w:rsidRPr="00CC17C0" w14:paraId="715742D3" w14:textId="77777777" w:rsidTr="003F287F">
              <w:trPr>
                <w:tblCellSpacing w:w="0" w:type="dxa"/>
              </w:trPr>
              <w:tc>
                <w:tcPr>
                  <w:tcW w:w="2379" w:type="dxa"/>
                  <w:noWrap/>
                  <w:hideMark/>
                </w:tcPr>
                <w:p w14:paraId="60218854"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Archive Date:</w:t>
                  </w:r>
                </w:p>
              </w:tc>
              <w:tc>
                <w:tcPr>
                  <w:tcW w:w="2386" w:type="dxa"/>
                  <w:vAlign w:val="center"/>
                  <w:hideMark/>
                </w:tcPr>
                <w:p w14:paraId="0177F0A3"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Mar 30, 2023</w:t>
                  </w:r>
                </w:p>
              </w:tc>
            </w:tr>
            <w:tr w:rsidR="00CC17C0" w:rsidRPr="00CC17C0" w14:paraId="3166AD80" w14:textId="77777777" w:rsidTr="003F287F">
              <w:trPr>
                <w:tblCellSpacing w:w="0" w:type="dxa"/>
              </w:trPr>
              <w:tc>
                <w:tcPr>
                  <w:tcW w:w="2379" w:type="dxa"/>
                  <w:noWrap/>
                  <w:hideMark/>
                </w:tcPr>
                <w:p w14:paraId="3BAB9FE6"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Estimated Total Program Funding:</w:t>
                  </w:r>
                </w:p>
              </w:tc>
              <w:tc>
                <w:tcPr>
                  <w:tcW w:w="2386" w:type="dxa"/>
                  <w:vAlign w:val="center"/>
                  <w:hideMark/>
                </w:tcPr>
                <w:p w14:paraId="42221AB0"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$137,638,000</w:t>
                  </w:r>
                </w:p>
              </w:tc>
            </w:tr>
            <w:tr w:rsidR="00CC17C0" w:rsidRPr="00CC17C0" w14:paraId="38424327" w14:textId="77777777" w:rsidTr="003F287F">
              <w:trPr>
                <w:tblCellSpacing w:w="0" w:type="dxa"/>
              </w:trPr>
              <w:tc>
                <w:tcPr>
                  <w:tcW w:w="2379" w:type="dxa"/>
                  <w:noWrap/>
                  <w:hideMark/>
                </w:tcPr>
                <w:p w14:paraId="4B1ADFFD"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Award Ceiling:</w:t>
                  </w:r>
                </w:p>
              </w:tc>
              <w:tc>
                <w:tcPr>
                  <w:tcW w:w="2386" w:type="dxa"/>
                  <w:vAlign w:val="center"/>
                  <w:hideMark/>
                </w:tcPr>
                <w:p w14:paraId="610FDA9A"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$6,341,000</w:t>
                  </w:r>
                </w:p>
              </w:tc>
            </w:tr>
            <w:tr w:rsidR="00CC17C0" w:rsidRPr="00CC17C0" w14:paraId="4BABC23B" w14:textId="77777777" w:rsidTr="003F287F">
              <w:trPr>
                <w:tblCellSpacing w:w="0" w:type="dxa"/>
              </w:trPr>
              <w:tc>
                <w:tcPr>
                  <w:tcW w:w="2379" w:type="dxa"/>
                  <w:noWrap/>
                  <w:hideMark/>
                </w:tcPr>
                <w:p w14:paraId="6116F6A6"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Award Floor:</w:t>
                  </w:r>
                </w:p>
              </w:tc>
              <w:tc>
                <w:tcPr>
                  <w:tcW w:w="2386" w:type="dxa"/>
                  <w:vAlign w:val="center"/>
                  <w:hideMark/>
                </w:tcPr>
                <w:p w14:paraId="49012315"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$0</w:t>
                  </w:r>
                </w:p>
              </w:tc>
            </w:tr>
          </w:tbl>
          <w:p w14:paraId="174736F7" w14:textId="77777777" w:rsidR="00CC17C0" w:rsidRPr="00CC17C0" w:rsidRDefault="00CC17C0" w:rsidP="00CC17C0">
            <w:pPr>
              <w:pStyle w:val="NoSpacing"/>
              <w:rPr>
                <w:rFonts w:ascii="Helvetica" w:hAnsi="Helvetica" w:cs="Helvetica"/>
                <w:color w:val="222222"/>
              </w:rPr>
            </w:pPr>
          </w:p>
        </w:tc>
      </w:tr>
    </w:tbl>
    <w:p w14:paraId="01CABBC8" w14:textId="73844AEA" w:rsidR="00CC17C0" w:rsidRPr="00CC17C0" w:rsidRDefault="00CC17C0" w:rsidP="00CC17C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C17C0" w:rsidRPr="00CC17C0" w14:paraId="7BEB4937" w14:textId="77777777" w:rsidTr="00CC17C0">
        <w:trPr>
          <w:tblCellSpacing w:w="0" w:type="dxa"/>
        </w:trPr>
        <w:tc>
          <w:tcPr>
            <w:tcW w:w="0" w:type="auto"/>
            <w:noWrap/>
            <w:hideMark/>
          </w:tcPr>
          <w:p w14:paraId="5992A399"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Eligible Applicants:</w:t>
            </w:r>
          </w:p>
        </w:tc>
        <w:tc>
          <w:tcPr>
            <w:tcW w:w="5000" w:type="pct"/>
            <w:vAlign w:val="center"/>
            <w:hideMark/>
          </w:tcPr>
          <w:p w14:paraId="699B0A69"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Unrestricted (i.e., open to any type of entity above), subject to any clarification in text field entitled "Additional Information on Eligibility"</w:t>
            </w:r>
          </w:p>
        </w:tc>
      </w:tr>
      <w:tr w:rsidR="00CC17C0" w:rsidRPr="00CC17C0" w14:paraId="70C64228" w14:textId="77777777" w:rsidTr="00CC17C0">
        <w:trPr>
          <w:tblCellSpacing w:w="0" w:type="dxa"/>
        </w:trPr>
        <w:tc>
          <w:tcPr>
            <w:tcW w:w="0" w:type="auto"/>
            <w:noWrap/>
            <w:hideMark/>
          </w:tcPr>
          <w:p w14:paraId="0C64B27A"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Additional Information on Eligibility:</w:t>
            </w:r>
          </w:p>
        </w:tc>
        <w:tc>
          <w:tcPr>
            <w:tcW w:w="5000" w:type="pct"/>
            <w:vAlign w:val="center"/>
            <w:hideMark/>
          </w:tcPr>
          <w:p w14:paraId="0E1FB097"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Only organizations listed as a DOL/ETA recipient in the Explanatory Statement for Division H of the Consolidated Appropriations Act, 2022 (specified in Appendix I) are eligible for grant awards under this Training and Employment Guidance Letter (TEGL).</w:t>
            </w:r>
          </w:p>
        </w:tc>
      </w:tr>
    </w:tbl>
    <w:p w14:paraId="00E4E64E" w14:textId="175002B3" w:rsidR="00CC17C0" w:rsidRPr="00CC17C0" w:rsidRDefault="00CC17C0" w:rsidP="00CC17C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C17C0" w:rsidRPr="00CC17C0" w14:paraId="52DE5ABF" w14:textId="77777777" w:rsidTr="00CC17C0">
        <w:trPr>
          <w:tblCellSpacing w:w="0" w:type="dxa"/>
        </w:trPr>
        <w:tc>
          <w:tcPr>
            <w:tcW w:w="0" w:type="auto"/>
            <w:noWrap/>
            <w:hideMark/>
          </w:tcPr>
          <w:p w14:paraId="6863F5DB"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Agency Name:</w:t>
            </w:r>
          </w:p>
        </w:tc>
        <w:tc>
          <w:tcPr>
            <w:tcW w:w="5000" w:type="pct"/>
            <w:vAlign w:val="center"/>
            <w:hideMark/>
          </w:tcPr>
          <w:p w14:paraId="5DDBC340"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Employment and Training Administration</w:t>
            </w:r>
          </w:p>
        </w:tc>
      </w:tr>
      <w:tr w:rsidR="00CC17C0" w:rsidRPr="00CC17C0" w14:paraId="51059E8A" w14:textId="77777777" w:rsidTr="00CC17C0">
        <w:trPr>
          <w:tblCellSpacing w:w="0" w:type="dxa"/>
        </w:trPr>
        <w:tc>
          <w:tcPr>
            <w:tcW w:w="0" w:type="auto"/>
            <w:noWrap/>
            <w:hideMark/>
          </w:tcPr>
          <w:p w14:paraId="374C2BD3"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lastRenderedPageBreak/>
              <w:t>Description:</w:t>
            </w:r>
          </w:p>
        </w:tc>
        <w:tc>
          <w:tcPr>
            <w:tcW w:w="5000" w:type="pct"/>
            <w:vAlign w:val="center"/>
            <w:hideMark/>
          </w:tcPr>
          <w:p w14:paraId="003A20B6"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This Training and Employment Guidance Letter (TEGL) solicits applications from eligible entities for the Department of Labor's (DOL) Employment and Training Administration (ETA) Community Projects demonstration grants and announces application procedures. In order to receive Congressionally Directed funds, eligible applicants specified in Appendix I must submit applications responding to this TEGL, including all required documents detailed in Appendix IV, to https://www.grants.gov no earlier than 12:00 pm Eastern Time, August 22, 2022 and no later than 11:59 pm Eastern Time, February 28, 2023.</w:t>
            </w:r>
          </w:p>
        </w:tc>
      </w:tr>
      <w:tr w:rsidR="00CC17C0" w:rsidRPr="00CC17C0" w14:paraId="5F64901F" w14:textId="77777777" w:rsidTr="00CC17C0">
        <w:trPr>
          <w:tblCellSpacing w:w="0" w:type="dxa"/>
        </w:trPr>
        <w:tc>
          <w:tcPr>
            <w:tcW w:w="0" w:type="auto"/>
            <w:noWrap/>
            <w:hideMark/>
          </w:tcPr>
          <w:p w14:paraId="5F9FE55B"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Link to Additional Information:</w:t>
            </w:r>
          </w:p>
        </w:tc>
        <w:tc>
          <w:tcPr>
            <w:tcW w:w="5000" w:type="pct"/>
            <w:vAlign w:val="center"/>
            <w:hideMark/>
          </w:tcPr>
          <w:p w14:paraId="142EB864" w14:textId="77777777" w:rsidR="00CC17C0" w:rsidRPr="00CC17C0" w:rsidRDefault="00CC17C0" w:rsidP="00CC17C0">
            <w:pPr>
              <w:pStyle w:val="NoSpacing"/>
              <w:rPr>
                <w:rFonts w:ascii="Helvetica" w:hAnsi="Helvetica" w:cs="Helvetica"/>
                <w:color w:val="222222"/>
              </w:rPr>
            </w:pPr>
            <w:hyperlink r:id="rId400" w:anchor="relatedDocumentsTab" w:tooltip="See Related Documents" w:history="1">
              <w:r w:rsidRPr="00CC17C0">
                <w:rPr>
                  <w:rStyle w:val="Hyperlink"/>
                  <w:rFonts w:ascii="Helvetica" w:hAnsi="Helvetica" w:cs="Helvetica"/>
                </w:rPr>
                <w:t>See Related Documents</w:t>
              </w:r>
            </w:hyperlink>
          </w:p>
        </w:tc>
      </w:tr>
      <w:tr w:rsidR="00CC17C0" w:rsidRPr="00CC17C0" w14:paraId="421D9921" w14:textId="77777777" w:rsidTr="00CC17C0">
        <w:trPr>
          <w:tblCellSpacing w:w="0" w:type="dxa"/>
        </w:trPr>
        <w:tc>
          <w:tcPr>
            <w:tcW w:w="0" w:type="auto"/>
            <w:noWrap/>
            <w:hideMark/>
          </w:tcPr>
          <w:p w14:paraId="2FF9CD27" w14:textId="77777777" w:rsidR="00CC17C0" w:rsidRPr="00CC17C0" w:rsidRDefault="00CC17C0" w:rsidP="00CC17C0">
            <w:pPr>
              <w:pStyle w:val="NoSpacing"/>
              <w:rPr>
                <w:rFonts w:ascii="Helvetica" w:hAnsi="Helvetica" w:cs="Helvetica"/>
                <w:b/>
                <w:bCs/>
                <w:color w:val="222222"/>
              </w:rPr>
            </w:pPr>
            <w:r w:rsidRPr="00CC17C0">
              <w:rPr>
                <w:rFonts w:ascii="Helvetica" w:hAnsi="Helvetica" w:cs="Helvetica"/>
                <w:b/>
                <w:bCs/>
                <w:color w:val="222222"/>
              </w:rPr>
              <w:t>Grantor Contact Information:</w:t>
            </w:r>
          </w:p>
        </w:tc>
        <w:tc>
          <w:tcPr>
            <w:tcW w:w="5000" w:type="pct"/>
            <w:vAlign w:val="center"/>
            <w:hideMark/>
          </w:tcPr>
          <w:p w14:paraId="1D402D7B" w14:textId="77777777" w:rsidR="00CC17C0" w:rsidRPr="00CC17C0" w:rsidRDefault="00CC17C0" w:rsidP="00CC17C0">
            <w:pPr>
              <w:pStyle w:val="NoSpacing"/>
              <w:rPr>
                <w:rFonts w:ascii="Helvetica" w:hAnsi="Helvetica" w:cs="Helvetica"/>
                <w:color w:val="222222"/>
              </w:rPr>
            </w:pPr>
            <w:r w:rsidRPr="00CC17C0">
              <w:rPr>
                <w:rFonts w:ascii="Helvetica" w:hAnsi="Helvetica" w:cs="Helvetica"/>
                <w:color w:val="222222"/>
              </w:rPr>
              <w:t>If you have difficulty accessing the full announcement electronically, please contact:</w:t>
            </w:r>
            <w:r w:rsidRPr="00CC17C0">
              <w:rPr>
                <w:rFonts w:ascii="Helvetica" w:hAnsi="Helvetica" w:cs="Helvetica"/>
                <w:color w:val="222222"/>
              </w:rPr>
              <w:br/>
            </w:r>
            <w:r w:rsidRPr="00CC17C0">
              <w:rPr>
                <w:rFonts w:ascii="Helvetica" w:hAnsi="Helvetica" w:cs="Helvetica"/>
                <w:color w:val="222222"/>
              </w:rPr>
              <w:br/>
              <w:t>Aiyana Pucci Grant Officer Community.Projects.ETA@dol.gov</w:t>
            </w:r>
            <w:r w:rsidRPr="00CC17C0">
              <w:rPr>
                <w:rFonts w:ascii="Helvetica" w:hAnsi="Helvetica" w:cs="Helvetica"/>
                <w:color w:val="222222"/>
              </w:rPr>
              <w:br/>
            </w:r>
            <w:r w:rsidRPr="00CC17C0">
              <w:rPr>
                <w:rFonts w:ascii="Helvetica" w:hAnsi="Helvetica" w:cs="Helvetica"/>
                <w:color w:val="222222"/>
              </w:rPr>
              <w:br/>
            </w:r>
            <w:hyperlink r:id="rId401" w:history="1">
              <w:r w:rsidRPr="00CC17C0">
                <w:rPr>
                  <w:rStyle w:val="Hyperlink"/>
                  <w:rFonts w:ascii="Helvetica" w:hAnsi="Helvetica" w:cs="Helvetica"/>
                </w:rPr>
                <w:t>Please email questions to the contact listed.</w:t>
              </w:r>
            </w:hyperlink>
          </w:p>
        </w:tc>
      </w:tr>
    </w:tbl>
    <w:p w14:paraId="2284CB53" w14:textId="5B78F0DD" w:rsidR="00581901" w:rsidRPr="00581901" w:rsidRDefault="00CC17C0" w:rsidP="00581901">
      <w:pPr>
        <w:pStyle w:val="NoSpacing"/>
        <w:pBdr>
          <w:bottom w:val="single" w:sz="6" w:space="1" w:color="auto"/>
        </w:pBdr>
        <w:rPr>
          <w:rStyle w:val="Hyperlink"/>
          <w:rFonts w:ascii="Helvetica" w:hAnsi="Helvetica" w:cs="Helvetica"/>
          <w:color w:val="auto"/>
          <w:sz w:val="24"/>
          <w:szCs w:val="24"/>
          <w:u w:val="none"/>
        </w:rPr>
      </w:pPr>
      <w:r w:rsidRPr="00C121B3">
        <w:rPr>
          <w:rFonts w:ascii="Helvetica" w:hAnsi="Helvetica" w:cs="Helvetica"/>
          <w:color w:val="222222"/>
          <w:sz w:val="24"/>
          <w:szCs w:val="24"/>
        </w:rPr>
        <w:br/>
      </w:r>
      <w:hyperlink r:id="rId402" w:tgtFrame="_blank" w:history="1">
        <w:r w:rsidRPr="00C121B3">
          <w:rPr>
            <w:rStyle w:val="Hyperlink"/>
            <w:rFonts w:ascii="Helvetica" w:hAnsi="Helvetica" w:cs="Helvetica"/>
            <w:color w:val="1155CC"/>
            <w:sz w:val="24"/>
            <w:szCs w:val="24"/>
            <w:shd w:val="clear" w:color="auto" w:fill="FFFFFF"/>
          </w:rPr>
          <w:t>https://www.grants.gov/web/gran</w:t>
        </w:r>
        <w:r w:rsidRPr="00C121B3">
          <w:rPr>
            <w:rStyle w:val="Hyperlink"/>
            <w:rFonts w:ascii="Helvetica" w:hAnsi="Helvetica" w:cs="Helvetica"/>
            <w:color w:val="1155CC"/>
            <w:sz w:val="24"/>
            <w:szCs w:val="24"/>
            <w:shd w:val="clear" w:color="auto" w:fill="FFFFFF"/>
          </w:rPr>
          <w:t>t</w:t>
        </w:r>
        <w:r w:rsidRPr="00C121B3">
          <w:rPr>
            <w:rStyle w:val="Hyperlink"/>
            <w:rFonts w:ascii="Helvetica" w:hAnsi="Helvetica" w:cs="Helvetica"/>
            <w:color w:val="1155CC"/>
            <w:sz w:val="24"/>
            <w:szCs w:val="24"/>
            <w:shd w:val="clear" w:color="auto" w:fill="FFFFFF"/>
          </w:rPr>
          <w:t>s/view-opportunity.html?oppId=342614</w:t>
        </w:r>
      </w:hyperlink>
    </w:p>
    <w:p w14:paraId="3B4FBAB5" w14:textId="77777777" w:rsidR="00581901" w:rsidRDefault="00581901" w:rsidP="0077741F">
      <w:pPr>
        <w:rPr>
          <w:rFonts w:ascii="Helvetica" w:hAnsi="Helvetica"/>
          <w:b/>
        </w:rPr>
      </w:pPr>
    </w:p>
    <w:p w14:paraId="350D052C" w14:textId="33942087" w:rsidR="00C836E2" w:rsidRDefault="00C836E2" w:rsidP="0077741F">
      <w:pPr>
        <w:rPr>
          <w:rFonts w:ascii="Helvetica" w:hAnsi="Helvetica"/>
          <w:b/>
        </w:rPr>
      </w:pPr>
      <w:bookmarkStart w:id="565" w:name="DOLWomensFARE"/>
      <w:bookmarkStart w:id="566" w:name="DOLModif"/>
      <w:bookmarkEnd w:id="565"/>
      <w:bookmarkEnd w:id="566"/>
      <w:r>
        <w:rPr>
          <w:rFonts w:ascii="Helvetica" w:hAnsi="Helvetica"/>
          <w:b/>
        </w:rPr>
        <w:t>Modifications:</w:t>
      </w:r>
    </w:p>
    <w:p w14:paraId="510269D9" w14:textId="77777777" w:rsidR="00700952" w:rsidRDefault="00700952" w:rsidP="0077741F">
      <w:pPr>
        <w:rPr>
          <w:rFonts w:ascii="Helvetica" w:hAnsi="Helvetica"/>
          <w:b/>
        </w:rPr>
      </w:pPr>
      <w:bookmarkStart w:id="567" w:name="DOLETAApprenticeships"/>
      <w:bookmarkEnd w:id="567"/>
    </w:p>
    <w:p w14:paraId="24B2E910" w14:textId="180FCB2F" w:rsidR="0077741F" w:rsidRPr="00700952" w:rsidRDefault="0077741F" w:rsidP="00700952">
      <w:pPr>
        <w:rPr>
          <w:rFonts w:ascii="Helvetica" w:hAnsi="Helvetica"/>
        </w:rPr>
      </w:pPr>
      <w:bookmarkStart w:id="568" w:name="DOLETAJobCorpsScholars"/>
      <w:bookmarkStart w:id="569" w:name="DOLRESTORE"/>
      <w:bookmarkStart w:id="570" w:name="DOLSusnaHarwoodTargetedTopics"/>
      <w:bookmarkStart w:id="571" w:name="DOLTechHire"/>
      <w:bookmarkStart w:id="572" w:name="DOLPaidLeave"/>
      <w:bookmarkStart w:id="573" w:name="DOLAmApprentices"/>
      <w:bookmarkStart w:id="574" w:name="DOLReminders"/>
      <w:bookmarkEnd w:id="568"/>
      <w:bookmarkEnd w:id="569"/>
      <w:bookmarkEnd w:id="570"/>
      <w:bookmarkEnd w:id="571"/>
      <w:bookmarkEnd w:id="572"/>
      <w:bookmarkEnd w:id="573"/>
      <w:bookmarkEnd w:id="574"/>
      <w:r w:rsidRPr="00744A7A">
        <w:rPr>
          <w:rFonts w:ascii="Helvetica" w:hAnsi="Helvetica"/>
          <w:b/>
          <w:bCs/>
        </w:rPr>
        <w:t>Reminders</w:t>
      </w:r>
      <w:r w:rsidR="00C836E2" w:rsidRPr="00700952">
        <w:rPr>
          <w:rFonts w:ascii="Helvetica" w:hAnsi="Helvetica"/>
        </w:rPr>
        <w:t>:</w:t>
      </w:r>
    </w:p>
    <w:p w14:paraId="0FBA5D73" w14:textId="77777777" w:rsidR="00744A7A" w:rsidRDefault="00744A7A" w:rsidP="007E5458">
      <w:pPr>
        <w:rPr>
          <w:rFonts w:ascii="Helvetica" w:hAnsi="Helvetica"/>
        </w:rPr>
      </w:pPr>
      <w:bookmarkStart w:id="575" w:name="DOLIVTPHVRP"/>
      <w:bookmarkStart w:id="576" w:name="DOLStrengtheningWorkingFamilies"/>
      <w:bookmarkStart w:id="577" w:name="DOLDisabilityEmploy"/>
      <w:bookmarkStart w:id="578" w:name="DOLETAAdultReentry"/>
      <w:bookmarkStart w:id="579" w:name="DOLAmericasPromise"/>
      <w:bookmarkStart w:id="580" w:name="DOLMadagascar"/>
      <w:bookmarkStart w:id="581" w:name="DOLMineSafety"/>
      <w:bookmarkStart w:id="582" w:name="DOLOSHACapacityBldg"/>
      <w:bookmarkStart w:id="583" w:name="DOLMineHealthSafety"/>
      <w:bookmarkStart w:id="584" w:name="DOLWomensWANTO"/>
      <w:bookmarkEnd w:id="575"/>
      <w:bookmarkEnd w:id="576"/>
      <w:bookmarkEnd w:id="577"/>
      <w:bookmarkEnd w:id="578"/>
      <w:bookmarkEnd w:id="579"/>
      <w:bookmarkEnd w:id="580"/>
      <w:bookmarkEnd w:id="581"/>
      <w:bookmarkEnd w:id="582"/>
      <w:bookmarkEnd w:id="583"/>
      <w:bookmarkEnd w:id="584"/>
    </w:p>
    <w:p w14:paraId="7B9FCB22" w14:textId="77777777" w:rsidR="00744A7A" w:rsidRDefault="00744A7A" w:rsidP="00744A7A">
      <w:pPr>
        <w:pStyle w:val="NoSpacing"/>
        <w:rPr>
          <w:rFonts w:ascii="Helvetica" w:hAnsi="Helvetica" w:cs="Helvetica"/>
          <w:color w:val="222222"/>
          <w:sz w:val="24"/>
          <w:szCs w:val="24"/>
          <w:shd w:val="clear" w:color="auto" w:fill="FFFFFF"/>
        </w:rPr>
      </w:pPr>
      <w:bookmarkStart w:id="585" w:name="DOLILABSafeguarding"/>
      <w:bookmarkEnd w:id="585"/>
      <w:r w:rsidRPr="004203C3">
        <w:rPr>
          <w:rFonts w:ascii="Helvetica" w:hAnsi="Helvetica" w:cs="Helvetica"/>
          <w:color w:val="222222"/>
          <w:sz w:val="24"/>
          <w:szCs w:val="24"/>
          <w:shd w:val="clear" w:color="auto" w:fill="FFFFFF"/>
        </w:rPr>
        <w:t>Bureau of International Labor Affairs</w:t>
      </w:r>
      <w:r w:rsidRPr="004203C3">
        <w:rPr>
          <w:rFonts w:ascii="Helvetica" w:hAnsi="Helvetica" w:cs="Helvetica"/>
          <w:color w:val="222222"/>
          <w:sz w:val="24"/>
          <w:szCs w:val="24"/>
        </w:rPr>
        <w:br/>
      </w:r>
      <w:r w:rsidRPr="004203C3">
        <w:rPr>
          <w:rFonts w:ascii="Helvetica" w:hAnsi="Helvetica" w:cs="Helvetica"/>
          <w:color w:val="222222"/>
          <w:sz w:val="24"/>
          <w:szCs w:val="24"/>
          <w:shd w:val="clear" w:color="auto" w:fill="FFFFFF"/>
        </w:rPr>
        <w:t>Request for Information USDOL/ILAB Safeguarding worker well-being in the wake of climate change</w:t>
      </w:r>
      <w:r w:rsidRPr="004203C3">
        <w:rPr>
          <w:rFonts w:ascii="Helvetica" w:hAnsi="Helvetica" w:cs="Helvetica"/>
          <w:color w:val="222222"/>
          <w:sz w:val="24"/>
          <w:szCs w:val="24"/>
        </w:rPr>
        <w:br/>
      </w:r>
      <w:r w:rsidRPr="004203C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44A7A" w:rsidRPr="00424F90" w14:paraId="7205A1BF"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8"/>
              <w:gridCol w:w="3547"/>
            </w:tblGrid>
            <w:tr w:rsidR="00744A7A" w:rsidRPr="00424F90" w14:paraId="30F64FB6" w14:textId="77777777" w:rsidTr="00977B0F">
              <w:trPr>
                <w:tblCellSpacing w:w="0" w:type="dxa"/>
              </w:trPr>
              <w:tc>
                <w:tcPr>
                  <w:tcW w:w="1698" w:type="dxa"/>
                  <w:noWrap/>
                  <w:hideMark/>
                </w:tcPr>
                <w:p w14:paraId="3C40C6B2"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Document Type:</w:t>
                  </w:r>
                </w:p>
              </w:tc>
              <w:tc>
                <w:tcPr>
                  <w:tcW w:w="3547" w:type="dxa"/>
                  <w:vAlign w:val="center"/>
                  <w:hideMark/>
                </w:tcPr>
                <w:p w14:paraId="1C137182"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Grants Notice</w:t>
                  </w:r>
                </w:p>
              </w:tc>
            </w:tr>
            <w:tr w:rsidR="00744A7A" w:rsidRPr="00424F90" w14:paraId="3F94AC41" w14:textId="77777777" w:rsidTr="00977B0F">
              <w:trPr>
                <w:tblCellSpacing w:w="0" w:type="dxa"/>
              </w:trPr>
              <w:tc>
                <w:tcPr>
                  <w:tcW w:w="1698" w:type="dxa"/>
                  <w:noWrap/>
                  <w:hideMark/>
                </w:tcPr>
                <w:p w14:paraId="745CB788"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Opportunity Number:</w:t>
                  </w:r>
                </w:p>
              </w:tc>
              <w:tc>
                <w:tcPr>
                  <w:tcW w:w="3547" w:type="dxa"/>
                  <w:vAlign w:val="center"/>
                  <w:hideMark/>
                </w:tcPr>
                <w:p w14:paraId="23F9C20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RFI-ILAB-22-01</w:t>
                  </w:r>
                </w:p>
              </w:tc>
            </w:tr>
            <w:tr w:rsidR="00744A7A" w:rsidRPr="00424F90" w14:paraId="57898610" w14:textId="77777777" w:rsidTr="00977B0F">
              <w:trPr>
                <w:tblCellSpacing w:w="0" w:type="dxa"/>
              </w:trPr>
              <w:tc>
                <w:tcPr>
                  <w:tcW w:w="1698" w:type="dxa"/>
                  <w:noWrap/>
                  <w:hideMark/>
                </w:tcPr>
                <w:p w14:paraId="45A1182C"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Opportunity Title:</w:t>
                  </w:r>
                </w:p>
              </w:tc>
              <w:tc>
                <w:tcPr>
                  <w:tcW w:w="3547" w:type="dxa"/>
                  <w:vAlign w:val="center"/>
                  <w:hideMark/>
                </w:tcPr>
                <w:p w14:paraId="502932AA"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Request for Information USDOL/ILAB Safeguarding worker well-being in the wake of climate change</w:t>
                  </w:r>
                </w:p>
              </w:tc>
            </w:tr>
            <w:tr w:rsidR="00744A7A" w:rsidRPr="00424F90" w14:paraId="1BC69E81" w14:textId="77777777" w:rsidTr="00977B0F">
              <w:trPr>
                <w:tblCellSpacing w:w="0" w:type="dxa"/>
              </w:trPr>
              <w:tc>
                <w:tcPr>
                  <w:tcW w:w="1698" w:type="dxa"/>
                  <w:noWrap/>
                  <w:hideMark/>
                </w:tcPr>
                <w:p w14:paraId="51E8F9A4"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Opportunity Category:</w:t>
                  </w:r>
                </w:p>
              </w:tc>
              <w:tc>
                <w:tcPr>
                  <w:tcW w:w="3547" w:type="dxa"/>
                  <w:vAlign w:val="center"/>
                  <w:hideMark/>
                </w:tcPr>
                <w:p w14:paraId="71BDDCA5"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Discretionary</w:t>
                  </w:r>
                </w:p>
              </w:tc>
            </w:tr>
            <w:tr w:rsidR="00744A7A" w:rsidRPr="00424F90" w14:paraId="5D38D788" w14:textId="77777777" w:rsidTr="00977B0F">
              <w:trPr>
                <w:tblCellSpacing w:w="0" w:type="dxa"/>
              </w:trPr>
              <w:tc>
                <w:tcPr>
                  <w:tcW w:w="1698" w:type="dxa"/>
                  <w:noWrap/>
                  <w:hideMark/>
                </w:tcPr>
                <w:p w14:paraId="2DBB7861"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Opportunity Category Explanation:</w:t>
                  </w:r>
                </w:p>
              </w:tc>
              <w:tc>
                <w:tcPr>
                  <w:tcW w:w="3547" w:type="dxa"/>
                  <w:vAlign w:val="center"/>
                  <w:hideMark/>
                </w:tcPr>
                <w:p w14:paraId="0C05FFF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54920502" w14:textId="77777777" w:rsidTr="00977B0F">
              <w:trPr>
                <w:tblCellSpacing w:w="0" w:type="dxa"/>
              </w:trPr>
              <w:tc>
                <w:tcPr>
                  <w:tcW w:w="1698" w:type="dxa"/>
                  <w:noWrap/>
                  <w:hideMark/>
                </w:tcPr>
                <w:p w14:paraId="68B15678"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Funding Instrument Type:</w:t>
                  </w:r>
                </w:p>
              </w:tc>
              <w:tc>
                <w:tcPr>
                  <w:tcW w:w="3547" w:type="dxa"/>
                  <w:vAlign w:val="center"/>
                  <w:hideMark/>
                </w:tcPr>
                <w:p w14:paraId="764F202B"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Other</w:t>
                  </w:r>
                </w:p>
              </w:tc>
            </w:tr>
            <w:tr w:rsidR="00744A7A" w:rsidRPr="00424F90" w14:paraId="7BE3DA0C" w14:textId="77777777" w:rsidTr="00977B0F">
              <w:trPr>
                <w:tblCellSpacing w:w="0" w:type="dxa"/>
              </w:trPr>
              <w:tc>
                <w:tcPr>
                  <w:tcW w:w="1698" w:type="dxa"/>
                  <w:noWrap/>
                  <w:hideMark/>
                </w:tcPr>
                <w:p w14:paraId="00D71371"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Category of Funding Activity:</w:t>
                  </w:r>
                </w:p>
              </w:tc>
              <w:tc>
                <w:tcPr>
                  <w:tcW w:w="3547" w:type="dxa"/>
                  <w:vAlign w:val="center"/>
                  <w:hideMark/>
                </w:tcPr>
                <w:p w14:paraId="5611973D"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Other (see text field entitled "Explanation of Other Category of Funding Activity" for clarification)</w:t>
                  </w:r>
                </w:p>
              </w:tc>
            </w:tr>
            <w:tr w:rsidR="00744A7A" w:rsidRPr="00424F90" w14:paraId="346D04A8" w14:textId="77777777" w:rsidTr="00977B0F">
              <w:trPr>
                <w:tblCellSpacing w:w="0" w:type="dxa"/>
              </w:trPr>
              <w:tc>
                <w:tcPr>
                  <w:tcW w:w="1698" w:type="dxa"/>
                  <w:noWrap/>
                  <w:hideMark/>
                </w:tcPr>
                <w:p w14:paraId="6F30F053"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Category Explanation:</w:t>
                  </w:r>
                </w:p>
              </w:tc>
              <w:tc>
                <w:tcPr>
                  <w:tcW w:w="3547" w:type="dxa"/>
                  <w:vAlign w:val="center"/>
                  <w:hideMark/>
                </w:tcPr>
                <w:p w14:paraId="438084A2"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xml:space="preserve">NOTE: This is a Request for Information. There is no announcement related to this RFI. </w:t>
                  </w:r>
                  <w:r w:rsidRPr="00424F90">
                    <w:rPr>
                      <w:rFonts w:ascii="Helvetica" w:hAnsi="Helvetica" w:cs="Helvetica"/>
                      <w:color w:val="222222"/>
                    </w:rPr>
                    <w:lastRenderedPageBreak/>
                    <w:t>We are not accepting applications.</w:t>
                  </w:r>
                </w:p>
              </w:tc>
            </w:tr>
            <w:tr w:rsidR="00744A7A" w:rsidRPr="00424F90" w14:paraId="2C90DFAB" w14:textId="77777777" w:rsidTr="00977B0F">
              <w:trPr>
                <w:tblCellSpacing w:w="0" w:type="dxa"/>
              </w:trPr>
              <w:tc>
                <w:tcPr>
                  <w:tcW w:w="1698" w:type="dxa"/>
                  <w:noWrap/>
                  <w:hideMark/>
                </w:tcPr>
                <w:p w14:paraId="555877A6"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lastRenderedPageBreak/>
                    <w:t>Expected Number of Awards:</w:t>
                  </w:r>
                </w:p>
              </w:tc>
              <w:tc>
                <w:tcPr>
                  <w:tcW w:w="3547" w:type="dxa"/>
                  <w:vAlign w:val="center"/>
                  <w:hideMark/>
                </w:tcPr>
                <w:p w14:paraId="3DF2F43F"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53E63C7A" w14:textId="77777777" w:rsidTr="00977B0F">
              <w:trPr>
                <w:tblCellSpacing w:w="0" w:type="dxa"/>
              </w:trPr>
              <w:tc>
                <w:tcPr>
                  <w:tcW w:w="1698" w:type="dxa"/>
                  <w:noWrap/>
                  <w:hideMark/>
                </w:tcPr>
                <w:p w14:paraId="4CE1613C"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CFDA Number(s):</w:t>
                  </w:r>
                </w:p>
              </w:tc>
              <w:tc>
                <w:tcPr>
                  <w:tcW w:w="3547" w:type="dxa"/>
                  <w:vAlign w:val="center"/>
                  <w:hideMark/>
                </w:tcPr>
                <w:p w14:paraId="7D5C2AE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17.401 -- International Labor Programs</w:t>
                  </w:r>
                </w:p>
              </w:tc>
            </w:tr>
            <w:tr w:rsidR="00744A7A" w:rsidRPr="00424F90" w14:paraId="518F0341" w14:textId="77777777" w:rsidTr="00977B0F">
              <w:trPr>
                <w:tblCellSpacing w:w="0" w:type="dxa"/>
              </w:trPr>
              <w:tc>
                <w:tcPr>
                  <w:tcW w:w="1698" w:type="dxa"/>
                  <w:noWrap/>
                  <w:hideMark/>
                </w:tcPr>
                <w:p w14:paraId="42AAF175"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Cost Sharing or Matching Requirement:</w:t>
                  </w:r>
                </w:p>
              </w:tc>
              <w:tc>
                <w:tcPr>
                  <w:tcW w:w="3547" w:type="dxa"/>
                  <w:vAlign w:val="center"/>
                  <w:hideMark/>
                </w:tcPr>
                <w:p w14:paraId="32FDE6E1"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No</w:t>
                  </w:r>
                </w:p>
              </w:tc>
            </w:tr>
          </w:tbl>
          <w:p w14:paraId="767CB352" w14:textId="77777777" w:rsidR="00744A7A" w:rsidRPr="00424F90" w:rsidRDefault="00744A7A"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3"/>
              <w:gridCol w:w="2219"/>
            </w:tblGrid>
            <w:tr w:rsidR="00744A7A" w:rsidRPr="00424F90" w14:paraId="1EE680EB" w14:textId="77777777" w:rsidTr="00977B0F">
              <w:trPr>
                <w:tblCellSpacing w:w="0" w:type="dxa"/>
              </w:trPr>
              <w:tc>
                <w:tcPr>
                  <w:tcW w:w="2473" w:type="dxa"/>
                  <w:noWrap/>
                  <w:hideMark/>
                </w:tcPr>
                <w:p w14:paraId="28F84168"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lastRenderedPageBreak/>
                    <w:t>Version:</w:t>
                  </w:r>
                </w:p>
              </w:tc>
              <w:tc>
                <w:tcPr>
                  <w:tcW w:w="2219" w:type="dxa"/>
                  <w:vAlign w:val="center"/>
                  <w:hideMark/>
                </w:tcPr>
                <w:p w14:paraId="56F20CEB"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Forecast 1</w:t>
                  </w:r>
                </w:p>
              </w:tc>
            </w:tr>
            <w:tr w:rsidR="00744A7A" w:rsidRPr="00424F90" w14:paraId="64E7F2FB" w14:textId="77777777" w:rsidTr="00977B0F">
              <w:trPr>
                <w:tblCellSpacing w:w="0" w:type="dxa"/>
              </w:trPr>
              <w:tc>
                <w:tcPr>
                  <w:tcW w:w="2473" w:type="dxa"/>
                  <w:noWrap/>
                  <w:hideMark/>
                </w:tcPr>
                <w:p w14:paraId="0BEC8048"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Forecasted Date:</w:t>
                  </w:r>
                </w:p>
              </w:tc>
              <w:tc>
                <w:tcPr>
                  <w:tcW w:w="2219" w:type="dxa"/>
                  <w:vAlign w:val="center"/>
                  <w:hideMark/>
                </w:tcPr>
                <w:p w14:paraId="0B01F385"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Jun 15, 2022</w:t>
                  </w:r>
                </w:p>
              </w:tc>
            </w:tr>
            <w:tr w:rsidR="00744A7A" w:rsidRPr="00424F90" w14:paraId="206EFB25" w14:textId="77777777" w:rsidTr="00977B0F">
              <w:trPr>
                <w:tblCellSpacing w:w="0" w:type="dxa"/>
              </w:trPr>
              <w:tc>
                <w:tcPr>
                  <w:tcW w:w="2473" w:type="dxa"/>
                  <w:noWrap/>
                  <w:hideMark/>
                </w:tcPr>
                <w:p w14:paraId="316173D5"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Last Updated Date:</w:t>
                  </w:r>
                </w:p>
              </w:tc>
              <w:tc>
                <w:tcPr>
                  <w:tcW w:w="2219" w:type="dxa"/>
                  <w:vAlign w:val="center"/>
                  <w:hideMark/>
                </w:tcPr>
                <w:p w14:paraId="02A57465"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Jun 15, 2022</w:t>
                  </w:r>
                </w:p>
              </w:tc>
            </w:tr>
            <w:tr w:rsidR="00744A7A" w:rsidRPr="00424F90" w14:paraId="0F8D4160" w14:textId="77777777" w:rsidTr="00977B0F">
              <w:trPr>
                <w:tblCellSpacing w:w="0" w:type="dxa"/>
              </w:trPr>
              <w:tc>
                <w:tcPr>
                  <w:tcW w:w="2473" w:type="dxa"/>
                  <w:noWrap/>
                  <w:hideMark/>
                </w:tcPr>
                <w:p w14:paraId="5CA5739D"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Estimated Post Date:</w:t>
                  </w:r>
                </w:p>
              </w:tc>
              <w:tc>
                <w:tcPr>
                  <w:tcW w:w="2219" w:type="dxa"/>
                  <w:vAlign w:val="center"/>
                  <w:hideMark/>
                </w:tcPr>
                <w:p w14:paraId="52512F37"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71336EBB" w14:textId="77777777" w:rsidTr="00977B0F">
              <w:trPr>
                <w:tblCellSpacing w:w="0" w:type="dxa"/>
              </w:trPr>
              <w:tc>
                <w:tcPr>
                  <w:tcW w:w="2473" w:type="dxa"/>
                  <w:noWrap/>
                  <w:hideMark/>
                </w:tcPr>
                <w:p w14:paraId="3911C509"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Estimated Application Due Date:</w:t>
                  </w:r>
                </w:p>
              </w:tc>
              <w:tc>
                <w:tcPr>
                  <w:tcW w:w="2219" w:type="dxa"/>
                  <w:vAlign w:val="center"/>
                  <w:hideMark/>
                </w:tcPr>
                <w:p w14:paraId="79C0B6D8"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20300F02" w14:textId="77777777" w:rsidTr="00977B0F">
              <w:trPr>
                <w:tblCellSpacing w:w="0" w:type="dxa"/>
              </w:trPr>
              <w:tc>
                <w:tcPr>
                  <w:tcW w:w="2473" w:type="dxa"/>
                  <w:noWrap/>
                  <w:hideMark/>
                </w:tcPr>
                <w:p w14:paraId="5D2BFC49"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Estimated Award Date:</w:t>
                  </w:r>
                </w:p>
              </w:tc>
              <w:tc>
                <w:tcPr>
                  <w:tcW w:w="2219" w:type="dxa"/>
                  <w:vAlign w:val="center"/>
                  <w:hideMark/>
                </w:tcPr>
                <w:p w14:paraId="7B7A5C3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467572BD" w14:textId="77777777" w:rsidTr="00977B0F">
              <w:trPr>
                <w:tblCellSpacing w:w="0" w:type="dxa"/>
              </w:trPr>
              <w:tc>
                <w:tcPr>
                  <w:tcW w:w="2473" w:type="dxa"/>
                  <w:noWrap/>
                  <w:hideMark/>
                </w:tcPr>
                <w:p w14:paraId="6EBC8A94"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Estimated Project Start Date:</w:t>
                  </w:r>
                </w:p>
              </w:tc>
              <w:tc>
                <w:tcPr>
                  <w:tcW w:w="2219" w:type="dxa"/>
                  <w:vAlign w:val="center"/>
                  <w:hideMark/>
                </w:tcPr>
                <w:p w14:paraId="521D3B36"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0AFEF75D" w14:textId="77777777" w:rsidTr="00977B0F">
              <w:trPr>
                <w:tblCellSpacing w:w="0" w:type="dxa"/>
              </w:trPr>
              <w:tc>
                <w:tcPr>
                  <w:tcW w:w="2473" w:type="dxa"/>
                  <w:noWrap/>
                  <w:hideMark/>
                </w:tcPr>
                <w:p w14:paraId="22BF9A9F"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Fiscal Year:</w:t>
                  </w:r>
                </w:p>
              </w:tc>
              <w:tc>
                <w:tcPr>
                  <w:tcW w:w="2219" w:type="dxa"/>
                  <w:vAlign w:val="center"/>
                  <w:hideMark/>
                </w:tcPr>
                <w:p w14:paraId="2B9B970F"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2022</w:t>
                  </w:r>
                </w:p>
              </w:tc>
            </w:tr>
            <w:tr w:rsidR="00744A7A" w:rsidRPr="00424F90" w14:paraId="1438A983" w14:textId="77777777" w:rsidTr="00977B0F">
              <w:trPr>
                <w:tblCellSpacing w:w="0" w:type="dxa"/>
              </w:trPr>
              <w:tc>
                <w:tcPr>
                  <w:tcW w:w="2473" w:type="dxa"/>
                  <w:noWrap/>
                  <w:hideMark/>
                </w:tcPr>
                <w:p w14:paraId="72646740"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Archive Date:</w:t>
                  </w:r>
                </w:p>
              </w:tc>
              <w:tc>
                <w:tcPr>
                  <w:tcW w:w="2219" w:type="dxa"/>
                  <w:vAlign w:val="center"/>
                  <w:hideMark/>
                </w:tcPr>
                <w:p w14:paraId="10D9F27F"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04926A37" w14:textId="77777777" w:rsidTr="00977B0F">
              <w:trPr>
                <w:tblCellSpacing w:w="0" w:type="dxa"/>
              </w:trPr>
              <w:tc>
                <w:tcPr>
                  <w:tcW w:w="2473" w:type="dxa"/>
                  <w:noWrap/>
                  <w:hideMark/>
                </w:tcPr>
                <w:p w14:paraId="5CCBC2FB"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Estimated Total Program Funding:</w:t>
                  </w:r>
                </w:p>
              </w:tc>
              <w:tc>
                <w:tcPr>
                  <w:tcW w:w="2219" w:type="dxa"/>
                  <w:vAlign w:val="center"/>
                  <w:hideMark/>
                </w:tcPr>
                <w:p w14:paraId="10040076"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52B2CC9C" w14:textId="77777777" w:rsidTr="00977B0F">
              <w:trPr>
                <w:tblCellSpacing w:w="0" w:type="dxa"/>
              </w:trPr>
              <w:tc>
                <w:tcPr>
                  <w:tcW w:w="2473" w:type="dxa"/>
                  <w:noWrap/>
                  <w:hideMark/>
                </w:tcPr>
                <w:p w14:paraId="00016E11"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Award Ceiling:</w:t>
                  </w:r>
                </w:p>
              </w:tc>
              <w:tc>
                <w:tcPr>
                  <w:tcW w:w="2219" w:type="dxa"/>
                  <w:vAlign w:val="center"/>
                  <w:hideMark/>
                </w:tcPr>
                <w:p w14:paraId="51E82A7D"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722378D4" w14:textId="77777777" w:rsidTr="00977B0F">
              <w:trPr>
                <w:tblCellSpacing w:w="0" w:type="dxa"/>
              </w:trPr>
              <w:tc>
                <w:tcPr>
                  <w:tcW w:w="2473" w:type="dxa"/>
                  <w:noWrap/>
                  <w:hideMark/>
                </w:tcPr>
                <w:p w14:paraId="30606426"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Award Floor:</w:t>
                  </w:r>
                </w:p>
              </w:tc>
              <w:tc>
                <w:tcPr>
                  <w:tcW w:w="2219" w:type="dxa"/>
                  <w:vAlign w:val="center"/>
                  <w:hideMark/>
                </w:tcPr>
                <w:p w14:paraId="7CEED9B9"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bl>
          <w:p w14:paraId="55DF4923" w14:textId="77777777" w:rsidR="00744A7A" w:rsidRPr="00424F90" w:rsidRDefault="00744A7A" w:rsidP="00977B0F">
            <w:pPr>
              <w:pStyle w:val="NoSpacing"/>
              <w:rPr>
                <w:rFonts w:ascii="Helvetica" w:hAnsi="Helvetica" w:cs="Helvetica"/>
                <w:color w:val="222222"/>
              </w:rPr>
            </w:pPr>
          </w:p>
        </w:tc>
      </w:tr>
    </w:tbl>
    <w:p w14:paraId="5D1B1B04" w14:textId="77777777" w:rsidR="00744A7A" w:rsidRPr="00424F90" w:rsidRDefault="00744A7A" w:rsidP="00744A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44A7A" w:rsidRPr="00424F90" w14:paraId="11CA023A" w14:textId="77777777" w:rsidTr="00977B0F">
        <w:trPr>
          <w:tblCellSpacing w:w="0" w:type="dxa"/>
        </w:trPr>
        <w:tc>
          <w:tcPr>
            <w:tcW w:w="0" w:type="auto"/>
            <w:noWrap/>
            <w:hideMark/>
          </w:tcPr>
          <w:p w14:paraId="73E84164"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Eligible Applicants:</w:t>
            </w:r>
          </w:p>
        </w:tc>
        <w:tc>
          <w:tcPr>
            <w:tcW w:w="5000" w:type="pct"/>
            <w:vAlign w:val="center"/>
            <w:hideMark/>
          </w:tcPr>
          <w:p w14:paraId="30218A79"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Unrestricted (i.e., open to any type of entity above), subject to any clarification in text field entitled "Additional Information on Eligibility"</w:t>
            </w:r>
          </w:p>
        </w:tc>
      </w:tr>
      <w:tr w:rsidR="00744A7A" w:rsidRPr="00424F90" w14:paraId="77D7E5F7" w14:textId="77777777" w:rsidTr="00977B0F">
        <w:trPr>
          <w:tblCellSpacing w:w="0" w:type="dxa"/>
        </w:trPr>
        <w:tc>
          <w:tcPr>
            <w:tcW w:w="0" w:type="auto"/>
            <w:noWrap/>
            <w:hideMark/>
          </w:tcPr>
          <w:p w14:paraId="0DC41C60"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Additional Information on Eligibility:</w:t>
            </w:r>
          </w:p>
        </w:tc>
        <w:tc>
          <w:tcPr>
            <w:tcW w:w="5000" w:type="pct"/>
            <w:vAlign w:val="center"/>
            <w:hideMark/>
          </w:tcPr>
          <w:p w14:paraId="37815648"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bl>
    <w:p w14:paraId="309E1E75" w14:textId="77777777" w:rsidR="00744A7A" w:rsidRPr="00424F90" w:rsidRDefault="00744A7A" w:rsidP="00744A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44A7A" w:rsidRPr="00424F90" w14:paraId="48746954" w14:textId="77777777" w:rsidTr="00977B0F">
        <w:trPr>
          <w:tblCellSpacing w:w="0" w:type="dxa"/>
        </w:trPr>
        <w:tc>
          <w:tcPr>
            <w:tcW w:w="0" w:type="auto"/>
            <w:noWrap/>
            <w:hideMark/>
          </w:tcPr>
          <w:p w14:paraId="3D032D5F"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Agency Name:</w:t>
            </w:r>
          </w:p>
        </w:tc>
        <w:tc>
          <w:tcPr>
            <w:tcW w:w="5000" w:type="pct"/>
            <w:vAlign w:val="center"/>
            <w:hideMark/>
          </w:tcPr>
          <w:p w14:paraId="3DF0583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Bureau of International Labor Affairs</w:t>
            </w:r>
          </w:p>
        </w:tc>
      </w:tr>
      <w:tr w:rsidR="00744A7A" w:rsidRPr="00424F90" w14:paraId="2E450ED0" w14:textId="77777777" w:rsidTr="00977B0F">
        <w:trPr>
          <w:tblCellSpacing w:w="0" w:type="dxa"/>
        </w:trPr>
        <w:tc>
          <w:tcPr>
            <w:tcW w:w="0" w:type="auto"/>
            <w:noWrap/>
            <w:hideMark/>
          </w:tcPr>
          <w:p w14:paraId="34F99C53"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Description:</w:t>
            </w:r>
          </w:p>
        </w:tc>
        <w:tc>
          <w:tcPr>
            <w:tcW w:w="5000" w:type="pct"/>
            <w:vAlign w:val="center"/>
            <w:hideMark/>
          </w:tcPr>
          <w:p w14:paraId="66EEE9B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The U.S. Department of Labor (USDOL) Bureau of International Labor Affairs (ILAB) seeks input, advice, knowledge, recommendations, and promising practices on worker-centered climate mitigation and adaptation efforts. The associated RFI questions are contained in Attachment 1. This RFI intends to:</w:t>
            </w:r>
          </w:p>
          <w:p w14:paraId="76887827" w14:textId="77777777" w:rsidR="00744A7A" w:rsidRPr="00424F90" w:rsidRDefault="00744A7A" w:rsidP="00977B0F">
            <w:pPr>
              <w:pStyle w:val="NoSpacing"/>
              <w:rPr>
                <w:rFonts w:ascii="Helvetica" w:hAnsi="Helvetica" w:cs="Helvetica"/>
                <w:color w:val="222222"/>
              </w:rPr>
            </w:pPr>
          </w:p>
          <w:p w14:paraId="6C76613B"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1. Identify research gaps, promising approaches, practices, and policies in climate change mitigation and adaptation efforts to protect worker rights and well-being;</w:t>
            </w:r>
          </w:p>
          <w:p w14:paraId="147D186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2. Explore how ILAB can best support worker-centered climate adaptation and mitigation efforts;</w:t>
            </w:r>
          </w:p>
          <w:p w14:paraId="1E1D3C7F"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3. Inform ILAB’s future programming on the nexus of climate change and labor rights.</w:t>
            </w:r>
          </w:p>
          <w:p w14:paraId="62A6A642" w14:textId="77777777" w:rsidR="00744A7A" w:rsidRPr="00424F90" w:rsidRDefault="00744A7A" w:rsidP="00977B0F">
            <w:pPr>
              <w:pStyle w:val="NoSpacing"/>
              <w:rPr>
                <w:rFonts w:ascii="Helvetica" w:hAnsi="Helvetica" w:cs="Helvetica"/>
                <w:color w:val="222222"/>
              </w:rPr>
            </w:pPr>
          </w:p>
        </w:tc>
      </w:tr>
      <w:tr w:rsidR="00744A7A" w:rsidRPr="00424F90" w14:paraId="3BF146CB" w14:textId="77777777" w:rsidTr="00977B0F">
        <w:trPr>
          <w:tblCellSpacing w:w="0" w:type="dxa"/>
        </w:trPr>
        <w:tc>
          <w:tcPr>
            <w:tcW w:w="0" w:type="auto"/>
            <w:noWrap/>
            <w:hideMark/>
          </w:tcPr>
          <w:p w14:paraId="2A561D6D"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Link to Additional Information:</w:t>
            </w:r>
          </w:p>
        </w:tc>
        <w:tc>
          <w:tcPr>
            <w:tcW w:w="5000" w:type="pct"/>
            <w:vAlign w:val="center"/>
            <w:hideMark/>
          </w:tcPr>
          <w:p w14:paraId="44B3AC99" w14:textId="77777777" w:rsidR="00744A7A" w:rsidRPr="00424F90" w:rsidRDefault="00000000" w:rsidP="00977B0F">
            <w:pPr>
              <w:pStyle w:val="NoSpacing"/>
              <w:rPr>
                <w:rFonts w:ascii="Helvetica" w:hAnsi="Helvetica" w:cs="Helvetica"/>
                <w:color w:val="222222"/>
              </w:rPr>
            </w:pPr>
            <w:hyperlink r:id="rId403" w:anchor="relatedDocumentsTab" w:tooltip="See Related Documents" w:history="1">
              <w:r w:rsidR="00744A7A" w:rsidRPr="00424F90">
                <w:rPr>
                  <w:rStyle w:val="Hyperlink"/>
                  <w:rFonts w:ascii="Helvetica" w:hAnsi="Helvetica" w:cs="Helvetica"/>
                </w:rPr>
                <w:t>See Related Documents</w:t>
              </w:r>
            </w:hyperlink>
          </w:p>
        </w:tc>
      </w:tr>
      <w:tr w:rsidR="00744A7A" w:rsidRPr="00424F90" w14:paraId="34FE05D6" w14:textId="77777777" w:rsidTr="00977B0F">
        <w:trPr>
          <w:tblCellSpacing w:w="0" w:type="dxa"/>
        </w:trPr>
        <w:tc>
          <w:tcPr>
            <w:tcW w:w="0" w:type="auto"/>
            <w:noWrap/>
            <w:hideMark/>
          </w:tcPr>
          <w:p w14:paraId="3235B216"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Grantor Contact Information:</w:t>
            </w:r>
          </w:p>
        </w:tc>
        <w:tc>
          <w:tcPr>
            <w:tcW w:w="5000" w:type="pct"/>
            <w:vAlign w:val="center"/>
            <w:hideMark/>
          </w:tcPr>
          <w:p w14:paraId="50FDD5C0"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Holly Christofferson</w:t>
            </w:r>
            <w:r w:rsidRPr="00424F90">
              <w:rPr>
                <w:rFonts w:ascii="Helvetica" w:hAnsi="Helvetica" w:cs="Helvetica"/>
                <w:color w:val="222222"/>
              </w:rPr>
              <w:br/>
              <w:t>000-000-0000</w:t>
            </w:r>
            <w:r w:rsidRPr="00424F90">
              <w:rPr>
                <w:rFonts w:ascii="Helvetica" w:hAnsi="Helvetica" w:cs="Helvetica"/>
                <w:color w:val="222222"/>
              </w:rPr>
              <w:br/>
            </w:r>
            <w:r w:rsidRPr="00424F90">
              <w:rPr>
                <w:rFonts w:ascii="Helvetica" w:hAnsi="Helvetica" w:cs="Helvetica"/>
                <w:color w:val="222222"/>
              </w:rPr>
              <w:br/>
            </w:r>
            <w:hyperlink r:id="rId404" w:history="1">
              <w:r w:rsidRPr="00424F90">
                <w:rPr>
                  <w:rStyle w:val="Hyperlink"/>
                  <w:rFonts w:ascii="Helvetica" w:hAnsi="Helvetica" w:cs="Helvetica"/>
                </w:rPr>
                <w:t>Christofferson.Holly.L@dol.gov</w:t>
              </w:r>
            </w:hyperlink>
          </w:p>
        </w:tc>
      </w:tr>
    </w:tbl>
    <w:p w14:paraId="1032A97A" w14:textId="77777777" w:rsidR="00744A7A" w:rsidRDefault="00744A7A" w:rsidP="00744A7A">
      <w:pPr>
        <w:pStyle w:val="NoSpacing"/>
        <w:pBdr>
          <w:bottom w:val="single" w:sz="6" w:space="1" w:color="auto"/>
        </w:pBdr>
        <w:rPr>
          <w:rStyle w:val="Hyperlink"/>
          <w:rFonts w:ascii="Helvetica" w:hAnsi="Helvetica" w:cs="Helvetica"/>
          <w:color w:val="1155CC"/>
          <w:sz w:val="24"/>
          <w:szCs w:val="24"/>
          <w:shd w:val="clear" w:color="auto" w:fill="FFFFFF"/>
        </w:rPr>
      </w:pPr>
      <w:r w:rsidRPr="004203C3">
        <w:rPr>
          <w:rFonts w:ascii="Helvetica" w:hAnsi="Helvetica" w:cs="Helvetica"/>
          <w:color w:val="222222"/>
          <w:sz w:val="24"/>
          <w:szCs w:val="24"/>
        </w:rPr>
        <w:br/>
      </w:r>
      <w:hyperlink r:id="rId405" w:tgtFrame="_blank" w:history="1">
        <w:r w:rsidRPr="004203C3">
          <w:rPr>
            <w:rStyle w:val="Hyperlink"/>
            <w:rFonts w:ascii="Helvetica" w:hAnsi="Helvetica" w:cs="Helvetica"/>
            <w:color w:val="1155CC"/>
            <w:sz w:val="24"/>
            <w:szCs w:val="24"/>
            <w:shd w:val="clear" w:color="auto" w:fill="FFFFFF"/>
          </w:rPr>
          <w:t>https://www.grants.gov/web/grants/view-opportunity.html?oppId=341149</w:t>
        </w:r>
      </w:hyperlink>
    </w:p>
    <w:p w14:paraId="40813075" w14:textId="2FBC0A74" w:rsidR="00744A7A" w:rsidRDefault="00744A7A" w:rsidP="00744A7A">
      <w:pPr>
        <w:pStyle w:val="NoSpacing"/>
        <w:pBdr>
          <w:bottom w:val="single" w:sz="6" w:space="1" w:color="auto"/>
        </w:pBdr>
        <w:rPr>
          <w:rFonts w:ascii="Helvetica" w:hAnsi="Helvetica" w:cs="Helvetica"/>
          <w:color w:val="222222"/>
          <w:sz w:val="24"/>
          <w:szCs w:val="24"/>
        </w:rPr>
      </w:pPr>
      <w:bookmarkStart w:id="586" w:name="DOLLeadHazardReduction"/>
      <w:bookmarkStart w:id="587" w:name="DOLOSHACapacityBuilding"/>
      <w:bookmarkEnd w:id="586"/>
      <w:bookmarkEnd w:id="587"/>
    </w:p>
    <w:p w14:paraId="6055D005" w14:textId="2788B276" w:rsidR="00D129D4" w:rsidRPr="00700952" w:rsidRDefault="00D129D4" w:rsidP="007E5458">
      <w:pPr>
        <w:rPr>
          <w:rFonts w:ascii="Helvetica" w:hAnsi="Helvetica" w:cs="Helvetica"/>
          <w:color w:val="222222"/>
          <w:shd w:val="clear" w:color="auto" w:fill="FFFFFF"/>
        </w:rPr>
      </w:pPr>
      <w:bookmarkStart w:id="588" w:name="DOLOSHAUpdateNatlDislocated"/>
      <w:bookmarkEnd w:id="588"/>
      <w:r w:rsidRPr="00700952">
        <w:rPr>
          <w:rFonts w:ascii="Helvetica" w:hAnsi="Helvetica"/>
        </w:rPr>
        <w:br/>
      </w:r>
      <w:bookmarkStart w:id="589" w:name="DOLStengtheningCommColleges"/>
      <w:bookmarkEnd w:id="589"/>
      <w:r w:rsidRPr="00700952">
        <w:rPr>
          <w:rFonts w:ascii="Helvetica" w:hAnsi="Helvetica" w:cs="Helvetica"/>
          <w:color w:val="222222"/>
          <w:shd w:val="clear" w:color="auto" w:fill="FFFFFF"/>
        </w:rPr>
        <w:t>Employment and Training Administration</w:t>
      </w:r>
      <w:r w:rsidRPr="00700952">
        <w:rPr>
          <w:rFonts w:ascii="Helvetica" w:hAnsi="Helvetica" w:cs="Helvetica"/>
          <w:color w:val="222222"/>
        </w:rPr>
        <w:br/>
      </w:r>
      <w:r w:rsidRPr="00700952">
        <w:rPr>
          <w:rFonts w:ascii="Helvetica" w:hAnsi="Helvetica" w:cs="Helvetica"/>
          <w:color w:val="222222"/>
          <w:shd w:val="clear" w:color="auto" w:fill="FFFFFF"/>
        </w:rPr>
        <w:t>Strengthening Community Colleges Training Grants</w:t>
      </w:r>
      <w:r w:rsidRPr="00700952">
        <w:rPr>
          <w:rFonts w:ascii="Helvetica" w:hAnsi="Helvetica" w:cs="Helvetica"/>
          <w:color w:val="222222"/>
        </w:rPr>
        <w:br/>
      </w:r>
      <w:r w:rsidRPr="00700952">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9D4" w:rsidRPr="00D74311" w14:paraId="27662756"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2"/>
              <w:gridCol w:w="2463"/>
            </w:tblGrid>
            <w:tr w:rsidR="00D129D4" w:rsidRPr="00D74311" w14:paraId="7BFFA804" w14:textId="77777777" w:rsidTr="00721E18">
              <w:trPr>
                <w:tblCellSpacing w:w="0" w:type="dxa"/>
              </w:trPr>
              <w:tc>
                <w:tcPr>
                  <w:tcW w:w="2782" w:type="dxa"/>
                  <w:noWrap/>
                  <w:hideMark/>
                </w:tcPr>
                <w:p w14:paraId="571A2EF9"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Document Type:</w:t>
                  </w:r>
                </w:p>
              </w:tc>
              <w:tc>
                <w:tcPr>
                  <w:tcW w:w="2463" w:type="dxa"/>
                  <w:vAlign w:val="center"/>
                  <w:hideMark/>
                </w:tcPr>
                <w:p w14:paraId="2288FA86"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Grants Notice</w:t>
                  </w:r>
                </w:p>
              </w:tc>
            </w:tr>
            <w:tr w:rsidR="00D129D4" w:rsidRPr="00D74311" w14:paraId="43BB53C4" w14:textId="77777777" w:rsidTr="00721E18">
              <w:trPr>
                <w:tblCellSpacing w:w="0" w:type="dxa"/>
              </w:trPr>
              <w:tc>
                <w:tcPr>
                  <w:tcW w:w="2782" w:type="dxa"/>
                  <w:noWrap/>
                  <w:hideMark/>
                </w:tcPr>
                <w:p w14:paraId="19DD8A48"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Opportunity Number:</w:t>
                  </w:r>
                </w:p>
              </w:tc>
              <w:tc>
                <w:tcPr>
                  <w:tcW w:w="2463" w:type="dxa"/>
                  <w:vAlign w:val="center"/>
                  <w:hideMark/>
                </w:tcPr>
                <w:p w14:paraId="630EA420"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FOA-ETA-22-02</w:t>
                  </w:r>
                </w:p>
              </w:tc>
            </w:tr>
            <w:tr w:rsidR="00D129D4" w:rsidRPr="00D74311" w14:paraId="64714A18" w14:textId="77777777" w:rsidTr="00721E18">
              <w:trPr>
                <w:tblCellSpacing w:w="0" w:type="dxa"/>
              </w:trPr>
              <w:tc>
                <w:tcPr>
                  <w:tcW w:w="2782" w:type="dxa"/>
                  <w:noWrap/>
                  <w:hideMark/>
                </w:tcPr>
                <w:p w14:paraId="04894E83"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Opportunity Title:</w:t>
                  </w:r>
                </w:p>
              </w:tc>
              <w:tc>
                <w:tcPr>
                  <w:tcW w:w="2463" w:type="dxa"/>
                  <w:vAlign w:val="center"/>
                  <w:hideMark/>
                </w:tcPr>
                <w:p w14:paraId="2295B5EF"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Strengthening Community Colleges Training Grants</w:t>
                  </w:r>
                </w:p>
              </w:tc>
            </w:tr>
            <w:tr w:rsidR="00D129D4" w:rsidRPr="00D74311" w14:paraId="5812CB14" w14:textId="77777777" w:rsidTr="00721E18">
              <w:trPr>
                <w:tblCellSpacing w:w="0" w:type="dxa"/>
              </w:trPr>
              <w:tc>
                <w:tcPr>
                  <w:tcW w:w="2782" w:type="dxa"/>
                  <w:noWrap/>
                  <w:hideMark/>
                </w:tcPr>
                <w:p w14:paraId="6934645E"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lastRenderedPageBreak/>
                    <w:t>Opportunity Category:</w:t>
                  </w:r>
                </w:p>
              </w:tc>
              <w:tc>
                <w:tcPr>
                  <w:tcW w:w="2463" w:type="dxa"/>
                  <w:vAlign w:val="center"/>
                  <w:hideMark/>
                </w:tcPr>
                <w:p w14:paraId="19FB4856"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Discretionary</w:t>
                  </w:r>
                </w:p>
              </w:tc>
            </w:tr>
            <w:tr w:rsidR="00D129D4" w:rsidRPr="00D74311" w14:paraId="256266A7" w14:textId="77777777" w:rsidTr="00721E18">
              <w:trPr>
                <w:tblCellSpacing w:w="0" w:type="dxa"/>
              </w:trPr>
              <w:tc>
                <w:tcPr>
                  <w:tcW w:w="2782" w:type="dxa"/>
                  <w:noWrap/>
                  <w:hideMark/>
                </w:tcPr>
                <w:p w14:paraId="6405B52D"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463" w:type="dxa"/>
                  <w:vAlign w:val="center"/>
                  <w:hideMark/>
                </w:tcPr>
                <w:p w14:paraId="4A04634D"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0A9501B4" w14:textId="77777777" w:rsidTr="00721E18">
              <w:trPr>
                <w:tblCellSpacing w:w="0" w:type="dxa"/>
              </w:trPr>
              <w:tc>
                <w:tcPr>
                  <w:tcW w:w="2782" w:type="dxa"/>
                  <w:noWrap/>
                  <w:hideMark/>
                </w:tcPr>
                <w:p w14:paraId="4B08DACD"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463" w:type="dxa"/>
                  <w:vAlign w:val="center"/>
                  <w:hideMark/>
                </w:tcPr>
                <w:p w14:paraId="2DBEC4EA"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Grant</w:t>
                  </w:r>
                </w:p>
              </w:tc>
            </w:tr>
            <w:tr w:rsidR="00D129D4" w:rsidRPr="00D74311" w14:paraId="21157EF7" w14:textId="77777777" w:rsidTr="00721E18">
              <w:trPr>
                <w:tblCellSpacing w:w="0" w:type="dxa"/>
              </w:trPr>
              <w:tc>
                <w:tcPr>
                  <w:tcW w:w="2782" w:type="dxa"/>
                  <w:noWrap/>
                  <w:hideMark/>
                </w:tcPr>
                <w:p w14:paraId="116F0ED1"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463" w:type="dxa"/>
                  <w:vAlign w:val="center"/>
                  <w:hideMark/>
                </w:tcPr>
                <w:p w14:paraId="6C9812C8"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Education</w:t>
                  </w:r>
                </w:p>
              </w:tc>
            </w:tr>
            <w:tr w:rsidR="00D129D4" w:rsidRPr="00D74311" w14:paraId="37EEC93F" w14:textId="77777777" w:rsidTr="00721E18">
              <w:trPr>
                <w:tblCellSpacing w:w="0" w:type="dxa"/>
              </w:trPr>
              <w:tc>
                <w:tcPr>
                  <w:tcW w:w="2782" w:type="dxa"/>
                  <w:noWrap/>
                  <w:hideMark/>
                </w:tcPr>
                <w:p w14:paraId="50B48A65"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463" w:type="dxa"/>
                  <w:vAlign w:val="center"/>
                  <w:hideMark/>
                </w:tcPr>
                <w:p w14:paraId="392E152A"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75BACA9A" w14:textId="77777777" w:rsidTr="00721E18">
              <w:trPr>
                <w:tblCellSpacing w:w="0" w:type="dxa"/>
              </w:trPr>
              <w:tc>
                <w:tcPr>
                  <w:tcW w:w="2782" w:type="dxa"/>
                  <w:noWrap/>
                  <w:hideMark/>
                </w:tcPr>
                <w:p w14:paraId="5EAB3952"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463" w:type="dxa"/>
                  <w:vAlign w:val="center"/>
                  <w:hideMark/>
                </w:tcPr>
                <w:p w14:paraId="69C2EAE9"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15</w:t>
                  </w:r>
                </w:p>
              </w:tc>
            </w:tr>
            <w:tr w:rsidR="00D129D4" w:rsidRPr="00D74311" w14:paraId="2B80170C" w14:textId="77777777" w:rsidTr="00721E18">
              <w:trPr>
                <w:tblCellSpacing w:w="0" w:type="dxa"/>
              </w:trPr>
              <w:tc>
                <w:tcPr>
                  <w:tcW w:w="2782" w:type="dxa"/>
                  <w:noWrap/>
                  <w:hideMark/>
                </w:tcPr>
                <w:p w14:paraId="19FB6D9C"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CFDA Number(s):</w:t>
                  </w:r>
                </w:p>
              </w:tc>
              <w:tc>
                <w:tcPr>
                  <w:tcW w:w="2463" w:type="dxa"/>
                  <w:vAlign w:val="center"/>
                  <w:hideMark/>
                </w:tcPr>
                <w:p w14:paraId="5DA8B04B"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17.261 -- WIOA Pilots, Demonstrations, and Research Projects</w:t>
                  </w:r>
                </w:p>
              </w:tc>
            </w:tr>
            <w:tr w:rsidR="00D129D4" w:rsidRPr="00D74311" w14:paraId="52D74A5E" w14:textId="77777777" w:rsidTr="00721E18">
              <w:trPr>
                <w:tblCellSpacing w:w="0" w:type="dxa"/>
              </w:trPr>
              <w:tc>
                <w:tcPr>
                  <w:tcW w:w="2782" w:type="dxa"/>
                  <w:noWrap/>
                  <w:hideMark/>
                </w:tcPr>
                <w:p w14:paraId="6C00ED1E"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463" w:type="dxa"/>
                  <w:vAlign w:val="center"/>
                  <w:hideMark/>
                </w:tcPr>
                <w:p w14:paraId="7A9575DB"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No</w:t>
                  </w:r>
                </w:p>
              </w:tc>
            </w:tr>
          </w:tbl>
          <w:p w14:paraId="284CE313" w14:textId="77777777" w:rsidR="00D129D4" w:rsidRPr="00D74311" w:rsidRDefault="00D129D4"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29"/>
              <w:gridCol w:w="2991"/>
            </w:tblGrid>
            <w:tr w:rsidR="00D129D4" w:rsidRPr="00D74311" w14:paraId="03396BC7" w14:textId="77777777" w:rsidTr="00721E18">
              <w:trPr>
                <w:tblCellSpacing w:w="0" w:type="dxa"/>
              </w:trPr>
              <w:tc>
                <w:tcPr>
                  <w:tcW w:w="1829" w:type="dxa"/>
                  <w:noWrap/>
                  <w:hideMark/>
                </w:tcPr>
                <w:p w14:paraId="28B00B19"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2991" w:type="dxa"/>
                  <w:vAlign w:val="center"/>
                  <w:hideMark/>
                </w:tcPr>
                <w:p w14:paraId="04A68498"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Forecast 1</w:t>
                  </w:r>
                </w:p>
              </w:tc>
            </w:tr>
            <w:tr w:rsidR="00D129D4" w:rsidRPr="00D74311" w14:paraId="58DD542C" w14:textId="77777777" w:rsidTr="00721E18">
              <w:trPr>
                <w:tblCellSpacing w:w="0" w:type="dxa"/>
              </w:trPr>
              <w:tc>
                <w:tcPr>
                  <w:tcW w:w="1829" w:type="dxa"/>
                  <w:noWrap/>
                  <w:hideMark/>
                </w:tcPr>
                <w:p w14:paraId="4CE85961"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Forecasted Date:</w:t>
                  </w:r>
                </w:p>
              </w:tc>
              <w:tc>
                <w:tcPr>
                  <w:tcW w:w="2991" w:type="dxa"/>
                  <w:vAlign w:val="center"/>
                  <w:hideMark/>
                </w:tcPr>
                <w:p w14:paraId="08B9BEE7"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Nov 22, 2021</w:t>
                  </w:r>
                </w:p>
              </w:tc>
            </w:tr>
            <w:tr w:rsidR="00D129D4" w:rsidRPr="00D74311" w14:paraId="35345FDB" w14:textId="77777777" w:rsidTr="00721E18">
              <w:trPr>
                <w:tblCellSpacing w:w="0" w:type="dxa"/>
              </w:trPr>
              <w:tc>
                <w:tcPr>
                  <w:tcW w:w="1829" w:type="dxa"/>
                  <w:noWrap/>
                  <w:hideMark/>
                </w:tcPr>
                <w:p w14:paraId="3DF2F4ED"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991" w:type="dxa"/>
                  <w:vAlign w:val="center"/>
                  <w:hideMark/>
                </w:tcPr>
                <w:p w14:paraId="2CAAF2E1"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Nov 22, 2021</w:t>
                  </w:r>
                </w:p>
              </w:tc>
            </w:tr>
            <w:tr w:rsidR="00D129D4" w:rsidRPr="00D74311" w14:paraId="676F5A77" w14:textId="77777777" w:rsidTr="00721E18">
              <w:trPr>
                <w:tblCellSpacing w:w="0" w:type="dxa"/>
              </w:trPr>
              <w:tc>
                <w:tcPr>
                  <w:tcW w:w="1829" w:type="dxa"/>
                  <w:noWrap/>
                  <w:hideMark/>
                </w:tcPr>
                <w:p w14:paraId="354E1E4A"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lastRenderedPageBreak/>
                    <w:t>Estimated Post Date:</w:t>
                  </w:r>
                </w:p>
              </w:tc>
              <w:tc>
                <w:tcPr>
                  <w:tcW w:w="2991" w:type="dxa"/>
                  <w:vAlign w:val="center"/>
                  <w:hideMark/>
                </w:tcPr>
                <w:p w14:paraId="10ECCC89"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Jan 31, 2022</w:t>
                  </w:r>
                </w:p>
              </w:tc>
            </w:tr>
            <w:tr w:rsidR="00D129D4" w:rsidRPr="00D74311" w14:paraId="4241A08D" w14:textId="77777777" w:rsidTr="00721E18">
              <w:trPr>
                <w:tblCellSpacing w:w="0" w:type="dxa"/>
              </w:trPr>
              <w:tc>
                <w:tcPr>
                  <w:tcW w:w="1829" w:type="dxa"/>
                  <w:noWrap/>
                  <w:hideMark/>
                </w:tcPr>
                <w:p w14:paraId="35EE7800"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Estimated Application Due Date:</w:t>
                  </w:r>
                </w:p>
              </w:tc>
              <w:tc>
                <w:tcPr>
                  <w:tcW w:w="2991" w:type="dxa"/>
                  <w:vAlign w:val="center"/>
                  <w:hideMark/>
                </w:tcPr>
                <w:p w14:paraId="187E59A4"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70CD0409" w14:textId="77777777" w:rsidTr="00721E18">
              <w:trPr>
                <w:tblCellSpacing w:w="0" w:type="dxa"/>
              </w:trPr>
              <w:tc>
                <w:tcPr>
                  <w:tcW w:w="1829" w:type="dxa"/>
                  <w:noWrap/>
                  <w:hideMark/>
                </w:tcPr>
                <w:p w14:paraId="6AB90EFF"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Estimated Award Date:</w:t>
                  </w:r>
                </w:p>
              </w:tc>
              <w:tc>
                <w:tcPr>
                  <w:tcW w:w="2991" w:type="dxa"/>
                  <w:vAlign w:val="center"/>
                  <w:hideMark/>
                </w:tcPr>
                <w:p w14:paraId="58813B4E"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072C8EC1" w14:textId="77777777" w:rsidTr="00721E18">
              <w:trPr>
                <w:tblCellSpacing w:w="0" w:type="dxa"/>
              </w:trPr>
              <w:tc>
                <w:tcPr>
                  <w:tcW w:w="1829" w:type="dxa"/>
                  <w:noWrap/>
                  <w:hideMark/>
                </w:tcPr>
                <w:p w14:paraId="0420D245"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Estimated Project Start Date:</w:t>
                  </w:r>
                </w:p>
              </w:tc>
              <w:tc>
                <w:tcPr>
                  <w:tcW w:w="2991" w:type="dxa"/>
                  <w:vAlign w:val="center"/>
                  <w:hideMark/>
                </w:tcPr>
                <w:p w14:paraId="7A2F646C"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249B6F30" w14:textId="77777777" w:rsidTr="00721E18">
              <w:trPr>
                <w:tblCellSpacing w:w="0" w:type="dxa"/>
              </w:trPr>
              <w:tc>
                <w:tcPr>
                  <w:tcW w:w="1829" w:type="dxa"/>
                  <w:noWrap/>
                  <w:hideMark/>
                </w:tcPr>
                <w:p w14:paraId="536D3DFB"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Fiscal Year:</w:t>
                  </w:r>
                </w:p>
              </w:tc>
              <w:tc>
                <w:tcPr>
                  <w:tcW w:w="2991" w:type="dxa"/>
                  <w:vAlign w:val="center"/>
                  <w:hideMark/>
                </w:tcPr>
                <w:p w14:paraId="20EFA50C"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2022</w:t>
                  </w:r>
                </w:p>
              </w:tc>
            </w:tr>
            <w:tr w:rsidR="00D129D4" w:rsidRPr="00D74311" w14:paraId="3D30BB65" w14:textId="77777777" w:rsidTr="00721E18">
              <w:trPr>
                <w:tblCellSpacing w:w="0" w:type="dxa"/>
              </w:trPr>
              <w:tc>
                <w:tcPr>
                  <w:tcW w:w="1829" w:type="dxa"/>
                  <w:noWrap/>
                  <w:hideMark/>
                </w:tcPr>
                <w:p w14:paraId="7A055642"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Archive Date:</w:t>
                  </w:r>
                </w:p>
              </w:tc>
              <w:tc>
                <w:tcPr>
                  <w:tcW w:w="2991" w:type="dxa"/>
                  <w:vAlign w:val="center"/>
                  <w:hideMark/>
                </w:tcPr>
                <w:p w14:paraId="39CB094E"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Jun 01, 2022</w:t>
                  </w:r>
                </w:p>
              </w:tc>
            </w:tr>
            <w:tr w:rsidR="00D129D4" w:rsidRPr="00D74311" w14:paraId="2160B9F3" w14:textId="77777777" w:rsidTr="00721E18">
              <w:trPr>
                <w:tblCellSpacing w:w="0" w:type="dxa"/>
              </w:trPr>
              <w:tc>
                <w:tcPr>
                  <w:tcW w:w="1829" w:type="dxa"/>
                  <w:noWrap/>
                  <w:hideMark/>
                </w:tcPr>
                <w:p w14:paraId="1191E52A"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991" w:type="dxa"/>
                  <w:vAlign w:val="center"/>
                  <w:hideMark/>
                </w:tcPr>
                <w:p w14:paraId="25113D13"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$45,000,000</w:t>
                  </w:r>
                </w:p>
              </w:tc>
            </w:tr>
            <w:tr w:rsidR="00D129D4" w:rsidRPr="00D74311" w14:paraId="5EE6AADD" w14:textId="77777777" w:rsidTr="00721E18">
              <w:trPr>
                <w:tblCellSpacing w:w="0" w:type="dxa"/>
              </w:trPr>
              <w:tc>
                <w:tcPr>
                  <w:tcW w:w="1829" w:type="dxa"/>
                  <w:noWrap/>
                  <w:hideMark/>
                </w:tcPr>
                <w:p w14:paraId="16CA7406"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Award Ceiling:</w:t>
                  </w:r>
                </w:p>
              </w:tc>
              <w:tc>
                <w:tcPr>
                  <w:tcW w:w="2991" w:type="dxa"/>
                  <w:vAlign w:val="center"/>
                  <w:hideMark/>
                </w:tcPr>
                <w:p w14:paraId="6FD1CE5D"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$5,000,000</w:t>
                  </w:r>
                </w:p>
              </w:tc>
            </w:tr>
            <w:tr w:rsidR="00D129D4" w:rsidRPr="00D74311" w14:paraId="4B40C208" w14:textId="77777777" w:rsidTr="00721E18">
              <w:trPr>
                <w:tblCellSpacing w:w="0" w:type="dxa"/>
              </w:trPr>
              <w:tc>
                <w:tcPr>
                  <w:tcW w:w="1829" w:type="dxa"/>
                  <w:noWrap/>
                  <w:hideMark/>
                </w:tcPr>
                <w:p w14:paraId="5235BB79"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Award Floor:</w:t>
                  </w:r>
                </w:p>
              </w:tc>
              <w:tc>
                <w:tcPr>
                  <w:tcW w:w="2991" w:type="dxa"/>
                  <w:vAlign w:val="center"/>
                  <w:hideMark/>
                </w:tcPr>
                <w:p w14:paraId="7265ECF7"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$1,500,000</w:t>
                  </w:r>
                </w:p>
              </w:tc>
            </w:tr>
          </w:tbl>
          <w:p w14:paraId="0E6081F4" w14:textId="77777777" w:rsidR="00D129D4" w:rsidRPr="00D74311" w:rsidRDefault="00D129D4" w:rsidP="00721E18">
            <w:pPr>
              <w:pStyle w:val="NoSpacing"/>
              <w:rPr>
                <w:rFonts w:ascii="Helvetica" w:hAnsi="Helvetica" w:cs="Helvetica"/>
                <w:color w:val="222222"/>
              </w:rPr>
            </w:pPr>
          </w:p>
        </w:tc>
      </w:tr>
    </w:tbl>
    <w:p w14:paraId="14FFE2D7" w14:textId="77777777" w:rsidR="00D129D4" w:rsidRPr="00D74311" w:rsidRDefault="00D129D4" w:rsidP="00D129D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9D4" w:rsidRPr="00D74311" w14:paraId="0AEE3DD2" w14:textId="77777777" w:rsidTr="00721E18">
        <w:trPr>
          <w:tblCellSpacing w:w="0" w:type="dxa"/>
        </w:trPr>
        <w:tc>
          <w:tcPr>
            <w:tcW w:w="0" w:type="auto"/>
            <w:noWrap/>
            <w:hideMark/>
          </w:tcPr>
          <w:p w14:paraId="37AE085B"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2A835204"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Public and State controlled institutions of higher education</w:t>
            </w:r>
          </w:p>
        </w:tc>
      </w:tr>
      <w:tr w:rsidR="00D129D4" w:rsidRPr="00D74311" w14:paraId="4C9E377C" w14:textId="77777777" w:rsidTr="00721E18">
        <w:trPr>
          <w:tblCellSpacing w:w="0" w:type="dxa"/>
        </w:trPr>
        <w:tc>
          <w:tcPr>
            <w:tcW w:w="0" w:type="auto"/>
            <w:noWrap/>
            <w:hideMark/>
          </w:tcPr>
          <w:p w14:paraId="70C65703"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0404F100"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To be eligible an applicant must be a community college that is a public institution of higher education as defined in Section 101(a) of the Higher Education Act, and at which the associate’s degree is primarily the highest degree awarded. </w:t>
            </w:r>
          </w:p>
        </w:tc>
      </w:tr>
    </w:tbl>
    <w:p w14:paraId="6CC36982" w14:textId="77777777" w:rsidR="00D129D4" w:rsidRPr="00D74311" w:rsidRDefault="00D129D4" w:rsidP="00D129D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129D4" w:rsidRPr="00D74311" w14:paraId="7A55F3E3" w14:textId="77777777" w:rsidTr="00721E18">
        <w:trPr>
          <w:tblCellSpacing w:w="0" w:type="dxa"/>
        </w:trPr>
        <w:tc>
          <w:tcPr>
            <w:tcW w:w="0" w:type="auto"/>
            <w:noWrap/>
            <w:hideMark/>
          </w:tcPr>
          <w:p w14:paraId="1FB39BC9"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486C35BA"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Employment and Training Administration</w:t>
            </w:r>
          </w:p>
        </w:tc>
      </w:tr>
      <w:tr w:rsidR="00D129D4" w:rsidRPr="00D74311" w14:paraId="171BC5E2" w14:textId="77777777" w:rsidTr="00721E18">
        <w:trPr>
          <w:tblCellSpacing w:w="0" w:type="dxa"/>
        </w:trPr>
        <w:tc>
          <w:tcPr>
            <w:tcW w:w="0" w:type="auto"/>
            <w:noWrap/>
            <w:hideMark/>
          </w:tcPr>
          <w:p w14:paraId="4E7A4B11"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449EB1E7"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 xml:space="preserve">This Funding Opportunity Announcement (FOA) solicits applications for the second round of Strengthening Community Colleges Training Grants (or SCC2).  For the purposes of this FOA, this training initiative has two parts: the standard program grants will be referred to as SCC2 Program Grants and the additional evaluation funds will be referred to as Additional SCC2 Evaluation Funding.  The purpose of this program is to address two inter-related needs: 1) to increase the capacity and responsiveness of community colleges to address identified equity gaps, and 2) to meet the skill development needs of employers in in-demand industries and career pathways, as well as the skill development needs of underserved and underrepresented workers. Ultimately, these grants should build the capacity of community colleges to equitably increase employment through educational and economic opportunity, by focusing on specific industry sectors and career pathways that will lead to more rapid reskilling and (re)employment in quality jobs. These efforts will yield sustainable systems-level changes in education and training through collaboration between community colleges, employers and the public workforce development system that align education and training, work experiences, and industry-recognized credentials that lead to career growth. Questions regarding this Funding Opportunity Announcement (FOA) Forecast may be emailed to Peters,Tiffany.A@dol.gov, however, please note there is limited information that may be shared with the public, as this FOA is currently under development.  We encourage prospective applicants and </w:t>
            </w:r>
            <w:r w:rsidRPr="00D74311">
              <w:rPr>
                <w:rFonts w:ascii="Helvetica" w:hAnsi="Helvetica" w:cs="Helvetica"/>
                <w:color w:val="222222"/>
              </w:rPr>
              <w:lastRenderedPageBreak/>
              <w:t>interested parties to use the Grants.gov subscription option to register for future updates provided for this particular FOA.</w:t>
            </w:r>
          </w:p>
        </w:tc>
      </w:tr>
      <w:tr w:rsidR="00D129D4" w:rsidRPr="00D74311" w14:paraId="70CE566E" w14:textId="77777777" w:rsidTr="00721E18">
        <w:trPr>
          <w:tblCellSpacing w:w="0" w:type="dxa"/>
        </w:trPr>
        <w:tc>
          <w:tcPr>
            <w:tcW w:w="0" w:type="auto"/>
            <w:noWrap/>
            <w:hideMark/>
          </w:tcPr>
          <w:p w14:paraId="1F833636"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lastRenderedPageBreak/>
              <w:t>Link to Additional Information:</w:t>
            </w:r>
          </w:p>
        </w:tc>
        <w:tc>
          <w:tcPr>
            <w:tcW w:w="5000" w:type="pct"/>
            <w:vAlign w:val="center"/>
            <w:hideMark/>
          </w:tcPr>
          <w:p w14:paraId="07C3778F" w14:textId="77777777" w:rsidR="00D129D4" w:rsidRPr="00D74311" w:rsidRDefault="00000000" w:rsidP="00721E18">
            <w:pPr>
              <w:pStyle w:val="NoSpacing"/>
              <w:rPr>
                <w:rFonts w:ascii="Helvetica" w:hAnsi="Helvetica" w:cs="Helvetica"/>
                <w:color w:val="222222"/>
              </w:rPr>
            </w:pPr>
            <w:hyperlink r:id="rId406" w:tgtFrame="_blank" w:tooltip="Link to Additional Information" w:history="1">
              <w:r w:rsidR="00D129D4" w:rsidRPr="00D74311">
                <w:rPr>
                  <w:rStyle w:val="Hyperlink"/>
                  <w:rFonts w:ascii="Helvetica" w:hAnsi="Helvetica" w:cs="Helvetica"/>
                </w:rPr>
                <w:t>https://www.dol.gov/agencies/eta/skills-training-grants/scc</w:t>
              </w:r>
            </w:hyperlink>
          </w:p>
        </w:tc>
      </w:tr>
      <w:tr w:rsidR="00D129D4" w:rsidRPr="00D74311" w14:paraId="046DE141" w14:textId="77777777" w:rsidTr="00721E18">
        <w:trPr>
          <w:tblCellSpacing w:w="0" w:type="dxa"/>
        </w:trPr>
        <w:tc>
          <w:tcPr>
            <w:tcW w:w="0" w:type="auto"/>
            <w:noWrap/>
            <w:hideMark/>
          </w:tcPr>
          <w:p w14:paraId="36D69D9E"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6269805A"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Tiffany Peters</w:t>
            </w:r>
            <w:r w:rsidRPr="00D74311">
              <w:rPr>
                <w:rFonts w:ascii="Helvetica" w:hAnsi="Helvetica" w:cs="Helvetica"/>
                <w:color w:val="222222"/>
              </w:rPr>
              <w:br/>
              <w:t>Peters.Tiffany.A@dol.gov</w:t>
            </w:r>
            <w:r w:rsidRPr="00D74311">
              <w:rPr>
                <w:rFonts w:ascii="Helvetica" w:hAnsi="Helvetica" w:cs="Helvetica"/>
                <w:color w:val="222222"/>
              </w:rPr>
              <w:br/>
            </w:r>
            <w:r w:rsidRPr="00D74311">
              <w:rPr>
                <w:rFonts w:ascii="Helvetica" w:hAnsi="Helvetica" w:cs="Helvetica"/>
                <w:color w:val="222222"/>
              </w:rPr>
              <w:br/>
            </w:r>
            <w:hyperlink r:id="rId407" w:history="1">
              <w:r w:rsidRPr="00D74311">
                <w:rPr>
                  <w:rStyle w:val="Hyperlink"/>
                  <w:rFonts w:ascii="Helvetica" w:hAnsi="Helvetica" w:cs="Helvetica"/>
                </w:rPr>
                <w:t>Peters.Tiffany.A@dol.gov</w:t>
              </w:r>
            </w:hyperlink>
          </w:p>
        </w:tc>
      </w:tr>
    </w:tbl>
    <w:p w14:paraId="15BE5011" w14:textId="6378D0E9" w:rsidR="00A57F83" w:rsidRPr="00A57F83" w:rsidRDefault="00D129D4" w:rsidP="00A57F83">
      <w:pPr>
        <w:pStyle w:val="NoSpacing"/>
        <w:pBdr>
          <w:bottom w:val="single" w:sz="6" w:space="1" w:color="auto"/>
        </w:pBdr>
        <w:rPr>
          <w:rFonts w:ascii="Helvetica" w:hAnsi="Helvetica" w:cs="Helvetica"/>
          <w:color w:val="1155CC"/>
          <w:sz w:val="24"/>
          <w:szCs w:val="24"/>
          <w:u w:val="single"/>
          <w:shd w:val="clear" w:color="auto" w:fill="FFFFFF"/>
        </w:rPr>
      </w:pPr>
      <w:r w:rsidRPr="00654FFF">
        <w:rPr>
          <w:rFonts w:ascii="Helvetica" w:hAnsi="Helvetica" w:cs="Helvetica"/>
          <w:color w:val="222222"/>
          <w:sz w:val="24"/>
          <w:szCs w:val="24"/>
        </w:rPr>
        <w:br/>
      </w:r>
      <w:hyperlink r:id="rId408" w:tgtFrame="_blank" w:history="1">
        <w:r w:rsidRPr="00654FFF">
          <w:rPr>
            <w:rStyle w:val="Hyperlink"/>
            <w:rFonts w:ascii="Helvetica" w:hAnsi="Helvetica" w:cs="Helvetica"/>
            <w:color w:val="1155CC"/>
            <w:sz w:val="24"/>
            <w:szCs w:val="24"/>
            <w:shd w:val="clear" w:color="auto" w:fill="FFFFFF"/>
          </w:rPr>
          <w:t>https://www.grants.gov/web/grants/view-opportunity.html?oppId=336701</w:t>
        </w:r>
      </w:hyperlink>
      <w:bookmarkStart w:id="590" w:name="DOLYouthBuild"/>
      <w:bookmarkEnd w:id="590"/>
    </w:p>
    <w:p w14:paraId="1C50EC53" w14:textId="303F6897" w:rsidR="00D129D4" w:rsidRDefault="00D129D4" w:rsidP="00D129D4">
      <w:pPr>
        <w:widowControl w:val="0"/>
        <w:pBdr>
          <w:bottom w:val="single" w:sz="6" w:space="1" w:color="auto"/>
        </w:pBdr>
        <w:autoSpaceDE w:val="0"/>
        <w:autoSpaceDN w:val="0"/>
        <w:adjustRightInd w:val="0"/>
        <w:rPr>
          <w:rFonts w:ascii="Helvetica" w:hAnsi="Helvetica" w:cs="Helvetica"/>
        </w:rPr>
      </w:pPr>
    </w:p>
    <w:p w14:paraId="5C32A69D" w14:textId="3EB80B9F" w:rsidR="00D97BFC" w:rsidRDefault="00D97BFC" w:rsidP="00D97BFC">
      <w:pPr>
        <w:pBdr>
          <w:bottom w:val="single" w:sz="6" w:space="1" w:color="auto"/>
        </w:pBdr>
        <w:rPr>
          <w:rStyle w:val="Hyperlink"/>
          <w:rFonts w:ascii="Helvetica" w:hAnsi="Helvetica" w:cs="Helvetica"/>
          <w:color w:val="1155CC"/>
          <w:shd w:val="clear" w:color="auto" w:fill="FFFFFF"/>
        </w:rPr>
      </w:pPr>
      <w:bookmarkStart w:id="591" w:name="DOLVetsEmpTraining"/>
      <w:bookmarkEnd w:id="591"/>
    </w:p>
    <w:p w14:paraId="2C14754D" w14:textId="77777777" w:rsidR="00D97BFC" w:rsidRDefault="00D97BFC" w:rsidP="006C73B8">
      <w:pPr>
        <w:pStyle w:val="NoSpacing"/>
        <w:rPr>
          <w:rFonts w:ascii="Helvetica" w:hAnsi="Helvetica" w:cs="Helvetica"/>
          <w:sz w:val="24"/>
          <w:szCs w:val="24"/>
        </w:rPr>
      </w:pPr>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592" w:name="DOLOSHACapacityBuildingDevelopment"/>
      <w:bookmarkStart w:id="593" w:name="DOLH1B"/>
      <w:bookmarkStart w:id="594" w:name="DOLNatDislocatedWorker"/>
      <w:bookmarkEnd w:id="592"/>
      <w:bookmarkEnd w:id="593"/>
      <w:bookmarkEnd w:id="594"/>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000000" w:rsidP="002E6562">
            <w:pPr>
              <w:pStyle w:val="NoSpacing"/>
              <w:rPr>
                <w:rFonts w:ascii="Helvetica" w:hAnsi="Helvetica" w:cs="Helvetica"/>
                <w:color w:val="222222"/>
              </w:rPr>
            </w:pPr>
            <w:hyperlink r:id="rId409"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410" w:history="1">
              <w:r w:rsidRPr="0007451D">
                <w:rPr>
                  <w:rStyle w:val="Hyperlink"/>
                  <w:rFonts w:ascii="Helvetica" w:hAnsi="Helvetica" w:cs="Helvetica"/>
                </w:rPr>
                <w:t>McEnery.Jenifer@dol.gov</w:t>
              </w:r>
            </w:hyperlink>
          </w:p>
        </w:tc>
      </w:tr>
    </w:tbl>
    <w:p w14:paraId="1778138F" w14:textId="72531928" w:rsidR="00D53A0C" w:rsidRPr="003C3030" w:rsidRDefault="004021EF" w:rsidP="003C3030">
      <w:r w:rsidRPr="00E01736">
        <w:rPr>
          <w:color w:val="222222"/>
        </w:rPr>
        <w:br/>
      </w:r>
      <w:hyperlink r:id="rId411" w:tgtFrame="_blank" w:history="1">
        <w:r w:rsidRPr="00E01736">
          <w:rPr>
            <w:rStyle w:val="Hyperlink"/>
            <w:rFonts w:ascii="Helvetica" w:hAnsi="Helvetica" w:cs="Helvetica"/>
            <w:color w:val="1155CC"/>
            <w:shd w:val="clear" w:color="auto" w:fill="FFFFFF"/>
          </w:rPr>
          <w:t>https://www.grants.gov/web/grants/view-opportunity.html?oppId=325616</w:t>
        </w:r>
      </w:hyperlink>
      <w:bookmarkStart w:id="595" w:name="DOLETAWorkforcePathwaysYouth"/>
      <w:bookmarkStart w:id="596" w:name="DOLScalingApprenticeship"/>
      <w:bookmarkStart w:id="597" w:name="DOLMineHealthSafetyGrants"/>
      <w:bookmarkStart w:id="598" w:name="DOLETAWORC"/>
      <w:bookmarkStart w:id="599" w:name="DOLBrookwood"/>
      <w:bookmarkStart w:id="600" w:name="DOLFaceForward"/>
      <w:bookmarkStart w:id="601" w:name="DOLLaborManage"/>
      <w:bookmarkStart w:id="602" w:name="DOLETA"/>
      <w:bookmarkStart w:id="603" w:name="LibraryofCongress"/>
      <w:bookmarkStart w:id="604" w:name="LOCOfThePeopleWidening"/>
      <w:bookmarkEnd w:id="595"/>
      <w:bookmarkEnd w:id="596"/>
      <w:bookmarkEnd w:id="597"/>
      <w:bookmarkEnd w:id="598"/>
      <w:bookmarkEnd w:id="599"/>
      <w:bookmarkEnd w:id="600"/>
      <w:bookmarkEnd w:id="601"/>
      <w:bookmarkEnd w:id="602"/>
      <w:bookmarkEnd w:id="603"/>
      <w:bookmarkEnd w:id="604"/>
    </w:p>
    <w:p w14:paraId="16D26E06" w14:textId="48E97404" w:rsidR="00161870" w:rsidRPr="003C3030" w:rsidRDefault="00161870" w:rsidP="003C3030"/>
    <w:p w14:paraId="3F1495DE" w14:textId="77777777" w:rsidR="003C3030" w:rsidRDefault="003C3030" w:rsidP="00756CF1">
      <w:pPr>
        <w:pBdr>
          <w:bottom w:val="double" w:sz="6" w:space="1" w:color="auto"/>
        </w:pBdr>
        <w:autoSpaceDE w:val="0"/>
        <w:autoSpaceDN w:val="0"/>
        <w:adjustRightInd w:val="0"/>
        <w:rPr>
          <w:rFonts w:ascii="Helvetica" w:hAnsi="Helvetica"/>
          <w:b/>
        </w:rPr>
      </w:pPr>
    </w:p>
    <w:p w14:paraId="64E160B4" w14:textId="77777777" w:rsidR="00480CDF" w:rsidRDefault="00480CDF" w:rsidP="00480CDF">
      <w:pPr>
        <w:pStyle w:val="NoSpacing"/>
        <w:rPr>
          <w:rFonts w:ascii="Helvetica" w:hAnsi="Helvetica" w:cs="Helvetica"/>
          <w:b/>
          <w:bCs/>
          <w:sz w:val="24"/>
          <w:szCs w:val="24"/>
        </w:rPr>
      </w:pPr>
    </w:p>
    <w:p w14:paraId="04B450C6" w14:textId="4BB7CA86" w:rsidR="00480CDF" w:rsidRPr="00480CDF" w:rsidRDefault="00480CDF" w:rsidP="00480CDF">
      <w:pPr>
        <w:pStyle w:val="NoSpacing"/>
        <w:rPr>
          <w:rFonts w:ascii="Helvetica" w:hAnsi="Helvetica" w:cs="Helvetica"/>
          <w:b/>
          <w:bCs/>
          <w:color w:val="222222"/>
          <w:sz w:val="28"/>
          <w:szCs w:val="28"/>
        </w:rPr>
      </w:pPr>
      <w:bookmarkStart w:id="605" w:name="LOC"/>
      <w:bookmarkEnd w:id="605"/>
      <w:r w:rsidRPr="00480CDF">
        <w:rPr>
          <w:rFonts w:ascii="Helvetica" w:hAnsi="Helvetica" w:cs="Helvetica"/>
          <w:b/>
          <w:bCs/>
          <w:sz w:val="28"/>
          <w:szCs w:val="28"/>
        </w:rPr>
        <w:t>Library of Congress</w:t>
      </w:r>
    </w:p>
    <w:p w14:paraId="148B806B" w14:textId="77777777" w:rsidR="00480CDF" w:rsidRDefault="00480CDF" w:rsidP="00480CDF">
      <w:pPr>
        <w:pStyle w:val="NoSpacing"/>
        <w:rPr>
          <w:rFonts w:ascii="Helvetica" w:hAnsi="Helvetica" w:cs="Helvetica"/>
          <w:color w:val="222222"/>
          <w:sz w:val="24"/>
          <w:szCs w:val="24"/>
        </w:rPr>
      </w:pPr>
    </w:p>
    <w:p w14:paraId="27532E73" w14:textId="3D29C9AB" w:rsidR="00480CDF" w:rsidRDefault="00480CDF" w:rsidP="00756CF1">
      <w:pPr>
        <w:pBdr>
          <w:bottom w:val="double" w:sz="6" w:space="1" w:color="auto"/>
        </w:pBdr>
        <w:autoSpaceDE w:val="0"/>
        <w:autoSpaceDN w:val="0"/>
        <w:adjustRightInd w:val="0"/>
        <w:rPr>
          <w:rFonts w:ascii="Helvetica" w:hAnsi="Helvetica"/>
          <w:b/>
        </w:rPr>
      </w:pPr>
      <w:bookmarkStart w:id="606" w:name="LOCOfthePeopleCommCollections"/>
      <w:bookmarkEnd w:id="606"/>
    </w:p>
    <w:p w14:paraId="072A8170" w14:textId="77777777" w:rsidR="00480CDF" w:rsidRPr="005D3F9C" w:rsidRDefault="00480CDF" w:rsidP="00756CF1">
      <w:pPr>
        <w:pBdr>
          <w:bottom w:val="double" w:sz="6" w:space="1" w:color="auto"/>
        </w:pBdr>
        <w:autoSpaceDE w:val="0"/>
        <w:autoSpaceDN w:val="0"/>
        <w:adjustRightInd w:val="0"/>
        <w:rPr>
          <w:rFonts w:ascii="Helvetica" w:hAnsi="Helvetica"/>
          <w:b/>
        </w:rPr>
      </w:pPr>
    </w:p>
    <w:p w14:paraId="21D392F4" w14:textId="77777777" w:rsidR="00161870" w:rsidRDefault="00161870" w:rsidP="00161870">
      <w:pPr>
        <w:autoSpaceDE w:val="0"/>
        <w:autoSpaceDN w:val="0"/>
        <w:adjustRightInd w:val="0"/>
        <w:outlineLvl w:val="0"/>
        <w:rPr>
          <w:rFonts w:ascii="Helvetica" w:hAnsi="Helvetica"/>
          <w:b/>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2E6F51C4" w14:textId="1C8AB50D" w:rsidR="009C234E" w:rsidRDefault="0077741F" w:rsidP="00F504F0">
      <w:pPr>
        <w:rPr>
          <w:rStyle w:val="Hyperlink"/>
          <w:rFonts w:ascii="Helvetica" w:hAnsi="Helvetica" w:cs="Helvetica"/>
          <w:color w:val="1155CC"/>
          <w:shd w:val="clear" w:color="auto" w:fill="FFFFFF"/>
        </w:rPr>
      </w:pPr>
      <w:bookmarkStart w:id="607" w:name="NASAResearch"/>
      <w:bookmarkEnd w:id="607"/>
      <w:r w:rsidRPr="00CA47D4">
        <w:rPr>
          <w:rFonts w:ascii="Helvetica" w:hAnsi="Helvetica"/>
          <w:b/>
          <w:bCs/>
        </w:rPr>
        <w:t>Research Programs</w:t>
      </w:r>
      <w:r w:rsidRPr="005D3F9C">
        <w:rPr>
          <w:rFonts w:ascii="Helvetica" w:hAnsi="Helvetica"/>
        </w:rPr>
        <w:t>:</w:t>
      </w:r>
      <w:r w:rsidR="009C234E" w:rsidRPr="00CA0704">
        <w:rPr>
          <w:rFonts w:ascii="Helvetica" w:hAnsi="Helvetica" w:cs="Helvetica"/>
          <w:color w:val="222222"/>
        </w:rPr>
        <w:br/>
      </w:r>
    </w:p>
    <w:p w14:paraId="77B09FE7" w14:textId="77777777" w:rsidR="002A04D1" w:rsidRDefault="002A04D1" w:rsidP="002A04D1">
      <w:pPr>
        <w:pStyle w:val="NoSpacing"/>
        <w:rPr>
          <w:rFonts w:ascii="Helvetica" w:hAnsi="Helvetica"/>
          <w:sz w:val="24"/>
          <w:szCs w:val="24"/>
        </w:rPr>
      </w:pPr>
      <w:r w:rsidRPr="002B2E7D">
        <w:rPr>
          <w:rFonts w:ascii="Helvetica" w:hAnsi="Helvetica" w:cs="Helvetica"/>
          <w:color w:val="222222"/>
          <w:sz w:val="24"/>
          <w:szCs w:val="24"/>
          <w:shd w:val="clear" w:color="auto" w:fill="FFFFFF"/>
        </w:rPr>
        <w:t>NASA Headquarters</w:t>
      </w:r>
      <w:r w:rsidRPr="002B2E7D">
        <w:rPr>
          <w:rFonts w:ascii="Helvetica" w:hAnsi="Helvetica" w:cs="Helvetica"/>
          <w:color w:val="222222"/>
          <w:sz w:val="24"/>
          <w:szCs w:val="24"/>
        </w:rPr>
        <w:br/>
      </w:r>
      <w:r w:rsidRPr="002B2E7D">
        <w:rPr>
          <w:rFonts w:ascii="Helvetica" w:hAnsi="Helvetica" w:cs="Helvetica"/>
          <w:color w:val="222222"/>
          <w:sz w:val="24"/>
          <w:szCs w:val="24"/>
          <w:shd w:val="clear" w:color="auto" w:fill="FFFFFF"/>
        </w:rPr>
        <w:t>ROSES 2022: Strategic Astrophysics Technology</w:t>
      </w:r>
      <w:r w:rsidRPr="002B2E7D">
        <w:rPr>
          <w:rFonts w:ascii="Helvetica" w:hAnsi="Helvetica" w:cs="Helvetica"/>
          <w:color w:val="222222"/>
          <w:sz w:val="24"/>
          <w:szCs w:val="24"/>
        </w:rPr>
        <w:br/>
      </w:r>
      <w:r w:rsidRPr="002B2E7D">
        <w:rPr>
          <w:rFonts w:ascii="Helvetica" w:hAnsi="Helvetica" w:cs="Helvetica"/>
          <w:color w:val="222222"/>
          <w:sz w:val="24"/>
          <w:szCs w:val="24"/>
          <w:shd w:val="clear" w:color="auto" w:fill="FFFFFF"/>
        </w:rPr>
        <w:t>Synopsis 1</w:t>
      </w:r>
      <w:r w:rsidRPr="002B2E7D">
        <w:rPr>
          <w:rFonts w:ascii="Helvetica" w:hAnsi="Helvetica" w:cs="Helvetica"/>
          <w:color w:val="222222"/>
          <w:sz w:val="24"/>
          <w:szCs w:val="24"/>
        </w:rPr>
        <w:br/>
      </w:r>
      <w:hyperlink r:id="rId412" w:tgtFrame="_blank" w:history="1">
        <w:r w:rsidRPr="002B2E7D">
          <w:rPr>
            <w:rStyle w:val="Hyperlink"/>
            <w:rFonts w:ascii="Helvetica" w:hAnsi="Helvetica" w:cs="Helvetica"/>
            <w:color w:val="1155CC"/>
            <w:sz w:val="24"/>
            <w:szCs w:val="24"/>
            <w:shd w:val="clear" w:color="auto" w:fill="FFFFFF"/>
          </w:rPr>
          <w:t>https://www.grants.gov/web/grants/view-opportunity.html?oppId=343490</w:t>
        </w:r>
      </w:hyperlink>
    </w:p>
    <w:p w14:paraId="105067F3" w14:textId="77777777" w:rsidR="002A04D1" w:rsidRDefault="002A04D1" w:rsidP="00F504F0">
      <w:pPr>
        <w:rPr>
          <w:rStyle w:val="Hyperlink"/>
          <w:rFonts w:ascii="Helvetica" w:hAnsi="Helvetica" w:cs="Helvetica"/>
          <w:color w:val="1155CC"/>
          <w:shd w:val="clear" w:color="auto" w:fill="FFFFFF"/>
        </w:rPr>
      </w:pPr>
    </w:p>
    <w:p w14:paraId="61BCEF1E" w14:textId="77777777" w:rsidR="00080865" w:rsidRDefault="00080865" w:rsidP="00080865">
      <w:pPr>
        <w:pStyle w:val="NoSpacing"/>
        <w:rPr>
          <w:rStyle w:val="Hyperlink"/>
          <w:rFonts w:ascii="Helvetica" w:hAnsi="Helvetica" w:cs="Helvetica"/>
          <w:color w:val="1155CC"/>
          <w:sz w:val="24"/>
          <w:szCs w:val="24"/>
          <w:shd w:val="clear" w:color="auto" w:fill="FFFFFF"/>
        </w:rPr>
      </w:pPr>
      <w:r w:rsidRPr="00A677FA">
        <w:rPr>
          <w:rFonts w:ascii="Helvetica" w:hAnsi="Helvetica" w:cs="Helvetica"/>
          <w:color w:val="222222"/>
          <w:sz w:val="24"/>
          <w:szCs w:val="24"/>
          <w:shd w:val="clear" w:color="auto" w:fill="FFFFFF"/>
        </w:rPr>
        <w:t>NASA Headquarters</w:t>
      </w:r>
      <w:r w:rsidRPr="00A677FA">
        <w:rPr>
          <w:rFonts w:ascii="Helvetica" w:hAnsi="Helvetica" w:cs="Helvetica"/>
          <w:color w:val="222222"/>
          <w:sz w:val="24"/>
          <w:szCs w:val="24"/>
        </w:rPr>
        <w:br/>
      </w:r>
      <w:r w:rsidRPr="00A677FA">
        <w:rPr>
          <w:rFonts w:ascii="Helvetica" w:hAnsi="Helvetica" w:cs="Helvetica"/>
          <w:color w:val="222222"/>
          <w:sz w:val="24"/>
          <w:szCs w:val="24"/>
          <w:shd w:val="clear" w:color="auto" w:fill="FFFFFF"/>
        </w:rPr>
        <w:t>ROSES 2022: Transform to Open Science Training</w:t>
      </w:r>
      <w:r w:rsidRPr="00A677FA">
        <w:rPr>
          <w:rFonts w:ascii="Helvetica" w:hAnsi="Helvetica" w:cs="Helvetica"/>
          <w:color w:val="222222"/>
          <w:sz w:val="24"/>
          <w:szCs w:val="24"/>
        </w:rPr>
        <w:br/>
      </w:r>
      <w:r w:rsidRPr="00A677FA">
        <w:rPr>
          <w:rFonts w:ascii="Helvetica" w:hAnsi="Helvetica" w:cs="Helvetica"/>
          <w:color w:val="222222"/>
          <w:sz w:val="24"/>
          <w:szCs w:val="24"/>
          <w:shd w:val="clear" w:color="auto" w:fill="FFFFFF"/>
        </w:rPr>
        <w:t>Synopsis 1</w:t>
      </w:r>
      <w:r w:rsidRPr="00A677FA">
        <w:rPr>
          <w:rFonts w:ascii="Helvetica" w:hAnsi="Helvetica" w:cs="Helvetica"/>
          <w:color w:val="222222"/>
          <w:sz w:val="24"/>
          <w:szCs w:val="24"/>
        </w:rPr>
        <w:br/>
      </w:r>
      <w:hyperlink r:id="rId413" w:tgtFrame="_blank" w:history="1">
        <w:r w:rsidRPr="00A677FA">
          <w:rPr>
            <w:rStyle w:val="Hyperlink"/>
            <w:rFonts w:ascii="Helvetica" w:hAnsi="Helvetica" w:cs="Helvetica"/>
            <w:color w:val="1155CC"/>
            <w:sz w:val="24"/>
            <w:szCs w:val="24"/>
            <w:shd w:val="clear" w:color="auto" w:fill="FFFFFF"/>
          </w:rPr>
          <w:t>https://www.grants.gov/web/grants/view-opportunity.html?oppId=343415</w:t>
        </w:r>
      </w:hyperlink>
    </w:p>
    <w:p w14:paraId="282E3D1F" w14:textId="77777777" w:rsidR="00080865" w:rsidRDefault="00080865" w:rsidP="00080865">
      <w:pPr>
        <w:pStyle w:val="NoSpacing"/>
        <w:rPr>
          <w:rStyle w:val="Hyperlink"/>
          <w:rFonts w:ascii="Helvetica" w:hAnsi="Helvetica" w:cs="Helvetica"/>
          <w:color w:val="1155CC"/>
          <w:sz w:val="24"/>
          <w:szCs w:val="24"/>
          <w:shd w:val="clear" w:color="auto" w:fill="FFFFFF"/>
        </w:rPr>
      </w:pPr>
    </w:p>
    <w:p w14:paraId="10EBA555" w14:textId="77777777" w:rsidR="00080865" w:rsidRPr="0098212B" w:rsidRDefault="00080865" w:rsidP="00080865">
      <w:pPr>
        <w:pStyle w:val="NoSpacing"/>
        <w:rPr>
          <w:rFonts w:ascii="Helvetica" w:hAnsi="Helvetica" w:cs="Helvetica"/>
          <w:color w:val="222222"/>
          <w:sz w:val="24"/>
          <w:szCs w:val="24"/>
        </w:rPr>
      </w:pPr>
      <w:r w:rsidRPr="006B1622">
        <w:rPr>
          <w:rFonts w:ascii="Helvetica" w:hAnsi="Helvetica" w:cs="Helvetica"/>
          <w:color w:val="222222"/>
          <w:sz w:val="24"/>
          <w:szCs w:val="24"/>
          <w:shd w:val="clear" w:color="auto" w:fill="FFFFFF"/>
        </w:rPr>
        <w:t>FY 2023 NASA ESTABLISHED PROGRAM TO STIMULATE COMPETITIVE RESEARCH (EPSCoR) NOTICE OF FUNDING OPPORTUNITY (NOFO) RESEARCH ANNOUNCEMENT</w:t>
      </w:r>
      <w:r w:rsidRPr="006B1622">
        <w:rPr>
          <w:rFonts w:ascii="Helvetica" w:hAnsi="Helvetica" w:cs="Helvetica"/>
          <w:color w:val="222222"/>
          <w:sz w:val="24"/>
          <w:szCs w:val="24"/>
        </w:rPr>
        <w:br/>
      </w:r>
      <w:r w:rsidRPr="006B1622">
        <w:rPr>
          <w:rFonts w:ascii="Helvetica" w:hAnsi="Helvetica" w:cs="Helvetica"/>
          <w:color w:val="222222"/>
          <w:sz w:val="24"/>
          <w:szCs w:val="24"/>
          <w:shd w:val="clear" w:color="auto" w:fill="FFFFFF"/>
        </w:rPr>
        <w:t>Synopsis 1</w:t>
      </w:r>
      <w:r w:rsidRPr="006B1622">
        <w:rPr>
          <w:rFonts w:ascii="Helvetica" w:hAnsi="Helvetica" w:cs="Helvetica"/>
          <w:color w:val="222222"/>
          <w:sz w:val="24"/>
          <w:szCs w:val="24"/>
        </w:rPr>
        <w:br/>
      </w:r>
      <w:hyperlink r:id="rId414" w:tgtFrame="_blank" w:history="1">
        <w:r w:rsidRPr="006B1622">
          <w:rPr>
            <w:rStyle w:val="Hyperlink"/>
            <w:rFonts w:ascii="Helvetica" w:hAnsi="Helvetica" w:cs="Helvetica"/>
            <w:color w:val="1155CC"/>
            <w:sz w:val="24"/>
            <w:szCs w:val="24"/>
            <w:shd w:val="clear" w:color="auto" w:fill="FFFFFF"/>
          </w:rPr>
          <w:t>https://www.grants.gov/web/grants/view-opportunity.html?oppId=342871</w:t>
        </w:r>
      </w:hyperlink>
      <w:r w:rsidRPr="006B1622">
        <w:rPr>
          <w:rFonts w:ascii="Helvetica" w:hAnsi="Helvetica" w:cs="Helvetica"/>
          <w:color w:val="222222"/>
          <w:sz w:val="24"/>
          <w:szCs w:val="24"/>
        </w:rPr>
        <w:br/>
      </w:r>
    </w:p>
    <w:p w14:paraId="71D3B468" w14:textId="65392AC8" w:rsidR="00080865" w:rsidRDefault="00080865" w:rsidP="00080865">
      <w:pPr>
        <w:rPr>
          <w:rStyle w:val="Hyperlink"/>
          <w:rFonts w:ascii="Helvetica" w:hAnsi="Helvetica" w:cs="Helvetica"/>
          <w:color w:val="1155CC"/>
          <w:shd w:val="clear" w:color="auto" w:fill="FFFFFF"/>
        </w:rPr>
      </w:pPr>
      <w:r w:rsidRPr="00C121B3">
        <w:rPr>
          <w:rFonts w:ascii="Helvetica" w:hAnsi="Helvetica" w:cs="Helvetica"/>
          <w:color w:val="222222"/>
          <w:shd w:val="clear" w:color="auto" w:fill="FFFFFF"/>
        </w:rPr>
        <w:t>MUREP PBI/HBCU Data Science Equity, Access and Priority for Research and Education (DEAP)  </w:t>
      </w:r>
      <w:r w:rsidRPr="00C121B3">
        <w:rPr>
          <w:rFonts w:ascii="Helvetica" w:hAnsi="Helvetica" w:cs="Helvetica"/>
          <w:color w:val="222222"/>
        </w:rPr>
        <w:br/>
      </w:r>
      <w:r w:rsidRPr="00C121B3">
        <w:rPr>
          <w:rFonts w:ascii="Helvetica" w:hAnsi="Helvetica" w:cs="Helvetica"/>
          <w:color w:val="222222"/>
          <w:shd w:val="clear" w:color="auto" w:fill="FFFFFF"/>
        </w:rPr>
        <w:t>Synopsis 1</w:t>
      </w:r>
      <w:r w:rsidRPr="00C121B3">
        <w:rPr>
          <w:rFonts w:ascii="Helvetica" w:hAnsi="Helvetica" w:cs="Helvetica"/>
          <w:color w:val="222222"/>
        </w:rPr>
        <w:br/>
      </w:r>
      <w:hyperlink r:id="rId415" w:tgtFrame="_blank" w:history="1">
        <w:r w:rsidRPr="00C121B3">
          <w:rPr>
            <w:rStyle w:val="Hyperlink"/>
            <w:rFonts w:ascii="Helvetica" w:hAnsi="Helvetica" w:cs="Helvetica"/>
            <w:color w:val="1155CC"/>
            <w:shd w:val="clear" w:color="auto" w:fill="FFFFFF"/>
          </w:rPr>
          <w:t>https://www.grants.gov/web/grants/view-opportunity.html?oppId=343202</w:t>
        </w:r>
      </w:hyperlink>
    </w:p>
    <w:p w14:paraId="5D2B3144" w14:textId="77777777" w:rsidR="00080865" w:rsidRDefault="00080865" w:rsidP="00080865">
      <w:pPr>
        <w:rPr>
          <w:rStyle w:val="Hyperlink"/>
          <w:rFonts w:ascii="Helvetica" w:hAnsi="Helvetica" w:cs="Helvetica"/>
          <w:color w:val="1155CC"/>
          <w:shd w:val="clear" w:color="auto" w:fill="FFFFFF"/>
        </w:rPr>
      </w:pPr>
    </w:p>
    <w:p w14:paraId="6E0CEBBD" w14:textId="77777777" w:rsidR="0077741F" w:rsidRPr="006D579C" w:rsidRDefault="0077741F" w:rsidP="0077741F">
      <w:pPr>
        <w:widowControl w:val="0"/>
        <w:autoSpaceDE w:val="0"/>
        <w:autoSpaceDN w:val="0"/>
        <w:adjustRightInd w:val="0"/>
        <w:rPr>
          <w:rFonts w:ascii="Helvetica" w:hAnsi="Helvetica" w:cs="Helvetica"/>
          <w:b/>
          <w:bCs/>
        </w:rPr>
      </w:pPr>
      <w:bookmarkStart w:id="608" w:name="NASAModif"/>
      <w:bookmarkEnd w:id="608"/>
      <w:r w:rsidRPr="006D579C">
        <w:rPr>
          <w:rFonts w:ascii="Helvetica" w:hAnsi="Helvetica" w:cs="Helvetica"/>
          <w:b/>
          <w:bCs/>
        </w:rPr>
        <w:t>Modifications:</w:t>
      </w:r>
    </w:p>
    <w:p w14:paraId="00BC9505" w14:textId="5032D302" w:rsidR="0077741F" w:rsidRDefault="0077741F" w:rsidP="0077741F">
      <w:pPr>
        <w:widowControl w:val="0"/>
        <w:autoSpaceDE w:val="0"/>
        <w:autoSpaceDN w:val="0"/>
        <w:adjustRightInd w:val="0"/>
        <w:rPr>
          <w:rFonts w:ascii="Helvetica" w:hAnsi="Helvetica" w:cs="Helvetica"/>
        </w:rPr>
      </w:pPr>
    </w:p>
    <w:p w14:paraId="48D5E026" w14:textId="77777777" w:rsidR="00014C94" w:rsidRDefault="00014C94"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609" w:name="NARA"/>
      <w:bookmarkEnd w:id="609"/>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265DDA9E" w14:textId="12E6C3FB" w:rsidR="003C2964" w:rsidRPr="00E61BEF" w:rsidRDefault="0077741F" w:rsidP="00E61BEF">
      <w:pPr>
        <w:widowControl w:val="0"/>
        <w:autoSpaceDE w:val="0"/>
        <w:autoSpaceDN w:val="0"/>
        <w:adjustRightInd w:val="0"/>
        <w:rPr>
          <w:rFonts w:ascii="Helvetica" w:hAnsi="Helvetica" w:cs="Helvetica"/>
          <w:b/>
          <w:bCs/>
        </w:rPr>
      </w:pPr>
      <w:bookmarkStart w:id="610" w:name="NARAGrantOpps"/>
      <w:bookmarkStart w:id="611" w:name="NARAPrograms"/>
      <w:bookmarkEnd w:id="610"/>
      <w:bookmarkEnd w:id="611"/>
      <w:r w:rsidRPr="00CA47D4">
        <w:rPr>
          <w:rFonts w:ascii="Helvetica" w:hAnsi="Helvetica" w:cs="Helvetica"/>
          <w:b/>
          <w:bCs/>
        </w:rPr>
        <w:t>Programs:</w:t>
      </w:r>
      <w:bookmarkStart w:id="612" w:name="NARAAccessArchival"/>
      <w:bookmarkStart w:id="613" w:name="NARAAccesstoHistoricalRecords"/>
      <w:bookmarkEnd w:id="612"/>
      <w:bookmarkEnd w:id="613"/>
      <w:r w:rsidR="003C2964" w:rsidRPr="00A63A90">
        <w:rPr>
          <w:rFonts w:ascii="Helvetica" w:hAnsi="Helvetica" w:cs="Helvetica"/>
        </w:rPr>
        <w:br/>
      </w:r>
    </w:p>
    <w:p w14:paraId="39376BED" w14:textId="585809EA" w:rsidR="0077741F"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0144869F" w14:textId="39F93E5D" w:rsidR="00C836E2" w:rsidRDefault="00C836E2" w:rsidP="0077741F">
      <w:pPr>
        <w:pStyle w:val="NoSpacing"/>
        <w:rPr>
          <w:rFonts w:ascii="Helvetica" w:hAnsi="Helvetica" w:cs="Helvetica"/>
          <w:sz w:val="24"/>
          <w:szCs w:val="24"/>
        </w:rPr>
      </w:pPr>
      <w:bookmarkStart w:id="614" w:name="NARAReminders"/>
      <w:bookmarkStart w:id="615" w:name="NARAMajorCollaborativeArchival"/>
      <w:bookmarkEnd w:id="614"/>
      <w:bookmarkEnd w:id="615"/>
    </w:p>
    <w:p w14:paraId="362ACA70" w14:textId="77777777" w:rsidR="00E61BEF" w:rsidRDefault="00E61BEF" w:rsidP="00E61BEF">
      <w:pPr>
        <w:pStyle w:val="NoSpacing"/>
        <w:rPr>
          <w:rFonts w:ascii="Helvetica" w:hAnsi="Helvetica" w:cs="Helvetica"/>
        </w:rPr>
      </w:pPr>
      <w:bookmarkStart w:id="616" w:name="NARANHPRCMellon"/>
      <w:bookmarkEnd w:id="616"/>
      <w:r w:rsidRPr="003C2964">
        <w:rPr>
          <w:rFonts w:ascii="Helvetica" w:hAnsi="Helvetica" w:cs="Helvetica"/>
        </w:rPr>
        <w:t>NHPRC-Mellon Planning Grants for Collaborative Digital Editions</w:t>
      </w:r>
      <w:r w:rsidRPr="003C2964">
        <w:rPr>
          <w:rFonts w:ascii="Helvetica" w:hAnsi="Helvetica" w:cs="Helvetica"/>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724"/>
        <w:gridCol w:w="4166"/>
      </w:tblGrid>
      <w:tr w:rsidR="00E61BEF" w:rsidRPr="003C2964" w14:paraId="75BCF2A2"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168"/>
            </w:tblGrid>
            <w:tr w:rsidR="00E61BEF" w:rsidRPr="003C2964" w14:paraId="110CF91E" w14:textId="77777777" w:rsidTr="00452979">
              <w:trPr>
                <w:tblCellSpacing w:w="0" w:type="dxa"/>
              </w:trPr>
              <w:tc>
                <w:tcPr>
                  <w:tcW w:w="0" w:type="auto"/>
                  <w:noWrap/>
                  <w:hideMark/>
                </w:tcPr>
                <w:p w14:paraId="22A4F757"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Document Type:</w:t>
                  </w:r>
                </w:p>
              </w:tc>
              <w:tc>
                <w:tcPr>
                  <w:tcW w:w="0" w:type="auto"/>
                  <w:vAlign w:val="center"/>
                  <w:hideMark/>
                </w:tcPr>
                <w:p w14:paraId="2DB1977A" w14:textId="77777777" w:rsidR="00E61BEF" w:rsidRPr="003C2964" w:rsidRDefault="00E61BEF" w:rsidP="00452979">
                  <w:pPr>
                    <w:pStyle w:val="NoSpacing"/>
                    <w:rPr>
                      <w:rFonts w:ascii="Helvetica" w:hAnsi="Helvetica" w:cs="Helvetica"/>
                    </w:rPr>
                  </w:pPr>
                  <w:r w:rsidRPr="003C2964">
                    <w:rPr>
                      <w:rFonts w:ascii="Helvetica" w:hAnsi="Helvetica" w:cs="Helvetica"/>
                    </w:rPr>
                    <w:t>Grants Notice</w:t>
                  </w:r>
                </w:p>
              </w:tc>
            </w:tr>
            <w:tr w:rsidR="00E61BEF" w:rsidRPr="003C2964" w14:paraId="33E84A74" w14:textId="77777777" w:rsidTr="00452979">
              <w:trPr>
                <w:tblCellSpacing w:w="0" w:type="dxa"/>
              </w:trPr>
              <w:tc>
                <w:tcPr>
                  <w:tcW w:w="0" w:type="auto"/>
                  <w:noWrap/>
                  <w:hideMark/>
                </w:tcPr>
                <w:p w14:paraId="39BDA68D"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Funding Opportunity Number:</w:t>
                  </w:r>
                </w:p>
              </w:tc>
              <w:tc>
                <w:tcPr>
                  <w:tcW w:w="0" w:type="auto"/>
                  <w:vAlign w:val="center"/>
                  <w:hideMark/>
                </w:tcPr>
                <w:p w14:paraId="3BAB40F8" w14:textId="77777777" w:rsidR="00E61BEF" w:rsidRPr="003C2964" w:rsidRDefault="00E61BEF" w:rsidP="00452979">
                  <w:pPr>
                    <w:pStyle w:val="NoSpacing"/>
                    <w:rPr>
                      <w:rFonts w:ascii="Helvetica" w:hAnsi="Helvetica" w:cs="Helvetica"/>
                    </w:rPr>
                  </w:pPr>
                  <w:r w:rsidRPr="003C2964">
                    <w:rPr>
                      <w:rFonts w:ascii="Helvetica" w:hAnsi="Helvetica" w:cs="Helvetica"/>
                    </w:rPr>
                    <w:t>DIGITALEDITIONS-202306</w:t>
                  </w:r>
                </w:p>
              </w:tc>
            </w:tr>
            <w:tr w:rsidR="00E61BEF" w:rsidRPr="003C2964" w14:paraId="1FB588E9" w14:textId="77777777" w:rsidTr="00452979">
              <w:trPr>
                <w:tblCellSpacing w:w="0" w:type="dxa"/>
              </w:trPr>
              <w:tc>
                <w:tcPr>
                  <w:tcW w:w="0" w:type="auto"/>
                  <w:noWrap/>
                  <w:hideMark/>
                </w:tcPr>
                <w:p w14:paraId="717D0E3E"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Funding Opportunity Title:</w:t>
                  </w:r>
                </w:p>
              </w:tc>
              <w:tc>
                <w:tcPr>
                  <w:tcW w:w="0" w:type="auto"/>
                  <w:vAlign w:val="center"/>
                  <w:hideMark/>
                </w:tcPr>
                <w:p w14:paraId="65985303" w14:textId="77777777" w:rsidR="00E61BEF" w:rsidRPr="003C2964" w:rsidRDefault="00E61BEF" w:rsidP="00452979">
                  <w:pPr>
                    <w:pStyle w:val="NoSpacing"/>
                    <w:rPr>
                      <w:rFonts w:ascii="Helvetica" w:hAnsi="Helvetica" w:cs="Helvetica"/>
                    </w:rPr>
                  </w:pPr>
                  <w:r w:rsidRPr="003C2964">
                    <w:rPr>
                      <w:rFonts w:ascii="Helvetica" w:hAnsi="Helvetica" w:cs="Helvetica"/>
                    </w:rPr>
                    <w:t>NHPRC-Mellon Planning Grants for Collaborative Digital Editions</w:t>
                  </w:r>
                </w:p>
              </w:tc>
            </w:tr>
            <w:tr w:rsidR="00E61BEF" w:rsidRPr="003C2964" w14:paraId="07EC2807" w14:textId="77777777" w:rsidTr="00452979">
              <w:trPr>
                <w:tblCellSpacing w:w="0" w:type="dxa"/>
              </w:trPr>
              <w:tc>
                <w:tcPr>
                  <w:tcW w:w="0" w:type="auto"/>
                  <w:noWrap/>
                  <w:hideMark/>
                </w:tcPr>
                <w:p w14:paraId="12521EED"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Opportunity Category:</w:t>
                  </w:r>
                </w:p>
              </w:tc>
              <w:tc>
                <w:tcPr>
                  <w:tcW w:w="0" w:type="auto"/>
                  <w:vAlign w:val="center"/>
                  <w:hideMark/>
                </w:tcPr>
                <w:p w14:paraId="73791A20" w14:textId="77777777" w:rsidR="00E61BEF" w:rsidRPr="003C2964" w:rsidRDefault="00E61BEF" w:rsidP="00452979">
                  <w:pPr>
                    <w:pStyle w:val="NoSpacing"/>
                    <w:rPr>
                      <w:rFonts w:ascii="Helvetica" w:hAnsi="Helvetica" w:cs="Helvetica"/>
                    </w:rPr>
                  </w:pPr>
                  <w:r w:rsidRPr="003C2964">
                    <w:rPr>
                      <w:rFonts w:ascii="Helvetica" w:hAnsi="Helvetica" w:cs="Helvetica"/>
                    </w:rPr>
                    <w:t>Discretionary</w:t>
                  </w:r>
                </w:p>
              </w:tc>
            </w:tr>
            <w:tr w:rsidR="00E61BEF" w:rsidRPr="003C2964" w14:paraId="3414E5BD" w14:textId="77777777" w:rsidTr="00452979">
              <w:trPr>
                <w:tblCellSpacing w:w="0" w:type="dxa"/>
              </w:trPr>
              <w:tc>
                <w:tcPr>
                  <w:tcW w:w="0" w:type="auto"/>
                  <w:noWrap/>
                  <w:hideMark/>
                </w:tcPr>
                <w:p w14:paraId="09C84553"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lastRenderedPageBreak/>
                    <w:t>Opportunity Category Explanation:</w:t>
                  </w:r>
                </w:p>
              </w:tc>
              <w:tc>
                <w:tcPr>
                  <w:tcW w:w="0" w:type="auto"/>
                  <w:vAlign w:val="center"/>
                  <w:hideMark/>
                </w:tcPr>
                <w:p w14:paraId="63183E24" w14:textId="77777777" w:rsidR="00E61BEF" w:rsidRPr="003C2964" w:rsidRDefault="00E61BEF" w:rsidP="00452979">
                  <w:pPr>
                    <w:pStyle w:val="NoSpacing"/>
                    <w:rPr>
                      <w:rFonts w:ascii="Helvetica" w:hAnsi="Helvetica" w:cs="Helvetica"/>
                    </w:rPr>
                  </w:pPr>
                  <w:r w:rsidRPr="003C2964">
                    <w:rPr>
                      <w:rFonts w:ascii="Helvetica" w:hAnsi="Helvetica" w:cs="Helvetica"/>
                    </w:rPr>
                    <w:t> </w:t>
                  </w:r>
                </w:p>
              </w:tc>
            </w:tr>
            <w:tr w:rsidR="00E61BEF" w:rsidRPr="003C2964" w14:paraId="0AAEE501" w14:textId="77777777" w:rsidTr="00452979">
              <w:trPr>
                <w:tblCellSpacing w:w="0" w:type="dxa"/>
              </w:trPr>
              <w:tc>
                <w:tcPr>
                  <w:tcW w:w="0" w:type="auto"/>
                  <w:noWrap/>
                  <w:hideMark/>
                </w:tcPr>
                <w:p w14:paraId="20BE4467"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Funding Instrument Type:</w:t>
                  </w:r>
                </w:p>
              </w:tc>
              <w:tc>
                <w:tcPr>
                  <w:tcW w:w="0" w:type="auto"/>
                  <w:vAlign w:val="center"/>
                  <w:hideMark/>
                </w:tcPr>
                <w:p w14:paraId="3E52D47F" w14:textId="77777777" w:rsidR="00E61BEF" w:rsidRPr="003C2964" w:rsidRDefault="00E61BEF" w:rsidP="00452979">
                  <w:pPr>
                    <w:pStyle w:val="NoSpacing"/>
                    <w:rPr>
                      <w:rFonts w:ascii="Helvetica" w:hAnsi="Helvetica" w:cs="Helvetica"/>
                    </w:rPr>
                  </w:pPr>
                  <w:r w:rsidRPr="003C2964">
                    <w:rPr>
                      <w:rFonts w:ascii="Helvetica" w:hAnsi="Helvetica" w:cs="Helvetica"/>
                    </w:rPr>
                    <w:t>Grant</w:t>
                  </w:r>
                </w:p>
              </w:tc>
            </w:tr>
            <w:tr w:rsidR="00E61BEF" w:rsidRPr="003C2964" w14:paraId="4970F6D9" w14:textId="77777777" w:rsidTr="00452979">
              <w:trPr>
                <w:tblCellSpacing w:w="0" w:type="dxa"/>
              </w:trPr>
              <w:tc>
                <w:tcPr>
                  <w:tcW w:w="0" w:type="auto"/>
                  <w:noWrap/>
                  <w:hideMark/>
                </w:tcPr>
                <w:p w14:paraId="72941B2C"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Category of Funding Activity:</w:t>
                  </w:r>
                </w:p>
              </w:tc>
              <w:tc>
                <w:tcPr>
                  <w:tcW w:w="0" w:type="auto"/>
                  <w:vAlign w:val="center"/>
                  <w:hideMark/>
                </w:tcPr>
                <w:p w14:paraId="36E34F96" w14:textId="77777777" w:rsidR="00E61BEF" w:rsidRPr="003C2964" w:rsidRDefault="00E61BEF" w:rsidP="00452979">
                  <w:pPr>
                    <w:pStyle w:val="NoSpacing"/>
                    <w:rPr>
                      <w:rFonts w:ascii="Helvetica" w:hAnsi="Helvetica" w:cs="Helvetica"/>
                    </w:rPr>
                  </w:pPr>
                  <w:r w:rsidRPr="003C2964">
                    <w:rPr>
                      <w:rFonts w:ascii="Helvetica" w:hAnsi="Helvetica" w:cs="Helvetica"/>
                    </w:rPr>
                    <w:t>Humanities (see "Cultural Affairs" in CFDA)</w:t>
                  </w:r>
                </w:p>
              </w:tc>
            </w:tr>
            <w:tr w:rsidR="00E61BEF" w:rsidRPr="003C2964" w14:paraId="4496DBA7" w14:textId="77777777" w:rsidTr="00452979">
              <w:trPr>
                <w:tblCellSpacing w:w="0" w:type="dxa"/>
              </w:trPr>
              <w:tc>
                <w:tcPr>
                  <w:tcW w:w="0" w:type="auto"/>
                  <w:noWrap/>
                  <w:hideMark/>
                </w:tcPr>
                <w:p w14:paraId="0DBAB601"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Category Explanation:</w:t>
                  </w:r>
                </w:p>
              </w:tc>
              <w:tc>
                <w:tcPr>
                  <w:tcW w:w="0" w:type="auto"/>
                  <w:vAlign w:val="center"/>
                  <w:hideMark/>
                </w:tcPr>
                <w:p w14:paraId="4EE50FAA" w14:textId="77777777" w:rsidR="00E61BEF" w:rsidRPr="003C2964" w:rsidRDefault="00E61BEF" w:rsidP="00452979">
                  <w:pPr>
                    <w:pStyle w:val="NoSpacing"/>
                    <w:rPr>
                      <w:rFonts w:ascii="Helvetica" w:hAnsi="Helvetica" w:cs="Helvetica"/>
                    </w:rPr>
                  </w:pPr>
                  <w:r w:rsidRPr="003C2964">
                    <w:rPr>
                      <w:rFonts w:ascii="Helvetica" w:hAnsi="Helvetica" w:cs="Helvetica"/>
                    </w:rPr>
                    <w:t> </w:t>
                  </w:r>
                </w:p>
              </w:tc>
            </w:tr>
            <w:tr w:rsidR="00E61BEF" w:rsidRPr="003C2964" w14:paraId="7325AD90" w14:textId="77777777" w:rsidTr="00452979">
              <w:trPr>
                <w:tblCellSpacing w:w="0" w:type="dxa"/>
              </w:trPr>
              <w:tc>
                <w:tcPr>
                  <w:tcW w:w="0" w:type="auto"/>
                  <w:noWrap/>
                  <w:hideMark/>
                </w:tcPr>
                <w:p w14:paraId="6A7568E9"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Expected Number of Awards:</w:t>
                  </w:r>
                </w:p>
              </w:tc>
              <w:tc>
                <w:tcPr>
                  <w:tcW w:w="0" w:type="auto"/>
                  <w:vAlign w:val="center"/>
                  <w:hideMark/>
                </w:tcPr>
                <w:p w14:paraId="3546AB48" w14:textId="77777777" w:rsidR="00E61BEF" w:rsidRPr="003C2964" w:rsidRDefault="00E61BEF" w:rsidP="00452979">
                  <w:pPr>
                    <w:pStyle w:val="NoSpacing"/>
                    <w:rPr>
                      <w:rFonts w:ascii="Helvetica" w:hAnsi="Helvetica" w:cs="Helvetica"/>
                    </w:rPr>
                  </w:pPr>
                  <w:r w:rsidRPr="003C2964">
                    <w:rPr>
                      <w:rFonts w:ascii="Helvetica" w:hAnsi="Helvetica" w:cs="Helvetica"/>
                    </w:rPr>
                    <w:t>10</w:t>
                  </w:r>
                </w:p>
              </w:tc>
            </w:tr>
            <w:tr w:rsidR="00E61BEF" w:rsidRPr="003C2964" w14:paraId="132CA898" w14:textId="77777777" w:rsidTr="00452979">
              <w:trPr>
                <w:tblCellSpacing w:w="0" w:type="dxa"/>
              </w:trPr>
              <w:tc>
                <w:tcPr>
                  <w:tcW w:w="0" w:type="auto"/>
                  <w:noWrap/>
                  <w:hideMark/>
                </w:tcPr>
                <w:p w14:paraId="0780674D"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CFDA Number(s):</w:t>
                  </w:r>
                </w:p>
              </w:tc>
              <w:tc>
                <w:tcPr>
                  <w:tcW w:w="0" w:type="auto"/>
                  <w:vAlign w:val="center"/>
                  <w:hideMark/>
                </w:tcPr>
                <w:p w14:paraId="64079D5B" w14:textId="77777777" w:rsidR="00E61BEF" w:rsidRPr="003C2964" w:rsidRDefault="00E61BEF" w:rsidP="00452979">
                  <w:pPr>
                    <w:pStyle w:val="NoSpacing"/>
                    <w:rPr>
                      <w:rFonts w:ascii="Helvetica" w:hAnsi="Helvetica" w:cs="Helvetica"/>
                    </w:rPr>
                  </w:pPr>
                  <w:r w:rsidRPr="003C2964">
                    <w:rPr>
                      <w:rFonts w:ascii="Helvetica" w:hAnsi="Helvetica" w:cs="Helvetica"/>
                    </w:rPr>
                    <w:t>89.003 -- National Historical Publications and Records Grants</w:t>
                  </w:r>
                </w:p>
              </w:tc>
            </w:tr>
            <w:tr w:rsidR="00E61BEF" w:rsidRPr="003C2964" w14:paraId="1A3E96FA" w14:textId="77777777" w:rsidTr="00452979">
              <w:trPr>
                <w:tblCellSpacing w:w="0" w:type="dxa"/>
              </w:trPr>
              <w:tc>
                <w:tcPr>
                  <w:tcW w:w="0" w:type="auto"/>
                  <w:noWrap/>
                  <w:hideMark/>
                </w:tcPr>
                <w:p w14:paraId="334C7E5A"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Cost Sharing or Matching Requirement:</w:t>
                  </w:r>
                </w:p>
              </w:tc>
              <w:tc>
                <w:tcPr>
                  <w:tcW w:w="0" w:type="auto"/>
                  <w:vAlign w:val="center"/>
                  <w:hideMark/>
                </w:tcPr>
                <w:p w14:paraId="1897FFD7" w14:textId="77777777" w:rsidR="00E61BEF" w:rsidRPr="003C2964" w:rsidRDefault="00E61BEF" w:rsidP="00452979">
                  <w:pPr>
                    <w:pStyle w:val="NoSpacing"/>
                    <w:rPr>
                      <w:rFonts w:ascii="Helvetica" w:hAnsi="Helvetica" w:cs="Helvetica"/>
                    </w:rPr>
                  </w:pPr>
                  <w:r w:rsidRPr="003C2964">
                    <w:rPr>
                      <w:rFonts w:ascii="Helvetica" w:hAnsi="Helvetica" w:cs="Helvetica"/>
                    </w:rPr>
                    <w:t>Yes</w:t>
                  </w:r>
                </w:p>
              </w:tc>
            </w:tr>
          </w:tbl>
          <w:p w14:paraId="6E32AD50" w14:textId="77777777" w:rsidR="00E61BEF" w:rsidRPr="003C2964" w:rsidRDefault="00E61BEF" w:rsidP="00452979">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0"/>
              <w:gridCol w:w="2106"/>
            </w:tblGrid>
            <w:tr w:rsidR="00E61BEF" w:rsidRPr="003C2964" w14:paraId="3445C28B" w14:textId="77777777" w:rsidTr="00452979">
              <w:trPr>
                <w:tblCellSpacing w:w="0" w:type="dxa"/>
              </w:trPr>
              <w:tc>
                <w:tcPr>
                  <w:tcW w:w="1860" w:type="dxa"/>
                  <w:noWrap/>
                  <w:hideMark/>
                </w:tcPr>
                <w:p w14:paraId="292FD49E"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lastRenderedPageBreak/>
                    <w:t>Version:</w:t>
                  </w:r>
                </w:p>
              </w:tc>
              <w:tc>
                <w:tcPr>
                  <w:tcW w:w="2965" w:type="dxa"/>
                  <w:vAlign w:val="center"/>
                  <w:hideMark/>
                </w:tcPr>
                <w:p w14:paraId="2AFC834C" w14:textId="77777777" w:rsidR="00E61BEF" w:rsidRPr="003C2964" w:rsidRDefault="00E61BEF" w:rsidP="00452979">
                  <w:pPr>
                    <w:pStyle w:val="NoSpacing"/>
                    <w:rPr>
                      <w:rFonts w:ascii="Helvetica" w:hAnsi="Helvetica" w:cs="Helvetica"/>
                    </w:rPr>
                  </w:pPr>
                  <w:r w:rsidRPr="003C2964">
                    <w:rPr>
                      <w:rFonts w:ascii="Helvetica" w:hAnsi="Helvetica" w:cs="Helvetica"/>
                    </w:rPr>
                    <w:t>Synopsis 1</w:t>
                  </w:r>
                </w:p>
              </w:tc>
            </w:tr>
            <w:tr w:rsidR="00E61BEF" w:rsidRPr="003C2964" w14:paraId="540E5989" w14:textId="77777777" w:rsidTr="00452979">
              <w:trPr>
                <w:tblCellSpacing w:w="0" w:type="dxa"/>
              </w:trPr>
              <w:tc>
                <w:tcPr>
                  <w:tcW w:w="1860" w:type="dxa"/>
                  <w:noWrap/>
                  <w:hideMark/>
                </w:tcPr>
                <w:p w14:paraId="7345105B"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Posted Date:</w:t>
                  </w:r>
                </w:p>
              </w:tc>
              <w:tc>
                <w:tcPr>
                  <w:tcW w:w="2965" w:type="dxa"/>
                  <w:vAlign w:val="center"/>
                  <w:hideMark/>
                </w:tcPr>
                <w:p w14:paraId="3B91664D" w14:textId="77777777" w:rsidR="00E61BEF" w:rsidRPr="003C2964" w:rsidRDefault="00E61BEF" w:rsidP="00452979">
                  <w:pPr>
                    <w:pStyle w:val="NoSpacing"/>
                    <w:rPr>
                      <w:rFonts w:ascii="Helvetica" w:hAnsi="Helvetica" w:cs="Helvetica"/>
                    </w:rPr>
                  </w:pPr>
                  <w:r w:rsidRPr="003C2964">
                    <w:rPr>
                      <w:rFonts w:ascii="Helvetica" w:hAnsi="Helvetica" w:cs="Helvetica"/>
                    </w:rPr>
                    <w:t>Aug 08, 2022</w:t>
                  </w:r>
                </w:p>
              </w:tc>
            </w:tr>
            <w:tr w:rsidR="00E61BEF" w:rsidRPr="003C2964" w14:paraId="253A72F8" w14:textId="77777777" w:rsidTr="00452979">
              <w:trPr>
                <w:tblCellSpacing w:w="0" w:type="dxa"/>
              </w:trPr>
              <w:tc>
                <w:tcPr>
                  <w:tcW w:w="1860" w:type="dxa"/>
                  <w:noWrap/>
                  <w:hideMark/>
                </w:tcPr>
                <w:p w14:paraId="458DB423"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Last Updated Date:</w:t>
                  </w:r>
                </w:p>
              </w:tc>
              <w:tc>
                <w:tcPr>
                  <w:tcW w:w="2965" w:type="dxa"/>
                  <w:vAlign w:val="center"/>
                  <w:hideMark/>
                </w:tcPr>
                <w:p w14:paraId="6844749C" w14:textId="77777777" w:rsidR="00E61BEF" w:rsidRPr="003C2964" w:rsidRDefault="00E61BEF" w:rsidP="00452979">
                  <w:pPr>
                    <w:pStyle w:val="NoSpacing"/>
                    <w:rPr>
                      <w:rFonts w:ascii="Helvetica" w:hAnsi="Helvetica" w:cs="Helvetica"/>
                    </w:rPr>
                  </w:pPr>
                  <w:r w:rsidRPr="003C2964">
                    <w:rPr>
                      <w:rFonts w:ascii="Helvetica" w:hAnsi="Helvetica" w:cs="Helvetica"/>
                    </w:rPr>
                    <w:t>Aug 08, 2022</w:t>
                  </w:r>
                </w:p>
              </w:tc>
            </w:tr>
            <w:tr w:rsidR="00E61BEF" w:rsidRPr="003C2964" w14:paraId="3881F384" w14:textId="77777777" w:rsidTr="00452979">
              <w:trPr>
                <w:tblCellSpacing w:w="0" w:type="dxa"/>
              </w:trPr>
              <w:tc>
                <w:tcPr>
                  <w:tcW w:w="1860" w:type="dxa"/>
                  <w:noWrap/>
                  <w:hideMark/>
                </w:tcPr>
                <w:p w14:paraId="4E5955F5"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Original Closing Date for Applications:</w:t>
                  </w:r>
                </w:p>
              </w:tc>
              <w:tc>
                <w:tcPr>
                  <w:tcW w:w="2965" w:type="dxa"/>
                  <w:vAlign w:val="center"/>
                  <w:hideMark/>
                </w:tcPr>
                <w:p w14:paraId="544364E1" w14:textId="77777777" w:rsidR="00E61BEF" w:rsidRPr="003C2964" w:rsidRDefault="00E61BEF" w:rsidP="00452979">
                  <w:pPr>
                    <w:pStyle w:val="NoSpacing"/>
                    <w:rPr>
                      <w:rFonts w:ascii="Helvetica" w:hAnsi="Helvetica" w:cs="Helvetica"/>
                    </w:rPr>
                  </w:pPr>
                  <w:r w:rsidRPr="003C2964">
                    <w:rPr>
                      <w:rFonts w:ascii="Helvetica" w:hAnsi="Helvetica" w:cs="Helvetica"/>
                    </w:rPr>
                    <w:t>Jun 07, 2023  </w:t>
                  </w:r>
                </w:p>
              </w:tc>
            </w:tr>
            <w:tr w:rsidR="00E61BEF" w:rsidRPr="003C2964" w14:paraId="7A809D47" w14:textId="77777777" w:rsidTr="00452979">
              <w:trPr>
                <w:tblCellSpacing w:w="0" w:type="dxa"/>
              </w:trPr>
              <w:tc>
                <w:tcPr>
                  <w:tcW w:w="1860" w:type="dxa"/>
                  <w:noWrap/>
                  <w:hideMark/>
                </w:tcPr>
                <w:p w14:paraId="6C67D861"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lastRenderedPageBreak/>
                    <w:t>Current Closing Date for Applications:</w:t>
                  </w:r>
                </w:p>
              </w:tc>
              <w:tc>
                <w:tcPr>
                  <w:tcW w:w="2965" w:type="dxa"/>
                  <w:vAlign w:val="center"/>
                  <w:hideMark/>
                </w:tcPr>
                <w:p w14:paraId="66E501BD" w14:textId="77777777" w:rsidR="00E61BEF" w:rsidRPr="003C2964" w:rsidRDefault="00E61BEF" w:rsidP="00452979">
                  <w:pPr>
                    <w:pStyle w:val="NoSpacing"/>
                    <w:rPr>
                      <w:rFonts w:ascii="Helvetica" w:hAnsi="Helvetica" w:cs="Helvetica"/>
                    </w:rPr>
                  </w:pPr>
                  <w:r w:rsidRPr="003C2964">
                    <w:rPr>
                      <w:rFonts w:ascii="Helvetica" w:hAnsi="Helvetica" w:cs="Helvetica"/>
                    </w:rPr>
                    <w:t>Jun 07, 2023  </w:t>
                  </w:r>
                </w:p>
              </w:tc>
            </w:tr>
            <w:tr w:rsidR="00E61BEF" w:rsidRPr="003C2964" w14:paraId="6154605F" w14:textId="77777777" w:rsidTr="00452979">
              <w:trPr>
                <w:tblCellSpacing w:w="0" w:type="dxa"/>
              </w:trPr>
              <w:tc>
                <w:tcPr>
                  <w:tcW w:w="1860" w:type="dxa"/>
                  <w:noWrap/>
                  <w:hideMark/>
                </w:tcPr>
                <w:p w14:paraId="331EA308"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Archive Date:</w:t>
                  </w:r>
                </w:p>
              </w:tc>
              <w:tc>
                <w:tcPr>
                  <w:tcW w:w="2965" w:type="dxa"/>
                  <w:vAlign w:val="center"/>
                  <w:hideMark/>
                </w:tcPr>
                <w:p w14:paraId="396135A9" w14:textId="77777777" w:rsidR="00E61BEF" w:rsidRPr="003C2964" w:rsidRDefault="00E61BEF" w:rsidP="00452979">
                  <w:pPr>
                    <w:pStyle w:val="NoSpacing"/>
                    <w:rPr>
                      <w:rFonts w:ascii="Helvetica" w:hAnsi="Helvetica" w:cs="Helvetica"/>
                    </w:rPr>
                  </w:pPr>
                  <w:r w:rsidRPr="003C2964">
                    <w:rPr>
                      <w:rFonts w:ascii="Helvetica" w:hAnsi="Helvetica" w:cs="Helvetica"/>
                    </w:rPr>
                    <w:t> </w:t>
                  </w:r>
                </w:p>
              </w:tc>
            </w:tr>
            <w:tr w:rsidR="00E61BEF" w:rsidRPr="003C2964" w14:paraId="7C404D42" w14:textId="77777777" w:rsidTr="00452979">
              <w:trPr>
                <w:tblCellSpacing w:w="0" w:type="dxa"/>
              </w:trPr>
              <w:tc>
                <w:tcPr>
                  <w:tcW w:w="1860" w:type="dxa"/>
                  <w:noWrap/>
                  <w:hideMark/>
                </w:tcPr>
                <w:p w14:paraId="7D01FD64"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Estimated Total Program Funding:</w:t>
                  </w:r>
                </w:p>
              </w:tc>
              <w:tc>
                <w:tcPr>
                  <w:tcW w:w="2965" w:type="dxa"/>
                  <w:vAlign w:val="center"/>
                  <w:hideMark/>
                </w:tcPr>
                <w:p w14:paraId="5062E036" w14:textId="77777777" w:rsidR="00E61BEF" w:rsidRPr="003C2964" w:rsidRDefault="00E61BEF" w:rsidP="00452979">
                  <w:pPr>
                    <w:pStyle w:val="NoSpacing"/>
                    <w:rPr>
                      <w:rFonts w:ascii="Helvetica" w:hAnsi="Helvetica" w:cs="Helvetica"/>
                    </w:rPr>
                  </w:pPr>
                  <w:r w:rsidRPr="003C2964">
                    <w:rPr>
                      <w:rFonts w:ascii="Helvetica" w:hAnsi="Helvetica" w:cs="Helvetica"/>
                    </w:rPr>
                    <w:t>$1,200,000</w:t>
                  </w:r>
                </w:p>
              </w:tc>
            </w:tr>
            <w:tr w:rsidR="00E61BEF" w:rsidRPr="003C2964" w14:paraId="69D56F45" w14:textId="77777777" w:rsidTr="00452979">
              <w:trPr>
                <w:tblCellSpacing w:w="0" w:type="dxa"/>
              </w:trPr>
              <w:tc>
                <w:tcPr>
                  <w:tcW w:w="1860" w:type="dxa"/>
                  <w:noWrap/>
                  <w:hideMark/>
                </w:tcPr>
                <w:p w14:paraId="49E0CE6B"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Award Ceiling:</w:t>
                  </w:r>
                </w:p>
              </w:tc>
              <w:tc>
                <w:tcPr>
                  <w:tcW w:w="2965" w:type="dxa"/>
                  <w:vAlign w:val="center"/>
                  <w:hideMark/>
                </w:tcPr>
                <w:p w14:paraId="505BB902" w14:textId="77777777" w:rsidR="00E61BEF" w:rsidRPr="003C2964" w:rsidRDefault="00E61BEF" w:rsidP="00452979">
                  <w:pPr>
                    <w:pStyle w:val="NoSpacing"/>
                    <w:rPr>
                      <w:rFonts w:ascii="Helvetica" w:hAnsi="Helvetica" w:cs="Helvetica"/>
                    </w:rPr>
                  </w:pPr>
                  <w:r w:rsidRPr="003C2964">
                    <w:rPr>
                      <w:rFonts w:ascii="Helvetica" w:hAnsi="Helvetica" w:cs="Helvetica"/>
                    </w:rPr>
                    <w:t>$60,000</w:t>
                  </w:r>
                </w:p>
              </w:tc>
            </w:tr>
            <w:tr w:rsidR="00E61BEF" w:rsidRPr="003C2964" w14:paraId="3ECAB2C3" w14:textId="77777777" w:rsidTr="00452979">
              <w:trPr>
                <w:tblCellSpacing w:w="0" w:type="dxa"/>
              </w:trPr>
              <w:tc>
                <w:tcPr>
                  <w:tcW w:w="1860" w:type="dxa"/>
                  <w:noWrap/>
                  <w:hideMark/>
                </w:tcPr>
                <w:p w14:paraId="3C1A9956"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Award Floor:</w:t>
                  </w:r>
                </w:p>
              </w:tc>
              <w:tc>
                <w:tcPr>
                  <w:tcW w:w="2965" w:type="dxa"/>
                  <w:vAlign w:val="center"/>
                  <w:hideMark/>
                </w:tcPr>
                <w:p w14:paraId="637947F7" w14:textId="77777777" w:rsidR="00E61BEF" w:rsidRPr="003C2964" w:rsidRDefault="00E61BEF" w:rsidP="00452979">
                  <w:pPr>
                    <w:pStyle w:val="NoSpacing"/>
                    <w:rPr>
                      <w:rFonts w:ascii="Helvetica" w:hAnsi="Helvetica" w:cs="Helvetica"/>
                    </w:rPr>
                  </w:pPr>
                  <w:r w:rsidRPr="003C2964">
                    <w:rPr>
                      <w:rFonts w:ascii="Helvetica" w:hAnsi="Helvetica" w:cs="Helvetica"/>
                    </w:rPr>
                    <w:t>$1</w:t>
                  </w:r>
                </w:p>
              </w:tc>
            </w:tr>
          </w:tbl>
          <w:p w14:paraId="0138A920" w14:textId="77777777" w:rsidR="00E61BEF" w:rsidRPr="003C2964" w:rsidRDefault="00E61BEF" w:rsidP="00452979">
            <w:pPr>
              <w:pStyle w:val="NoSpacing"/>
              <w:rPr>
                <w:rFonts w:ascii="Helvetica" w:hAnsi="Helvetica" w:cs="Helvetica"/>
              </w:rPr>
            </w:pPr>
          </w:p>
        </w:tc>
      </w:tr>
    </w:tbl>
    <w:p w14:paraId="6CB53207" w14:textId="77777777" w:rsidR="00E61BEF" w:rsidRPr="003C2964" w:rsidRDefault="00E61BEF" w:rsidP="00E61BEF">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61BEF" w:rsidRPr="003C2964" w14:paraId="1BD2C69F" w14:textId="77777777" w:rsidTr="00452979">
        <w:trPr>
          <w:tblCellSpacing w:w="0" w:type="dxa"/>
        </w:trPr>
        <w:tc>
          <w:tcPr>
            <w:tcW w:w="0" w:type="auto"/>
            <w:noWrap/>
            <w:hideMark/>
          </w:tcPr>
          <w:p w14:paraId="7E4D219D"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Eligible Applicants:</w:t>
            </w:r>
          </w:p>
        </w:tc>
        <w:tc>
          <w:tcPr>
            <w:tcW w:w="5000" w:type="pct"/>
            <w:vAlign w:val="center"/>
            <w:hideMark/>
          </w:tcPr>
          <w:p w14:paraId="700F739A" w14:textId="77777777" w:rsidR="00E61BEF" w:rsidRPr="003C2964" w:rsidRDefault="00E61BEF" w:rsidP="00452979">
            <w:pPr>
              <w:pStyle w:val="NoSpacing"/>
              <w:rPr>
                <w:rFonts w:ascii="Helvetica" w:hAnsi="Helvetica" w:cs="Helvetica"/>
              </w:rPr>
            </w:pPr>
            <w:r w:rsidRPr="003C2964">
              <w:rPr>
                <w:rFonts w:ascii="Helvetica" w:hAnsi="Helvetica" w:cs="Helvetica"/>
              </w:rPr>
              <w:t>Nonprofits having a 501(c)(3) status with the IRS, other than institutions of higher education</w:t>
            </w:r>
            <w:r w:rsidRPr="003C2964">
              <w:rPr>
                <w:rFonts w:ascii="Helvetica" w:hAnsi="Helvetica" w:cs="Helvetica"/>
              </w:rPr>
              <w:br/>
              <w:t>Native American tribal governments (Federally recognized)</w:t>
            </w:r>
            <w:r w:rsidRPr="003C2964">
              <w:rPr>
                <w:rFonts w:ascii="Helvetica" w:hAnsi="Helvetica" w:cs="Helvetica"/>
              </w:rPr>
              <w:br/>
              <w:t>State governments</w:t>
            </w:r>
            <w:r w:rsidRPr="003C2964">
              <w:rPr>
                <w:rFonts w:ascii="Helvetica" w:hAnsi="Helvetica" w:cs="Helvetica"/>
              </w:rPr>
              <w:br/>
              <w:t>Public and State controlled institutions of higher education</w:t>
            </w:r>
            <w:r w:rsidRPr="003C2964">
              <w:rPr>
                <w:rFonts w:ascii="Helvetica" w:hAnsi="Helvetica" w:cs="Helvetica"/>
              </w:rPr>
              <w:br/>
              <w:t>County governments</w:t>
            </w:r>
            <w:r w:rsidRPr="003C2964">
              <w:rPr>
                <w:rFonts w:ascii="Helvetica" w:hAnsi="Helvetica" w:cs="Helvetica"/>
              </w:rPr>
              <w:br/>
              <w:t>Private institutions of higher education</w:t>
            </w:r>
            <w:r w:rsidRPr="003C2964">
              <w:rPr>
                <w:rFonts w:ascii="Helvetica" w:hAnsi="Helvetica" w:cs="Helvetica"/>
              </w:rPr>
              <w:br/>
              <w:t>City or township governments</w:t>
            </w:r>
          </w:p>
        </w:tc>
      </w:tr>
      <w:tr w:rsidR="00E61BEF" w:rsidRPr="003C2964" w14:paraId="6B6BC5AD" w14:textId="77777777" w:rsidTr="00452979">
        <w:trPr>
          <w:tblCellSpacing w:w="0" w:type="dxa"/>
        </w:trPr>
        <w:tc>
          <w:tcPr>
            <w:tcW w:w="0" w:type="auto"/>
            <w:noWrap/>
            <w:hideMark/>
          </w:tcPr>
          <w:p w14:paraId="001A75FE"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Additional Information on Eligibility:</w:t>
            </w:r>
          </w:p>
        </w:tc>
        <w:tc>
          <w:tcPr>
            <w:tcW w:w="5000" w:type="pct"/>
            <w:vAlign w:val="center"/>
            <w:hideMark/>
          </w:tcPr>
          <w:p w14:paraId="122D358B" w14:textId="77777777" w:rsidR="00E61BEF" w:rsidRPr="003C2964" w:rsidRDefault="00E61BEF" w:rsidP="00452979">
            <w:pPr>
              <w:pStyle w:val="NoSpacing"/>
              <w:rPr>
                <w:rFonts w:ascii="Helvetica" w:hAnsi="Helvetica" w:cs="Helvetica"/>
              </w:rPr>
            </w:pPr>
            <w:r w:rsidRPr="003C2964">
              <w:rPr>
                <w:rFonts w:ascii="Helvetica" w:hAnsi="Helvetica" w:cs="Helvetica"/>
              </w:rPr>
              <w:t> </w:t>
            </w:r>
          </w:p>
        </w:tc>
      </w:tr>
    </w:tbl>
    <w:p w14:paraId="208B5E30" w14:textId="77777777" w:rsidR="00E61BEF" w:rsidRPr="003C2964" w:rsidRDefault="00E61BEF" w:rsidP="00E61BEF">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61BEF" w:rsidRPr="003C2964" w14:paraId="636BA3FD" w14:textId="77777777" w:rsidTr="00452979">
        <w:trPr>
          <w:tblCellSpacing w:w="0" w:type="dxa"/>
        </w:trPr>
        <w:tc>
          <w:tcPr>
            <w:tcW w:w="0" w:type="auto"/>
            <w:noWrap/>
            <w:hideMark/>
          </w:tcPr>
          <w:p w14:paraId="1DA9297D"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Agency Name:</w:t>
            </w:r>
          </w:p>
        </w:tc>
        <w:tc>
          <w:tcPr>
            <w:tcW w:w="5000" w:type="pct"/>
            <w:vAlign w:val="center"/>
            <w:hideMark/>
          </w:tcPr>
          <w:p w14:paraId="7DA94FE9" w14:textId="77777777" w:rsidR="00E61BEF" w:rsidRPr="003C2964" w:rsidRDefault="00E61BEF" w:rsidP="00452979">
            <w:pPr>
              <w:pStyle w:val="NoSpacing"/>
              <w:rPr>
                <w:rFonts w:ascii="Helvetica" w:hAnsi="Helvetica" w:cs="Helvetica"/>
              </w:rPr>
            </w:pPr>
            <w:r w:rsidRPr="003C2964">
              <w:rPr>
                <w:rFonts w:ascii="Helvetica" w:hAnsi="Helvetica" w:cs="Helvetica"/>
              </w:rPr>
              <w:t>National Archives and Records Administration</w:t>
            </w:r>
          </w:p>
        </w:tc>
      </w:tr>
      <w:tr w:rsidR="00E61BEF" w:rsidRPr="003C2964" w14:paraId="1D2BF35C" w14:textId="77777777" w:rsidTr="00452979">
        <w:trPr>
          <w:tblCellSpacing w:w="0" w:type="dxa"/>
        </w:trPr>
        <w:tc>
          <w:tcPr>
            <w:tcW w:w="0" w:type="auto"/>
            <w:noWrap/>
            <w:hideMark/>
          </w:tcPr>
          <w:p w14:paraId="337F14FA"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Description:</w:t>
            </w:r>
          </w:p>
        </w:tc>
        <w:tc>
          <w:tcPr>
            <w:tcW w:w="5000" w:type="pct"/>
            <w:vAlign w:val="center"/>
            <w:hideMark/>
          </w:tcPr>
          <w:p w14:paraId="2D547C29" w14:textId="77777777" w:rsidR="00E61BEF" w:rsidRPr="003C2964" w:rsidRDefault="00E61BEF" w:rsidP="00452979">
            <w:pPr>
              <w:pStyle w:val="NoSpacing"/>
              <w:rPr>
                <w:rFonts w:ascii="Helvetica" w:hAnsi="Helvetica" w:cs="Helvetica"/>
              </w:rPr>
            </w:pPr>
            <w:r w:rsidRPr="003C2964">
              <w:rPr>
                <w:rFonts w:ascii="Helvetica" w:hAnsi="Helvetica" w:cs="Helvetica"/>
              </w:rPr>
              <w:t xml:space="preserve">The National Historical Publications and Records Commission (NHPRC), with funding provided by the Andrew W. Mellon Foundation, seeks proposals for its planning grant program for Collaborative Digital Editions in African American, Asian American, Hispanic American, and Native American History and Ethnic Studies. With an overarching goal to broaden participation in the production and publication of historical and scholarly digital editions, the program is designed: ? To provide opportunities that augment the preparation and training of Black, Indigenous, and People of Color new to the work of historical documentary editing, especially those currently working in history or related area and ethnic studies departments. ? To encourage the innovative and collaborative re-thinking of the historical and scholarly digital edition itself—how it is conceived, whose voices it centers, and for what purposes. ? To support planning activities essential for successful development of significant, innovative, and well-conceived digital edition projects rooted in African American, Asian American, Hispanic American, and Native American history and ethnic studies. ? To stimulate meaningful, mutually beneficial, and respectful collaborations that help to bridge longstanding institutional inequalities by promoting resource sharing and capacity building at all levels. ? To sustain projects that build meaningful community and user engagement into their plans. Collaboration Grants are awarded to collaborative teams consisting of at least two scholar-editors, as well as one or more archivists, digital scholars, data curators, and/or other support and technical staff, as appropriate to fulfill the planning goals and prepare the project team for implementation at a later stage. We strongly encourage applications from </w:t>
            </w:r>
            <w:r w:rsidRPr="003C2964">
              <w:rPr>
                <w:rFonts w:ascii="Helvetica" w:hAnsi="Helvetica" w:cs="Helvetica"/>
              </w:rPr>
              <w:lastRenderedPageBreak/>
              <w:t>collaborative teams that include diverse faculty and staff in key positions, and that include editorial, archival, and technical staff at Historically Black Colleges and Universities, Hispanic- and Minority-Serving Institutions, Tribal Colleges, and/or other Indigenous and Native American tribal scholars and community members, and members of the Asian American community. We also encourage projects to seek out community members as well as undergraduate and graduate students to contribute to (and benefit from) participation in all phases of the project planning. What is a digital edition? How can I make the most of this planning opportunity? Frequently based on a corpus of materials intentionally drawn from one or more (often dispersed) archival collections, digital edition projects do more than provide visual access through digitization and online publication. They provide intellectual access to and relevant contextualization for the specific documents and other historical materials that make up the edition’s corpus. In the broadest sense, digital editions are intentional, contextualized research collections created for the purpose of raising new questions and advancing new research and teaching in their respective fields of study. Because of the size, complexity (both human and technical), and duration of such projects, which may require up to 10 years or longer to reach final completion, extensive planning is essential for successful development of a collaborative digital edition project. Eligible projects in this category are encouraged to focus their planning activities on the essentials, beginning with project conception and scope (including plans for understanding and incorporating target user community input); establishing a mutually-beneficial, respectful, and sustainable collaboration; securing long-term institutional support; establishing editorial workflow processes and associated staffing needs (for collecting, describing, preserving, compiling, transcribing, annotating, encoding, and publishing the edition); as well as long-term technical and financial sustainability, among other planning issues (see below). Eligible activities in this category may include: Travel and related costs for planning meetings involving geographically-dispersed collaborations. Relevant training for project directors, staff, and participating community members, including (but not limited to) NHPRC-supported training opportunities. Associated costs for technical planning, wire-framing, and early testing and evaluation with target audience(s) to determine needs and priorities. For projects undertaking an extensive or supplementary document search, funds also may be used for initial surveying of undigitized collections, sample document imaging and collection, canvassing, community outreach, and related travel. For a comprehensive list of Commission limitations on funding, please see: "What we do and do not fund" (http://www.archives.gov/nhprc/apply/eligibility.html). Award Information A grant is for up to two years and for up to $60,000 per year. The Commission expects to make up to 10 grants in this category for a total of up to $1,200,000. Planning Grants begin no earlier than January 1, 2024. The Commission requires that grant recipients acknowledge NHPRC grant assistance in all publications, publicity, and other products that result from its support. Eligibility</w:t>
            </w:r>
            <w:r>
              <w:rPr>
                <w:rFonts w:ascii="Helvetica" w:hAnsi="Helvetica" w:cs="Helvetica"/>
              </w:rPr>
              <w:t>:</w:t>
            </w:r>
            <w:r w:rsidRPr="003C2964">
              <w:rPr>
                <w:rFonts w:ascii="Helvetica" w:hAnsi="Helvetica" w:cs="Helvetica"/>
              </w:rPr>
              <w:t xml:space="preserve"> U.S. nonprofit organizations or institutions</w:t>
            </w:r>
            <w:r>
              <w:rPr>
                <w:rFonts w:ascii="Helvetica" w:hAnsi="Helvetica" w:cs="Helvetica"/>
              </w:rPr>
              <w:t>;</w:t>
            </w:r>
            <w:r w:rsidRPr="003C2964">
              <w:rPr>
                <w:rFonts w:ascii="Helvetica" w:hAnsi="Helvetica" w:cs="Helvetica"/>
              </w:rPr>
              <w:t xml:space="preserve"> U.S. colleges, universities, and other academic institutions</w:t>
            </w:r>
            <w:r>
              <w:rPr>
                <w:rFonts w:ascii="Helvetica" w:hAnsi="Helvetica" w:cs="Helvetica"/>
              </w:rPr>
              <w:t xml:space="preserve">; </w:t>
            </w:r>
            <w:r w:rsidRPr="003C2964">
              <w:rPr>
                <w:rFonts w:ascii="Helvetica" w:hAnsi="Helvetica" w:cs="Helvetica"/>
              </w:rPr>
              <w:t>State or local government agencies</w:t>
            </w:r>
            <w:r>
              <w:rPr>
                <w:rFonts w:ascii="Helvetica" w:hAnsi="Helvetica" w:cs="Helvetica"/>
              </w:rPr>
              <w:t xml:space="preserve">; </w:t>
            </w:r>
            <w:r w:rsidRPr="003C2964">
              <w:rPr>
                <w:rFonts w:ascii="Helvetica" w:hAnsi="Helvetica" w:cs="Helvetica"/>
              </w:rPr>
              <w:t xml:space="preserve">Federally-acknowledged or state-recognized Native American tribes or groups Applications from and collaborations involving Historically Black Colleges and Universities (HBCUs), Hispanic-Serving Institutions (HSIs), Minority-Serving Institutions (MSIs), and Tribal Colleges are strongly encouraged. In order to ensure eligibility, applicants should first review the rules and regulations governing NHPRC grants under the Administering an NHPRC Grant section. Cost Sharing Cost sharing is not a requirement. However, the applicant's financial contribution may include </w:t>
            </w:r>
            <w:r w:rsidRPr="003C2964">
              <w:rPr>
                <w:rFonts w:ascii="Helvetica" w:hAnsi="Helvetica" w:cs="Helvetica"/>
              </w:rPr>
              <w:lastRenderedPageBreak/>
              <w:t>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Other Requirements Applicant organizations must be registered in the System for Award Management (SAM) prior to submitting an application, maintain SAM registration throughout the application and award process, and include a valid Unique Entity ID (UEI) in their application. To register or request a Unique Entity ID, go to https://sam.gov. Already manage an entity that does business with the federal government. You may want to consult this article on the transition from DUNS to the Unique Entity ID. Ineligible applications will not be reviewed.</w:t>
            </w:r>
          </w:p>
        </w:tc>
      </w:tr>
      <w:tr w:rsidR="00E61BEF" w:rsidRPr="003C2964" w14:paraId="745E9202" w14:textId="77777777" w:rsidTr="00452979">
        <w:trPr>
          <w:tblCellSpacing w:w="0" w:type="dxa"/>
        </w:trPr>
        <w:tc>
          <w:tcPr>
            <w:tcW w:w="0" w:type="auto"/>
            <w:noWrap/>
            <w:hideMark/>
          </w:tcPr>
          <w:p w14:paraId="3A23C852"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lastRenderedPageBreak/>
              <w:t>Link to Additional Information:</w:t>
            </w:r>
          </w:p>
        </w:tc>
        <w:tc>
          <w:tcPr>
            <w:tcW w:w="5000" w:type="pct"/>
            <w:vAlign w:val="center"/>
            <w:hideMark/>
          </w:tcPr>
          <w:p w14:paraId="09C8B89A" w14:textId="77777777" w:rsidR="00E61BEF" w:rsidRPr="003C2964" w:rsidRDefault="00000000" w:rsidP="00452979">
            <w:pPr>
              <w:pStyle w:val="NoSpacing"/>
              <w:rPr>
                <w:rFonts w:ascii="Helvetica" w:hAnsi="Helvetica" w:cs="Helvetica"/>
              </w:rPr>
            </w:pPr>
            <w:hyperlink r:id="rId416" w:tgtFrame="_blank" w:tooltip="Link to Additional Information" w:history="1">
              <w:r w:rsidR="00E61BEF" w:rsidRPr="003C2964">
                <w:rPr>
                  <w:rStyle w:val="Hyperlink"/>
                  <w:rFonts w:ascii="Helvetica" w:hAnsi="Helvetica" w:cs="Helvetica"/>
                </w:rPr>
                <w:t>Link to full grant announcement, including additional requirements</w:t>
              </w:r>
            </w:hyperlink>
          </w:p>
        </w:tc>
      </w:tr>
      <w:tr w:rsidR="00E61BEF" w:rsidRPr="003C2964" w14:paraId="303D845C" w14:textId="77777777" w:rsidTr="00452979">
        <w:trPr>
          <w:tblCellSpacing w:w="0" w:type="dxa"/>
        </w:trPr>
        <w:tc>
          <w:tcPr>
            <w:tcW w:w="0" w:type="auto"/>
            <w:noWrap/>
            <w:hideMark/>
          </w:tcPr>
          <w:p w14:paraId="6B143B0E"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Grantor Contact Information:</w:t>
            </w:r>
          </w:p>
        </w:tc>
        <w:tc>
          <w:tcPr>
            <w:tcW w:w="5000" w:type="pct"/>
            <w:vAlign w:val="center"/>
            <w:hideMark/>
          </w:tcPr>
          <w:p w14:paraId="022A6A52" w14:textId="77777777" w:rsidR="00E61BEF" w:rsidRPr="003C2964" w:rsidRDefault="00E61BEF" w:rsidP="00452979">
            <w:pPr>
              <w:pStyle w:val="NoSpacing"/>
              <w:rPr>
                <w:rFonts w:ascii="Helvetica" w:hAnsi="Helvetica" w:cs="Helvetica"/>
              </w:rPr>
            </w:pPr>
            <w:r w:rsidRPr="003C2964">
              <w:rPr>
                <w:rFonts w:ascii="Helvetica" w:hAnsi="Helvetica" w:cs="Helvetica"/>
              </w:rPr>
              <w:t>If you have difficulty accessing the full announcement electronically, please contact:</w:t>
            </w:r>
            <w:r w:rsidRPr="003C2964">
              <w:rPr>
                <w:rFonts w:ascii="Helvetica" w:hAnsi="Helvetica" w:cs="Helvetica"/>
              </w:rPr>
              <w:br/>
            </w:r>
            <w:r w:rsidRPr="003C2964">
              <w:rPr>
                <w:rFonts w:ascii="Helvetica" w:hAnsi="Helvetica" w:cs="Helvetica"/>
              </w:rPr>
              <w:br/>
              <w:t>Jeff de la Concepcion Jeff.delaconcepcion@nara.gov</w:t>
            </w:r>
          </w:p>
        </w:tc>
      </w:tr>
    </w:tbl>
    <w:p w14:paraId="430B9C95" w14:textId="77777777" w:rsidR="00E61BEF" w:rsidRPr="003C2964" w:rsidRDefault="00E61BEF" w:rsidP="00E61BEF">
      <w:pPr>
        <w:pStyle w:val="NoSpacing"/>
        <w:pBdr>
          <w:bottom w:val="single" w:sz="6" w:space="1" w:color="auto"/>
        </w:pBdr>
        <w:rPr>
          <w:rFonts w:ascii="Helvetica" w:hAnsi="Helvetica" w:cs="Helvetica"/>
        </w:rPr>
      </w:pPr>
      <w:r w:rsidRPr="003C2964">
        <w:rPr>
          <w:rFonts w:ascii="Helvetica" w:hAnsi="Helvetica" w:cs="Helvetica"/>
        </w:rPr>
        <w:br/>
      </w:r>
      <w:hyperlink r:id="rId417" w:history="1">
        <w:r w:rsidRPr="003C2964">
          <w:rPr>
            <w:rStyle w:val="Hyperlink"/>
            <w:rFonts w:ascii="Helvetica" w:hAnsi="Helvetica" w:cs="Helvetica"/>
          </w:rPr>
          <w:t>https://www.grants.gov/web/grants/view-opportunity.html?oppId=343029</w:t>
        </w:r>
      </w:hyperlink>
    </w:p>
    <w:p w14:paraId="29DA48E2" w14:textId="77777777" w:rsidR="00E61BEF" w:rsidRDefault="00E61BEF" w:rsidP="0077741F">
      <w:pPr>
        <w:pStyle w:val="NoSpacing"/>
        <w:rPr>
          <w:rFonts w:ascii="Helvetica" w:hAnsi="Helvetica" w:cs="Helvetica"/>
          <w:sz w:val="24"/>
          <w:szCs w:val="24"/>
        </w:rPr>
      </w:pPr>
    </w:p>
    <w:p w14:paraId="6B913B8D" w14:textId="77777777" w:rsidR="00A62E78" w:rsidRDefault="00A62E78" w:rsidP="00A62E78">
      <w:pPr>
        <w:pStyle w:val="NoSpacing"/>
        <w:rPr>
          <w:rFonts w:ascii="Helvetica" w:hAnsi="Helvetica" w:cs="Helvetica"/>
          <w:color w:val="222222"/>
          <w:sz w:val="24"/>
          <w:szCs w:val="24"/>
          <w:shd w:val="clear" w:color="auto" w:fill="FFFFFF"/>
        </w:rPr>
      </w:pPr>
      <w:bookmarkStart w:id="617" w:name="NARAAccesstoHistoricalRecordsArchival"/>
      <w:bookmarkStart w:id="618" w:name="NARAPublishingHistoricalRecords"/>
      <w:bookmarkStart w:id="619" w:name="NARAAccessMajorInitiativesPrelim"/>
      <w:bookmarkStart w:id="620" w:name="NARAArchival"/>
      <w:bookmarkEnd w:id="617"/>
      <w:bookmarkEnd w:id="618"/>
      <w:bookmarkEnd w:id="619"/>
      <w:bookmarkEnd w:id="620"/>
      <w:r w:rsidRPr="00E61BEF">
        <w:rPr>
          <w:rFonts w:ascii="Helvetica" w:hAnsi="Helvetica" w:cs="Helvetica"/>
          <w:color w:val="222222"/>
          <w:sz w:val="24"/>
          <w:szCs w:val="24"/>
          <w:highlight w:val="cyan"/>
          <w:shd w:val="clear" w:color="auto" w:fill="FFFFFF"/>
        </w:rPr>
        <w:t>Archival Projects</w:t>
      </w:r>
      <w:r w:rsidRPr="00802D19">
        <w:rPr>
          <w:rFonts w:ascii="Helvetica" w:hAnsi="Helvetica" w:cs="Helvetica"/>
          <w:color w:val="222222"/>
          <w:sz w:val="24"/>
          <w:szCs w:val="24"/>
        </w:rPr>
        <w:br/>
      </w:r>
      <w:r w:rsidRPr="00802D1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62E78" w:rsidRPr="00B06B14" w14:paraId="60FDF34E" w14:textId="77777777" w:rsidTr="009C5DD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3"/>
              <w:gridCol w:w="2742"/>
            </w:tblGrid>
            <w:tr w:rsidR="00A62E78" w:rsidRPr="00B06B14" w14:paraId="4883F605" w14:textId="77777777" w:rsidTr="009C5DD3">
              <w:trPr>
                <w:tblCellSpacing w:w="0" w:type="dxa"/>
              </w:trPr>
              <w:tc>
                <w:tcPr>
                  <w:tcW w:w="2503" w:type="dxa"/>
                  <w:noWrap/>
                  <w:hideMark/>
                </w:tcPr>
                <w:p w14:paraId="3DA674A1"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Document Type:</w:t>
                  </w:r>
                </w:p>
              </w:tc>
              <w:tc>
                <w:tcPr>
                  <w:tcW w:w="2742" w:type="dxa"/>
                  <w:vAlign w:val="center"/>
                  <w:hideMark/>
                </w:tcPr>
                <w:p w14:paraId="35D50740"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Grants Notice</w:t>
                  </w:r>
                </w:p>
              </w:tc>
            </w:tr>
            <w:tr w:rsidR="00A62E78" w:rsidRPr="00B06B14" w14:paraId="2D82BFA0" w14:textId="77777777" w:rsidTr="009C5DD3">
              <w:trPr>
                <w:tblCellSpacing w:w="0" w:type="dxa"/>
              </w:trPr>
              <w:tc>
                <w:tcPr>
                  <w:tcW w:w="2503" w:type="dxa"/>
                  <w:noWrap/>
                  <w:hideMark/>
                </w:tcPr>
                <w:p w14:paraId="0981FA82"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Funding Opportunity Number:</w:t>
                  </w:r>
                </w:p>
              </w:tc>
              <w:tc>
                <w:tcPr>
                  <w:tcW w:w="2742" w:type="dxa"/>
                  <w:vAlign w:val="center"/>
                  <w:hideMark/>
                </w:tcPr>
                <w:p w14:paraId="5A73F4CA"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ARCHIVAL-202210</w:t>
                  </w:r>
                </w:p>
              </w:tc>
            </w:tr>
            <w:tr w:rsidR="00A62E78" w:rsidRPr="00B06B14" w14:paraId="57EB89FB" w14:textId="77777777" w:rsidTr="009C5DD3">
              <w:trPr>
                <w:tblCellSpacing w:w="0" w:type="dxa"/>
              </w:trPr>
              <w:tc>
                <w:tcPr>
                  <w:tcW w:w="2503" w:type="dxa"/>
                  <w:noWrap/>
                  <w:hideMark/>
                </w:tcPr>
                <w:p w14:paraId="0BFE3997"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Funding Opportunity Title:</w:t>
                  </w:r>
                </w:p>
              </w:tc>
              <w:tc>
                <w:tcPr>
                  <w:tcW w:w="2742" w:type="dxa"/>
                  <w:vAlign w:val="center"/>
                  <w:hideMark/>
                </w:tcPr>
                <w:p w14:paraId="32F40EE1"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Archival Projects</w:t>
                  </w:r>
                </w:p>
              </w:tc>
            </w:tr>
            <w:tr w:rsidR="00A62E78" w:rsidRPr="00B06B14" w14:paraId="20EF6167" w14:textId="77777777" w:rsidTr="009C5DD3">
              <w:trPr>
                <w:tblCellSpacing w:w="0" w:type="dxa"/>
              </w:trPr>
              <w:tc>
                <w:tcPr>
                  <w:tcW w:w="2503" w:type="dxa"/>
                  <w:noWrap/>
                  <w:hideMark/>
                </w:tcPr>
                <w:p w14:paraId="02193D86"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Opportunity Category:</w:t>
                  </w:r>
                </w:p>
              </w:tc>
              <w:tc>
                <w:tcPr>
                  <w:tcW w:w="2742" w:type="dxa"/>
                  <w:vAlign w:val="center"/>
                  <w:hideMark/>
                </w:tcPr>
                <w:p w14:paraId="1D5A0144"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Discretionary</w:t>
                  </w:r>
                </w:p>
              </w:tc>
            </w:tr>
            <w:tr w:rsidR="00A62E78" w:rsidRPr="00B06B14" w14:paraId="0F4F2520" w14:textId="77777777" w:rsidTr="009C5DD3">
              <w:trPr>
                <w:tblCellSpacing w:w="0" w:type="dxa"/>
              </w:trPr>
              <w:tc>
                <w:tcPr>
                  <w:tcW w:w="2503" w:type="dxa"/>
                  <w:noWrap/>
                  <w:hideMark/>
                </w:tcPr>
                <w:p w14:paraId="1A7872C7"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Opportunity Category Explanation:</w:t>
                  </w:r>
                </w:p>
              </w:tc>
              <w:tc>
                <w:tcPr>
                  <w:tcW w:w="2742" w:type="dxa"/>
                  <w:vAlign w:val="center"/>
                  <w:hideMark/>
                </w:tcPr>
                <w:p w14:paraId="19D80547"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 </w:t>
                  </w:r>
                </w:p>
              </w:tc>
            </w:tr>
            <w:tr w:rsidR="00A62E78" w:rsidRPr="00B06B14" w14:paraId="5C88C46E" w14:textId="77777777" w:rsidTr="009C5DD3">
              <w:trPr>
                <w:tblCellSpacing w:w="0" w:type="dxa"/>
              </w:trPr>
              <w:tc>
                <w:tcPr>
                  <w:tcW w:w="2503" w:type="dxa"/>
                  <w:noWrap/>
                  <w:hideMark/>
                </w:tcPr>
                <w:p w14:paraId="6A4FF62B"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Funding Instrument Type:</w:t>
                  </w:r>
                </w:p>
              </w:tc>
              <w:tc>
                <w:tcPr>
                  <w:tcW w:w="2742" w:type="dxa"/>
                  <w:vAlign w:val="center"/>
                  <w:hideMark/>
                </w:tcPr>
                <w:p w14:paraId="18A3BCA5"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Grant</w:t>
                  </w:r>
                </w:p>
              </w:tc>
            </w:tr>
            <w:tr w:rsidR="00A62E78" w:rsidRPr="00B06B14" w14:paraId="31B7807F" w14:textId="77777777" w:rsidTr="009C5DD3">
              <w:trPr>
                <w:tblCellSpacing w:w="0" w:type="dxa"/>
              </w:trPr>
              <w:tc>
                <w:tcPr>
                  <w:tcW w:w="2503" w:type="dxa"/>
                  <w:noWrap/>
                  <w:hideMark/>
                </w:tcPr>
                <w:p w14:paraId="05E49C89"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Category of Funding Activity:</w:t>
                  </w:r>
                </w:p>
              </w:tc>
              <w:tc>
                <w:tcPr>
                  <w:tcW w:w="2742" w:type="dxa"/>
                  <w:vAlign w:val="center"/>
                  <w:hideMark/>
                </w:tcPr>
                <w:p w14:paraId="2E55EED0"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Humanities (see "Cultural Affairs" in CFDA)</w:t>
                  </w:r>
                </w:p>
              </w:tc>
            </w:tr>
            <w:tr w:rsidR="00A62E78" w:rsidRPr="00B06B14" w14:paraId="11556A67" w14:textId="77777777" w:rsidTr="009C5DD3">
              <w:trPr>
                <w:tblCellSpacing w:w="0" w:type="dxa"/>
              </w:trPr>
              <w:tc>
                <w:tcPr>
                  <w:tcW w:w="2503" w:type="dxa"/>
                  <w:noWrap/>
                  <w:hideMark/>
                </w:tcPr>
                <w:p w14:paraId="67C9674B"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Category Explanation:</w:t>
                  </w:r>
                </w:p>
              </w:tc>
              <w:tc>
                <w:tcPr>
                  <w:tcW w:w="2742" w:type="dxa"/>
                  <w:vAlign w:val="center"/>
                  <w:hideMark/>
                </w:tcPr>
                <w:p w14:paraId="348C9C50"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 </w:t>
                  </w:r>
                </w:p>
              </w:tc>
            </w:tr>
            <w:tr w:rsidR="00A62E78" w:rsidRPr="00B06B14" w14:paraId="7D07CFCE" w14:textId="77777777" w:rsidTr="009C5DD3">
              <w:trPr>
                <w:tblCellSpacing w:w="0" w:type="dxa"/>
              </w:trPr>
              <w:tc>
                <w:tcPr>
                  <w:tcW w:w="2503" w:type="dxa"/>
                  <w:noWrap/>
                  <w:hideMark/>
                </w:tcPr>
                <w:p w14:paraId="14DFB3E2"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Expected Number of Awards:</w:t>
                  </w:r>
                </w:p>
              </w:tc>
              <w:tc>
                <w:tcPr>
                  <w:tcW w:w="2742" w:type="dxa"/>
                  <w:vAlign w:val="center"/>
                  <w:hideMark/>
                </w:tcPr>
                <w:p w14:paraId="65049CFF"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10</w:t>
                  </w:r>
                </w:p>
              </w:tc>
            </w:tr>
            <w:tr w:rsidR="00A62E78" w:rsidRPr="00B06B14" w14:paraId="360A0E4C" w14:textId="77777777" w:rsidTr="009C5DD3">
              <w:trPr>
                <w:tblCellSpacing w:w="0" w:type="dxa"/>
              </w:trPr>
              <w:tc>
                <w:tcPr>
                  <w:tcW w:w="2503" w:type="dxa"/>
                  <w:noWrap/>
                  <w:hideMark/>
                </w:tcPr>
                <w:p w14:paraId="2FBC04A1"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CFDA Number(s):</w:t>
                  </w:r>
                </w:p>
              </w:tc>
              <w:tc>
                <w:tcPr>
                  <w:tcW w:w="2742" w:type="dxa"/>
                  <w:vAlign w:val="center"/>
                  <w:hideMark/>
                </w:tcPr>
                <w:p w14:paraId="5B0A5274"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89.003 -- National Historical Publications and Records Grants</w:t>
                  </w:r>
                </w:p>
              </w:tc>
            </w:tr>
            <w:tr w:rsidR="00A62E78" w:rsidRPr="00B06B14" w14:paraId="59033802" w14:textId="77777777" w:rsidTr="009C5DD3">
              <w:trPr>
                <w:tblCellSpacing w:w="0" w:type="dxa"/>
              </w:trPr>
              <w:tc>
                <w:tcPr>
                  <w:tcW w:w="2503" w:type="dxa"/>
                  <w:noWrap/>
                  <w:hideMark/>
                </w:tcPr>
                <w:p w14:paraId="3AD35180"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Cost Sharing or Matching Requirement:</w:t>
                  </w:r>
                </w:p>
              </w:tc>
              <w:tc>
                <w:tcPr>
                  <w:tcW w:w="2742" w:type="dxa"/>
                  <w:vAlign w:val="center"/>
                  <w:hideMark/>
                </w:tcPr>
                <w:p w14:paraId="57EA77CF"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Yes</w:t>
                  </w:r>
                </w:p>
              </w:tc>
            </w:tr>
          </w:tbl>
          <w:p w14:paraId="6B888F92" w14:textId="77777777" w:rsidR="00A62E78" w:rsidRPr="00B06B14" w:rsidRDefault="00A62E78" w:rsidP="009C5DD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1"/>
              <w:gridCol w:w="2340"/>
            </w:tblGrid>
            <w:tr w:rsidR="00A62E78" w:rsidRPr="00B06B14" w14:paraId="1CE9FA69" w14:textId="77777777" w:rsidTr="009C5DD3">
              <w:trPr>
                <w:tblCellSpacing w:w="0" w:type="dxa"/>
              </w:trPr>
              <w:tc>
                <w:tcPr>
                  <w:tcW w:w="2771" w:type="dxa"/>
                  <w:noWrap/>
                  <w:hideMark/>
                </w:tcPr>
                <w:p w14:paraId="70F8D4FD"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Version:</w:t>
                  </w:r>
                </w:p>
              </w:tc>
              <w:tc>
                <w:tcPr>
                  <w:tcW w:w="2340" w:type="dxa"/>
                  <w:vAlign w:val="center"/>
                  <w:hideMark/>
                </w:tcPr>
                <w:p w14:paraId="150FDEFB"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Synopsis 1</w:t>
                  </w:r>
                </w:p>
              </w:tc>
            </w:tr>
            <w:tr w:rsidR="00A62E78" w:rsidRPr="00B06B14" w14:paraId="0DA5BF0B" w14:textId="77777777" w:rsidTr="009C5DD3">
              <w:trPr>
                <w:tblCellSpacing w:w="0" w:type="dxa"/>
              </w:trPr>
              <w:tc>
                <w:tcPr>
                  <w:tcW w:w="2771" w:type="dxa"/>
                  <w:noWrap/>
                  <w:hideMark/>
                </w:tcPr>
                <w:p w14:paraId="57383C99"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Posted Date:</w:t>
                  </w:r>
                </w:p>
              </w:tc>
              <w:tc>
                <w:tcPr>
                  <w:tcW w:w="2340" w:type="dxa"/>
                  <w:vAlign w:val="center"/>
                  <w:hideMark/>
                </w:tcPr>
                <w:p w14:paraId="2379AB1A"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May 20, 2022</w:t>
                  </w:r>
                </w:p>
              </w:tc>
            </w:tr>
            <w:tr w:rsidR="00A62E78" w:rsidRPr="00B06B14" w14:paraId="72EFF678" w14:textId="77777777" w:rsidTr="009C5DD3">
              <w:trPr>
                <w:tblCellSpacing w:w="0" w:type="dxa"/>
              </w:trPr>
              <w:tc>
                <w:tcPr>
                  <w:tcW w:w="2771" w:type="dxa"/>
                  <w:noWrap/>
                  <w:hideMark/>
                </w:tcPr>
                <w:p w14:paraId="2A9EBE1F"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Last Updated Date:</w:t>
                  </w:r>
                </w:p>
              </w:tc>
              <w:tc>
                <w:tcPr>
                  <w:tcW w:w="2340" w:type="dxa"/>
                  <w:vAlign w:val="center"/>
                  <w:hideMark/>
                </w:tcPr>
                <w:p w14:paraId="26F07CC9"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May 19, 2022</w:t>
                  </w:r>
                </w:p>
              </w:tc>
            </w:tr>
            <w:tr w:rsidR="00A62E78" w:rsidRPr="00B06B14" w14:paraId="70C6CCC8" w14:textId="77777777" w:rsidTr="009C5DD3">
              <w:trPr>
                <w:tblCellSpacing w:w="0" w:type="dxa"/>
              </w:trPr>
              <w:tc>
                <w:tcPr>
                  <w:tcW w:w="2771" w:type="dxa"/>
                  <w:noWrap/>
                  <w:hideMark/>
                </w:tcPr>
                <w:p w14:paraId="7ACF566C"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Original Closing Date for Applications:</w:t>
                  </w:r>
                </w:p>
              </w:tc>
              <w:tc>
                <w:tcPr>
                  <w:tcW w:w="2340" w:type="dxa"/>
                  <w:vAlign w:val="center"/>
                  <w:hideMark/>
                </w:tcPr>
                <w:p w14:paraId="7F335EBF"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Oct 06, 2022  </w:t>
                  </w:r>
                </w:p>
              </w:tc>
            </w:tr>
            <w:tr w:rsidR="00A62E78" w:rsidRPr="00B06B14" w14:paraId="6EC96CC6" w14:textId="77777777" w:rsidTr="009C5DD3">
              <w:trPr>
                <w:tblCellSpacing w:w="0" w:type="dxa"/>
              </w:trPr>
              <w:tc>
                <w:tcPr>
                  <w:tcW w:w="2771" w:type="dxa"/>
                  <w:noWrap/>
                  <w:hideMark/>
                </w:tcPr>
                <w:p w14:paraId="15AAF731"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Current Closing Date for Applications:</w:t>
                  </w:r>
                </w:p>
              </w:tc>
              <w:tc>
                <w:tcPr>
                  <w:tcW w:w="2340" w:type="dxa"/>
                  <w:vAlign w:val="center"/>
                  <w:hideMark/>
                </w:tcPr>
                <w:p w14:paraId="5AD9C0E1"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Oct 06, 2022  </w:t>
                  </w:r>
                </w:p>
              </w:tc>
            </w:tr>
            <w:tr w:rsidR="00A62E78" w:rsidRPr="00B06B14" w14:paraId="220C0CF8" w14:textId="77777777" w:rsidTr="009C5DD3">
              <w:trPr>
                <w:tblCellSpacing w:w="0" w:type="dxa"/>
              </w:trPr>
              <w:tc>
                <w:tcPr>
                  <w:tcW w:w="2771" w:type="dxa"/>
                  <w:noWrap/>
                  <w:hideMark/>
                </w:tcPr>
                <w:p w14:paraId="405EDD7E"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Archive Date:</w:t>
                  </w:r>
                </w:p>
              </w:tc>
              <w:tc>
                <w:tcPr>
                  <w:tcW w:w="2340" w:type="dxa"/>
                  <w:vAlign w:val="center"/>
                  <w:hideMark/>
                </w:tcPr>
                <w:p w14:paraId="12640477"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 </w:t>
                  </w:r>
                </w:p>
              </w:tc>
            </w:tr>
            <w:tr w:rsidR="00A62E78" w:rsidRPr="00B06B14" w14:paraId="6EB58F22" w14:textId="77777777" w:rsidTr="009C5DD3">
              <w:trPr>
                <w:tblCellSpacing w:w="0" w:type="dxa"/>
              </w:trPr>
              <w:tc>
                <w:tcPr>
                  <w:tcW w:w="2771" w:type="dxa"/>
                  <w:noWrap/>
                  <w:hideMark/>
                </w:tcPr>
                <w:p w14:paraId="435A415D"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Estimated Total Program Funding:</w:t>
                  </w:r>
                </w:p>
              </w:tc>
              <w:tc>
                <w:tcPr>
                  <w:tcW w:w="2340" w:type="dxa"/>
                  <w:vAlign w:val="center"/>
                  <w:hideMark/>
                </w:tcPr>
                <w:p w14:paraId="788A5A42"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$1,000,000</w:t>
                  </w:r>
                </w:p>
              </w:tc>
            </w:tr>
            <w:tr w:rsidR="00A62E78" w:rsidRPr="00B06B14" w14:paraId="053AF134" w14:textId="77777777" w:rsidTr="009C5DD3">
              <w:trPr>
                <w:tblCellSpacing w:w="0" w:type="dxa"/>
              </w:trPr>
              <w:tc>
                <w:tcPr>
                  <w:tcW w:w="2771" w:type="dxa"/>
                  <w:noWrap/>
                  <w:hideMark/>
                </w:tcPr>
                <w:p w14:paraId="4641009D"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Award Ceiling:</w:t>
                  </w:r>
                </w:p>
              </w:tc>
              <w:tc>
                <w:tcPr>
                  <w:tcW w:w="2340" w:type="dxa"/>
                  <w:vAlign w:val="center"/>
                  <w:hideMark/>
                </w:tcPr>
                <w:p w14:paraId="46C16B37"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$150,000</w:t>
                  </w:r>
                </w:p>
              </w:tc>
            </w:tr>
            <w:tr w:rsidR="00A62E78" w:rsidRPr="00B06B14" w14:paraId="50E29E7E" w14:textId="77777777" w:rsidTr="009C5DD3">
              <w:trPr>
                <w:tblCellSpacing w:w="0" w:type="dxa"/>
              </w:trPr>
              <w:tc>
                <w:tcPr>
                  <w:tcW w:w="2771" w:type="dxa"/>
                  <w:noWrap/>
                  <w:hideMark/>
                </w:tcPr>
                <w:p w14:paraId="414411A9"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Award Floor:</w:t>
                  </w:r>
                </w:p>
              </w:tc>
              <w:tc>
                <w:tcPr>
                  <w:tcW w:w="2340" w:type="dxa"/>
                  <w:vAlign w:val="center"/>
                  <w:hideMark/>
                </w:tcPr>
                <w:p w14:paraId="6B665BF4"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$1</w:t>
                  </w:r>
                </w:p>
              </w:tc>
            </w:tr>
          </w:tbl>
          <w:p w14:paraId="20E7358C" w14:textId="77777777" w:rsidR="00A62E78" w:rsidRPr="00B06B14" w:rsidRDefault="00A62E78" w:rsidP="009C5DD3">
            <w:pPr>
              <w:pStyle w:val="NoSpacing"/>
              <w:rPr>
                <w:rFonts w:ascii="Helvetica" w:hAnsi="Helvetica" w:cs="Helvetica"/>
                <w:color w:val="222222"/>
              </w:rPr>
            </w:pPr>
          </w:p>
        </w:tc>
      </w:tr>
    </w:tbl>
    <w:p w14:paraId="096BE110" w14:textId="77777777" w:rsidR="00A62E78" w:rsidRPr="00B06B14" w:rsidRDefault="00A62E78" w:rsidP="00A62E7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62E78" w:rsidRPr="00B06B14" w14:paraId="7FFCE476" w14:textId="77777777" w:rsidTr="009C5DD3">
        <w:trPr>
          <w:tblCellSpacing w:w="0" w:type="dxa"/>
        </w:trPr>
        <w:tc>
          <w:tcPr>
            <w:tcW w:w="0" w:type="auto"/>
            <w:noWrap/>
            <w:hideMark/>
          </w:tcPr>
          <w:p w14:paraId="0AA5E19B"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Eligible Applicants:</w:t>
            </w:r>
          </w:p>
        </w:tc>
        <w:tc>
          <w:tcPr>
            <w:tcW w:w="5000" w:type="pct"/>
            <w:vAlign w:val="center"/>
            <w:hideMark/>
          </w:tcPr>
          <w:p w14:paraId="18CCB307"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Native American tribal governments (Federally recognized)</w:t>
            </w:r>
            <w:r w:rsidRPr="00B06B14">
              <w:rPr>
                <w:rFonts w:ascii="Helvetica" w:hAnsi="Helvetica" w:cs="Helvetica"/>
                <w:color w:val="222222"/>
              </w:rPr>
              <w:br/>
              <w:t>Public and State controlled institutions of higher education</w:t>
            </w:r>
            <w:r w:rsidRPr="00B06B14">
              <w:rPr>
                <w:rFonts w:ascii="Helvetica" w:hAnsi="Helvetica" w:cs="Helvetica"/>
                <w:color w:val="222222"/>
              </w:rPr>
              <w:br/>
              <w:t>Private institutions of higher education</w:t>
            </w:r>
            <w:r w:rsidRPr="00B06B14">
              <w:rPr>
                <w:rFonts w:ascii="Helvetica" w:hAnsi="Helvetica" w:cs="Helvetica"/>
                <w:color w:val="222222"/>
              </w:rPr>
              <w:br/>
              <w:t>State governments</w:t>
            </w:r>
            <w:r w:rsidRPr="00B06B14">
              <w:rPr>
                <w:rFonts w:ascii="Helvetica" w:hAnsi="Helvetica" w:cs="Helvetica"/>
                <w:color w:val="222222"/>
              </w:rPr>
              <w:br/>
              <w:t>City or township governments</w:t>
            </w:r>
            <w:r w:rsidRPr="00B06B14">
              <w:rPr>
                <w:rFonts w:ascii="Helvetica" w:hAnsi="Helvetica" w:cs="Helvetica"/>
                <w:color w:val="222222"/>
              </w:rPr>
              <w:br/>
              <w:t>County governments</w:t>
            </w:r>
            <w:r w:rsidRPr="00B06B14">
              <w:rPr>
                <w:rFonts w:ascii="Helvetica" w:hAnsi="Helvetica" w:cs="Helvetica"/>
                <w:color w:val="222222"/>
              </w:rPr>
              <w:br/>
              <w:t>Nonprofits having a 501(c)(3) status with the IRS, other than institutions of higher education</w:t>
            </w:r>
          </w:p>
        </w:tc>
      </w:tr>
      <w:tr w:rsidR="00A62E78" w:rsidRPr="00B06B14" w14:paraId="26E20642" w14:textId="77777777" w:rsidTr="009C5DD3">
        <w:trPr>
          <w:tblCellSpacing w:w="0" w:type="dxa"/>
        </w:trPr>
        <w:tc>
          <w:tcPr>
            <w:tcW w:w="0" w:type="auto"/>
            <w:noWrap/>
            <w:hideMark/>
          </w:tcPr>
          <w:p w14:paraId="23D589AA"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Additional Information on Eligibility:</w:t>
            </w:r>
          </w:p>
        </w:tc>
        <w:tc>
          <w:tcPr>
            <w:tcW w:w="5000" w:type="pct"/>
            <w:vAlign w:val="center"/>
            <w:hideMark/>
          </w:tcPr>
          <w:p w14:paraId="520F0FE8"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 </w:t>
            </w:r>
          </w:p>
        </w:tc>
      </w:tr>
    </w:tbl>
    <w:p w14:paraId="4816D6B0" w14:textId="77777777" w:rsidR="00A62E78" w:rsidRPr="00B06B14" w:rsidRDefault="00A62E78" w:rsidP="00A62E7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62E78" w:rsidRPr="00B06B14" w14:paraId="2E0DC581" w14:textId="77777777" w:rsidTr="009C5DD3">
        <w:trPr>
          <w:tblCellSpacing w:w="0" w:type="dxa"/>
        </w:trPr>
        <w:tc>
          <w:tcPr>
            <w:tcW w:w="0" w:type="auto"/>
            <w:noWrap/>
            <w:hideMark/>
          </w:tcPr>
          <w:p w14:paraId="2F36E712"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Agency Name:</w:t>
            </w:r>
          </w:p>
        </w:tc>
        <w:tc>
          <w:tcPr>
            <w:tcW w:w="5000" w:type="pct"/>
            <w:vAlign w:val="center"/>
            <w:hideMark/>
          </w:tcPr>
          <w:p w14:paraId="684B5BCD"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National Archives and Records Administration</w:t>
            </w:r>
          </w:p>
        </w:tc>
      </w:tr>
      <w:tr w:rsidR="00A62E78" w:rsidRPr="00B06B14" w14:paraId="50633419" w14:textId="77777777" w:rsidTr="009C5DD3">
        <w:trPr>
          <w:tblCellSpacing w:w="0" w:type="dxa"/>
        </w:trPr>
        <w:tc>
          <w:tcPr>
            <w:tcW w:w="0" w:type="auto"/>
            <w:noWrap/>
            <w:hideMark/>
          </w:tcPr>
          <w:p w14:paraId="615EAD45"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Description:</w:t>
            </w:r>
          </w:p>
        </w:tc>
        <w:tc>
          <w:tcPr>
            <w:tcW w:w="5000" w:type="pct"/>
            <w:vAlign w:val="center"/>
            <w:hideMark/>
          </w:tcPr>
          <w:p w14:paraId="082A0DE1"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 xml:space="preserve">The NHPRC seeks archival projects that will significantly improve online public discovery and use of historical records collections. We welcome projects that engage the public, expand civic education, and promote understanding of the nation’s history, democracy, and culture from the founding era to the present day. The Commission encourages projects focused on collections of America’s early legal records, such as the records of colonial, territorial, county, and early statehood and tribal proceedings that document the evolution of the nation’s legal history. Collections that center the voices and document the history of Black, Indigenous, and People of Color are especially welcome. With the 250th anniversary of the Declaration of Independence approaching, the Commission is particularly interested in projects that promote discovery and access to collections that explore the ideals behind our nation’s founding and the continuous debate over those ideals to the present day. Projects, to preserve and process historical records, may: ? Convert existing description for online access ? Create new online finding aids to collections ? Digitize historical records collections and make them freely available online All types of historical records are eligible, including documents, photographs, born-digital records, and analog audio and moving images. The successful application will demonstrate the value of the informational contents of the collections to the understanding of United States democracy, history, and culture; will outline a project that addresses archival best practices for the work, and be appropriately staffed with archivists; will propose a budget that accomplishes the project in a cost-effective manner; and, will outline activities that bring researchers to the collections included in the project as well as the rest of the repository’s holdings. For a comprehensive list of Commission limitations on funding, please see: "What we do and do not fund". Award Information A grant is for one to two years and for up to $150,000. The Commission expects to make up to 10 grants in this category for a total of up to $1,000,000. The Commission requires that grant recipients acknowledge NHPRC grant assistance in all publicity, publications, and other products that result from its support. Eligibility Eligible applicants: ? Nonprofit organizations or institutions ? Colleges, universities, and other academic institutions ? State or local government agencies ? Federally-recognized or -acknowledged or state-recognized Native American tribes or groups Projects must include at least one of the eligible activities described for this program. Applications must include all required elements (SF424, Narrative, NHPRC Budget form, and Supplemental Materials). Applications that do not meet one or both of these criteria will not be considered. In order to ensure eligibility, applicants should first review the rules and regulations governing NHPRC grants under the Administering an NHPRC Grant section. Cost Sharing The total costs of a project are shared </w:t>
            </w:r>
            <w:r w:rsidRPr="00B06B14">
              <w:rPr>
                <w:rFonts w:ascii="Helvetica" w:hAnsi="Helvetica" w:cs="Helvetica"/>
                <w:color w:val="222222"/>
              </w:rPr>
              <w:lastRenderedPageBreak/>
              <w:t>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 cent of total project costs in the Archival Projects program. For example, a total project cost of $100,000 means the applicant institution can request up to $75,000 in NHPRC grant funds and must provide at least $25,000 in cost share.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w:t>
            </w:r>
          </w:p>
        </w:tc>
      </w:tr>
      <w:tr w:rsidR="00A62E78" w:rsidRPr="00B06B14" w14:paraId="04EF53AA" w14:textId="77777777" w:rsidTr="009C5DD3">
        <w:trPr>
          <w:tblCellSpacing w:w="0" w:type="dxa"/>
        </w:trPr>
        <w:tc>
          <w:tcPr>
            <w:tcW w:w="0" w:type="auto"/>
            <w:noWrap/>
            <w:hideMark/>
          </w:tcPr>
          <w:p w14:paraId="08D2883D"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lastRenderedPageBreak/>
              <w:t>Link to Additional Information:</w:t>
            </w:r>
          </w:p>
        </w:tc>
        <w:tc>
          <w:tcPr>
            <w:tcW w:w="5000" w:type="pct"/>
            <w:vAlign w:val="center"/>
            <w:hideMark/>
          </w:tcPr>
          <w:p w14:paraId="0FC147E2" w14:textId="77777777" w:rsidR="00A62E78" w:rsidRPr="00B06B14" w:rsidRDefault="00000000" w:rsidP="009C5DD3">
            <w:pPr>
              <w:pStyle w:val="NoSpacing"/>
              <w:rPr>
                <w:rFonts w:ascii="Helvetica" w:hAnsi="Helvetica" w:cs="Helvetica"/>
                <w:color w:val="222222"/>
              </w:rPr>
            </w:pPr>
            <w:hyperlink r:id="rId418" w:tgtFrame="_blank" w:tooltip="Link to Additional Information" w:history="1">
              <w:r w:rsidR="00A62E78" w:rsidRPr="00B06B14">
                <w:rPr>
                  <w:rStyle w:val="Hyperlink"/>
                  <w:rFonts w:ascii="Helvetica" w:hAnsi="Helvetica" w:cs="Helvetica"/>
                </w:rPr>
                <w:t>Link to full grant announcement, including additional requirements</w:t>
              </w:r>
            </w:hyperlink>
          </w:p>
        </w:tc>
      </w:tr>
      <w:tr w:rsidR="00A62E78" w:rsidRPr="00B06B14" w14:paraId="24B06283" w14:textId="77777777" w:rsidTr="009C5DD3">
        <w:trPr>
          <w:tblCellSpacing w:w="0" w:type="dxa"/>
        </w:trPr>
        <w:tc>
          <w:tcPr>
            <w:tcW w:w="0" w:type="auto"/>
            <w:noWrap/>
            <w:hideMark/>
          </w:tcPr>
          <w:p w14:paraId="6C695AD3" w14:textId="77777777" w:rsidR="00A62E78" w:rsidRPr="00B06B14" w:rsidRDefault="00A62E78" w:rsidP="009C5DD3">
            <w:pPr>
              <w:pStyle w:val="NoSpacing"/>
              <w:rPr>
                <w:rFonts w:ascii="Helvetica" w:hAnsi="Helvetica" w:cs="Helvetica"/>
                <w:b/>
                <w:bCs/>
                <w:color w:val="222222"/>
              </w:rPr>
            </w:pPr>
            <w:r w:rsidRPr="00B06B14">
              <w:rPr>
                <w:rFonts w:ascii="Helvetica" w:hAnsi="Helvetica" w:cs="Helvetica"/>
                <w:b/>
                <w:bCs/>
                <w:color w:val="222222"/>
              </w:rPr>
              <w:t>Grantor Contact Information:</w:t>
            </w:r>
          </w:p>
        </w:tc>
        <w:tc>
          <w:tcPr>
            <w:tcW w:w="5000" w:type="pct"/>
            <w:vAlign w:val="center"/>
            <w:hideMark/>
          </w:tcPr>
          <w:p w14:paraId="20CE4817" w14:textId="77777777" w:rsidR="00A62E78" w:rsidRPr="00B06B14" w:rsidRDefault="00A62E78" w:rsidP="009C5DD3">
            <w:pPr>
              <w:pStyle w:val="NoSpacing"/>
              <w:rPr>
                <w:rFonts w:ascii="Helvetica" w:hAnsi="Helvetica" w:cs="Helvetica"/>
                <w:color w:val="222222"/>
              </w:rPr>
            </w:pPr>
            <w:r w:rsidRPr="00B06B14">
              <w:rPr>
                <w:rFonts w:ascii="Helvetica" w:hAnsi="Helvetica" w:cs="Helvetica"/>
                <w:color w:val="222222"/>
              </w:rPr>
              <w:t>If you have difficulty accessing the full announcement electronically, please contact:</w:t>
            </w:r>
            <w:r w:rsidRPr="00B06B14">
              <w:rPr>
                <w:rFonts w:ascii="Helvetica" w:hAnsi="Helvetica" w:cs="Helvetica"/>
                <w:color w:val="222222"/>
              </w:rPr>
              <w:br/>
            </w:r>
            <w:r w:rsidRPr="00B06B14">
              <w:rPr>
                <w:rFonts w:ascii="Helvetica" w:hAnsi="Helvetica" w:cs="Helvetica"/>
                <w:color w:val="222222"/>
              </w:rPr>
              <w:br/>
              <w:t>Jeff de la Concepcion Jeff.delaconcepcion@nara.gov</w:t>
            </w:r>
            <w:r w:rsidRPr="00B06B14">
              <w:rPr>
                <w:rFonts w:ascii="Helvetica" w:hAnsi="Helvetica" w:cs="Helvetica"/>
                <w:color w:val="222222"/>
              </w:rPr>
              <w:br/>
            </w:r>
            <w:r w:rsidRPr="00B06B14">
              <w:rPr>
                <w:rFonts w:ascii="Helvetica" w:hAnsi="Helvetica" w:cs="Helvetica"/>
                <w:color w:val="222222"/>
              </w:rPr>
              <w:br/>
            </w:r>
            <w:hyperlink r:id="rId419" w:history="1">
              <w:r w:rsidRPr="00B06B14">
                <w:rPr>
                  <w:rStyle w:val="Hyperlink"/>
                  <w:rFonts w:ascii="Helvetica" w:hAnsi="Helvetica" w:cs="Helvetica"/>
                </w:rPr>
                <w:t>Management and Program Analyst</w:t>
              </w:r>
            </w:hyperlink>
          </w:p>
        </w:tc>
      </w:tr>
    </w:tbl>
    <w:p w14:paraId="2D02671F" w14:textId="1DC0125C" w:rsidR="0077741F" w:rsidRPr="005D3F9C" w:rsidRDefault="00A62E78" w:rsidP="0077741F">
      <w:pPr>
        <w:pBdr>
          <w:bottom w:val="double" w:sz="6" w:space="1" w:color="auto"/>
        </w:pBdr>
        <w:autoSpaceDE w:val="0"/>
        <w:autoSpaceDN w:val="0"/>
        <w:adjustRightInd w:val="0"/>
        <w:rPr>
          <w:rFonts w:ascii="Helvetica" w:hAnsi="Helvetica"/>
          <w:b/>
        </w:rPr>
      </w:pPr>
      <w:r w:rsidRPr="00802D19">
        <w:rPr>
          <w:rFonts w:ascii="Helvetica" w:hAnsi="Helvetica" w:cs="Helvetica"/>
          <w:color w:val="222222"/>
        </w:rPr>
        <w:br/>
      </w:r>
      <w:hyperlink r:id="rId420" w:tgtFrame="_blank" w:history="1">
        <w:r w:rsidRPr="00802D19">
          <w:rPr>
            <w:rStyle w:val="Hyperlink"/>
            <w:rFonts w:ascii="Helvetica" w:hAnsi="Helvetica" w:cs="Helvetica"/>
            <w:color w:val="1155CC"/>
            <w:shd w:val="clear" w:color="auto" w:fill="FFFFFF"/>
          </w:rPr>
          <w:t>https://www.grants.gov/web/grants/view-opportunity.html?oppId=340517</w:t>
        </w:r>
      </w:hyperlink>
    </w:p>
    <w:p w14:paraId="503AD066" w14:textId="77777777" w:rsidR="0077741F" w:rsidRPr="005D3F9C" w:rsidRDefault="0077741F" w:rsidP="0077741F">
      <w:pPr>
        <w:widowControl w:val="0"/>
        <w:autoSpaceDE w:val="0"/>
        <w:autoSpaceDN w:val="0"/>
        <w:adjustRightInd w:val="0"/>
        <w:rPr>
          <w:rFonts w:ascii="Helvetica" w:hAnsi="Helvetica" w:cs="Helvetica"/>
        </w:rPr>
      </w:pPr>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621" w:name="NARAInnovation"/>
      <w:bookmarkStart w:id="622" w:name="NEA"/>
      <w:bookmarkEnd w:id="621"/>
      <w:bookmarkEnd w:id="622"/>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623" w:name="NEAAgencyGrantOverview"/>
      <w:bookmarkEnd w:id="623"/>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624" w:name="NEAPRograms"/>
      <w:bookmarkEnd w:id="624"/>
      <w:r w:rsidRPr="00CA47D4">
        <w:rPr>
          <w:rFonts w:ascii="Helvetica" w:hAnsi="Helvetica" w:cs="Helvetica"/>
          <w:b/>
          <w:bCs/>
        </w:rPr>
        <w:t>Programs:</w:t>
      </w:r>
      <w:bookmarkStart w:id="625" w:name="NEAAEP"/>
      <w:bookmarkStart w:id="626" w:name="NEAPerformingArts"/>
      <w:bookmarkEnd w:id="625"/>
      <w:bookmarkEnd w:id="626"/>
    </w:p>
    <w:p w14:paraId="33187B26" w14:textId="3C20B844" w:rsidR="00B06B14" w:rsidRDefault="00B06B14" w:rsidP="002F150C">
      <w:pPr>
        <w:pStyle w:val="NoSpacing"/>
        <w:rPr>
          <w:rFonts w:ascii="Helvetica" w:hAnsi="Helvetica" w:cs="Helvetica"/>
          <w:color w:val="222222"/>
          <w:sz w:val="24"/>
          <w:szCs w:val="24"/>
        </w:rPr>
      </w:pPr>
      <w:bookmarkStart w:id="627" w:name="NEAArtWorks2019"/>
      <w:bookmarkStart w:id="628" w:name="NEAMilitaryHealingArts"/>
      <w:bookmarkStart w:id="629" w:name="NEAGrantsforArts222"/>
      <w:bookmarkStart w:id="630" w:name="NEAChallengeAmerica22"/>
      <w:bookmarkEnd w:id="627"/>
      <w:bookmarkEnd w:id="628"/>
      <w:bookmarkEnd w:id="629"/>
      <w:bookmarkEnd w:id="630"/>
    </w:p>
    <w:p w14:paraId="4B85F7A7" w14:textId="77777777" w:rsidR="00415E0B" w:rsidRDefault="00415E0B" w:rsidP="002F150C">
      <w:pPr>
        <w:pStyle w:val="NoSpacing"/>
        <w:rPr>
          <w:rFonts w:ascii="Helvetica" w:hAnsi="Helvetica" w:cs="Helvetica"/>
          <w:color w:val="222222"/>
          <w:sz w:val="24"/>
          <w:szCs w:val="24"/>
          <w:shd w:val="clear" w:color="auto" w:fill="FFFFFF"/>
        </w:rPr>
      </w:pPr>
      <w:bookmarkStart w:id="631" w:name="NEALitFellowTranslation"/>
      <w:bookmarkEnd w:id="631"/>
      <w:r w:rsidRPr="00956E47">
        <w:rPr>
          <w:rFonts w:ascii="Helvetica" w:hAnsi="Helvetica" w:cs="Helvetica"/>
          <w:color w:val="222222"/>
          <w:sz w:val="24"/>
          <w:szCs w:val="24"/>
          <w:shd w:val="clear" w:color="auto" w:fill="FFFFFF"/>
        </w:rPr>
        <w:t>NEA Literature Fellowships: Translation Projects, FY2024</w:t>
      </w:r>
      <w:r w:rsidRPr="00956E47">
        <w:rPr>
          <w:rFonts w:ascii="Helvetica" w:hAnsi="Helvetica" w:cs="Helvetica"/>
          <w:color w:val="222222"/>
          <w:sz w:val="24"/>
          <w:szCs w:val="24"/>
        </w:rPr>
        <w:br/>
      </w:r>
      <w:r w:rsidRPr="00956E4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15E0B" w:rsidRPr="00415E0B" w14:paraId="43D8BC3B" w14:textId="77777777" w:rsidTr="00415E0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415E0B" w:rsidRPr="00415E0B" w14:paraId="07622789" w14:textId="77777777" w:rsidTr="00415E0B">
              <w:trPr>
                <w:tblCellSpacing w:w="0" w:type="dxa"/>
              </w:trPr>
              <w:tc>
                <w:tcPr>
                  <w:tcW w:w="1881" w:type="dxa"/>
                  <w:noWrap/>
                  <w:hideMark/>
                </w:tcPr>
                <w:p w14:paraId="6910A071"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Document Type:</w:t>
                  </w:r>
                </w:p>
              </w:tc>
              <w:tc>
                <w:tcPr>
                  <w:tcW w:w="3364" w:type="dxa"/>
                  <w:vAlign w:val="center"/>
                  <w:hideMark/>
                </w:tcPr>
                <w:p w14:paraId="3DE7F9AD"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Grants Notice</w:t>
                  </w:r>
                </w:p>
              </w:tc>
            </w:tr>
            <w:tr w:rsidR="00415E0B" w:rsidRPr="00415E0B" w14:paraId="34999F7F" w14:textId="77777777" w:rsidTr="00415E0B">
              <w:trPr>
                <w:tblCellSpacing w:w="0" w:type="dxa"/>
              </w:trPr>
              <w:tc>
                <w:tcPr>
                  <w:tcW w:w="1881" w:type="dxa"/>
                  <w:noWrap/>
                  <w:hideMark/>
                </w:tcPr>
                <w:p w14:paraId="5B936366"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Funding Opportunity Number:</w:t>
                  </w:r>
                </w:p>
              </w:tc>
              <w:tc>
                <w:tcPr>
                  <w:tcW w:w="3364" w:type="dxa"/>
                  <w:vAlign w:val="center"/>
                  <w:hideMark/>
                </w:tcPr>
                <w:p w14:paraId="40591579"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2023NEA03LFTP</w:t>
                  </w:r>
                </w:p>
              </w:tc>
            </w:tr>
            <w:tr w:rsidR="00415E0B" w:rsidRPr="00415E0B" w14:paraId="228BF2E3" w14:textId="77777777" w:rsidTr="00415E0B">
              <w:trPr>
                <w:tblCellSpacing w:w="0" w:type="dxa"/>
              </w:trPr>
              <w:tc>
                <w:tcPr>
                  <w:tcW w:w="1881" w:type="dxa"/>
                  <w:noWrap/>
                  <w:hideMark/>
                </w:tcPr>
                <w:p w14:paraId="04888B21"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Funding Opportunity Title:</w:t>
                  </w:r>
                </w:p>
              </w:tc>
              <w:tc>
                <w:tcPr>
                  <w:tcW w:w="3364" w:type="dxa"/>
                  <w:vAlign w:val="center"/>
                  <w:hideMark/>
                </w:tcPr>
                <w:p w14:paraId="054E291D"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NEA Literature Fellowships: Translation Projects, FY2024</w:t>
                  </w:r>
                </w:p>
              </w:tc>
            </w:tr>
            <w:tr w:rsidR="00415E0B" w:rsidRPr="00415E0B" w14:paraId="73201DE0" w14:textId="77777777" w:rsidTr="00415E0B">
              <w:trPr>
                <w:tblCellSpacing w:w="0" w:type="dxa"/>
              </w:trPr>
              <w:tc>
                <w:tcPr>
                  <w:tcW w:w="1881" w:type="dxa"/>
                  <w:noWrap/>
                  <w:hideMark/>
                </w:tcPr>
                <w:p w14:paraId="6DF1AE87"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Opportunity Category:</w:t>
                  </w:r>
                </w:p>
              </w:tc>
              <w:tc>
                <w:tcPr>
                  <w:tcW w:w="3364" w:type="dxa"/>
                  <w:vAlign w:val="center"/>
                  <w:hideMark/>
                </w:tcPr>
                <w:p w14:paraId="6BC1567E"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Discretionary</w:t>
                  </w:r>
                </w:p>
              </w:tc>
            </w:tr>
            <w:tr w:rsidR="00415E0B" w:rsidRPr="00415E0B" w14:paraId="53C7AF91" w14:textId="77777777" w:rsidTr="00415E0B">
              <w:trPr>
                <w:tblCellSpacing w:w="0" w:type="dxa"/>
              </w:trPr>
              <w:tc>
                <w:tcPr>
                  <w:tcW w:w="1881" w:type="dxa"/>
                  <w:noWrap/>
                  <w:hideMark/>
                </w:tcPr>
                <w:p w14:paraId="32270F30"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Opportunity Category Explanation:</w:t>
                  </w:r>
                </w:p>
              </w:tc>
              <w:tc>
                <w:tcPr>
                  <w:tcW w:w="3364" w:type="dxa"/>
                  <w:vAlign w:val="center"/>
                  <w:hideMark/>
                </w:tcPr>
                <w:p w14:paraId="1F7E852C"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 </w:t>
                  </w:r>
                </w:p>
              </w:tc>
            </w:tr>
            <w:tr w:rsidR="00415E0B" w:rsidRPr="00415E0B" w14:paraId="31955D9D" w14:textId="77777777" w:rsidTr="00415E0B">
              <w:trPr>
                <w:tblCellSpacing w:w="0" w:type="dxa"/>
              </w:trPr>
              <w:tc>
                <w:tcPr>
                  <w:tcW w:w="1881" w:type="dxa"/>
                  <w:noWrap/>
                  <w:hideMark/>
                </w:tcPr>
                <w:p w14:paraId="2EA72B90"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lastRenderedPageBreak/>
                    <w:t>Funding Instrument Type:</w:t>
                  </w:r>
                </w:p>
              </w:tc>
              <w:tc>
                <w:tcPr>
                  <w:tcW w:w="3364" w:type="dxa"/>
                  <w:vAlign w:val="center"/>
                  <w:hideMark/>
                </w:tcPr>
                <w:p w14:paraId="5E3EFDA4"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Grant</w:t>
                  </w:r>
                </w:p>
              </w:tc>
            </w:tr>
            <w:tr w:rsidR="00415E0B" w:rsidRPr="00415E0B" w14:paraId="746A9727" w14:textId="77777777" w:rsidTr="00415E0B">
              <w:trPr>
                <w:tblCellSpacing w:w="0" w:type="dxa"/>
              </w:trPr>
              <w:tc>
                <w:tcPr>
                  <w:tcW w:w="1881" w:type="dxa"/>
                  <w:noWrap/>
                  <w:hideMark/>
                </w:tcPr>
                <w:p w14:paraId="4A350C21"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Category of Funding Activity:</w:t>
                  </w:r>
                </w:p>
              </w:tc>
              <w:tc>
                <w:tcPr>
                  <w:tcW w:w="3364" w:type="dxa"/>
                  <w:vAlign w:val="center"/>
                  <w:hideMark/>
                </w:tcPr>
                <w:p w14:paraId="701F1B63"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Arts (see "Cultural Affairs" in CFDA)</w:t>
                  </w:r>
                </w:p>
              </w:tc>
            </w:tr>
            <w:tr w:rsidR="00415E0B" w:rsidRPr="00415E0B" w14:paraId="2B015765" w14:textId="77777777" w:rsidTr="00415E0B">
              <w:trPr>
                <w:tblCellSpacing w:w="0" w:type="dxa"/>
              </w:trPr>
              <w:tc>
                <w:tcPr>
                  <w:tcW w:w="1881" w:type="dxa"/>
                  <w:noWrap/>
                  <w:hideMark/>
                </w:tcPr>
                <w:p w14:paraId="3835AC7A"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Category Explanation:</w:t>
                  </w:r>
                </w:p>
              </w:tc>
              <w:tc>
                <w:tcPr>
                  <w:tcW w:w="3364" w:type="dxa"/>
                  <w:vAlign w:val="center"/>
                  <w:hideMark/>
                </w:tcPr>
                <w:p w14:paraId="7E26A127"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 </w:t>
                  </w:r>
                </w:p>
              </w:tc>
            </w:tr>
            <w:tr w:rsidR="00415E0B" w:rsidRPr="00415E0B" w14:paraId="3ECC67DD" w14:textId="77777777" w:rsidTr="00415E0B">
              <w:trPr>
                <w:tblCellSpacing w:w="0" w:type="dxa"/>
              </w:trPr>
              <w:tc>
                <w:tcPr>
                  <w:tcW w:w="1881" w:type="dxa"/>
                  <w:noWrap/>
                  <w:hideMark/>
                </w:tcPr>
                <w:p w14:paraId="6D828BD7"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Expected Number of Awards:</w:t>
                  </w:r>
                </w:p>
              </w:tc>
              <w:tc>
                <w:tcPr>
                  <w:tcW w:w="3364" w:type="dxa"/>
                  <w:vAlign w:val="center"/>
                  <w:hideMark/>
                </w:tcPr>
                <w:p w14:paraId="443BA241"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 </w:t>
                  </w:r>
                </w:p>
              </w:tc>
            </w:tr>
            <w:tr w:rsidR="00415E0B" w:rsidRPr="00415E0B" w14:paraId="1541F8EA" w14:textId="77777777" w:rsidTr="00415E0B">
              <w:trPr>
                <w:tblCellSpacing w:w="0" w:type="dxa"/>
              </w:trPr>
              <w:tc>
                <w:tcPr>
                  <w:tcW w:w="1881" w:type="dxa"/>
                  <w:noWrap/>
                  <w:hideMark/>
                </w:tcPr>
                <w:p w14:paraId="42B9515E"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CFDA Number(s):</w:t>
                  </w:r>
                </w:p>
              </w:tc>
              <w:tc>
                <w:tcPr>
                  <w:tcW w:w="3364" w:type="dxa"/>
                  <w:vAlign w:val="center"/>
                  <w:hideMark/>
                </w:tcPr>
                <w:p w14:paraId="5A7352F2"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45.024 -- Promotion of the Arts Grants to Organizations and Individuals</w:t>
                  </w:r>
                </w:p>
              </w:tc>
            </w:tr>
            <w:tr w:rsidR="00415E0B" w:rsidRPr="00415E0B" w14:paraId="40DC48CE" w14:textId="77777777" w:rsidTr="00415E0B">
              <w:trPr>
                <w:tblCellSpacing w:w="0" w:type="dxa"/>
              </w:trPr>
              <w:tc>
                <w:tcPr>
                  <w:tcW w:w="1881" w:type="dxa"/>
                  <w:noWrap/>
                  <w:hideMark/>
                </w:tcPr>
                <w:p w14:paraId="1EF6EB2C"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Cost Sharing or Matching Requirement:</w:t>
                  </w:r>
                </w:p>
              </w:tc>
              <w:tc>
                <w:tcPr>
                  <w:tcW w:w="3364" w:type="dxa"/>
                  <w:vAlign w:val="center"/>
                  <w:hideMark/>
                </w:tcPr>
                <w:p w14:paraId="01A8B960"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No</w:t>
                  </w:r>
                </w:p>
              </w:tc>
            </w:tr>
          </w:tbl>
          <w:p w14:paraId="5DE1D1C4" w14:textId="77777777" w:rsidR="00415E0B" w:rsidRPr="00415E0B" w:rsidRDefault="00415E0B" w:rsidP="00415E0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0"/>
              <w:gridCol w:w="2533"/>
            </w:tblGrid>
            <w:tr w:rsidR="00415E0B" w:rsidRPr="00415E0B" w14:paraId="4577B7E6" w14:textId="77777777" w:rsidTr="00415E0B">
              <w:trPr>
                <w:tblCellSpacing w:w="0" w:type="dxa"/>
              </w:trPr>
              <w:tc>
                <w:tcPr>
                  <w:tcW w:w="2290" w:type="dxa"/>
                  <w:noWrap/>
                  <w:hideMark/>
                </w:tcPr>
                <w:p w14:paraId="3B3923B8"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lastRenderedPageBreak/>
                    <w:t>Version:</w:t>
                  </w:r>
                </w:p>
              </w:tc>
              <w:tc>
                <w:tcPr>
                  <w:tcW w:w="2533" w:type="dxa"/>
                  <w:vAlign w:val="center"/>
                  <w:hideMark/>
                </w:tcPr>
                <w:p w14:paraId="1A1C29AE"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Synopsis 1</w:t>
                  </w:r>
                </w:p>
              </w:tc>
            </w:tr>
            <w:tr w:rsidR="00415E0B" w:rsidRPr="00415E0B" w14:paraId="0B4C2718" w14:textId="77777777" w:rsidTr="00415E0B">
              <w:trPr>
                <w:tblCellSpacing w:w="0" w:type="dxa"/>
              </w:trPr>
              <w:tc>
                <w:tcPr>
                  <w:tcW w:w="2290" w:type="dxa"/>
                  <w:noWrap/>
                  <w:hideMark/>
                </w:tcPr>
                <w:p w14:paraId="1CD6DB88"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Posted Date:</w:t>
                  </w:r>
                </w:p>
              </w:tc>
              <w:tc>
                <w:tcPr>
                  <w:tcW w:w="2533" w:type="dxa"/>
                  <w:vAlign w:val="center"/>
                  <w:hideMark/>
                </w:tcPr>
                <w:p w14:paraId="79B0B63C"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Aug 10, 2022</w:t>
                  </w:r>
                </w:p>
              </w:tc>
            </w:tr>
            <w:tr w:rsidR="00415E0B" w:rsidRPr="00415E0B" w14:paraId="6EEE8F7F" w14:textId="77777777" w:rsidTr="00415E0B">
              <w:trPr>
                <w:tblCellSpacing w:w="0" w:type="dxa"/>
              </w:trPr>
              <w:tc>
                <w:tcPr>
                  <w:tcW w:w="2290" w:type="dxa"/>
                  <w:noWrap/>
                  <w:hideMark/>
                </w:tcPr>
                <w:p w14:paraId="03846A9C"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Last Updated Date:</w:t>
                  </w:r>
                </w:p>
              </w:tc>
              <w:tc>
                <w:tcPr>
                  <w:tcW w:w="2533" w:type="dxa"/>
                  <w:vAlign w:val="center"/>
                  <w:hideMark/>
                </w:tcPr>
                <w:p w14:paraId="09FAA091"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Aug 10, 2022</w:t>
                  </w:r>
                </w:p>
              </w:tc>
            </w:tr>
            <w:tr w:rsidR="00415E0B" w:rsidRPr="00415E0B" w14:paraId="19671E04" w14:textId="77777777" w:rsidTr="00415E0B">
              <w:trPr>
                <w:tblCellSpacing w:w="0" w:type="dxa"/>
              </w:trPr>
              <w:tc>
                <w:tcPr>
                  <w:tcW w:w="2290" w:type="dxa"/>
                  <w:noWrap/>
                  <w:hideMark/>
                </w:tcPr>
                <w:p w14:paraId="5103FD83"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Original Closing Date for Applications:</w:t>
                  </w:r>
                </w:p>
              </w:tc>
              <w:tc>
                <w:tcPr>
                  <w:tcW w:w="2533" w:type="dxa"/>
                  <w:vAlign w:val="center"/>
                  <w:hideMark/>
                </w:tcPr>
                <w:p w14:paraId="21216687"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Jan 12, 2023  </w:t>
                  </w:r>
                </w:p>
              </w:tc>
            </w:tr>
            <w:tr w:rsidR="00415E0B" w:rsidRPr="00415E0B" w14:paraId="6A571CD5" w14:textId="77777777" w:rsidTr="00415E0B">
              <w:trPr>
                <w:tblCellSpacing w:w="0" w:type="dxa"/>
              </w:trPr>
              <w:tc>
                <w:tcPr>
                  <w:tcW w:w="2290" w:type="dxa"/>
                  <w:noWrap/>
                  <w:hideMark/>
                </w:tcPr>
                <w:p w14:paraId="23F7322E"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Current Closing Date for Applications:</w:t>
                  </w:r>
                </w:p>
              </w:tc>
              <w:tc>
                <w:tcPr>
                  <w:tcW w:w="2533" w:type="dxa"/>
                  <w:vAlign w:val="center"/>
                  <w:hideMark/>
                </w:tcPr>
                <w:p w14:paraId="5D4CE76D"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Jan 12, 2023  </w:t>
                  </w:r>
                </w:p>
              </w:tc>
            </w:tr>
            <w:tr w:rsidR="00415E0B" w:rsidRPr="00415E0B" w14:paraId="6A624646" w14:textId="77777777" w:rsidTr="00415E0B">
              <w:trPr>
                <w:tblCellSpacing w:w="0" w:type="dxa"/>
              </w:trPr>
              <w:tc>
                <w:tcPr>
                  <w:tcW w:w="2290" w:type="dxa"/>
                  <w:noWrap/>
                  <w:hideMark/>
                </w:tcPr>
                <w:p w14:paraId="2AFA0839"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Archive Date:</w:t>
                  </w:r>
                </w:p>
              </w:tc>
              <w:tc>
                <w:tcPr>
                  <w:tcW w:w="2533" w:type="dxa"/>
                  <w:vAlign w:val="center"/>
                  <w:hideMark/>
                </w:tcPr>
                <w:p w14:paraId="551A3B50"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 </w:t>
                  </w:r>
                </w:p>
              </w:tc>
            </w:tr>
            <w:tr w:rsidR="00415E0B" w:rsidRPr="00415E0B" w14:paraId="3297A220" w14:textId="77777777" w:rsidTr="00415E0B">
              <w:trPr>
                <w:tblCellSpacing w:w="0" w:type="dxa"/>
              </w:trPr>
              <w:tc>
                <w:tcPr>
                  <w:tcW w:w="2290" w:type="dxa"/>
                  <w:noWrap/>
                  <w:hideMark/>
                </w:tcPr>
                <w:p w14:paraId="572EDFF1"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Estimated Total Program Funding:</w:t>
                  </w:r>
                </w:p>
              </w:tc>
              <w:tc>
                <w:tcPr>
                  <w:tcW w:w="2533" w:type="dxa"/>
                  <w:vAlign w:val="center"/>
                  <w:hideMark/>
                </w:tcPr>
                <w:p w14:paraId="3C520BB3"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 </w:t>
                  </w:r>
                </w:p>
              </w:tc>
            </w:tr>
            <w:tr w:rsidR="00415E0B" w:rsidRPr="00415E0B" w14:paraId="34A24CA7" w14:textId="77777777" w:rsidTr="00415E0B">
              <w:trPr>
                <w:tblCellSpacing w:w="0" w:type="dxa"/>
              </w:trPr>
              <w:tc>
                <w:tcPr>
                  <w:tcW w:w="2290" w:type="dxa"/>
                  <w:noWrap/>
                  <w:hideMark/>
                </w:tcPr>
                <w:p w14:paraId="7E338621"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Award Ceiling:</w:t>
                  </w:r>
                </w:p>
              </w:tc>
              <w:tc>
                <w:tcPr>
                  <w:tcW w:w="2533" w:type="dxa"/>
                  <w:vAlign w:val="center"/>
                  <w:hideMark/>
                </w:tcPr>
                <w:p w14:paraId="19AD9E65"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$25,000</w:t>
                  </w:r>
                </w:p>
              </w:tc>
            </w:tr>
            <w:tr w:rsidR="00415E0B" w:rsidRPr="00415E0B" w14:paraId="0D5FED0D" w14:textId="77777777" w:rsidTr="00415E0B">
              <w:trPr>
                <w:tblCellSpacing w:w="0" w:type="dxa"/>
              </w:trPr>
              <w:tc>
                <w:tcPr>
                  <w:tcW w:w="2290" w:type="dxa"/>
                  <w:noWrap/>
                  <w:hideMark/>
                </w:tcPr>
                <w:p w14:paraId="516372D7"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lastRenderedPageBreak/>
                    <w:t>Award Floor:</w:t>
                  </w:r>
                </w:p>
              </w:tc>
              <w:tc>
                <w:tcPr>
                  <w:tcW w:w="2533" w:type="dxa"/>
                  <w:vAlign w:val="center"/>
                  <w:hideMark/>
                </w:tcPr>
                <w:p w14:paraId="6F398994"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$10,000</w:t>
                  </w:r>
                </w:p>
              </w:tc>
            </w:tr>
          </w:tbl>
          <w:p w14:paraId="3415CFFC" w14:textId="77777777" w:rsidR="00415E0B" w:rsidRPr="00415E0B" w:rsidRDefault="00415E0B" w:rsidP="00415E0B">
            <w:pPr>
              <w:pStyle w:val="NoSpacing"/>
              <w:rPr>
                <w:rFonts w:ascii="Helvetica" w:hAnsi="Helvetica" w:cs="Helvetica"/>
                <w:color w:val="222222"/>
              </w:rPr>
            </w:pPr>
          </w:p>
        </w:tc>
      </w:tr>
    </w:tbl>
    <w:p w14:paraId="6CB9FA6C" w14:textId="49F79CC8" w:rsidR="00415E0B" w:rsidRPr="00415E0B" w:rsidRDefault="00415E0B" w:rsidP="00415E0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15E0B" w:rsidRPr="00415E0B" w14:paraId="4F0BF643" w14:textId="77777777" w:rsidTr="00415E0B">
        <w:trPr>
          <w:tblCellSpacing w:w="0" w:type="dxa"/>
        </w:trPr>
        <w:tc>
          <w:tcPr>
            <w:tcW w:w="0" w:type="auto"/>
            <w:noWrap/>
            <w:hideMark/>
          </w:tcPr>
          <w:p w14:paraId="35C8FD04"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Eligible Applicants:</w:t>
            </w:r>
          </w:p>
        </w:tc>
        <w:tc>
          <w:tcPr>
            <w:tcW w:w="5000" w:type="pct"/>
            <w:vAlign w:val="center"/>
            <w:hideMark/>
          </w:tcPr>
          <w:p w14:paraId="7A9F5EFC"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Individuals</w:t>
            </w:r>
          </w:p>
        </w:tc>
      </w:tr>
      <w:tr w:rsidR="00415E0B" w:rsidRPr="00415E0B" w14:paraId="5C9BF1FE" w14:textId="77777777" w:rsidTr="00415E0B">
        <w:trPr>
          <w:tblCellSpacing w:w="0" w:type="dxa"/>
        </w:trPr>
        <w:tc>
          <w:tcPr>
            <w:tcW w:w="0" w:type="auto"/>
            <w:noWrap/>
            <w:hideMark/>
          </w:tcPr>
          <w:p w14:paraId="18F346FA"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Additional Information on Eligibility:</w:t>
            </w:r>
          </w:p>
        </w:tc>
        <w:tc>
          <w:tcPr>
            <w:tcW w:w="5000" w:type="pct"/>
            <w:vAlign w:val="center"/>
            <w:hideMark/>
          </w:tcPr>
          <w:p w14:paraId="47F6A81B"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 </w:t>
            </w:r>
          </w:p>
        </w:tc>
      </w:tr>
    </w:tbl>
    <w:p w14:paraId="659F8379" w14:textId="3B468A1C" w:rsidR="00415E0B" w:rsidRPr="00415E0B" w:rsidRDefault="00415E0B" w:rsidP="00415E0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15E0B" w:rsidRPr="00415E0B" w14:paraId="106FE8A0" w14:textId="77777777" w:rsidTr="00415E0B">
        <w:trPr>
          <w:tblCellSpacing w:w="0" w:type="dxa"/>
        </w:trPr>
        <w:tc>
          <w:tcPr>
            <w:tcW w:w="0" w:type="auto"/>
            <w:noWrap/>
            <w:hideMark/>
          </w:tcPr>
          <w:p w14:paraId="3383AFDF"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Agency Name:</w:t>
            </w:r>
          </w:p>
        </w:tc>
        <w:tc>
          <w:tcPr>
            <w:tcW w:w="5000" w:type="pct"/>
            <w:vAlign w:val="center"/>
            <w:hideMark/>
          </w:tcPr>
          <w:p w14:paraId="5DFEBB9A"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National Endowment for the Arts</w:t>
            </w:r>
          </w:p>
        </w:tc>
      </w:tr>
      <w:tr w:rsidR="00415E0B" w:rsidRPr="00415E0B" w14:paraId="7B9E138F" w14:textId="77777777" w:rsidTr="00415E0B">
        <w:trPr>
          <w:tblCellSpacing w:w="0" w:type="dxa"/>
        </w:trPr>
        <w:tc>
          <w:tcPr>
            <w:tcW w:w="0" w:type="auto"/>
            <w:noWrap/>
            <w:hideMark/>
          </w:tcPr>
          <w:p w14:paraId="303C0842"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Description:</w:t>
            </w:r>
          </w:p>
        </w:tc>
        <w:tc>
          <w:tcPr>
            <w:tcW w:w="5000" w:type="pct"/>
            <w:vAlign w:val="center"/>
            <w:hideMark/>
          </w:tcPr>
          <w:p w14:paraId="0A15A66B"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For application guidelines and instructions see here: https://www.arts.gov/grants/translation-projects</w:t>
            </w:r>
          </w:p>
        </w:tc>
      </w:tr>
      <w:tr w:rsidR="00415E0B" w:rsidRPr="00415E0B" w14:paraId="0161603A" w14:textId="77777777" w:rsidTr="00415E0B">
        <w:trPr>
          <w:tblCellSpacing w:w="0" w:type="dxa"/>
        </w:trPr>
        <w:tc>
          <w:tcPr>
            <w:tcW w:w="0" w:type="auto"/>
            <w:noWrap/>
            <w:hideMark/>
          </w:tcPr>
          <w:p w14:paraId="7A615A18"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Link to Additional Information:</w:t>
            </w:r>
          </w:p>
        </w:tc>
        <w:tc>
          <w:tcPr>
            <w:tcW w:w="5000" w:type="pct"/>
            <w:vAlign w:val="center"/>
            <w:hideMark/>
          </w:tcPr>
          <w:p w14:paraId="03CA4262" w14:textId="77777777" w:rsidR="00415E0B" w:rsidRPr="00415E0B" w:rsidRDefault="00000000" w:rsidP="00415E0B">
            <w:pPr>
              <w:pStyle w:val="NoSpacing"/>
              <w:rPr>
                <w:rFonts w:ascii="Helvetica" w:hAnsi="Helvetica" w:cs="Helvetica"/>
                <w:color w:val="222222"/>
              </w:rPr>
            </w:pPr>
            <w:hyperlink r:id="rId421" w:tgtFrame="_blank" w:tooltip="Link to Additional Information" w:history="1">
              <w:r w:rsidR="00415E0B" w:rsidRPr="00415E0B">
                <w:rPr>
                  <w:rStyle w:val="Hyperlink"/>
                  <w:rFonts w:ascii="Helvetica" w:hAnsi="Helvetica" w:cs="Helvetica"/>
                </w:rPr>
                <w:t>NEA Website Announcement</w:t>
              </w:r>
            </w:hyperlink>
          </w:p>
        </w:tc>
      </w:tr>
      <w:tr w:rsidR="00415E0B" w:rsidRPr="00415E0B" w14:paraId="1FCCE103" w14:textId="77777777" w:rsidTr="00415E0B">
        <w:trPr>
          <w:tblCellSpacing w:w="0" w:type="dxa"/>
        </w:trPr>
        <w:tc>
          <w:tcPr>
            <w:tcW w:w="0" w:type="auto"/>
            <w:noWrap/>
            <w:hideMark/>
          </w:tcPr>
          <w:p w14:paraId="0FB55482" w14:textId="77777777" w:rsidR="00415E0B" w:rsidRPr="00415E0B" w:rsidRDefault="00415E0B" w:rsidP="00415E0B">
            <w:pPr>
              <w:pStyle w:val="NoSpacing"/>
              <w:rPr>
                <w:rFonts w:ascii="Helvetica" w:hAnsi="Helvetica" w:cs="Helvetica"/>
                <w:b/>
                <w:bCs/>
                <w:color w:val="222222"/>
              </w:rPr>
            </w:pPr>
            <w:r w:rsidRPr="00415E0B">
              <w:rPr>
                <w:rFonts w:ascii="Helvetica" w:hAnsi="Helvetica" w:cs="Helvetica"/>
                <w:b/>
                <w:bCs/>
                <w:color w:val="222222"/>
              </w:rPr>
              <w:t>Grantor Contact Information:</w:t>
            </w:r>
          </w:p>
        </w:tc>
        <w:tc>
          <w:tcPr>
            <w:tcW w:w="5000" w:type="pct"/>
            <w:vAlign w:val="center"/>
            <w:hideMark/>
          </w:tcPr>
          <w:p w14:paraId="3A77C4FD" w14:textId="77777777" w:rsidR="00415E0B" w:rsidRPr="00415E0B" w:rsidRDefault="00415E0B" w:rsidP="00415E0B">
            <w:pPr>
              <w:pStyle w:val="NoSpacing"/>
              <w:rPr>
                <w:rFonts w:ascii="Helvetica" w:hAnsi="Helvetica" w:cs="Helvetica"/>
                <w:color w:val="222222"/>
              </w:rPr>
            </w:pPr>
            <w:r w:rsidRPr="00415E0B">
              <w:rPr>
                <w:rFonts w:ascii="Helvetica" w:hAnsi="Helvetica" w:cs="Helvetica"/>
                <w:color w:val="222222"/>
              </w:rPr>
              <w:t>If you have difficulty accessing the full announcement electronically, please contact:</w:t>
            </w:r>
            <w:r w:rsidRPr="00415E0B">
              <w:rPr>
                <w:rFonts w:ascii="Helvetica" w:hAnsi="Helvetica" w:cs="Helvetica"/>
                <w:color w:val="222222"/>
              </w:rPr>
              <w:br/>
            </w:r>
            <w:r w:rsidRPr="00415E0B">
              <w:rPr>
                <w:rFonts w:ascii="Helvetica" w:hAnsi="Helvetica" w:cs="Helvetica"/>
                <w:color w:val="222222"/>
              </w:rPr>
              <w:br/>
              <w:t>NEA Web Manager webmgr@arts.gov</w:t>
            </w:r>
            <w:r w:rsidRPr="00415E0B">
              <w:rPr>
                <w:rFonts w:ascii="Helvetica" w:hAnsi="Helvetica" w:cs="Helvetica"/>
                <w:color w:val="222222"/>
              </w:rPr>
              <w:br/>
            </w:r>
            <w:r w:rsidRPr="00415E0B">
              <w:rPr>
                <w:rFonts w:ascii="Helvetica" w:hAnsi="Helvetica" w:cs="Helvetica"/>
                <w:color w:val="222222"/>
              </w:rPr>
              <w:br/>
            </w:r>
            <w:hyperlink r:id="rId422" w:history="1">
              <w:r w:rsidRPr="00415E0B">
                <w:rPr>
                  <w:rStyle w:val="Hyperlink"/>
                  <w:rFonts w:ascii="Helvetica" w:hAnsi="Helvetica" w:cs="Helvetica"/>
                </w:rPr>
                <w:t>NEA Web Manager</w:t>
              </w:r>
            </w:hyperlink>
          </w:p>
        </w:tc>
      </w:tr>
    </w:tbl>
    <w:p w14:paraId="4E49EDC8" w14:textId="45EA6087" w:rsidR="00415E0B" w:rsidRDefault="00415E0B" w:rsidP="002F150C">
      <w:pPr>
        <w:pStyle w:val="NoSpacing"/>
        <w:rPr>
          <w:rStyle w:val="Hyperlink"/>
          <w:rFonts w:ascii="Helvetica" w:hAnsi="Helvetica" w:cs="Helvetica"/>
          <w:color w:val="1155CC"/>
          <w:sz w:val="24"/>
          <w:szCs w:val="24"/>
          <w:shd w:val="clear" w:color="auto" w:fill="FFFFFF"/>
        </w:rPr>
      </w:pPr>
      <w:r w:rsidRPr="00956E47">
        <w:rPr>
          <w:rFonts w:ascii="Helvetica" w:hAnsi="Helvetica" w:cs="Helvetica"/>
          <w:color w:val="222222"/>
          <w:sz w:val="24"/>
          <w:szCs w:val="24"/>
        </w:rPr>
        <w:br/>
      </w:r>
      <w:hyperlink r:id="rId423" w:tgtFrame="_blank" w:history="1">
        <w:r w:rsidRPr="00956E47">
          <w:rPr>
            <w:rStyle w:val="Hyperlink"/>
            <w:rFonts w:ascii="Helvetica" w:hAnsi="Helvetica" w:cs="Helvetica"/>
            <w:color w:val="1155CC"/>
            <w:sz w:val="24"/>
            <w:szCs w:val="24"/>
            <w:shd w:val="clear" w:color="auto" w:fill="FFFFFF"/>
          </w:rPr>
          <w:t>https://www.grants.gov/web/grants/view-opportunity.html?oppId=343060</w:t>
        </w:r>
      </w:hyperlink>
    </w:p>
    <w:p w14:paraId="41E33EBB" w14:textId="77777777" w:rsidR="00415E0B" w:rsidRDefault="00415E0B" w:rsidP="002F150C">
      <w:pPr>
        <w:pStyle w:val="NoSpacing"/>
        <w:rPr>
          <w:rFonts w:ascii="Helvetica" w:hAnsi="Helvetica" w:cs="Helvetica"/>
          <w:color w:val="222222"/>
          <w:sz w:val="24"/>
          <w:szCs w:val="24"/>
        </w:rPr>
      </w:pPr>
    </w:p>
    <w:p w14:paraId="2EAD0EE2" w14:textId="77777777" w:rsidR="0077741F" w:rsidRPr="00CA47D4" w:rsidRDefault="0077741F" w:rsidP="0077741F">
      <w:pPr>
        <w:rPr>
          <w:rFonts w:ascii="Helvetica" w:hAnsi="Helvetica"/>
          <w:b/>
          <w:bCs/>
        </w:rPr>
      </w:pPr>
      <w:bookmarkStart w:id="632" w:name="NEHCreativeForcesCommunityEngagement"/>
      <w:bookmarkStart w:id="633" w:name="NEANatlHeritageFellowships"/>
      <w:bookmarkStart w:id="634" w:name="NEAArtsEducationAEP"/>
      <w:bookmarkStart w:id="635" w:name="NEAGrantsforArts"/>
      <w:bookmarkStart w:id="636" w:name="NEAArtsArtifactsDomestic"/>
      <w:bookmarkStart w:id="637" w:name="NEALitFellowCreative"/>
      <w:bookmarkStart w:id="638" w:name="NEAArtWorks"/>
      <w:bookmarkStart w:id="639" w:name="NEAMusicalTheater"/>
      <w:bookmarkStart w:id="640" w:name="NEAArtWorksI"/>
      <w:bookmarkStart w:id="641" w:name="NEAMod"/>
      <w:bookmarkEnd w:id="632"/>
      <w:bookmarkEnd w:id="633"/>
      <w:bookmarkEnd w:id="634"/>
      <w:bookmarkEnd w:id="635"/>
      <w:bookmarkEnd w:id="636"/>
      <w:bookmarkEnd w:id="637"/>
      <w:bookmarkEnd w:id="638"/>
      <w:bookmarkEnd w:id="639"/>
      <w:bookmarkEnd w:id="640"/>
      <w:bookmarkEnd w:id="641"/>
      <w:r w:rsidRPr="00CA47D4">
        <w:rPr>
          <w:rFonts w:ascii="Helvetica" w:hAnsi="Helvetica"/>
          <w:b/>
          <w:bCs/>
        </w:rPr>
        <w:t>Modifications:</w:t>
      </w:r>
    </w:p>
    <w:p w14:paraId="4020BD15" w14:textId="7E14606C" w:rsidR="0077741F" w:rsidRDefault="0077741F" w:rsidP="0077741F">
      <w:pPr>
        <w:rPr>
          <w:rFonts w:ascii="Helvetica" w:hAnsi="Helvetica"/>
          <w:b/>
          <w:bCs/>
        </w:rPr>
      </w:pPr>
    </w:p>
    <w:p w14:paraId="4302A552" w14:textId="6D6331D0" w:rsidR="0077741F" w:rsidRDefault="0077741F" w:rsidP="0077741F">
      <w:pPr>
        <w:rPr>
          <w:rFonts w:ascii="Helvetica" w:hAnsi="Helvetica"/>
        </w:rPr>
      </w:pPr>
      <w:bookmarkStart w:id="642" w:name="NEAAmercRescue121"/>
      <w:bookmarkStart w:id="643" w:name="NEAReminder"/>
      <w:bookmarkStart w:id="644" w:name="NEAArtWorks2018"/>
      <w:bookmarkEnd w:id="642"/>
      <w:bookmarkEnd w:id="643"/>
      <w:bookmarkEnd w:id="644"/>
      <w:r w:rsidRPr="00CA47D4">
        <w:rPr>
          <w:rFonts w:ascii="Helvetica" w:hAnsi="Helvetica"/>
          <w:b/>
          <w:bCs/>
        </w:rPr>
        <w:t>Reminders</w:t>
      </w:r>
      <w:r w:rsidRPr="005D3F9C">
        <w:rPr>
          <w:rFonts w:ascii="Helvetica" w:hAnsi="Helvetica"/>
        </w:rPr>
        <w:t>:</w:t>
      </w:r>
    </w:p>
    <w:p w14:paraId="117AE536" w14:textId="7ADE26F2" w:rsidR="002D3592" w:rsidRDefault="002D3592" w:rsidP="0077741F">
      <w:pPr>
        <w:rPr>
          <w:rFonts w:ascii="Helvetica" w:hAnsi="Helvetica"/>
        </w:rPr>
      </w:pPr>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645" w:name="NEAOueTown23"/>
      <w:bookmarkStart w:id="646" w:name="NEAResearchGrantsintheArts"/>
      <w:bookmarkStart w:id="647" w:name="NEAPerformingArtsDiscovery22"/>
      <w:bookmarkStart w:id="648" w:name="NEAUpdateARP"/>
      <w:bookmarkStart w:id="649" w:name="NEACreativeForces"/>
      <w:bookmarkStart w:id="650" w:name="NEAAmercRescue221"/>
      <w:bookmarkEnd w:id="645"/>
      <w:bookmarkEnd w:id="646"/>
      <w:bookmarkEnd w:id="647"/>
      <w:bookmarkEnd w:id="648"/>
      <w:bookmarkEnd w:id="649"/>
      <w:bookmarkEnd w:id="650"/>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6C2DF2C3" w:rsidR="00EA5E8D" w:rsidRDefault="0077741F" w:rsidP="00E065C9">
      <w:pPr>
        <w:widowControl w:val="0"/>
        <w:autoSpaceDE w:val="0"/>
        <w:autoSpaceDN w:val="0"/>
        <w:adjustRightInd w:val="0"/>
        <w:rPr>
          <w:rFonts w:ascii="Helvetica" w:hAnsi="Helvetica" w:cs="Helvetica"/>
          <w:b/>
        </w:rPr>
      </w:pPr>
      <w:bookmarkStart w:id="651" w:name="NEHGO"/>
      <w:bookmarkStart w:id="652" w:name="NEHPrograms"/>
      <w:bookmarkEnd w:id="651"/>
      <w:bookmarkEnd w:id="652"/>
      <w:r w:rsidRPr="005D3F9C">
        <w:rPr>
          <w:rFonts w:ascii="Helvetica" w:hAnsi="Helvetica" w:cs="Helvetica"/>
          <w:b/>
        </w:rPr>
        <w:t>Programs:</w:t>
      </w:r>
      <w:bookmarkStart w:id="653" w:name="NEHHumanities"/>
      <w:bookmarkEnd w:id="653"/>
    </w:p>
    <w:p w14:paraId="480B3029" w14:textId="3B4E9BD8" w:rsidR="00696689" w:rsidRDefault="00696689" w:rsidP="0077741F">
      <w:pPr>
        <w:widowControl w:val="0"/>
        <w:autoSpaceDE w:val="0"/>
        <w:autoSpaceDN w:val="0"/>
        <w:adjustRightInd w:val="0"/>
        <w:rPr>
          <w:rFonts w:ascii="Helvetica" w:hAnsi="Helvetica" w:cs="Helvetica"/>
          <w:bCs/>
        </w:rPr>
      </w:pPr>
      <w:bookmarkStart w:id="654" w:name="NEHInstDigitalHumanities"/>
      <w:bookmarkStart w:id="655" w:name="NEHArchEthnographic"/>
      <w:bookmarkStart w:id="656" w:name="NEHHumanitiesConnections"/>
      <w:bookmarkStart w:id="657" w:name="NEHAmerRescuePlanHumanities"/>
      <w:bookmarkStart w:id="658" w:name="NEHPresAccessEd"/>
      <w:bookmarkStart w:id="659" w:name="NEHModif"/>
      <w:bookmarkEnd w:id="654"/>
      <w:bookmarkEnd w:id="655"/>
      <w:bookmarkEnd w:id="656"/>
      <w:bookmarkEnd w:id="657"/>
      <w:bookmarkEnd w:id="658"/>
      <w:bookmarkEnd w:id="659"/>
    </w:p>
    <w:p w14:paraId="0D872DBC" w14:textId="77777777" w:rsidR="001E5856" w:rsidRDefault="001E5856" w:rsidP="0077741F">
      <w:pPr>
        <w:widowControl w:val="0"/>
        <w:autoSpaceDE w:val="0"/>
        <w:autoSpaceDN w:val="0"/>
        <w:adjustRightInd w:val="0"/>
      </w:pPr>
      <w:bookmarkStart w:id="660" w:name="NEHCollaboartiveResearch"/>
      <w:bookmarkEnd w:id="660"/>
      <w:r w:rsidRPr="0005378C">
        <w:rPr>
          <w:rFonts w:ascii="Helvetica" w:hAnsi="Helvetica" w:cs="Helvetica"/>
          <w:color w:val="222222"/>
          <w:shd w:val="clear" w:color="auto" w:fill="FFFFFF"/>
        </w:rPr>
        <w:t>Collaborative Research</w:t>
      </w:r>
      <w:r w:rsidRPr="0005378C">
        <w:rPr>
          <w:rFonts w:ascii="Helvetica" w:hAnsi="Helvetica" w:cs="Helvetica"/>
          <w:color w:val="222222"/>
        </w:rPr>
        <w:br/>
      </w:r>
      <w:r w:rsidRPr="0005378C">
        <w:rPr>
          <w:rFonts w:ascii="Helvetica" w:hAnsi="Helvetica" w:cs="Helvetica"/>
          <w:color w:val="222222"/>
          <w:shd w:val="clear" w:color="auto" w:fill="FFFFFF"/>
        </w:rPr>
        <w:t>Synopsis 1</w:t>
      </w:r>
      <w:r w:rsidRPr="0005378C">
        <w:rPr>
          <w:rFonts w:ascii="Helvetica" w:hAnsi="Helvetica" w:cs="Helvetica"/>
          <w:color w:val="222222"/>
        </w:rPr>
        <w:br/>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E5856" w:rsidRPr="001E5856" w14:paraId="16E9F0CE" w14:textId="77777777" w:rsidTr="001E58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1"/>
              <w:gridCol w:w="3274"/>
            </w:tblGrid>
            <w:tr w:rsidR="001E5856" w:rsidRPr="001E5856" w14:paraId="6B4252F6" w14:textId="77777777" w:rsidTr="001E5856">
              <w:trPr>
                <w:tblCellSpacing w:w="0" w:type="dxa"/>
              </w:trPr>
              <w:tc>
                <w:tcPr>
                  <w:tcW w:w="1971" w:type="dxa"/>
                  <w:noWrap/>
                  <w:hideMark/>
                </w:tcPr>
                <w:p w14:paraId="15F24091" w14:textId="77777777" w:rsidR="001E5856" w:rsidRPr="001E5856" w:rsidRDefault="001E5856" w:rsidP="001E5856">
                  <w:pPr>
                    <w:widowControl w:val="0"/>
                    <w:autoSpaceDE w:val="0"/>
                    <w:autoSpaceDN w:val="0"/>
                    <w:adjustRightInd w:val="0"/>
                    <w:rPr>
                      <w:rFonts w:ascii="Helvetica" w:hAnsi="Helvetica"/>
                      <w:b/>
                      <w:bCs/>
                    </w:rPr>
                  </w:pPr>
                  <w:r w:rsidRPr="001E5856">
                    <w:rPr>
                      <w:rFonts w:ascii="Helvetica" w:hAnsi="Helvetica"/>
                      <w:b/>
                      <w:bCs/>
                    </w:rPr>
                    <w:t>Document Type:</w:t>
                  </w:r>
                </w:p>
              </w:tc>
              <w:tc>
                <w:tcPr>
                  <w:tcW w:w="3274" w:type="dxa"/>
                  <w:vAlign w:val="center"/>
                  <w:hideMark/>
                </w:tcPr>
                <w:p w14:paraId="09A3C828" w14:textId="77777777" w:rsidR="001E5856" w:rsidRPr="001E5856" w:rsidRDefault="001E5856" w:rsidP="001E5856">
                  <w:pPr>
                    <w:widowControl w:val="0"/>
                    <w:autoSpaceDE w:val="0"/>
                    <w:autoSpaceDN w:val="0"/>
                    <w:adjustRightInd w:val="0"/>
                    <w:rPr>
                      <w:rFonts w:ascii="Helvetica" w:hAnsi="Helvetica"/>
                    </w:rPr>
                  </w:pPr>
                  <w:r w:rsidRPr="001E5856">
                    <w:rPr>
                      <w:rFonts w:ascii="Helvetica" w:hAnsi="Helvetica"/>
                    </w:rPr>
                    <w:t>Grants Notice</w:t>
                  </w:r>
                </w:p>
              </w:tc>
            </w:tr>
            <w:tr w:rsidR="001E5856" w:rsidRPr="001E5856" w14:paraId="566B1A94" w14:textId="77777777" w:rsidTr="001E5856">
              <w:trPr>
                <w:tblCellSpacing w:w="0" w:type="dxa"/>
              </w:trPr>
              <w:tc>
                <w:tcPr>
                  <w:tcW w:w="1971" w:type="dxa"/>
                  <w:noWrap/>
                  <w:hideMark/>
                </w:tcPr>
                <w:p w14:paraId="6A759C8E" w14:textId="77777777" w:rsidR="001E5856" w:rsidRPr="001E5856" w:rsidRDefault="001E5856" w:rsidP="001E5856">
                  <w:pPr>
                    <w:widowControl w:val="0"/>
                    <w:autoSpaceDE w:val="0"/>
                    <w:autoSpaceDN w:val="0"/>
                    <w:adjustRightInd w:val="0"/>
                    <w:rPr>
                      <w:rFonts w:ascii="Helvetica" w:hAnsi="Helvetica"/>
                      <w:b/>
                      <w:bCs/>
                    </w:rPr>
                  </w:pPr>
                  <w:r w:rsidRPr="001E5856">
                    <w:rPr>
                      <w:rFonts w:ascii="Helvetica" w:hAnsi="Helvetica"/>
                      <w:b/>
                      <w:bCs/>
                    </w:rPr>
                    <w:t>Funding Opportunity Number:</w:t>
                  </w:r>
                </w:p>
              </w:tc>
              <w:tc>
                <w:tcPr>
                  <w:tcW w:w="3274" w:type="dxa"/>
                  <w:vAlign w:val="center"/>
                  <w:hideMark/>
                </w:tcPr>
                <w:p w14:paraId="3D03D0B9" w14:textId="77777777" w:rsidR="001E5856" w:rsidRPr="001E5856" w:rsidRDefault="001E5856" w:rsidP="001E5856">
                  <w:pPr>
                    <w:widowControl w:val="0"/>
                    <w:autoSpaceDE w:val="0"/>
                    <w:autoSpaceDN w:val="0"/>
                    <w:adjustRightInd w:val="0"/>
                    <w:rPr>
                      <w:rFonts w:ascii="Helvetica" w:hAnsi="Helvetica"/>
                    </w:rPr>
                  </w:pPr>
                  <w:r w:rsidRPr="001E5856">
                    <w:rPr>
                      <w:rFonts w:ascii="Helvetica" w:hAnsi="Helvetica"/>
                    </w:rPr>
                    <w:t>20221130-RZ</w:t>
                  </w:r>
                </w:p>
              </w:tc>
            </w:tr>
            <w:tr w:rsidR="001E5856" w:rsidRPr="001E5856" w14:paraId="37DAE3EC" w14:textId="77777777" w:rsidTr="001E5856">
              <w:trPr>
                <w:tblCellSpacing w:w="0" w:type="dxa"/>
              </w:trPr>
              <w:tc>
                <w:tcPr>
                  <w:tcW w:w="1971" w:type="dxa"/>
                  <w:noWrap/>
                  <w:hideMark/>
                </w:tcPr>
                <w:p w14:paraId="65E783A5" w14:textId="77777777" w:rsidR="001E5856" w:rsidRPr="001E5856" w:rsidRDefault="001E5856" w:rsidP="001E5856">
                  <w:pPr>
                    <w:widowControl w:val="0"/>
                    <w:autoSpaceDE w:val="0"/>
                    <w:autoSpaceDN w:val="0"/>
                    <w:adjustRightInd w:val="0"/>
                    <w:rPr>
                      <w:rFonts w:ascii="Helvetica" w:hAnsi="Helvetica"/>
                      <w:b/>
                      <w:bCs/>
                    </w:rPr>
                  </w:pPr>
                  <w:r w:rsidRPr="001E5856">
                    <w:rPr>
                      <w:rFonts w:ascii="Helvetica" w:hAnsi="Helvetica"/>
                      <w:b/>
                      <w:bCs/>
                    </w:rPr>
                    <w:t>Funding Opportunity Title:</w:t>
                  </w:r>
                </w:p>
              </w:tc>
              <w:tc>
                <w:tcPr>
                  <w:tcW w:w="3274" w:type="dxa"/>
                  <w:vAlign w:val="center"/>
                  <w:hideMark/>
                </w:tcPr>
                <w:p w14:paraId="7DB22FA6" w14:textId="77777777" w:rsidR="001E5856" w:rsidRPr="001E5856" w:rsidRDefault="001E5856" w:rsidP="001E5856">
                  <w:pPr>
                    <w:widowControl w:val="0"/>
                    <w:autoSpaceDE w:val="0"/>
                    <w:autoSpaceDN w:val="0"/>
                    <w:adjustRightInd w:val="0"/>
                    <w:rPr>
                      <w:rFonts w:ascii="Helvetica" w:hAnsi="Helvetica"/>
                    </w:rPr>
                  </w:pPr>
                  <w:r w:rsidRPr="001E5856">
                    <w:rPr>
                      <w:rFonts w:ascii="Helvetica" w:hAnsi="Helvetica"/>
                    </w:rPr>
                    <w:t>Collaborative Research</w:t>
                  </w:r>
                </w:p>
              </w:tc>
            </w:tr>
            <w:tr w:rsidR="001E5856" w:rsidRPr="001E5856" w14:paraId="081CCCDC" w14:textId="77777777" w:rsidTr="001E5856">
              <w:trPr>
                <w:tblCellSpacing w:w="0" w:type="dxa"/>
              </w:trPr>
              <w:tc>
                <w:tcPr>
                  <w:tcW w:w="1971" w:type="dxa"/>
                  <w:noWrap/>
                  <w:hideMark/>
                </w:tcPr>
                <w:p w14:paraId="6366AEDF" w14:textId="77777777" w:rsidR="001E5856" w:rsidRPr="001E5856" w:rsidRDefault="001E5856" w:rsidP="001E5856">
                  <w:pPr>
                    <w:widowControl w:val="0"/>
                    <w:autoSpaceDE w:val="0"/>
                    <w:autoSpaceDN w:val="0"/>
                    <w:adjustRightInd w:val="0"/>
                    <w:rPr>
                      <w:rFonts w:ascii="Helvetica" w:hAnsi="Helvetica"/>
                      <w:b/>
                      <w:bCs/>
                    </w:rPr>
                  </w:pPr>
                  <w:r w:rsidRPr="001E5856">
                    <w:rPr>
                      <w:rFonts w:ascii="Helvetica" w:hAnsi="Helvetica"/>
                      <w:b/>
                      <w:bCs/>
                    </w:rPr>
                    <w:t>Opportunity Category:</w:t>
                  </w:r>
                </w:p>
              </w:tc>
              <w:tc>
                <w:tcPr>
                  <w:tcW w:w="3274" w:type="dxa"/>
                  <w:vAlign w:val="center"/>
                  <w:hideMark/>
                </w:tcPr>
                <w:p w14:paraId="754F8E8E" w14:textId="77777777" w:rsidR="001E5856" w:rsidRPr="001E5856" w:rsidRDefault="001E5856" w:rsidP="001E5856">
                  <w:pPr>
                    <w:widowControl w:val="0"/>
                    <w:autoSpaceDE w:val="0"/>
                    <w:autoSpaceDN w:val="0"/>
                    <w:adjustRightInd w:val="0"/>
                    <w:rPr>
                      <w:rFonts w:ascii="Helvetica" w:hAnsi="Helvetica"/>
                    </w:rPr>
                  </w:pPr>
                  <w:r w:rsidRPr="001E5856">
                    <w:rPr>
                      <w:rFonts w:ascii="Helvetica" w:hAnsi="Helvetica"/>
                    </w:rPr>
                    <w:t>Discretionary</w:t>
                  </w:r>
                </w:p>
              </w:tc>
            </w:tr>
            <w:tr w:rsidR="001E5856" w:rsidRPr="001E5856" w14:paraId="5668FC9C" w14:textId="77777777" w:rsidTr="001E5856">
              <w:trPr>
                <w:tblCellSpacing w:w="0" w:type="dxa"/>
              </w:trPr>
              <w:tc>
                <w:tcPr>
                  <w:tcW w:w="1971" w:type="dxa"/>
                  <w:noWrap/>
                  <w:hideMark/>
                </w:tcPr>
                <w:p w14:paraId="53EBBD5B" w14:textId="77777777" w:rsidR="001E5856" w:rsidRPr="001E5856" w:rsidRDefault="001E5856" w:rsidP="001E5856">
                  <w:pPr>
                    <w:widowControl w:val="0"/>
                    <w:autoSpaceDE w:val="0"/>
                    <w:autoSpaceDN w:val="0"/>
                    <w:adjustRightInd w:val="0"/>
                    <w:rPr>
                      <w:rFonts w:ascii="Helvetica" w:hAnsi="Helvetica"/>
                      <w:b/>
                      <w:bCs/>
                    </w:rPr>
                  </w:pPr>
                  <w:r w:rsidRPr="001E5856">
                    <w:rPr>
                      <w:rFonts w:ascii="Helvetica" w:hAnsi="Helvetica"/>
                      <w:b/>
                      <w:bCs/>
                    </w:rPr>
                    <w:t>Opportunity Category Explanation:</w:t>
                  </w:r>
                </w:p>
              </w:tc>
              <w:tc>
                <w:tcPr>
                  <w:tcW w:w="3274" w:type="dxa"/>
                  <w:vAlign w:val="center"/>
                  <w:hideMark/>
                </w:tcPr>
                <w:p w14:paraId="15CC370F" w14:textId="77777777" w:rsidR="001E5856" w:rsidRPr="001E5856" w:rsidRDefault="001E5856" w:rsidP="001E5856">
                  <w:pPr>
                    <w:widowControl w:val="0"/>
                    <w:autoSpaceDE w:val="0"/>
                    <w:autoSpaceDN w:val="0"/>
                    <w:adjustRightInd w:val="0"/>
                    <w:rPr>
                      <w:rFonts w:ascii="Helvetica" w:hAnsi="Helvetica"/>
                    </w:rPr>
                  </w:pPr>
                  <w:r w:rsidRPr="001E5856">
                    <w:rPr>
                      <w:rFonts w:ascii="Helvetica" w:hAnsi="Helvetica"/>
                    </w:rPr>
                    <w:t> </w:t>
                  </w:r>
                </w:p>
              </w:tc>
            </w:tr>
            <w:tr w:rsidR="001E5856" w:rsidRPr="001E5856" w14:paraId="3CDF70F9" w14:textId="77777777" w:rsidTr="001E5856">
              <w:trPr>
                <w:tblCellSpacing w:w="0" w:type="dxa"/>
              </w:trPr>
              <w:tc>
                <w:tcPr>
                  <w:tcW w:w="1971" w:type="dxa"/>
                  <w:noWrap/>
                  <w:hideMark/>
                </w:tcPr>
                <w:p w14:paraId="14AFD56D" w14:textId="77777777" w:rsidR="001E5856" w:rsidRPr="001E5856" w:rsidRDefault="001E5856" w:rsidP="001E5856">
                  <w:pPr>
                    <w:widowControl w:val="0"/>
                    <w:autoSpaceDE w:val="0"/>
                    <w:autoSpaceDN w:val="0"/>
                    <w:adjustRightInd w:val="0"/>
                    <w:rPr>
                      <w:rFonts w:ascii="Helvetica" w:hAnsi="Helvetica"/>
                      <w:b/>
                      <w:bCs/>
                    </w:rPr>
                  </w:pPr>
                  <w:r w:rsidRPr="001E5856">
                    <w:rPr>
                      <w:rFonts w:ascii="Helvetica" w:hAnsi="Helvetica"/>
                      <w:b/>
                      <w:bCs/>
                    </w:rPr>
                    <w:t>Funding Instrument Type:</w:t>
                  </w:r>
                </w:p>
              </w:tc>
              <w:tc>
                <w:tcPr>
                  <w:tcW w:w="3274" w:type="dxa"/>
                  <w:vAlign w:val="center"/>
                  <w:hideMark/>
                </w:tcPr>
                <w:p w14:paraId="389B6787" w14:textId="77777777" w:rsidR="001E5856" w:rsidRPr="001E5856" w:rsidRDefault="001E5856" w:rsidP="001E5856">
                  <w:pPr>
                    <w:widowControl w:val="0"/>
                    <w:autoSpaceDE w:val="0"/>
                    <w:autoSpaceDN w:val="0"/>
                    <w:adjustRightInd w:val="0"/>
                    <w:rPr>
                      <w:rFonts w:ascii="Helvetica" w:hAnsi="Helvetica"/>
                    </w:rPr>
                  </w:pPr>
                  <w:r w:rsidRPr="001E5856">
                    <w:rPr>
                      <w:rFonts w:ascii="Helvetica" w:hAnsi="Helvetica"/>
                    </w:rPr>
                    <w:t>Grant</w:t>
                  </w:r>
                </w:p>
              </w:tc>
            </w:tr>
            <w:tr w:rsidR="001E5856" w:rsidRPr="001E5856" w14:paraId="1166F2AB" w14:textId="77777777" w:rsidTr="001E5856">
              <w:trPr>
                <w:tblCellSpacing w:w="0" w:type="dxa"/>
              </w:trPr>
              <w:tc>
                <w:tcPr>
                  <w:tcW w:w="1971" w:type="dxa"/>
                  <w:noWrap/>
                  <w:hideMark/>
                </w:tcPr>
                <w:p w14:paraId="62FDCC82" w14:textId="77777777" w:rsidR="001E5856" w:rsidRPr="001E5856" w:rsidRDefault="001E5856" w:rsidP="001E5856">
                  <w:pPr>
                    <w:widowControl w:val="0"/>
                    <w:autoSpaceDE w:val="0"/>
                    <w:autoSpaceDN w:val="0"/>
                    <w:adjustRightInd w:val="0"/>
                    <w:rPr>
                      <w:rFonts w:ascii="Helvetica" w:hAnsi="Helvetica"/>
                      <w:b/>
                      <w:bCs/>
                    </w:rPr>
                  </w:pPr>
                  <w:r w:rsidRPr="001E5856">
                    <w:rPr>
                      <w:rFonts w:ascii="Helvetica" w:hAnsi="Helvetica"/>
                      <w:b/>
                      <w:bCs/>
                    </w:rPr>
                    <w:t>Category of Funding Activity:</w:t>
                  </w:r>
                </w:p>
              </w:tc>
              <w:tc>
                <w:tcPr>
                  <w:tcW w:w="3274" w:type="dxa"/>
                  <w:vAlign w:val="center"/>
                  <w:hideMark/>
                </w:tcPr>
                <w:p w14:paraId="3D9B7F14" w14:textId="77777777" w:rsidR="001E5856" w:rsidRPr="001E5856" w:rsidRDefault="001E5856" w:rsidP="001E5856">
                  <w:pPr>
                    <w:widowControl w:val="0"/>
                    <w:autoSpaceDE w:val="0"/>
                    <w:autoSpaceDN w:val="0"/>
                    <w:adjustRightInd w:val="0"/>
                    <w:rPr>
                      <w:rFonts w:ascii="Helvetica" w:hAnsi="Helvetica"/>
                    </w:rPr>
                  </w:pPr>
                  <w:r w:rsidRPr="001E5856">
                    <w:rPr>
                      <w:rFonts w:ascii="Helvetica" w:hAnsi="Helvetica"/>
                    </w:rPr>
                    <w:t>Humanities (see "Cultural Affairs" in CFDA)</w:t>
                  </w:r>
                </w:p>
              </w:tc>
            </w:tr>
            <w:tr w:rsidR="001E5856" w:rsidRPr="001E5856" w14:paraId="10D6C695" w14:textId="77777777" w:rsidTr="001E5856">
              <w:trPr>
                <w:tblCellSpacing w:w="0" w:type="dxa"/>
              </w:trPr>
              <w:tc>
                <w:tcPr>
                  <w:tcW w:w="1971" w:type="dxa"/>
                  <w:noWrap/>
                  <w:hideMark/>
                </w:tcPr>
                <w:p w14:paraId="357839C7" w14:textId="77777777" w:rsidR="001E5856" w:rsidRPr="001E5856" w:rsidRDefault="001E5856" w:rsidP="001E5856">
                  <w:pPr>
                    <w:widowControl w:val="0"/>
                    <w:autoSpaceDE w:val="0"/>
                    <w:autoSpaceDN w:val="0"/>
                    <w:adjustRightInd w:val="0"/>
                    <w:rPr>
                      <w:rFonts w:ascii="Helvetica" w:hAnsi="Helvetica"/>
                      <w:b/>
                      <w:bCs/>
                    </w:rPr>
                  </w:pPr>
                  <w:r w:rsidRPr="001E5856">
                    <w:rPr>
                      <w:rFonts w:ascii="Helvetica" w:hAnsi="Helvetica"/>
                      <w:b/>
                      <w:bCs/>
                    </w:rPr>
                    <w:t>Category Explanation:</w:t>
                  </w:r>
                </w:p>
              </w:tc>
              <w:tc>
                <w:tcPr>
                  <w:tcW w:w="3274" w:type="dxa"/>
                  <w:vAlign w:val="center"/>
                  <w:hideMark/>
                </w:tcPr>
                <w:p w14:paraId="604D4ED9" w14:textId="77777777" w:rsidR="001E5856" w:rsidRPr="001E5856" w:rsidRDefault="001E5856" w:rsidP="001E5856">
                  <w:pPr>
                    <w:widowControl w:val="0"/>
                    <w:autoSpaceDE w:val="0"/>
                    <w:autoSpaceDN w:val="0"/>
                    <w:adjustRightInd w:val="0"/>
                    <w:rPr>
                      <w:rFonts w:ascii="Helvetica" w:hAnsi="Helvetica"/>
                    </w:rPr>
                  </w:pPr>
                  <w:r w:rsidRPr="001E5856">
                    <w:rPr>
                      <w:rFonts w:ascii="Helvetica" w:hAnsi="Helvetica"/>
                    </w:rPr>
                    <w:t> </w:t>
                  </w:r>
                </w:p>
              </w:tc>
            </w:tr>
            <w:tr w:rsidR="001E5856" w:rsidRPr="001E5856" w14:paraId="7588036B" w14:textId="77777777" w:rsidTr="001E5856">
              <w:trPr>
                <w:tblCellSpacing w:w="0" w:type="dxa"/>
              </w:trPr>
              <w:tc>
                <w:tcPr>
                  <w:tcW w:w="1971" w:type="dxa"/>
                  <w:noWrap/>
                  <w:hideMark/>
                </w:tcPr>
                <w:p w14:paraId="1A8CFD40" w14:textId="77777777" w:rsidR="001E5856" w:rsidRPr="001E5856" w:rsidRDefault="001E5856" w:rsidP="001E5856">
                  <w:pPr>
                    <w:widowControl w:val="0"/>
                    <w:autoSpaceDE w:val="0"/>
                    <w:autoSpaceDN w:val="0"/>
                    <w:adjustRightInd w:val="0"/>
                    <w:rPr>
                      <w:rFonts w:ascii="Helvetica" w:hAnsi="Helvetica"/>
                      <w:b/>
                      <w:bCs/>
                    </w:rPr>
                  </w:pPr>
                  <w:r w:rsidRPr="001E5856">
                    <w:rPr>
                      <w:rFonts w:ascii="Helvetica" w:hAnsi="Helvetica"/>
                      <w:b/>
                      <w:bCs/>
                    </w:rPr>
                    <w:t>Expected Number of Awards:</w:t>
                  </w:r>
                </w:p>
              </w:tc>
              <w:tc>
                <w:tcPr>
                  <w:tcW w:w="3274" w:type="dxa"/>
                  <w:vAlign w:val="center"/>
                  <w:hideMark/>
                </w:tcPr>
                <w:p w14:paraId="2DDC3FCA" w14:textId="77777777" w:rsidR="001E5856" w:rsidRPr="001E5856" w:rsidRDefault="001E5856" w:rsidP="001E5856">
                  <w:pPr>
                    <w:widowControl w:val="0"/>
                    <w:autoSpaceDE w:val="0"/>
                    <w:autoSpaceDN w:val="0"/>
                    <w:adjustRightInd w:val="0"/>
                    <w:rPr>
                      <w:rFonts w:ascii="Helvetica" w:hAnsi="Helvetica"/>
                    </w:rPr>
                  </w:pPr>
                  <w:r w:rsidRPr="001E5856">
                    <w:rPr>
                      <w:rFonts w:ascii="Helvetica" w:hAnsi="Helvetica"/>
                    </w:rPr>
                    <w:t>15</w:t>
                  </w:r>
                </w:p>
              </w:tc>
            </w:tr>
            <w:tr w:rsidR="001E5856" w:rsidRPr="001E5856" w14:paraId="195791C7" w14:textId="77777777" w:rsidTr="001E5856">
              <w:trPr>
                <w:tblCellSpacing w:w="0" w:type="dxa"/>
              </w:trPr>
              <w:tc>
                <w:tcPr>
                  <w:tcW w:w="1971" w:type="dxa"/>
                  <w:noWrap/>
                  <w:hideMark/>
                </w:tcPr>
                <w:p w14:paraId="7DF8144E" w14:textId="77777777" w:rsidR="001E5856" w:rsidRPr="001E5856" w:rsidRDefault="001E5856" w:rsidP="001E5856">
                  <w:pPr>
                    <w:widowControl w:val="0"/>
                    <w:autoSpaceDE w:val="0"/>
                    <w:autoSpaceDN w:val="0"/>
                    <w:adjustRightInd w:val="0"/>
                    <w:rPr>
                      <w:rFonts w:ascii="Helvetica" w:hAnsi="Helvetica"/>
                      <w:b/>
                      <w:bCs/>
                    </w:rPr>
                  </w:pPr>
                  <w:r w:rsidRPr="001E5856">
                    <w:rPr>
                      <w:rFonts w:ascii="Helvetica" w:hAnsi="Helvetica"/>
                      <w:b/>
                      <w:bCs/>
                    </w:rPr>
                    <w:t>CFDA Number(s):</w:t>
                  </w:r>
                </w:p>
              </w:tc>
              <w:tc>
                <w:tcPr>
                  <w:tcW w:w="3274" w:type="dxa"/>
                  <w:vAlign w:val="center"/>
                  <w:hideMark/>
                </w:tcPr>
                <w:p w14:paraId="312FFF08" w14:textId="77777777" w:rsidR="001E5856" w:rsidRPr="001E5856" w:rsidRDefault="001E5856" w:rsidP="001E5856">
                  <w:pPr>
                    <w:widowControl w:val="0"/>
                    <w:autoSpaceDE w:val="0"/>
                    <w:autoSpaceDN w:val="0"/>
                    <w:adjustRightInd w:val="0"/>
                    <w:rPr>
                      <w:rFonts w:ascii="Helvetica" w:hAnsi="Helvetica"/>
                    </w:rPr>
                  </w:pPr>
                  <w:r w:rsidRPr="001E5856">
                    <w:rPr>
                      <w:rFonts w:ascii="Helvetica" w:hAnsi="Helvetica"/>
                    </w:rPr>
                    <w:t>45.161 -- Promotion of the Humanities Research</w:t>
                  </w:r>
                </w:p>
              </w:tc>
            </w:tr>
            <w:tr w:rsidR="001E5856" w:rsidRPr="001E5856" w14:paraId="7D609138" w14:textId="77777777" w:rsidTr="001E5856">
              <w:trPr>
                <w:tblCellSpacing w:w="0" w:type="dxa"/>
              </w:trPr>
              <w:tc>
                <w:tcPr>
                  <w:tcW w:w="1971" w:type="dxa"/>
                  <w:noWrap/>
                  <w:hideMark/>
                </w:tcPr>
                <w:p w14:paraId="4F8037CA" w14:textId="77777777" w:rsidR="001E5856" w:rsidRPr="001E5856" w:rsidRDefault="001E5856" w:rsidP="001E5856">
                  <w:pPr>
                    <w:widowControl w:val="0"/>
                    <w:autoSpaceDE w:val="0"/>
                    <w:autoSpaceDN w:val="0"/>
                    <w:adjustRightInd w:val="0"/>
                    <w:rPr>
                      <w:rFonts w:ascii="Helvetica" w:hAnsi="Helvetica"/>
                      <w:b/>
                      <w:bCs/>
                    </w:rPr>
                  </w:pPr>
                  <w:r w:rsidRPr="001E5856">
                    <w:rPr>
                      <w:rFonts w:ascii="Helvetica" w:hAnsi="Helvetica"/>
                      <w:b/>
                      <w:bCs/>
                    </w:rPr>
                    <w:t>Cost Sharing or Matching Requirement:</w:t>
                  </w:r>
                </w:p>
              </w:tc>
              <w:tc>
                <w:tcPr>
                  <w:tcW w:w="3274" w:type="dxa"/>
                  <w:vAlign w:val="center"/>
                  <w:hideMark/>
                </w:tcPr>
                <w:p w14:paraId="04E91894" w14:textId="77777777" w:rsidR="001E5856" w:rsidRPr="001E5856" w:rsidRDefault="001E5856" w:rsidP="001E5856">
                  <w:pPr>
                    <w:widowControl w:val="0"/>
                    <w:autoSpaceDE w:val="0"/>
                    <w:autoSpaceDN w:val="0"/>
                    <w:adjustRightInd w:val="0"/>
                    <w:rPr>
                      <w:rFonts w:ascii="Helvetica" w:hAnsi="Helvetica"/>
                    </w:rPr>
                  </w:pPr>
                  <w:r w:rsidRPr="001E5856">
                    <w:rPr>
                      <w:rFonts w:ascii="Helvetica" w:hAnsi="Helvetica"/>
                    </w:rPr>
                    <w:t>No</w:t>
                  </w:r>
                </w:p>
              </w:tc>
            </w:tr>
          </w:tbl>
          <w:p w14:paraId="7CB01F08" w14:textId="77777777" w:rsidR="001E5856" w:rsidRPr="001E5856" w:rsidRDefault="001E5856" w:rsidP="001E5856">
            <w:pPr>
              <w:widowControl w:val="0"/>
              <w:autoSpaceDE w:val="0"/>
              <w:autoSpaceDN w:val="0"/>
              <w:adjustRightInd w:val="0"/>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6"/>
              <w:gridCol w:w="2571"/>
            </w:tblGrid>
            <w:tr w:rsidR="001E5856" w:rsidRPr="001E5856" w14:paraId="19A8A199" w14:textId="77777777" w:rsidTr="001E5856">
              <w:trPr>
                <w:tblCellSpacing w:w="0" w:type="dxa"/>
              </w:trPr>
              <w:tc>
                <w:tcPr>
                  <w:tcW w:w="2516" w:type="dxa"/>
                  <w:noWrap/>
                  <w:hideMark/>
                </w:tcPr>
                <w:p w14:paraId="0BA36255" w14:textId="77777777" w:rsidR="001E5856" w:rsidRPr="001E5856" w:rsidRDefault="001E5856" w:rsidP="001E5856">
                  <w:pPr>
                    <w:widowControl w:val="0"/>
                    <w:autoSpaceDE w:val="0"/>
                    <w:autoSpaceDN w:val="0"/>
                    <w:adjustRightInd w:val="0"/>
                    <w:rPr>
                      <w:rFonts w:ascii="Helvetica" w:hAnsi="Helvetica"/>
                      <w:b/>
                      <w:bCs/>
                    </w:rPr>
                  </w:pPr>
                  <w:r w:rsidRPr="001E5856">
                    <w:rPr>
                      <w:rFonts w:ascii="Helvetica" w:hAnsi="Helvetica"/>
                      <w:b/>
                      <w:bCs/>
                    </w:rPr>
                    <w:t>Version:</w:t>
                  </w:r>
                </w:p>
              </w:tc>
              <w:tc>
                <w:tcPr>
                  <w:tcW w:w="2571" w:type="dxa"/>
                  <w:vAlign w:val="center"/>
                  <w:hideMark/>
                </w:tcPr>
                <w:p w14:paraId="16000410" w14:textId="77777777" w:rsidR="001E5856" w:rsidRPr="001E5856" w:rsidRDefault="001E5856" w:rsidP="001E5856">
                  <w:pPr>
                    <w:widowControl w:val="0"/>
                    <w:autoSpaceDE w:val="0"/>
                    <w:autoSpaceDN w:val="0"/>
                    <w:adjustRightInd w:val="0"/>
                    <w:rPr>
                      <w:rFonts w:ascii="Helvetica" w:hAnsi="Helvetica"/>
                    </w:rPr>
                  </w:pPr>
                  <w:r w:rsidRPr="001E5856">
                    <w:rPr>
                      <w:rFonts w:ascii="Helvetica" w:hAnsi="Helvetica"/>
                    </w:rPr>
                    <w:t>Synopsis 1</w:t>
                  </w:r>
                </w:p>
              </w:tc>
            </w:tr>
            <w:tr w:rsidR="001E5856" w:rsidRPr="001E5856" w14:paraId="6EA0B4FE" w14:textId="77777777" w:rsidTr="001E5856">
              <w:trPr>
                <w:tblCellSpacing w:w="0" w:type="dxa"/>
              </w:trPr>
              <w:tc>
                <w:tcPr>
                  <w:tcW w:w="2516" w:type="dxa"/>
                  <w:noWrap/>
                  <w:hideMark/>
                </w:tcPr>
                <w:p w14:paraId="754C1E81" w14:textId="77777777" w:rsidR="001E5856" w:rsidRPr="001E5856" w:rsidRDefault="001E5856" w:rsidP="001E5856">
                  <w:pPr>
                    <w:widowControl w:val="0"/>
                    <w:autoSpaceDE w:val="0"/>
                    <w:autoSpaceDN w:val="0"/>
                    <w:adjustRightInd w:val="0"/>
                    <w:rPr>
                      <w:rFonts w:ascii="Helvetica" w:hAnsi="Helvetica"/>
                      <w:b/>
                      <w:bCs/>
                    </w:rPr>
                  </w:pPr>
                  <w:r w:rsidRPr="001E5856">
                    <w:rPr>
                      <w:rFonts w:ascii="Helvetica" w:hAnsi="Helvetica"/>
                      <w:b/>
                      <w:bCs/>
                    </w:rPr>
                    <w:t>Posted Date:</w:t>
                  </w:r>
                </w:p>
              </w:tc>
              <w:tc>
                <w:tcPr>
                  <w:tcW w:w="2571" w:type="dxa"/>
                  <w:vAlign w:val="center"/>
                  <w:hideMark/>
                </w:tcPr>
                <w:p w14:paraId="043B3659" w14:textId="77777777" w:rsidR="001E5856" w:rsidRPr="001E5856" w:rsidRDefault="001E5856" w:rsidP="001E5856">
                  <w:pPr>
                    <w:widowControl w:val="0"/>
                    <w:autoSpaceDE w:val="0"/>
                    <w:autoSpaceDN w:val="0"/>
                    <w:adjustRightInd w:val="0"/>
                    <w:rPr>
                      <w:rFonts w:ascii="Helvetica" w:hAnsi="Helvetica"/>
                    </w:rPr>
                  </w:pPr>
                  <w:r w:rsidRPr="001E5856">
                    <w:rPr>
                      <w:rFonts w:ascii="Helvetica" w:hAnsi="Helvetica"/>
                    </w:rPr>
                    <w:t>Aug 09, 2022</w:t>
                  </w:r>
                </w:p>
              </w:tc>
            </w:tr>
            <w:tr w:rsidR="001E5856" w:rsidRPr="001E5856" w14:paraId="4A841E12" w14:textId="77777777" w:rsidTr="001E5856">
              <w:trPr>
                <w:tblCellSpacing w:w="0" w:type="dxa"/>
              </w:trPr>
              <w:tc>
                <w:tcPr>
                  <w:tcW w:w="2516" w:type="dxa"/>
                  <w:noWrap/>
                  <w:hideMark/>
                </w:tcPr>
                <w:p w14:paraId="264C6B1D" w14:textId="77777777" w:rsidR="001E5856" w:rsidRPr="001E5856" w:rsidRDefault="001E5856" w:rsidP="001E5856">
                  <w:pPr>
                    <w:widowControl w:val="0"/>
                    <w:autoSpaceDE w:val="0"/>
                    <w:autoSpaceDN w:val="0"/>
                    <w:adjustRightInd w:val="0"/>
                    <w:rPr>
                      <w:rFonts w:ascii="Helvetica" w:hAnsi="Helvetica"/>
                      <w:b/>
                      <w:bCs/>
                    </w:rPr>
                  </w:pPr>
                  <w:r w:rsidRPr="001E5856">
                    <w:rPr>
                      <w:rFonts w:ascii="Helvetica" w:hAnsi="Helvetica"/>
                      <w:b/>
                      <w:bCs/>
                    </w:rPr>
                    <w:t>Last Updated Date:</w:t>
                  </w:r>
                </w:p>
              </w:tc>
              <w:tc>
                <w:tcPr>
                  <w:tcW w:w="2571" w:type="dxa"/>
                  <w:vAlign w:val="center"/>
                  <w:hideMark/>
                </w:tcPr>
                <w:p w14:paraId="5CB5EE4E" w14:textId="77777777" w:rsidR="001E5856" w:rsidRPr="001E5856" w:rsidRDefault="001E5856" w:rsidP="001E5856">
                  <w:pPr>
                    <w:widowControl w:val="0"/>
                    <w:autoSpaceDE w:val="0"/>
                    <w:autoSpaceDN w:val="0"/>
                    <w:adjustRightInd w:val="0"/>
                    <w:rPr>
                      <w:rFonts w:ascii="Helvetica" w:hAnsi="Helvetica"/>
                    </w:rPr>
                  </w:pPr>
                  <w:r w:rsidRPr="001E5856">
                    <w:rPr>
                      <w:rFonts w:ascii="Helvetica" w:hAnsi="Helvetica"/>
                    </w:rPr>
                    <w:t>Aug 09, 2022</w:t>
                  </w:r>
                </w:p>
              </w:tc>
            </w:tr>
            <w:tr w:rsidR="001E5856" w:rsidRPr="001E5856" w14:paraId="4FEC6562" w14:textId="77777777" w:rsidTr="001E5856">
              <w:trPr>
                <w:tblCellSpacing w:w="0" w:type="dxa"/>
              </w:trPr>
              <w:tc>
                <w:tcPr>
                  <w:tcW w:w="2516" w:type="dxa"/>
                  <w:noWrap/>
                  <w:hideMark/>
                </w:tcPr>
                <w:p w14:paraId="49827C6B" w14:textId="77777777" w:rsidR="001E5856" w:rsidRPr="001E5856" w:rsidRDefault="001E5856" w:rsidP="001E5856">
                  <w:pPr>
                    <w:widowControl w:val="0"/>
                    <w:autoSpaceDE w:val="0"/>
                    <w:autoSpaceDN w:val="0"/>
                    <w:adjustRightInd w:val="0"/>
                    <w:rPr>
                      <w:rFonts w:ascii="Helvetica" w:hAnsi="Helvetica"/>
                      <w:b/>
                      <w:bCs/>
                    </w:rPr>
                  </w:pPr>
                  <w:r w:rsidRPr="001E5856">
                    <w:rPr>
                      <w:rFonts w:ascii="Helvetica" w:hAnsi="Helvetica"/>
                      <w:b/>
                      <w:bCs/>
                    </w:rPr>
                    <w:t>Original Closing Date for Applications:</w:t>
                  </w:r>
                </w:p>
              </w:tc>
              <w:tc>
                <w:tcPr>
                  <w:tcW w:w="2571" w:type="dxa"/>
                  <w:vAlign w:val="center"/>
                  <w:hideMark/>
                </w:tcPr>
                <w:p w14:paraId="2DEBF395" w14:textId="77777777" w:rsidR="001E5856" w:rsidRPr="001E5856" w:rsidRDefault="001E5856" w:rsidP="001E5856">
                  <w:pPr>
                    <w:widowControl w:val="0"/>
                    <w:autoSpaceDE w:val="0"/>
                    <w:autoSpaceDN w:val="0"/>
                    <w:adjustRightInd w:val="0"/>
                    <w:rPr>
                      <w:rFonts w:ascii="Helvetica" w:hAnsi="Helvetica"/>
                    </w:rPr>
                  </w:pPr>
                  <w:r w:rsidRPr="001E5856">
                    <w:rPr>
                      <w:rFonts w:ascii="Helvetica" w:hAnsi="Helvetica"/>
                    </w:rPr>
                    <w:t>Nov 30, 2022  </w:t>
                  </w:r>
                </w:p>
              </w:tc>
            </w:tr>
            <w:tr w:rsidR="001E5856" w:rsidRPr="001E5856" w14:paraId="7B941A44" w14:textId="77777777" w:rsidTr="001E5856">
              <w:trPr>
                <w:tblCellSpacing w:w="0" w:type="dxa"/>
              </w:trPr>
              <w:tc>
                <w:tcPr>
                  <w:tcW w:w="2516" w:type="dxa"/>
                  <w:noWrap/>
                  <w:hideMark/>
                </w:tcPr>
                <w:p w14:paraId="3AFA3AAA" w14:textId="77777777" w:rsidR="001E5856" w:rsidRPr="001E5856" w:rsidRDefault="001E5856" w:rsidP="001E5856">
                  <w:pPr>
                    <w:widowControl w:val="0"/>
                    <w:autoSpaceDE w:val="0"/>
                    <w:autoSpaceDN w:val="0"/>
                    <w:adjustRightInd w:val="0"/>
                    <w:rPr>
                      <w:rFonts w:ascii="Helvetica" w:hAnsi="Helvetica"/>
                      <w:b/>
                      <w:bCs/>
                    </w:rPr>
                  </w:pPr>
                  <w:r w:rsidRPr="001E5856">
                    <w:rPr>
                      <w:rFonts w:ascii="Helvetica" w:hAnsi="Helvetica"/>
                      <w:b/>
                      <w:bCs/>
                    </w:rPr>
                    <w:t>Current Closing Date for Applications:</w:t>
                  </w:r>
                </w:p>
              </w:tc>
              <w:tc>
                <w:tcPr>
                  <w:tcW w:w="2571" w:type="dxa"/>
                  <w:vAlign w:val="center"/>
                  <w:hideMark/>
                </w:tcPr>
                <w:p w14:paraId="2CA97256" w14:textId="77777777" w:rsidR="001E5856" w:rsidRPr="001E5856" w:rsidRDefault="001E5856" w:rsidP="001E5856">
                  <w:pPr>
                    <w:widowControl w:val="0"/>
                    <w:autoSpaceDE w:val="0"/>
                    <w:autoSpaceDN w:val="0"/>
                    <w:adjustRightInd w:val="0"/>
                    <w:rPr>
                      <w:rFonts w:ascii="Helvetica" w:hAnsi="Helvetica"/>
                    </w:rPr>
                  </w:pPr>
                  <w:r w:rsidRPr="001E5856">
                    <w:rPr>
                      <w:rFonts w:ascii="Helvetica" w:hAnsi="Helvetica"/>
                    </w:rPr>
                    <w:t>Nov 30, 2022  </w:t>
                  </w:r>
                </w:p>
              </w:tc>
            </w:tr>
            <w:tr w:rsidR="001E5856" w:rsidRPr="001E5856" w14:paraId="7CF2B448" w14:textId="77777777" w:rsidTr="001E5856">
              <w:trPr>
                <w:tblCellSpacing w:w="0" w:type="dxa"/>
              </w:trPr>
              <w:tc>
                <w:tcPr>
                  <w:tcW w:w="2516" w:type="dxa"/>
                  <w:noWrap/>
                  <w:hideMark/>
                </w:tcPr>
                <w:p w14:paraId="7BC0986A" w14:textId="77777777" w:rsidR="001E5856" w:rsidRPr="001E5856" w:rsidRDefault="001E5856" w:rsidP="001E5856">
                  <w:pPr>
                    <w:widowControl w:val="0"/>
                    <w:autoSpaceDE w:val="0"/>
                    <w:autoSpaceDN w:val="0"/>
                    <w:adjustRightInd w:val="0"/>
                    <w:rPr>
                      <w:rFonts w:ascii="Helvetica" w:hAnsi="Helvetica"/>
                      <w:b/>
                      <w:bCs/>
                    </w:rPr>
                  </w:pPr>
                  <w:r w:rsidRPr="001E5856">
                    <w:rPr>
                      <w:rFonts w:ascii="Helvetica" w:hAnsi="Helvetica"/>
                      <w:b/>
                      <w:bCs/>
                    </w:rPr>
                    <w:t>Archive Date:</w:t>
                  </w:r>
                </w:p>
              </w:tc>
              <w:tc>
                <w:tcPr>
                  <w:tcW w:w="2571" w:type="dxa"/>
                  <w:vAlign w:val="center"/>
                  <w:hideMark/>
                </w:tcPr>
                <w:p w14:paraId="26A40223" w14:textId="77777777" w:rsidR="001E5856" w:rsidRPr="001E5856" w:rsidRDefault="001E5856" w:rsidP="001E5856">
                  <w:pPr>
                    <w:widowControl w:val="0"/>
                    <w:autoSpaceDE w:val="0"/>
                    <w:autoSpaceDN w:val="0"/>
                    <w:adjustRightInd w:val="0"/>
                    <w:rPr>
                      <w:rFonts w:ascii="Helvetica" w:hAnsi="Helvetica"/>
                    </w:rPr>
                  </w:pPr>
                  <w:r w:rsidRPr="001E5856">
                    <w:rPr>
                      <w:rFonts w:ascii="Helvetica" w:hAnsi="Helvetica"/>
                    </w:rPr>
                    <w:t> </w:t>
                  </w:r>
                </w:p>
              </w:tc>
            </w:tr>
            <w:tr w:rsidR="001E5856" w:rsidRPr="001E5856" w14:paraId="7A0B7632" w14:textId="77777777" w:rsidTr="001E5856">
              <w:trPr>
                <w:tblCellSpacing w:w="0" w:type="dxa"/>
              </w:trPr>
              <w:tc>
                <w:tcPr>
                  <w:tcW w:w="2516" w:type="dxa"/>
                  <w:noWrap/>
                  <w:hideMark/>
                </w:tcPr>
                <w:p w14:paraId="05FB1782" w14:textId="77777777" w:rsidR="001E5856" w:rsidRPr="001E5856" w:rsidRDefault="001E5856" w:rsidP="001E5856">
                  <w:pPr>
                    <w:widowControl w:val="0"/>
                    <w:autoSpaceDE w:val="0"/>
                    <w:autoSpaceDN w:val="0"/>
                    <w:adjustRightInd w:val="0"/>
                    <w:rPr>
                      <w:rFonts w:ascii="Helvetica" w:hAnsi="Helvetica"/>
                      <w:b/>
                      <w:bCs/>
                    </w:rPr>
                  </w:pPr>
                  <w:r w:rsidRPr="001E5856">
                    <w:rPr>
                      <w:rFonts w:ascii="Helvetica" w:hAnsi="Helvetica"/>
                      <w:b/>
                      <w:bCs/>
                    </w:rPr>
                    <w:t>Estimated Total Program Funding:</w:t>
                  </w:r>
                </w:p>
              </w:tc>
              <w:tc>
                <w:tcPr>
                  <w:tcW w:w="2571" w:type="dxa"/>
                  <w:vAlign w:val="center"/>
                  <w:hideMark/>
                </w:tcPr>
                <w:p w14:paraId="0CC198B1" w14:textId="77777777" w:rsidR="001E5856" w:rsidRPr="001E5856" w:rsidRDefault="001E5856" w:rsidP="001E5856">
                  <w:pPr>
                    <w:widowControl w:val="0"/>
                    <w:autoSpaceDE w:val="0"/>
                    <w:autoSpaceDN w:val="0"/>
                    <w:adjustRightInd w:val="0"/>
                    <w:rPr>
                      <w:rFonts w:ascii="Helvetica" w:hAnsi="Helvetica"/>
                    </w:rPr>
                  </w:pPr>
                  <w:r w:rsidRPr="001E5856">
                    <w:rPr>
                      <w:rFonts w:ascii="Helvetica" w:hAnsi="Helvetica"/>
                    </w:rPr>
                    <w:t>$2,500,000</w:t>
                  </w:r>
                </w:p>
              </w:tc>
            </w:tr>
            <w:tr w:rsidR="001E5856" w:rsidRPr="001E5856" w14:paraId="06E84853" w14:textId="77777777" w:rsidTr="001E5856">
              <w:trPr>
                <w:tblCellSpacing w:w="0" w:type="dxa"/>
              </w:trPr>
              <w:tc>
                <w:tcPr>
                  <w:tcW w:w="2516" w:type="dxa"/>
                  <w:noWrap/>
                  <w:hideMark/>
                </w:tcPr>
                <w:p w14:paraId="24C24956" w14:textId="77777777" w:rsidR="001E5856" w:rsidRPr="001E5856" w:rsidRDefault="001E5856" w:rsidP="001E5856">
                  <w:pPr>
                    <w:widowControl w:val="0"/>
                    <w:autoSpaceDE w:val="0"/>
                    <w:autoSpaceDN w:val="0"/>
                    <w:adjustRightInd w:val="0"/>
                    <w:rPr>
                      <w:rFonts w:ascii="Helvetica" w:hAnsi="Helvetica"/>
                      <w:b/>
                      <w:bCs/>
                    </w:rPr>
                  </w:pPr>
                  <w:r w:rsidRPr="001E5856">
                    <w:rPr>
                      <w:rFonts w:ascii="Helvetica" w:hAnsi="Helvetica"/>
                      <w:b/>
                      <w:bCs/>
                    </w:rPr>
                    <w:t>Award Ceiling:</w:t>
                  </w:r>
                </w:p>
              </w:tc>
              <w:tc>
                <w:tcPr>
                  <w:tcW w:w="2571" w:type="dxa"/>
                  <w:vAlign w:val="center"/>
                  <w:hideMark/>
                </w:tcPr>
                <w:p w14:paraId="4C8434BE" w14:textId="77777777" w:rsidR="001E5856" w:rsidRPr="001E5856" w:rsidRDefault="001E5856" w:rsidP="001E5856">
                  <w:pPr>
                    <w:widowControl w:val="0"/>
                    <w:autoSpaceDE w:val="0"/>
                    <w:autoSpaceDN w:val="0"/>
                    <w:adjustRightInd w:val="0"/>
                    <w:rPr>
                      <w:rFonts w:ascii="Helvetica" w:hAnsi="Helvetica"/>
                    </w:rPr>
                  </w:pPr>
                  <w:r w:rsidRPr="001E5856">
                    <w:rPr>
                      <w:rFonts w:ascii="Helvetica" w:hAnsi="Helvetica"/>
                    </w:rPr>
                    <w:t>$250,000</w:t>
                  </w:r>
                </w:p>
              </w:tc>
            </w:tr>
            <w:tr w:rsidR="001E5856" w:rsidRPr="001E5856" w14:paraId="782EF528" w14:textId="77777777" w:rsidTr="001E5856">
              <w:trPr>
                <w:tblCellSpacing w:w="0" w:type="dxa"/>
              </w:trPr>
              <w:tc>
                <w:tcPr>
                  <w:tcW w:w="2516" w:type="dxa"/>
                  <w:noWrap/>
                  <w:hideMark/>
                </w:tcPr>
                <w:p w14:paraId="182B4FD4" w14:textId="77777777" w:rsidR="001E5856" w:rsidRPr="001E5856" w:rsidRDefault="001E5856" w:rsidP="001E5856">
                  <w:pPr>
                    <w:widowControl w:val="0"/>
                    <w:autoSpaceDE w:val="0"/>
                    <w:autoSpaceDN w:val="0"/>
                    <w:adjustRightInd w:val="0"/>
                    <w:rPr>
                      <w:rFonts w:ascii="Helvetica" w:hAnsi="Helvetica"/>
                      <w:b/>
                      <w:bCs/>
                    </w:rPr>
                  </w:pPr>
                  <w:r w:rsidRPr="001E5856">
                    <w:rPr>
                      <w:rFonts w:ascii="Helvetica" w:hAnsi="Helvetica"/>
                      <w:b/>
                      <w:bCs/>
                    </w:rPr>
                    <w:t>Award Floor:</w:t>
                  </w:r>
                </w:p>
              </w:tc>
              <w:tc>
                <w:tcPr>
                  <w:tcW w:w="2571" w:type="dxa"/>
                  <w:vAlign w:val="center"/>
                  <w:hideMark/>
                </w:tcPr>
                <w:p w14:paraId="50A229EB" w14:textId="77777777" w:rsidR="001E5856" w:rsidRPr="001E5856" w:rsidRDefault="001E5856" w:rsidP="001E5856">
                  <w:pPr>
                    <w:widowControl w:val="0"/>
                    <w:autoSpaceDE w:val="0"/>
                    <w:autoSpaceDN w:val="0"/>
                    <w:adjustRightInd w:val="0"/>
                    <w:rPr>
                      <w:rFonts w:ascii="Helvetica" w:hAnsi="Helvetica"/>
                    </w:rPr>
                  </w:pPr>
                  <w:r w:rsidRPr="001E5856">
                    <w:rPr>
                      <w:rFonts w:ascii="Helvetica" w:hAnsi="Helvetica"/>
                    </w:rPr>
                    <w:t>$1</w:t>
                  </w:r>
                </w:p>
              </w:tc>
            </w:tr>
          </w:tbl>
          <w:p w14:paraId="3C80091A" w14:textId="77777777" w:rsidR="001E5856" w:rsidRPr="001E5856" w:rsidRDefault="001E5856" w:rsidP="001E5856">
            <w:pPr>
              <w:widowControl w:val="0"/>
              <w:autoSpaceDE w:val="0"/>
              <w:autoSpaceDN w:val="0"/>
              <w:adjustRightInd w:val="0"/>
              <w:rPr>
                <w:rFonts w:ascii="Helvetica" w:hAnsi="Helvetica"/>
              </w:rPr>
            </w:pPr>
          </w:p>
        </w:tc>
      </w:tr>
    </w:tbl>
    <w:p w14:paraId="27C7D7D1" w14:textId="0C8E365A" w:rsidR="001E5856" w:rsidRPr="001E5856" w:rsidRDefault="001E5856" w:rsidP="001E5856">
      <w:pPr>
        <w:widowControl w:val="0"/>
        <w:autoSpaceDE w:val="0"/>
        <w:autoSpaceDN w:val="0"/>
        <w:adjustRightInd w:val="0"/>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E5856" w:rsidRPr="001E5856" w14:paraId="4760715B" w14:textId="77777777" w:rsidTr="001E5856">
        <w:trPr>
          <w:tblCellSpacing w:w="0" w:type="dxa"/>
        </w:trPr>
        <w:tc>
          <w:tcPr>
            <w:tcW w:w="0" w:type="auto"/>
            <w:noWrap/>
            <w:hideMark/>
          </w:tcPr>
          <w:p w14:paraId="38AF439E" w14:textId="77777777" w:rsidR="001E5856" w:rsidRPr="001E5856" w:rsidRDefault="001E5856" w:rsidP="001E5856">
            <w:pPr>
              <w:widowControl w:val="0"/>
              <w:autoSpaceDE w:val="0"/>
              <w:autoSpaceDN w:val="0"/>
              <w:adjustRightInd w:val="0"/>
              <w:rPr>
                <w:rFonts w:ascii="Helvetica" w:hAnsi="Helvetica"/>
                <w:b/>
                <w:bCs/>
              </w:rPr>
            </w:pPr>
            <w:r w:rsidRPr="001E5856">
              <w:rPr>
                <w:rFonts w:ascii="Helvetica" w:hAnsi="Helvetica"/>
                <w:b/>
                <w:bCs/>
              </w:rPr>
              <w:t>Eligible Applicants:</w:t>
            </w:r>
          </w:p>
        </w:tc>
        <w:tc>
          <w:tcPr>
            <w:tcW w:w="5000" w:type="pct"/>
            <w:vAlign w:val="center"/>
            <w:hideMark/>
          </w:tcPr>
          <w:p w14:paraId="36C1E44F" w14:textId="77777777" w:rsidR="001E5856" w:rsidRPr="001E5856" w:rsidRDefault="001E5856" w:rsidP="001E5856">
            <w:pPr>
              <w:widowControl w:val="0"/>
              <w:autoSpaceDE w:val="0"/>
              <w:autoSpaceDN w:val="0"/>
              <w:adjustRightInd w:val="0"/>
              <w:rPr>
                <w:rFonts w:ascii="Helvetica" w:hAnsi="Helvetica"/>
              </w:rPr>
            </w:pPr>
            <w:r w:rsidRPr="001E5856">
              <w:rPr>
                <w:rFonts w:ascii="Helvetica" w:hAnsi="Helvetica"/>
              </w:rPr>
              <w:t>Private institutions of higher education</w:t>
            </w:r>
            <w:r w:rsidRPr="001E5856">
              <w:rPr>
                <w:rFonts w:ascii="Helvetica" w:hAnsi="Helvetica"/>
              </w:rPr>
              <w:br/>
              <w:t>County governments</w:t>
            </w:r>
            <w:r w:rsidRPr="001E5856">
              <w:rPr>
                <w:rFonts w:ascii="Helvetica" w:hAnsi="Helvetica"/>
              </w:rPr>
              <w:br/>
              <w:t>City or township governments</w:t>
            </w:r>
            <w:r w:rsidRPr="001E5856">
              <w:rPr>
                <w:rFonts w:ascii="Helvetica" w:hAnsi="Helvetica"/>
              </w:rPr>
              <w:br/>
              <w:t>Public and State controlled institutions of higher education</w:t>
            </w:r>
            <w:r w:rsidRPr="001E5856">
              <w:rPr>
                <w:rFonts w:ascii="Helvetica" w:hAnsi="Helvetica"/>
              </w:rPr>
              <w:br/>
              <w:t>Special district governments</w:t>
            </w:r>
            <w:r w:rsidRPr="001E5856">
              <w:rPr>
                <w:rFonts w:ascii="Helvetica" w:hAnsi="Helvetica"/>
              </w:rPr>
              <w:br/>
              <w:t>Native American tribal governments (Federally recognized)</w:t>
            </w:r>
            <w:r w:rsidRPr="001E5856">
              <w:rPr>
                <w:rFonts w:ascii="Helvetica" w:hAnsi="Helvetica"/>
              </w:rPr>
              <w:br/>
              <w:t>State governments</w:t>
            </w:r>
            <w:r w:rsidRPr="001E5856">
              <w:rPr>
                <w:rFonts w:ascii="Helvetica" w:hAnsi="Helvetica"/>
              </w:rPr>
              <w:br/>
              <w:t>Nonprofits having a 501(c)(3) status with the IRS, other than institutions of higher education</w:t>
            </w:r>
          </w:p>
        </w:tc>
      </w:tr>
      <w:tr w:rsidR="001E5856" w:rsidRPr="001E5856" w14:paraId="0C096E64" w14:textId="77777777" w:rsidTr="001E5856">
        <w:trPr>
          <w:tblCellSpacing w:w="0" w:type="dxa"/>
        </w:trPr>
        <w:tc>
          <w:tcPr>
            <w:tcW w:w="0" w:type="auto"/>
            <w:noWrap/>
            <w:hideMark/>
          </w:tcPr>
          <w:p w14:paraId="59E994E9" w14:textId="77777777" w:rsidR="001E5856" w:rsidRPr="001E5856" w:rsidRDefault="001E5856" w:rsidP="001E5856">
            <w:pPr>
              <w:widowControl w:val="0"/>
              <w:autoSpaceDE w:val="0"/>
              <w:autoSpaceDN w:val="0"/>
              <w:adjustRightInd w:val="0"/>
              <w:rPr>
                <w:rFonts w:ascii="Helvetica" w:hAnsi="Helvetica"/>
                <w:b/>
                <w:bCs/>
              </w:rPr>
            </w:pPr>
            <w:r w:rsidRPr="001E5856">
              <w:rPr>
                <w:rFonts w:ascii="Helvetica" w:hAnsi="Helvetica"/>
                <w:b/>
                <w:bCs/>
              </w:rPr>
              <w:t>Additional Information on Eligibility:</w:t>
            </w:r>
          </w:p>
        </w:tc>
        <w:tc>
          <w:tcPr>
            <w:tcW w:w="5000" w:type="pct"/>
            <w:vAlign w:val="center"/>
            <w:hideMark/>
          </w:tcPr>
          <w:p w14:paraId="71029B37" w14:textId="77777777" w:rsidR="001E5856" w:rsidRPr="001E5856" w:rsidRDefault="001E5856" w:rsidP="001E5856">
            <w:pPr>
              <w:widowControl w:val="0"/>
              <w:autoSpaceDE w:val="0"/>
              <w:autoSpaceDN w:val="0"/>
              <w:adjustRightInd w:val="0"/>
              <w:rPr>
                <w:rFonts w:ascii="Helvetica" w:hAnsi="Helvetica"/>
              </w:rPr>
            </w:pPr>
            <w:r w:rsidRPr="001E5856">
              <w:rPr>
                <w:rFonts w:ascii="Helvetica" w:hAnsi="Helvetica"/>
              </w:rPr>
              <w:t> </w:t>
            </w:r>
          </w:p>
        </w:tc>
      </w:tr>
    </w:tbl>
    <w:p w14:paraId="60DCAAE6" w14:textId="0EEF4747" w:rsidR="001E5856" w:rsidRPr="001E5856" w:rsidRDefault="001E5856" w:rsidP="001E5856">
      <w:pPr>
        <w:widowControl w:val="0"/>
        <w:autoSpaceDE w:val="0"/>
        <w:autoSpaceDN w:val="0"/>
        <w:adjustRightInd w:val="0"/>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E5856" w:rsidRPr="001E5856" w14:paraId="4D14B669" w14:textId="77777777" w:rsidTr="001E5856">
        <w:trPr>
          <w:tblCellSpacing w:w="0" w:type="dxa"/>
        </w:trPr>
        <w:tc>
          <w:tcPr>
            <w:tcW w:w="0" w:type="auto"/>
            <w:noWrap/>
            <w:hideMark/>
          </w:tcPr>
          <w:p w14:paraId="0C9518B8" w14:textId="77777777" w:rsidR="001E5856" w:rsidRPr="001E5856" w:rsidRDefault="001E5856" w:rsidP="001E5856">
            <w:pPr>
              <w:widowControl w:val="0"/>
              <w:autoSpaceDE w:val="0"/>
              <w:autoSpaceDN w:val="0"/>
              <w:adjustRightInd w:val="0"/>
              <w:rPr>
                <w:rFonts w:ascii="Helvetica" w:hAnsi="Helvetica"/>
                <w:b/>
                <w:bCs/>
              </w:rPr>
            </w:pPr>
            <w:r w:rsidRPr="001E5856">
              <w:rPr>
                <w:rFonts w:ascii="Helvetica" w:hAnsi="Helvetica"/>
                <w:b/>
                <w:bCs/>
              </w:rPr>
              <w:t>Agency Name:</w:t>
            </w:r>
          </w:p>
        </w:tc>
        <w:tc>
          <w:tcPr>
            <w:tcW w:w="5000" w:type="pct"/>
            <w:vAlign w:val="center"/>
            <w:hideMark/>
          </w:tcPr>
          <w:p w14:paraId="4EE1F22E" w14:textId="77777777" w:rsidR="001E5856" w:rsidRPr="001E5856" w:rsidRDefault="001E5856" w:rsidP="001E5856">
            <w:pPr>
              <w:widowControl w:val="0"/>
              <w:autoSpaceDE w:val="0"/>
              <w:autoSpaceDN w:val="0"/>
              <w:adjustRightInd w:val="0"/>
              <w:rPr>
                <w:rFonts w:ascii="Helvetica" w:hAnsi="Helvetica"/>
              </w:rPr>
            </w:pPr>
            <w:r w:rsidRPr="001E5856">
              <w:rPr>
                <w:rFonts w:ascii="Helvetica" w:hAnsi="Helvetica"/>
              </w:rPr>
              <w:t>National Endowment for the Humanities</w:t>
            </w:r>
          </w:p>
        </w:tc>
      </w:tr>
      <w:tr w:rsidR="001E5856" w:rsidRPr="001E5856" w14:paraId="659FA3DD" w14:textId="77777777" w:rsidTr="001E5856">
        <w:trPr>
          <w:tblCellSpacing w:w="0" w:type="dxa"/>
        </w:trPr>
        <w:tc>
          <w:tcPr>
            <w:tcW w:w="0" w:type="auto"/>
            <w:noWrap/>
            <w:hideMark/>
          </w:tcPr>
          <w:p w14:paraId="2EA6C2F8" w14:textId="77777777" w:rsidR="001E5856" w:rsidRPr="001E5856" w:rsidRDefault="001E5856" w:rsidP="001E5856">
            <w:pPr>
              <w:widowControl w:val="0"/>
              <w:autoSpaceDE w:val="0"/>
              <w:autoSpaceDN w:val="0"/>
              <w:adjustRightInd w:val="0"/>
              <w:rPr>
                <w:rFonts w:ascii="Helvetica" w:hAnsi="Helvetica"/>
                <w:b/>
                <w:bCs/>
              </w:rPr>
            </w:pPr>
            <w:r w:rsidRPr="001E5856">
              <w:rPr>
                <w:rFonts w:ascii="Helvetica" w:hAnsi="Helvetica"/>
                <w:b/>
                <w:bCs/>
              </w:rPr>
              <w:lastRenderedPageBreak/>
              <w:t>Description:</w:t>
            </w:r>
          </w:p>
        </w:tc>
        <w:tc>
          <w:tcPr>
            <w:tcW w:w="5000" w:type="pct"/>
            <w:vAlign w:val="center"/>
            <w:hideMark/>
          </w:tcPr>
          <w:p w14:paraId="4E92825A" w14:textId="77777777" w:rsidR="001E5856" w:rsidRPr="001E5856" w:rsidRDefault="001E5856" w:rsidP="001E5856">
            <w:pPr>
              <w:widowControl w:val="0"/>
              <w:autoSpaceDE w:val="0"/>
              <w:autoSpaceDN w:val="0"/>
              <w:adjustRightInd w:val="0"/>
              <w:rPr>
                <w:rFonts w:ascii="Helvetica" w:hAnsi="Helvetica"/>
              </w:rPr>
            </w:pPr>
            <w:r w:rsidRPr="001E5856">
              <w:rPr>
                <w:rFonts w:ascii="Helvetica" w:hAnsi="Helvetica"/>
              </w:rPr>
              <w:t>The National Endowment for the Humanities (NEH) Division of Research Programs is accepting applications for the Collaborative Research program. This program supports groups of two or more scholars seeking to increase humanistic knowledge through convenings, manuscript preparation for collaborative publications, and the creation of scholarly digital projects. Projects must pursue significant research questions and lead to a tangible interpretive product. The collaborative work can be rooted in a single field of study or cross disciplines. NEH encourages collaboration with scholars working in the natural or social sciences, but projects must focus on humanistic content and employ humanistic methods.</w:t>
            </w:r>
          </w:p>
        </w:tc>
      </w:tr>
      <w:tr w:rsidR="001E5856" w:rsidRPr="001E5856" w14:paraId="5B09EA97" w14:textId="77777777" w:rsidTr="001E5856">
        <w:trPr>
          <w:tblCellSpacing w:w="0" w:type="dxa"/>
        </w:trPr>
        <w:tc>
          <w:tcPr>
            <w:tcW w:w="0" w:type="auto"/>
            <w:noWrap/>
            <w:hideMark/>
          </w:tcPr>
          <w:p w14:paraId="385E4813" w14:textId="77777777" w:rsidR="001E5856" w:rsidRPr="001E5856" w:rsidRDefault="001E5856" w:rsidP="001E5856">
            <w:pPr>
              <w:widowControl w:val="0"/>
              <w:autoSpaceDE w:val="0"/>
              <w:autoSpaceDN w:val="0"/>
              <w:adjustRightInd w:val="0"/>
              <w:rPr>
                <w:rFonts w:ascii="Helvetica" w:hAnsi="Helvetica"/>
                <w:b/>
                <w:bCs/>
              </w:rPr>
            </w:pPr>
            <w:r w:rsidRPr="001E5856">
              <w:rPr>
                <w:rFonts w:ascii="Helvetica" w:hAnsi="Helvetica"/>
                <w:b/>
                <w:bCs/>
              </w:rPr>
              <w:t>Link to Additional Information:</w:t>
            </w:r>
          </w:p>
        </w:tc>
        <w:tc>
          <w:tcPr>
            <w:tcW w:w="5000" w:type="pct"/>
            <w:vAlign w:val="center"/>
            <w:hideMark/>
          </w:tcPr>
          <w:p w14:paraId="13FFE53C" w14:textId="77777777" w:rsidR="001E5856" w:rsidRPr="001E5856" w:rsidRDefault="00000000" w:rsidP="001E5856">
            <w:pPr>
              <w:widowControl w:val="0"/>
              <w:autoSpaceDE w:val="0"/>
              <w:autoSpaceDN w:val="0"/>
              <w:adjustRightInd w:val="0"/>
              <w:rPr>
                <w:rFonts w:ascii="Helvetica" w:hAnsi="Helvetica"/>
              </w:rPr>
            </w:pPr>
            <w:hyperlink r:id="rId424" w:tgtFrame="_blank" w:tooltip="Link to Additional Information" w:history="1">
              <w:r w:rsidR="001E5856" w:rsidRPr="001E5856">
                <w:rPr>
                  <w:rStyle w:val="Hyperlink"/>
                  <w:rFonts w:ascii="Helvetica" w:hAnsi="Helvetica"/>
                </w:rPr>
                <w:t>https://www.neh.gov/grants/research/collaborative-research-grants</w:t>
              </w:r>
            </w:hyperlink>
          </w:p>
        </w:tc>
      </w:tr>
      <w:tr w:rsidR="001E5856" w:rsidRPr="001E5856" w14:paraId="0BEE1D7A" w14:textId="77777777" w:rsidTr="001E5856">
        <w:trPr>
          <w:tblCellSpacing w:w="0" w:type="dxa"/>
        </w:trPr>
        <w:tc>
          <w:tcPr>
            <w:tcW w:w="0" w:type="auto"/>
            <w:noWrap/>
            <w:hideMark/>
          </w:tcPr>
          <w:p w14:paraId="26797AC0" w14:textId="77777777" w:rsidR="001E5856" w:rsidRPr="001E5856" w:rsidRDefault="001E5856" w:rsidP="001E5856">
            <w:pPr>
              <w:widowControl w:val="0"/>
              <w:autoSpaceDE w:val="0"/>
              <w:autoSpaceDN w:val="0"/>
              <w:adjustRightInd w:val="0"/>
              <w:rPr>
                <w:rFonts w:ascii="Helvetica" w:hAnsi="Helvetica"/>
                <w:b/>
                <w:bCs/>
              </w:rPr>
            </w:pPr>
            <w:r w:rsidRPr="001E5856">
              <w:rPr>
                <w:rFonts w:ascii="Helvetica" w:hAnsi="Helvetica"/>
                <w:b/>
                <w:bCs/>
              </w:rPr>
              <w:t>Grantor Contact Information:</w:t>
            </w:r>
          </w:p>
        </w:tc>
        <w:tc>
          <w:tcPr>
            <w:tcW w:w="5000" w:type="pct"/>
            <w:vAlign w:val="center"/>
            <w:hideMark/>
          </w:tcPr>
          <w:p w14:paraId="1D66CDB3" w14:textId="77777777" w:rsidR="001E5856" w:rsidRPr="001E5856" w:rsidRDefault="001E5856" w:rsidP="001E5856">
            <w:pPr>
              <w:widowControl w:val="0"/>
              <w:autoSpaceDE w:val="0"/>
              <w:autoSpaceDN w:val="0"/>
              <w:adjustRightInd w:val="0"/>
              <w:rPr>
                <w:rFonts w:ascii="Helvetica" w:hAnsi="Helvetica"/>
              </w:rPr>
            </w:pPr>
            <w:r w:rsidRPr="001E5856">
              <w:rPr>
                <w:rFonts w:ascii="Helvetica" w:hAnsi="Helvetica"/>
              </w:rPr>
              <w:t>If you have difficulty accessing the full announcement electronically, please contact:</w:t>
            </w:r>
            <w:r w:rsidRPr="001E5856">
              <w:rPr>
                <w:rFonts w:ascii="Helvetica" w:hAnsi="Helvetica"/>
              </w:rPr>
              <w:br/>
            </w:r>
            <w:r w:rsidRPr="001E5856">
              <w:rPr>
                <w:rFonts w:ascii="Helvetica" w:hAnsi="Helvetica"/>
              </w:rPr>
              <w:br/>
              <w:t>Division of Research Programs National Endowment for the Humanities 400 Seventh Street, SW Washington, DC 20506 202-606-8200 collaborative@neh.gov</w:t>
            </w:r>
            <w:r w:rsidRPr="001E5856">
              <w:rPr>
                <w:rFonts w:ascii="Helvetica" w:hAnsi="Helvetica"/>
              </w:rPr>
              <w:br/>
            </w:r>
            <w:r w:rsidRPr="001E5856">
              <w:rPr>
                <w:rFonts w:ascii="Helvetica" w:hAnsi="Helvetica"/>
              </w:rPr>
              <w:br/>
            </w:r>
            <w:hyperlink r:id="rId425" w:history="1">
              <w:r w:rsidRPr="001E5856">
                <w:rPr>
                  <w:rStyle w:val="Hyperlink"/>
                  <w:rFonts w:ascii="Helvetica" w:hAnsi="Helvetica"/>
                </w:rPr>
                <w:t>collaborative@neh.gov</w:t>
              </w:r>
            </w:hyperlink>
          </w:p>
        </w:tc>
      </w:tr>
    </w:tbl>
    <w:p w14:paraId="4CF16E58" w14:textId="77777777" w:rsidR="001E5856" w:rsidRDefault="00000000" w:rsidP="0077741F">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hyperlink r:id="rId426" w:tgtFrame="_blank" w:history="1">
        <w:r w:rsidR="001E5856" w:rsidRPr="0005378C">
          <w:rPr>
            <w:rStyle w:val="Hyperlink"/>
            <w:rFonts w:ascii="Helvetica" w:hAnsi="Helvetica" w:cs="Helvetica"/>
            <w:color w:val="1155CC"/>
            <w:shd w:val="clear" w:color="auto" w:fill="FFFFFF"/>
          </w:rPr>
          <w:t>https://www.grants.gov/web/grants/view-opportunity.html?oppId=343037</w:t>
        </w:r>
      </w:hyperlink>
    </w:p>
    <w:p w14:paraId="7E528112" w14:textId="77777777" w:rsidR="001E5856" w:rsidRDefault="001E5856" w:rsidP="001E5856">
      <w:pPr>
        <w:widowControl w:val="0"/>
        <w:autoSpaceDE w:val="0"/>
        <w:autoSpaceDN w:val="0"/>
        <w:adjustRightInd w:val="0"/>
        <w:rPr>
          <w:rFonts w:ascii="Helvetica" w:hAnsi="Helvetica" w:cs="Helvetica"/>
          <w:color w:val="222222"/>
          <w:shd w:val="clear" w:color="auto" w:fill="FFFFFF"/>
        </w:rPr>
      </w:pPr>
      <w:r w:rsidRPr="0005378C">
        <w:rPr>
          <w:rFonts w:ascii="Helvetica" w:hAnsi="Helvetica" w:cs="Helvetica"/>
          <w:color w:val="222222"/>
        </w:rPr>
        <w:br/>
      </w:r>
      <w:bookmarkStart w:id="661" w:name="NEHScholarlyEditions"/>
      <w:bookmarkEnd w:id="661"/>
      <w:r w:rsidRPr="00CA6F94">
        <w:rPr>
          <w:rFonts w:ascii="Helvetica" w:hAnsi="Helvetica" w:cs="Helvetica"/>
          <w:color w:val="222222"/>
          <w:shd w:val="clear" w:color="auto" w:fill="FFFFFF"/>
        </w:rPr>
        <w:t>Scholarly Editions and Scholarly Translations</w:t>
      </w:r>
      <w:r w:rsidRPr="00CA6F94">
        <w:rPr>
          <w:rFonts w:ascii="Helvetica" w:hAnsi="Helvetica" w:cs="Helvetica"/>
          <w:color w:val="222222"/>
        </w:rPr>
        <w:br/>
      </w:r>
      <w:r w:rsidRPr="00CA6F94">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E5856" w:rsidRPr="001E5856" w14:paraId="066D732C" w14:textId="77777777" w:rsidTr="001E58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1E5856" w:rsidRPr="001E5856" w14:paraId="6E9AB999" w14:textId="77777777" w:rsidTr="001E5856">
              <w:trPr>
                <w:tblCellSpacing w:w="0" w:type="dxa"/>
              </w:trPr>
              <w:tc>
                <w:tcPr>
                  <w:tcW w:w="1701" w:type="dxa"/>
                  <w:noWrap/>
                  <w:hideMark/>
                </w:tcPr>
                <w:p w14:paraId="7012B990" w14:textId="77777777" w:rsidR="001E5856" w:rsidRPr="001E5856" w:rsidRDefault="001E5856" w:rsidP="001E58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Document Type:</w:t>
                  </w:r>
                </w:p>
              </w:tc>
              <w:tc>
                <w:tcPr>
                  <w:tcW w:w="3544" w:type="dxa"/>
                  <w:vAlign w:val="center"/>
                  <w:hideMark/>
                </w:tcPr>
                <w:p w14:paraId="1965B9EF" w14:textId="77777777" w:rsidR="001E5856" w:rsidRPr="001E5856" w:rsidRDefault="001E5856" w:rsidP="001E5856">
                  <w:pPr>
                    <w:widowControl w:val="0"/>
                    <w:autoSpaceDE w:val="0"/>
                    <w:autoSpaceDN w:val="0"/>
                    <w:adjustRightInd w:val="0"/>
                    <w:rPr>
                      <w:rFonts w:ascii="Helvetica" w:hAnsi="Helvetica" w:cs="Helvetica"/>
                      <w:color w:val="222222"/>
                    </w:rPr>
                  </w:pPr>
                  <w:r w:rsidRPr="001E5856">
                    <w:rPr>
                      <w:rFonts w:ascii="Helvetica" w:hAnsi="Helvetica" w:cs="Helvetica"/>
                      <w:color w:val="222222"/>
                    </w:rPr>
                    <w:t>Grants Notice</w:t>
                  </w:r>
                </w:p>
              </w:tc>
            </w:tr>
            <w:tr w:rsidR="001E5856" w:rsidRPr="001E5856" w14:paraId="43A502A8" w14:textId="77777777" w:rsidTr="001E5856">
              <w:trPr>
                <w:tblCellSpacing w:w="0" w:type="dxa"/>
              </w:trPr>
              <w:tc>
                <w:tcPr>
                  <w:tcW w:w="1701" w:type="dxa"/>
                  <w:noWrap/>
                  <w:hideMark/>
                </w:tcPr>
                <w:p w14:paraId="40CF1021" w14:textId="77777777" w:rsidR="001E5856" w:rsidRPr="001E5856" w:rsidRDefault="001E5856" w:rsidP="001E58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Funding Opportunity Number:</w:t>
                  </w:r>
                </w:p>
              </w:tc>
              <w:tc>
                <w:tcPr>
                  <w:tcW w:w="3544" w:type="dxa"/>
                  <w:vAlign w:val="center"/>
                  <w:hideMark/>
                </w:tcPr>
                <w:p w14:paraId="62AA8B0B" w14:textId="77777777" w:rsidR="001E5856" w:rsidRPr="001E5856" w:rsidRDefault="001E5856" w:rsidP="001E5856">
                  <w:pPr>
                    <w:widowControl w:val="0"/>
                    <w:autoSpaceDE w:val="0"/>
                    <w:autoSpaceDN w:val="0"/>
                    <w:adjustRightInd w:val="0"/>
                    <w:rPr>
                      <w:rFonts w:ascii="Helvetica" w:hAnsi="Helvetica" w:cs="Helvetica"/>
                      <w:color w:val="222222"/>
                    </w:rPr>
                  </w:pPr>
                  <w:r w:rsidRPr="001E5856">
                    <w:rPr>
                      <w:rFonts w:ascii="Helvetica" w:hAnsi="Helvetica" w:cs="Helvetica"/>
                      <w:color w:val="222222"/>
                    </w:rPr>
                    <w:t>20221130-RQ</w:t>
                  </w:r>
                </w:p>
              </w:tc>
            </w:tr>
            <w:tr w:rsidR="001E5856" w:rsidRPr="001E5856" w14:paraId="4A13601F" w14:textId="77777777" w:rsidTr="001E5856">
              <w:trPr>
                <w:tblCellSpacing w:w="0" w:type="dxa"/>
              </w:trPr>
              <w:tc>
                <w:tcPr>
                  <w:tcW w:w="1701" w:type="dxa"/>
                  <w:noWrap/>
                  <w:hideMark/>
                </w:tcPr>
                <w:p w14:paraId="2C63C2D2" w14:textId="77777777" w:rsidR="001E5856" w:rsidRPr="001E5856" w:rsidRDefault="001E5856" w:rsidP="001E58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Funding Opportunity Title:</w:t>
                  </w:r>
                </w:p>
              </w:tc>
              <w:tc>
                <w:tcPr>
                  <w:tcW w:w="3544" w:type="dxa"/>
                  <w:vAlign w:val="center"/>
                  <w:hideMark/>
                </w:tcPr>
                <w:p w14:paraId="0A35B953" w14:textId="77777777" w:rsidR="001E5856" w:rsidRPr="001E5856" w:rsidRDefault="001E5856" w:rsidP="001E5856">
                  <w:pPr>
                    <w:widowControl w:val="0"/>
                    <w:autoSpaceDE w:val="0"/>
                    <w:autoSpaceDN w:val="0"/>
                    <w:adjustRightInd w:val="0"/>
                    <w:rPr>
                      <w:rFonts w:ascii="Helvetica" w:hAnsi="Helvetica" w:cs="Helvetica"/>
                      <w:color w:val="222222"/>
                    </w:rPr>
                  </w:pPr>
                  <w:r w:rsidRPr="001E5856">
                    <w:rPr>
                      <w:rFonts w:ascii="Helvetica" w:hAnsi="Helvetica" w:cs="Helvetica"/>
                      <w:color w:val="222222"/>
                    </w:rPr>
                    <w:t>Scholarly Editions and Scholarly Translations</w:t>
                  </w:r>
                </w:p>
              </w:tc>
            </w:tr>
            <w:tr w:rsidR="001E5856" w:rsidRPr="001E5856" w14:paraId="484E1305" w14:textId="77777777" w:rsidTr="001E5856">
              <w:trPr>
                <w:tblCellSpacing w:w="0" w:type="dxa"/>
              </w:trPr>
              <w:tc>
                <w:tcPr>
                  <w:tcW w:w="1701" w:type="dxa"/>
                  <w:noWrap/>
                  <w:hideMark/>
                </w:tcPr>
                <w:p w14:paraId="645B5D3A" w14:textId="77777777" w:rsidR="001E5856" w:rsidRPr="001E5856" w:rsidRDefault="001E5856" w:rsidP="001E58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Opportunity Category:</w:t>
                  </w:r>
                </w:p>
              </w:tc>
              <w:tc>
                <w:tcPr>
                  <w:tcW w:w="3544" w:type="dxa"/>
                  <w:vAlign w:val="center"/>
                  <w:hideMark/>
                </w:tcPr>
                <w:p w14:paraId="20145D5A" w14:textId="77777777" w:rsidR="001E5856" w:rsidRPr="001E5856" w:rsidRDefault="001E5856" w:rsidP="001E5856">
                  <w:pPr>
                    <w:widowControl w:val="0"/>
                    <w:autoSpaceDE w:val="0"/>
                    <w:autoSpaceDN w:val="0"/>
                    <w:adjustRightInd w:val="0"/>
                    <w:rPr>
                      <w:rFonts w:ascii="Helvetica" w:hAnsi="Helvetica" w:cs="Helvetica"/>
                      <w:color w:val="222222"/>
                    </w:rPr>
                  </w:pPr>
                  <w:r w:rsidRPr="001E5856">
                    <w:rPr>
                      <w:rFonts w:ascii="Helvetica" w:hAnsi="Helvetica" w:cs="Helvetica"/>
                      <w:color w:val="222222"/>
                    </w:rPr>
                    <w:t>Discretionary</w:t>
                  </w:r>
                </w:p>
              </w:tc>
            </w:tr>
            <w:tr w:rsidR="001E5856" w:rsidRPr="001E5856" w14:paraId="0B798F91" w14:textId="77777777" w:rsidTr="001E5856">
              <w:trPr>
                <w:tblCellSpacing w:w="0" w:type="dxa"/>
              </w:trPr>
              <w:tc>
                <w:tcPr>
                  <w:tcW w:w="1701" w:type="dxa"/>
                  <w:noWrap/>
                  <w:hideMark/>
                </w:tcPr>
                <w:p w14:paraId="763C9209" w14:textId="77777777" w:rsidR="001E5856" w:rsidRPr="001E5856" w:rsidRDefault="001E5856" w:rsidP="001E58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Opportunity Category Explanation:</w:t>
                  </w:r>
                </w:p>
              </w:tc>
              <w:tc>
                <w:tcPr>
                  <w:tcW w:w="3544" w:type="dxa"/>
                  <w:vAlign w:val="center"/>
                  <w:hideMark/>
                </w:tcPr>
                <w:p w14:paraId="0CBB60B4" w14:textId="77777777" w:rsidR="001E5856" w:rsidRPr="001E5856" w:rsidRDefault="001E5856" w:rsidP="001E5856">
                  <w:pPr>
                    <w:widowControl w:val="0"/>
                    <w:autoSpaceDE w:val="0"/>
                    <w:autoSpaceDN w:val="0"/>
                    <w:adjustRightInd w:val="0"/>
                    <w:rPr>
                      <w:rFonts w:ascii="Helvetica" w:hAnsi="Helvetica" w:cs="Helvetica"/>
                      <w:color w:val="222222"/>
                    </w:rPr>
                  </w:pPr>
                  <w:r w:rsidRPr="001E5856">
                    <w:rPr>
                      <w:rFonts w:ascii="Helvetica" w:hAnsi="Helvetica" w:cs="Helvetica"/>
                      <w:color w:val="222222"/>
                    </w:rPr>
                    <w:t> </w:t>
                  </w:r>
                </w:p>
              </w:tc>
            </w:tr>
            <w:tr w:rsidR="001E5856" w:rsidRPr="001E5856" w14:paraId="7F4FB33B" w14:textId="77777777" w:rsidTr="001E5856">
              <w:trPr>
                <w:tblCellSpacing w:w="0" w:type="dxa"/>
              </w:trPr>
              <w:tc>
                <w:tcPr>
                  <w:tcW w:w="1701" w:type="dxa"/>
                  <w:noWrap/>
                  <w:hideMark/>
                </w:tcPr>
                <w:p w14:paraId="51856DAA" w14:textId="77777777" w:rsidR="001E5856" w:rsidRPr="001E5856" w:rsidRDefault="001E5856" w:rsidP="001E58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Funding Instrument Type:</w:t>
                  </w:r>
                </w:p>
              </w:tc>
              <w:tc>
                <w:tcPr>
                  <w:tcW w:w="3544" w:type="dxa"/>
                  <w:vAlign w:val="center"/>
                  <w:hideMark/>
                </w:tcPr>
                <w:p w14:paraId="06CCF13F" w14:textId="77777777" w:rsidR="001E5856" w:rsidRPr="001E5856" w:rsidRDefault="001E5856" w:rsidP="001E5856">
                  <w:pPr>
                    <w:widowControl w:val="0"/>
                    <w:autoSpaceDE w:val="0"/>
                    <w:autoSpaceDN w:val="0"/>
                    <w:adjustRightInd w:val="0"/>
                    <w:rPr>
                      <w:rFonts w:ascii="Helvetica" w:hAnsi="Helvetica" w:cs="Helvetica"/>
                      <w:color w:val="222222"/>
                    </w:rPr>
                  </w:pPr>
                  <w:r w:rsidRPr="001E5856">
                    <w:rPr>
                      <w:rFonts w:ascii="Helvetica" w:hAnsi="Helvetica" w:cs="Helvetica"/>
                      <w:color w:val="222222"/>
                    </w:rPr>
                    <w:t>Grant</w:t>
                  </w:r>
                </w:p>
              </w:tc>
            </w:tr>
            <w:tr w:rsidR="001E5856" w:rsidRPr="001E5856" w14:paraId="736A0F5B" w14:textId="77777777" w:rsidTr="001E5856">
              <w:trPr>
                <w:tblCellSpacing w:w="0" w:type="dxa"/>
              </w:trPr>
              <w:tc>
                <w:tcPr>
                  <w:tcW w:w="1701" w:type="dxa"/>
                  <w:noWrap/>
                  <w:hideMark/>
                </w:tcPr>
                <w:p w14:paraId="2F9BEB3A" w14:textId="77777777" w:rsidR="001E5856" w:rsidRPr="001E5856" w:rsidRDefault="001E5856" w:rsidP="001E58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Category of Funding Activity:</w:t>
                  </w:r>
                </w:p>
              </w:tc>
              <w:tc>
                <w:tcPr>
                  <w:tcW w:w="3544" w:type="dxa"/>
                  <w:vAlign w:val="center"/>
                  <w:hideMark/>
                </w:tcPr>
                <w:p w14:paraId="0B9BCF3D" w14:textId="77777777" w:rsidR="001E5856" w:rsidRPr="001E5856" w:rsidRDefault="001E5856" w:rsidP="001E5856">
                  <w:pPr>
                    <w:widowControl w:val="0"/>
                    <w:autoSpaceDE w:val="0"/>
                    <w:autoSpaceDN w:val="0"/>
                    <w:adjustRightInd w:val="0"/>
                    <w:rPr>
                      <w:rFonts w:ascii="Helvetica" w:hAnsi="Helvetica" w:cs="Helvetica"/>
                      <w:color w:val="222222"/>
                    </w:rPr>
                  </w:pPr>
                  <w:r w:rsidRPr="001E5856">
                    <w:rPr>
                      <w:rFonts w:ascii="Helvetica" w:hAnsi="Helvetica" w:cs="Helvetica"/>
                      <w:color w:val="222222"/>
                    </w:rPr>
                    <w:t>Humanities (see "Cultural Affairs" in CFDA)</w:t>
                  </w:r>
                </w:p>
              </w:tc>
            </w:tr>
            <w:tr w:rsidR="001E5856" w:rsidRPr="001E5856" w14:paraId="27B2656E" w14:textId="77777777" w:rsidTr="001E5856">
              <w:trPr>
                <w:tblCellSpacing w:w="0" w:type="dxa"/>
              </w:trPr>
              <w:tc>
                <w:tcPr>
                  <w:tcW w:w="1701" w:type="dxa"/>
                  <w:noWrap/>
                  <w:hideMark/>
                </w:tcPr>
                <w:p w14:paraId="46DBF8BD" w14:textId="77777777" w:rsidR="001E5856" w:rsidRPr="001E5856" w:rsidRDefault="001E5856" w:rsidP="001E58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lastRenderedPageBreak/>
                    <w:t>Category Explanation:</w:t>
                  </w:r>
                </w:p>
              </w:tc>
              <w:tc>
                <w:tcPr>
                  <w:tcW w:w="3544" w:type="dxa"/>
                  <w:vAlign w:val="center"/>
                  <w:hideMark/>
                </w:tcPr>
                <w:p w14:paraId="7FE24D0A" w14:textId="77777777" w:rsidR="001E5856" w:rsidRPr="001E5856" w:rsidRDefault="001E5856" w:rsidP="001E5856">
                  <w:pPr>
                    <w:widowControl w:val="0"/>
                    <w:autoSpaceDE w:val="0"/>
                    <w:autoSpaceDN w:val="0"/>
                    <w:adjustRightInd w:val="0"/>
                    <w:rPr>
                      <w:rFonts w:ascii="Helvetica" w:hAnsi="Helvetica" w:cs="Helvetica"/>
                      <w:color w:val="222222"/>
                    </w:rPr>
                  </w:pPr>
                  <w:r w:rsidRPr="001E5856">
                    <w:rPr>
                      <w:rFonts w:ascii="Helvetica" w:hAnsi="Helvetica" w:cs="Helvetica"/>
                      <w:color w:val="222222"/>
                    </w:rPr>
                    <w:t> </w:t>
                  </w:r>
                </w:p>
              </w:tc>
            </w:tr>
            <w:tr w:rsidR="001E5856" w:rsidRPr="001E5856" w14:paraId="553DA344" w14:textId="77777777" w:rsidTr="001E5856">
              <w:trPr>
                <w:tblCellSpacing w:w="0" w:type="dxa"/>
              </w:trPr>
              <w:tc>
                <w:tcPr>
                  <w:tcW w:w="1701" w:type="dxa"/>
                  <w:noWrap/>
                  <w:hideMark/>
                </w:tcPr>
                <w:p w14:paraId="01E9FCEA" w14:textId="77777777" w:rsidR="001E5856" w:rsidRPr="001E5856" w:rsidRDefault="001E5856" w:rsidP="001E58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Expected Number of Awards:</w:t>
                  </w:r>
                </w:p>
              </w:tc>
              <w:tc>
                <w:tcPr>
                  <w:tcW w:w="3544" w:type="dxa"/>
                  <w:vAlign w:val="center"/>
                  <w:hideMark/>
                </w:tcPr>
                <w:p w14:paraId="08984938" w14:textId="77777777" w:rsidR="001E5856" w:rsidRPr="001E5856" w:rsidRDefault="001E5856" w:rsidP="001E5856">
                  <w:pPr>
                    <w:widowControl w:val="0"/>
                    <w:autoSpaceDE w:val="0"/>
                    <w:autoSpaceDN w:val="0"/>
                    <w:adjustRightInd w:val="0"/>
                    <w:rPr>
                      <w:rFonts w:ascii="Helvetica" w:hAnsi="Helvetica" w:cs="Helvetica"/>
                      <w:color w:val="222222"/>
                    </w:rPr>
                  </w:pPr>
                  <w:r w:rsidRPr="001E5856">
                    <w:rPr>
                      <w:rFonts w:ascii="Helvetica" w:hAnsi="Helvetica" w:cs="Helvetica"/>
                      <w:color w:val="222222"/>
                    </w:rPr>
                    <w:t>20</w:t>
                  </w:r>
                </w:p>
              </w:tc>
            </w:tr>
            <w:tr w:rsidR="001E5856" w:rsidRPr="001E5856" w14:paraId="08456864" w14:textId="77777777" w:rsidTr="001E5856">
              <w:trPr>
                <w:tblCellSpacing w:w="0" w:type="dxa"/>
              </w:trPr>
              <w:tc>
                <w:tcPr>
                  <w:tcW w:w="1701" w:type="dxa"/>
                  <w:noWrap/>
                  <w:hideMark/>
                </w:tcPr>
                <w:p w14:paraId="38AD41D5" w14:textId="77777777" w:rsidR="001E5856" w:rsidRPr="001E5856" w:rsidRDefault="001E5856" w:rsidP="001E58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CFDA Number(s):</w:t>
                  </w:r>
                </w:p>
              </w:tc>
              <w:tc>
                <w:tcPr>
                  <w:tcW w:w="3544" w:type="dxa"/>
                  <w:vAlign w:val="center"/>
                  <w:hideMark/>
                </w:tcPr>
                <w:p w14:paraId="69C366A3" w14:textId="77777777" w:rsidR="001E5856" w:rsidRPr="001E5856" w:rsidRDefault="001E5856" w:rsidP="001E5856">
                  <w:pPr>
                    <w:widowControl w:val="0"/>
                    <w:autoSpaceDE w:val="0"/>
                    <w:autoSpaceDN w:val="0"/>
                    <w:adjustRightInd w:val="0"/>
                    <w:rPr>
                      <w:rFonts w:ascii="Helvetica" w:hAnsi="Helvetica" w:cs="Helvetica"/>
                      <w:color w:val="222222"/>
                    </w:rPr>
                  </w:pPr>
                  <w:r w:rsidRPr="001E5856">
                    <w:rPr>
                      <w:rFonts w:ascii="Helvetica" w:hAnsi="Helvetica" w:cs="Helvetica"/>
                      <w:color w:val="222222"/>
                    </w:rPr>
                    <w:t>45.161 -- Promotion of the Humanities Research</w:t>
                  </w:r>
                </w:p>
              </w:tc>
            </w:tr>
            <w:tr w:rsidR="001E5856" w:rsidRPr="001E5856" w14:paraId="3F6DA930" w14:textId="77777777" w:rsidTr="001E5856">
              <w:trPr>
                <w:tblCellSpacing w:w="0" w:type="dxa"/>
              </w:trPr>
              <w:tc>
                <w:tcPr>
                  <w:tcW w:w="1701" w:type="dxa"/>
                  <w:noWrap/>
                  <w:hideMark/>
                </w:tcPr>
                <w:p w14:paraId="69C26A64" w14:textId="77777777" w:rsidR="001E5856" w:rsidRPr="001E5856" w:rsidRDefault="001E5856" w:rsidP="001E58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Cost Sharing or Matching Requirement:</w:t>
                  </w:r>
                </w:p>
              </w:tc>
              <w:tc>
                <w:tcPr>
                  <w:tcW w:w="3544" w:type="dxa"/>
                  <w:vAlign w:val="center"/>
                  <w:hideMark/>
                </w:tcPr>
                <w:p w14:paraId="627862A8" w14:textId="77777777" w:rsidR="001E5856" w:rsidRPr="001E5856" w:rsidRDefault="001E5856" w:rsidP="001E5856">
                  <w:pPr>
                    <w:widowControl w:val="0"/>
                    <w:autoSpaceDE w:val="0"/>
                    <w:autoSpaceDN w:val="0"/>
                    <w:adjustRightInd w:val="0"/>
                    <w:rPr>
                      <w:rFonts w:ascii="Helvetica" w:hAnsi="Helvetica" w:cs="Helvetica"/>
                      <w:color w:val="222222"/>
                    </w:rPr>
                  </w:pPr>
                  <w:r w:rsidRPr="001E5856">
                    <w:rPr>
                      <w:rFonts w:ascii="Helvetica" w:hAnsi="Helvetica" w:cs="Helvetica"/>
                      <w:color w:val="222222"/>
                    </w:rPr>
                    <w:t>No</w:t>
                  </w:r>
                </w:p>
              </w:tc>
            </w:tr>
          </w:tbl>
          <w:p w14:paraId="6D006E53" w14:textId="77777777" w:rsidR="001E5856" w:rsidRPr="001E5856" w:rsidRDefault="001E5856" w:rsidP="001E5856">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6"/>
              <w:gridCol w:w="2685"/>
            </w:tblGrid>
            <w:tr w:rsidR="001E5856" w:rsidRPr="001E5856" w14:paraId="57ABBFB7" w14:textId="77777777" w:rsidTr="001E5856">
              <w:trPr>
                <w:tblCellSpacing w:w="0" w:type="dxa"/>
              </w:trPr>
              <w:tc>
                <w:tcPr>
                  <w:tcW w:w="2426" w:type="dxa"/>
                  <w:noWrap/>
                  <w:hideMark/>
                </w:tcPr>
                <w:p w14:paraId="449568D4" w14:textId="77777777" w:rsidR="001E5856" w:rsidRPr="001E5856" w:rsidRDefault="001E5856" w:rsidP="001E58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lastRenderedPageBreak/>
                    <w:t>Version:</w:t>
                  </w:r>
                </w:p>
              </w:tc>
              <w:tc>
                <w:tcPr>
                  <w:tcW w:w="2685" w:type="dxa"/>
                  <w:vAlign w:val="center"/>
                  <w:hideMark/>
                </w:tcPr>
                <w:p w14:paraId="32E35E77" w14:textId="77777777" w:rsidR="001E5856" w:rsidRPr="001E5856" w:rsidRDefault="001E5856" w:rsidP="001E5856">
                  <w:pPr>
                    <w:widowControl w:val="0"/>
                    <w:autoSpaceDE w:val="0"/>
                    <w:autoSpaceDN w:val="0"/>
                    <w:adjustRightInd w:val="0"/>
                    <w:rPr>
                      <w:rFonts w:ascii="Helvetica" w:hAnsi="Helvetica" w:cs="Helvetica"/>
                      <w:color w:val="222222"/>
                    </w:rPr>
                  </w:pPr>
                  <w:r w:rsidRPr="001E5856">
                    <w:rPr>
                      <w:rFonts w:ascii="Helvetica" w:hAnsi="Helvetica" w:cs="Helvetica"/>
                      <w:color w:val="222222"/>
                    </w:rPr>
                    <w:t>Synopsis 1</w:t>
                  </w:r>
                </w:p>
              </w:tc>
            </w:tr>
            <w:tr w:rsidR="001E5856" w:rsidRPr="001E5856" w14:paraId="14DF2B2B" w14:textId="77777777" w:rsidTr="001E5856">
              <w:trPr>
                <w:tblCellSpacing w:w="0" w:type="dxa"/>
              </w:trPr>
              <w:tc>
                <w:tcPr>
                  <w:tcW w:w="2426" w:type="dxa"/>
                  <w:noWrap/>
                  <w:hideMark/>
                </w:tcPr>
                <w:p w14:paraId="72E6AA11" w14:textId="77777777" w:rsidR="001E5856" w:rsidRPr="001E5856" w:rsidRDefault="001E5856" w:rsidP="001E58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Posted Date:</w:t>
                  </w:r>
                </w:p>
              </w:tc>
              <w:tc>
                <w:tcPr>
                  <w:tcW w:w="2685" w:type="dxa"/>
                  <w:vAlign w:val="center"/>
                  <w:hideMark/>
                </w:tcPr>
                <w:p w14:paraId="16173F2C" w14:textId="77777777" w:rsidR="001E5856" w:rsidRPr="001E5856" w:rsidRDefault="001E5856" w:rsidP="001E5856">
                  <w:pPr>
                    <w:widowControl w:val="0"/>
                    <w:autoSpaceDE w:val="0"/>
                    <w:autoSpaceDN w:val="0"/>
                    <w:adjustRightInd w:val="0"/>
                    <w:rPr>
                      <w:rFonts w:ascii="Helvetica" w:hAnsi="Helvetica" w:cs="Helvetica"/>
                      <w:color w:val="222222"/>
                    </w:rPr>
                  </w:pPr>
                  <w:r w:rsidRPr="001E5856">
                    <w:rPr>
                      <w:rFonts w:ascii="Helvetica" w:hAnsi="Helvetica" w:cs="Helvetica"/>
                      <w:color w:val="222222"/>
                    </w:rPr>
                    <w:t>Aug 11, 2022</w:t>
                  </w:r>
                </w:p>
              </w:tc>
            </w:tr>
            <w:tr w:rsidR="001E5856" w:rsidRPr="001E5856" w14:paraId="5CF98AFB" w14:textId="77777777" w:rsidTr="001E5856">
              <w:trPr>
                <w:tblCellSpacing w:w="0" w:type="dxa"/>
              </w:trPr>
              <w:tc>
                <w:tcPr>
                  <w:tcW w:w="2426" w:type="dxa"/>
                  <w:noWrap/>
                  <w:hideMark/>
                </w:tcPr>
                <w:p w14:paraId="5087BC3B" w14:textId="77777777" w:rsidR="001E5856" w:rsidRPr="001E5856" w:rsidRDefault="001E5856" w:rsidP="001E58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Last Updated Date:</w:t>
                  </w:r>
                </w:p>
              </w:tc>
              <w:tc>
                <w:tcPr>
                  <w:tcW w:w="2685" w:type="dxa"/>
                  <w:vAlign w:val="center"/>
                  <w:hideMark/>
                </w:tcPr>
                <w:p w14:paraId="024CF256" w14:textId="77777777" w:rsidR="001E5856" w:rsidRPr="001E5856" w:rsidRDefault="001E5856" w:rsidP="001E5856">
                  <w:pPr>
                    <w:widowControl w:val="0"/>
                    <w:autoSpaceDE w:val="0"/>
                    <w:autoSpaceDN w:val="0"/>
                    <w:adjustRightInd w:val="0"/>
                    <w:rPr>
                      <w:rFonts w:ascii="Helvetica" w:hAnsi="Helvetica" w:cs="Helvetica"/>
                      <w:color w:val="222222"/>
                    </w:rPr>
                  </w:pPr>
                  <w:r w:rsidRPr="001E5856">
                    <w:rPr>
                      <w:rFonts w:ascii="Helvetica" w:hAnsi="Helvetica" w:cs="Helvetica"/>
                      <w:color w:val="222222"/>
                    </w:rPr>
                    <w:t>Aug 11, 2022</w:t>
                  </w:r>
                </w:p>
              </w:tc>
            </w:tr>
            <w:tr w:rsidR="001E5856" w:rsidRPr="001E5856" w14:paraId="128DE359" w14:textId="77777777" w:rsidTr="001E5856">
              <w:trPr>
                <w:tblCellSpacing w:w="0" w:type="dxa"/>
              </w:trPr>
              <w:tc>
                <w:tcPr>
                  <w:tcW w:w="2426" w:type="dxa"/>
                  <w:noWrap/>
                  <w:hideMark/>
                </w:tcPr>
                <w:p w14:paraId="6C55B2CC" w14:textId="77777777" w:rsidR="001E5856" w:rsidRPr="001E5856" w:rsidRDefault="001E5856" w:rsidP="001E58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Original Closing Date for Applications:</w:t>
                  </w:r>
                </w:p>
              </w:tc>
              <w:tc>
                <w:tcPr>
                  <w:tcW w:w="2685" w:type="dxa"/>
                  <w:vAlign w:val="center"/>
                  <w:hideMark/>
                </w:tcPr>
                <w:p w14:paraId="2EB9375E" w14:textId="77777777" w:rsidR="001E5856" w:rsidRPr="001E5856" w:rsidRDefault="001E5856" w:rsidP="001E5856">
                  <w:pPr>
                    <w:widowControl w:val="0"/>
                    <w:autoSpaceDE w:val="0"/>
                    <w:autoSpaceDN w:val="0"/>
                    <w:adjustRightInd w:val="0"/>
                    <w:rPr>
                      <w:rFonts w:ascii="Helvetica" w:hAnsi="Helvetica" w:cs="Helvetica"/>
                      <w:color w:val="222222"/>
                    </w:rPr>
                  </w:pPr>
                  <w:r w:rsidRPr="001E5856">
                    <w:rPr>
                      <w:rFonts w:ascii="Helvetica" w:hAnsi="Helvetica" w:cs="Helvetica"/>
                      <w:color w:val="222222"/>
                    </w:rPr>
                    <w:t>Nov 30, 2022  </w:t>
                  </w:r>
                </w:p>
              </w:tc>
            </w:tr>
            <w:tr w:rsidR="001E5856" w:rsidRPr="001E5856" w14:paraId="4CA785DC" w14:textId="77777777" w:rsidTr="001E5856">
              <w:trPr>
                <w:tblCellSpacing w:w="0" w:type="dxa"/>
              </w:trPr>
              <w:tc>
                <w:tcPr>
                  <w:tcW w:w="2426" w:type="dxa"/>
                  <w:noWrap/>
                  <w:hideMark/>
                </w:tcPr>
                <w:p w14:paraId="68578AC5" w14:textId="77777777" w:rsidR="001E5856" w:rsidRPr="001E5856" w:rsidRDefault="001E5856" w:rsidP="001E58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Current Closing Date for Applications:</w:t>
                  </w:r>
                </w:p>
              </w:tc>
              <w:tc>
                <w:tcPr>
                  <w:tcW w:w="2685" w:type="dxa"/>
                  <w:vAlign w:val="center"/>
                  <w:hideMark/>
                </w:tcPr>
                <w:p w14:paraId="0173A5AD" w14:textId="77777777" w:rsidR="001E5856" w:rsidRPr="001E5856" w:rsidRDefault="001E5856" w:rsidP="001E5856">
                  <w:pPr>
                    <w:widowControl w:val="0"/>
                    <w:autoSpaceDE w:val="0"/>
                    <w:autoSpaceDN w:val="0"/>
                    <w:adjustRightInd w:val="0"/>
                    <w:rPr>
                      <w:rFonts w:ascii="Helvetica" w:hAnsi="Helvetica" w:cs="Helvetica"/>
                      <w:color w:val="222222"/>
                    </w:rPr>
                  </w:pPr>
                  <w:r w:rsidRPr="001E5856">
                    <w:rPr>
                      <w:rFonts w:ascii="Helvetica" w:hAnsi="Helvetica" w:cs="Helvetica"/>
                      <w:color w:val="222222"/>
                    </w:rPr>
                    <w:t>Nov 30, 2022  </w:t>
                  </w:r>
                </w:p>
              </w:tc>
            </w:tr>
            <w:tr w:rsidR="001E5856" w:rsidRPr="001E5856" w14:paraId="7380C769" w14:textId="77777777" w:rsidTr="001E5856">
              <w:trPr>
                <w:tblCellSpacing w:w="0" w:type="dxa"/>
              </w:trPr>
              <w:tc>
                <w:tcPr>
                  <w:tcW w:w="2426" w:type="dxa"/>
                  <w:noWrap/>
                  <w:hideMark/>
                </w:tcPr>
                <w:p w14:paraId="51C7229D" w14:textId="77777777" w:rsidR="001E5856" w:rsidRPr="001E5856" w:rsidRDefault="001E5856" w:rsidP="001E58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Archive Date:</w:t>
                  </w:r>
                </w:p>
              </w:tc>
              <w:tc>
                <w:tcPr>
                  <w:tcW w:w="2685" w:type="dxa"/>
                  <w:vAlign w:val="center"/>
                  <w:hideMark/>
                </w:tcPr>
                <w:p w14:paraId="5F87B03C" w14:textId="77777777" w:rsidR="001E5856" w:rsidRPr="001E5856" w:rsidRDefault="001E5856" w:rsidP="001E5856">
                  <w:pPr>
                    <w:widowControl w:val="0"/>
                    <w:autoSpaceDE w:val="0"/>
                    <w:autoSpaceDN w:val="0"/>
                    <w:adjustRightInd w:val="0"/>
                    <w:rPr>
                      <w:rFonts w:ascii="Helvetica" w:hAnsi="Helvetica" w:cs="Helvetica"/>
                      <w:color w:val="222222"/>
                    </w:rPr>
                  </w:pPr>
                  <w:r w:rsidRPr="001E5856">
                    <w:rPr>
                      <w:rFonts w:ascii="Helvetica" w:hAnsi="Helvetica" w:cs="Helvetica"/>
                      <w:color w:val="222222"/>
                    </w:rPr>
                    <w:t> </w:t>
                  </w:r>
                </w:p>
              </w:tc>
            </w:tr>
            <w:tr w:rsidR="001E5856" w:rsidRPr="001E5856" w14:paraId="591F690B" w14:textId="77777777" w:rsidTr="001E5856">
              <w:trPr>
                <w:tblCellSpacing w:w="0" w:type="dxa"/>
              </w:trPr>
              <w:tc>
                <w:tcPr>
                  <w:tcW w:w="2426" w:type="dxa"/>
                  <w:noWrap/>
                  <w:hideMark/>
                </w:tcPr>
                <w:p w14:paraId="2E6EEA47" w14:textId="77777777" w:rsidR="001E5856" w:rsidRPr="001E5856" w:rsidRDefault="001E5856" w:rsidP="001E58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Estimated Total Program Funding:</w:t>
                  </w:r>
                </w:p>
              </w:tc>
              <w:tc>
                <w:tcPr>
                  <w:tcW w:w="2685" w:type="dxa"/>
                  <w:vAlign w:val="center"/>
                  <w:hideMark/>
                </w:tcPr>
                <w:p w14:paraId="701E6541" w14:textId="77777777" w:rsidR="001E5856" w:rsidRPr="001E5856" w:rsidRDefault="001E5856" w:rsidP="001E5856">
                  <w:pPr>
                    <w:widowControl w:val="0"/>
                    <w:autoSpaceDE w:val="0"/>
                    <w:autoSpaceDN w:val="0"/>
                    <w:adjustRightInd w:val="0"/>
                    <w:rPr>
                      <w:rFonts w:ascii="Helvetica" w:hAnsi="Helvetica" w:cs="Helvetica"/>
                      <w:color w:val="222222"/>
                    </w:rPr>
                  </w:pPr>
                  <w:r w:rsidRPr="001E5856">
                    <w:rPr>
                      <w:rFonts w:ascii="Helvetica" w:hAnsi="Helvetica" w:cs="Helvetica"/>
                      <w:color w:val="222222"/>
                    </w:rPr>
                    <w:t>$4,000,000</w:t>
                  </w:r>
                </w:p>
              </w:tc>
            </w:tr>
            <w:tr w:rsidR="001E5856" w:rsidRPr="001E5856" w14:paraId="233961DA" w14:textId="77777777" w:rsidTr="001E5856">
              <w:trPr>
                <w:tblCellSpacing w:w="0" w:type="dxa"/>
              </w:trPr>
              <w:tc>
                <w:tcPr>
                  <w:tcW w:w="2426" w:type="dxa"/>
                  <w:noWrap/>
                  <w:hideMark/>
                </w:tcPr>
                <w:p w14:paraId="250DC3B5" w14:textId="77777777" w:rsidR="001E5856" w:rsidRPr="001E5856" w:rsidRDefault="001E5856" w:rsidP="001E58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Award Ceiling:</w:t>
                  </w:r>
                </w:p>
              </w:tc>
              <w:tc>
                <w:tcPr>
                  <w:tcW w:w="2685" w:type="dxa"/>
                  <w:vAlign w:val="center"/>
                  <w:hideMark/>
                </w:tcPr>
                <w:p w14:paraId="1C19C222" w14:textId="77777777" w:rsidR="001E5856" w:rsidRPr="001E5856" w:rsidRDefault="001E5856" w:rsidP="001E5856">
                  <w:pPr>
                    <w:widowControl w:val="0"/>
                    <w:autoSpaceDE w:val="0"/>
                    <w:autoSpaceDN w:val="0"/>
                    <w:adjustRightInd w:val="0"/>
                    <w:rPr>
                      <w:rFonts w:ascii="Helvetica" w:hAnsi="Helvetica" w:cs="Helvetica"/>
                      <w:color w:val="222222"/>
                    </w:rPr>
                  </w:pPr>
                  <w:r w:rsidRPr="001E5856">
                    <w:rPr>
                      <w:rFonts w:ascii="Helvetica" w:hAnsi="Helvetica" w:cs="Helvetica"/>
                      <w:color w:val="222222"/>
                    </w:rPr>
                    <w:t>$450,000</w:t>
                  </w:r>
                </w:p>
              </w:tc>
            </w:tr>
            <w:tr w:rsidR="001E5856" w:rsidRPr="001E5856" w14:paraId="141264A7" w14:textId="77777777" w:rsidTr="001E5856">
              <w:trPr>
                <w:tblCellSpacing w:w="0" w:type="dxa"/>
              </w:trPr>
              <w:tc>
                <w:tcPr>
                  <w:tcW w:w="2426" w:type="dxa"/>
                  <w:noWrap/>
                  <w:hideMark/>
                </w:tcPr>
                <w:p w14:paraId="6B6BB751" w14:textId="77777777" w:rsidR="001E5856" w:rsidRPr="001E5856" w:rsidRDefault="001E5856" w:rsidP="001E58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Award Floor:</w:t>
                  </w:r>
                </w:p>
              </w:tc>
              <w:tc>
                <w:tcPr>
                  <w:tcW w:w="2685" w:type="dxa"/>
                  <w:vAlign w:val="center"/>
                  <w:hideMark/>
                </w:tcPr>
                <w:p w14:paraId="1E649770" w14:textId="77777777" w:rsidR="001E5856" w:rsidRPr="001E5856" w:rsidRDefault="001E5856" w:rsidP="001E5856">
                  <w:pPr>
                    <w:widowControl w:val="0"/>
                    <w:autoSpaceDE w:val="0"/>
                    <w:autoSpaceDN w:val="0"/>
                    <w:adjustRightInd w:val="0"/>
                    <w:rPr>
                      <w:rFonts w:ascii="Helvetica" w:hAnsi="Helvetica" w:cs="Helvetica"/>
                      <w:color w:val="222222"/>
                    </w:rPr>
                  </w:pPr>
                  <w:r w:rsidRPr="001E5856">
                    <w:rPr>
                      <w:rFonts w:ascii="Helvetica" w:hAnsi="Helvetica" w:cs="Helvetica"/>
                      <w:color w:val="222222"/>
                    </w:rPr>
                    <w:t>$1</w:t>
                  </w:r>
                </w:p>
              </w:tc>
            </w:tr>
          </w:tbl>
          <w:p w14:paraId="20AC20A7" w14:textId="77777777" w:rsidR="001E5856" w:rsidRPr="001E5856" w:rsidRDefault="001E5856" w:rsidP="001E5856">
            <w:pPr>
              <w:widowControl w:val="0"/>
              <w:autoSpaceDE w:val="0"/>
              <w:autoSpaceDN w:val="0"/>
              <w:adjustRightInd w:val="0"/>
              <w:rPr>
                <w:rFonts w:ascii="Helvetica" w:hAnsi="Helvetica" w:cs="Helvetica"/>
                <w:color w:val="222222"/>
              </w:rPr>
            </w:pPr>
          </w:p>
        </w:tc>
      </w:tr>
    </w:tbl>
    <w:p w14:paraId="2FE823EB" w14:textId="33B777F7" w:rsidR="001E5856" w:rsidRPr="001E5856" w:rsidRDefault="001E5856" w:rsidP="001E585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E5856" w:rsidRPr="001E5856" w14:paraId="53D8C74C" w14:textId="77777777" w:rsidTr="001E5856">
        <w:trPr>
          <w:tblCellSpacing w:w="0" w:type="dxa"/>
        </w:trPr>
        <w:tc>
          <w:tcPr>
            <w:tcW w:w="0" w:type="auto"/>
            <w:noWrap/>
            <w:hideMark/>
          </w:tcPr>
          <w:p w14:paraId="77B6CC67" w14:textId="77777777" w:rsidR="001E5856" w:rsidRPr="001E5856" w:rsidRDefault="001E5856" w:rsidP="001E58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Eligible Applicants:</w:t>
            </w:r>
          </w:p>
        </w:tc>
        <w:tc>
          <w:tcPr>
            <w:tcW w:w="5000" w:type="pct"/>
            <w:vAlign w:val="center"/>
            <w:hideMark/>
          </w:tcPr>
          <w:p w14:paraId="3ACC8A0C" w14:textId="77777777" w:rsidR="001E5856" w:rsidRPr="001E5856" w:rsidRDefault="001E5856" w:rsidP="001E5856">
            <w:pPr>
              <w:widowControl w:val="0"/>
              <w:autoSpaceDE w:val="0"/>
              <w:autoSpaceDN w:val="0"/>
              <w:adjustRightInd w:val="0"/>
              <w:rPr>
                <w:rFonts w:ascii="Helvetica" w:hAnsi="Helvetica" w:cs="Helvetica"/>
                <w:color w:val="222222"/>
              </w:rPr>
            </w:pPr>
            <w:r w:rsidRPr="001E5856">
              <w:rPr>
                <w:rFonts w:ascii="Helvetica" w:hAnsi="Helvetica" w:cs="Helvetica"/>
                <w:color w:val="222222"/>
              </w:rPr>
              <w:t>County governments</w:t>
            </w:r>
            <w:r w:rsidRPr="001E5856">
              <w:rPr>
                <w:rFonts w:ascii="Helvetica" w:hAnsi="Helvetica" w:cs="Helvetica"/>
                <w:color w:val="222222"/>
              </w:rPr>
              <w:br/>
              <w:t>Native American tribal governments (Federally recognized)</w:t>
            </w:r>
            <w:r w:rsidRPr="001E5856">
              <w:rPr>
                <w:rFonts w:ascii="Helvetica" w:hAnsi="Helvetica" w:cs="Helvetica"/>
                <w:color w:val="222222"/>
              </w:rPr>
              <w:br/>
              <w:t>Public and State controlled institutions of higher education</w:t>
            </w:r>
            <w:r w:rsidRPr="001E5856">
              <w:rPr>
                <w:rFonts w:ascii="Helvetica" w:hAnsi="Helvetica" w:cs="Helvetica"/>
                <w:color w:val="222222"/>
              </w:rPr>
              <w:br/>
              <w:t>Special district governments</w:t>
            </w:r>
            <w:r w:rsidRPr="001E5856">
              <w:rPr>
                <w:rFonts w:ascii="Helvetica" w:hAnsi="Helvetica" w:cs="Helvetica"/>
                <w:color w:val="222222"/>
              </w:rPr>
              <w:br/>
              <w:t>City or township governments</w:t>
            </w:r>
            <w:r w:rsidRPr="001E5856">
              <w:rPr>
                <w:rFonts w:ascii="Helvetica" w:hAnsi="Helvetica" w:cs="Helvetica"/>
                <w:color w:val="222222"/>
              </w:rPr>
              <w:br/>
              <w:t>Nonprofits having a 501(c)(3) status with the IRS, other than institutions of higher education</w:t>
            </w:r>
            <w:r w:rsidRPr="001E5856">
              <w:rPr>
                <w:rFonts w:ascii="Helvetica" w:hAnsi="Helvetica" w:cs="Helvetica"/>
                <w:color w:val="222222"/>
              </w:rPr>
              <w:br/>
              <w:t>Private institutions of higher education</w:t>
            </w:r>
            <w:r w:rsidRPr="001E5856">
              <w:rPr>
                <w:rFonts w:ascii="Helvetica" w:hAnsi="Helvetica" w:cs="Helvetica"/>
                <w:color w:val="222222"/>
              </w:rPr>
              <w:br/>
              <w:t>State governments</w:t>
            </w:r>
          </w:p>
        </w:tc>
      </w:tr>
      <w:tr w:rsidR="001E5856" w:rsidRPr="001E5856" w14:paraId="14463A2B" w14:textId="77777777" w:rsidTr="001E5856">
        <w:trPr>
          <w:tblCellSpacing w:w="0" w:type="dxa"/>
        </w:trPr>
        <w:tc>
          <w:tcPr>
            <w:tcW w:w="0" w:type="auto"/>
            <w:noWrap/>
            <w:hideMark/>
          </w:tcPr>
          <w:p w14:paraId="3E629FC0" w14:textId="77777777" w:rsidR="001E5856" w:rsidRPr="001E5856" w:rsidRDefault="001E5856" w:rsidP="001E58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Additional Information on Eligibility:</w:t>
            </w:r>
          </w:p>
        </w:tc>
        <w:tc>
          <w:tcPr>
            <w:tcW w:w="5000" w:type="pct"/>
            <w:vAlign w:val="center"/>
            <w:hideMark/>
          </w:tcPr>
          <w:p w14:paraId="68976D3A" w14:textId="77777777" w:rsidR="001E5856" w:rsidRPr="001E5856" w:rsidRDefault="001E5856" w:rsidP="001E5856">
            <w:pPr>
              <w:widowControl w:val="0"/>
              <w:autoSpaceDE w:val="0"/>
              <w:autoSpaceDN w:val="0"/>
              <w:adjustRightInd w:val="0"/>
              <w:rPr>
                <w:rFonts w:ascii="Helvetica" w:hAnsi="Helvetica" w:cs="Helvetica"/>
                <w:color w:val="222222"/>
              </w:rPr>
            </w:pPr>
            <w:r w:rsidRPr="001E5856">
              <w:rPr>
                <w:rFonts w:ascii="Helvetica" w:hAnsi="Helvetica" w:cs="Helvetica"/>
                <w:color w:val="222222"/>
              </w:rPr>
              <w:t> </w:t>
            </w:r>
          </w:p>
        </w:tc>
      </w:tr>
    </w:tbl>
    <w:p w14:paraId="65322CE8" w14:textId="55297D44" w:rsidR="001E5856" w:rsidRPr="001E5856" w:rsidRDefault="001E5856" w:rsidP="001E585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E5856" w:rsidRPr="001E5856" w14:paraId="60443B83" w14:textId="77777777" w:rsidTr="001E5856">
        <w:trPr>
          <w:tblCellSpacing w:w="0" w:type="dxa"/>
        </w:trPr>
        <w:tc>
          <w:tcPr>
            <w:tcW w:w="0" w:type="auto"/>
            <w:noWrap/>
            <w:hideMark/>
          </w:tcPr>
          <w:p w14:paraId="50F19D57" w14:textId="77777777" w:rsidR="001E5856" w:rsidRPr="001E5856" w:rsidRDefault="001E5856" w:rsidP="001E58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Agency Name:</w:t>
            </w:r>
          </w:p>
        </w:tc>
        <w:tc>
          <w:tcPr>
            <w:tcW w:w="5000" w:type="pct"/>
            <w:vAlign w:val="center"/>
            <w:hideMark/>
          </w:tcPr>
          <w:p w14:paraId="602E035F" w14:textId="77777777" w:rsidR="001E5856" w:rsidRPr="001E5856" w:rsidRDefault="001E5856" w:rsidP="001E5856">
            <w:pPr>
              <w:widowControl w:val="0"/>
              <w:autoSpaceDE w:val="0"/>
              <w:autoSpaceDN w:val="0"/>
              <w:adjustRightInd w:val="0"/>
              <w:rPr>
                <w:rFonts w:ascii="Helvetica" w:hAnsi="Helvetica" w:cs="Helvetica"/>
                <w:color w:val="222222"/>
              </w:rPr>
            </w:pPr>
            <w:r w:rsidRPr="001E5856">
              <w:rPr>
                <w:rFonts w:ascii="Helvetica" w:hAnsi="Helvetica" w:cs="Helvetica"/>
                <w:color w:val="222222"/>
              </w:rPr>
              <w:t>National Endowment for the Humanities</w:t>
            </w:r>
          </w:p>
        </w:tc>
      </w:tr>
      <w:tr w:rsidR="001E5856" w:rsidRPr="001E5856" w14:paraId="0375A4AF" w14:textId="77777777" w:rsidTr="001E5856">
        <w:trPr>
          <w:tblCellSpacing w:w="0" w:type="dxa"/>
        </w:trPr>
        <w:tc>
          <w:tcPr>
            <w:tcW w:w="0" w:type="auto"/>
            <w:noWrap/>
            <w:hideMark/>
          </w:tcPr>
          <w:p w14:paraId="34ABEEED" w14:textId="77777777" w:rsidR="001E5856" w:rsidRPr="001E5856" w:rsidRDefault="001E5856" w:rsidP="001E58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Description:</w:t>
            </w:r>
          </w:p>
        </w:tc>
        <w:tc>
          <w:tcPr>
            <w:tcW w:w="5000" w:type="pct"/>
            <w:vAlign w:val="center"/>
            <w:hideMark/>
          </w:tcPr>
          <w:p w14:paraId="42F9C7E0" w14:textId="77777777" w:rsidR="001E5856" w:rsidRPr="001E5856" w:rsidRDefault="001E5856" w:rsidP="001E5856">
            <w:pPr>
              <w:widowControl w:val="0"/>
              <w:autoSpaceDE w:val="0"/>
              <w:autoSpaceDN w:val="0"/>
              <w:adjustRightInd w:val="0"/>
              <w:rPr>
                <w:rFonts w:ascii="Helvetica" w:hAnsi="Helvetica" w:cs="Helvetica"/>
                <w:color w:val="222222"/>
              </w:rPr>
            </w:pPr>
            <w:r w:rsidRPr="001E5856">
              <w:rPr>
                <w:rFonts w:ascii="Helvetica" w:hAnsi="Helvetica" w:cs="Helvetica"/>
                <w:color w:val="222222"/>
              </w:rPr>
              <w:t>The National Endowment for the Humanities (NEH) Division of Research Programs is accepting applications for the Scholarly Editions and Scholarly Translations program. This program supports collaborative teams who are editing, annotating, and translating foundational humanities texts that are vital to scholarship but are currently inaccessible or only available in inadequate editions or translations. Typically, the texts are significant literary, philosophical, and historical materials, but works in other humanities fields may also be the subject of an edition.</w:t>
            </w:r>
          </w:p>
        </w:tc>
      </w:tr>
      <w:tr w:rsidR="001E5856" w:rsidRPr="001E5856" w14:paraId="1D68733B" w14:textId="77777777" w:rsidTr="001E5856">
        <w:trPr>
          <w:tblCellSpacing w:w="0" w:type="dxa"/>
        </w:trPr>
        <w:tc>
          <w:tcPr>
            <w:tcW w:w="0" w:type="auto"/>
            <w:noWrap/>
            <w:hideMark/>
          </w:tcPr>
          <w:p w14:paraId="533B8BEA" w14:textId="77777777" w:rsidR="001E5856" w:rsidRPr="001E5856" w:rsidRDefault="001E5856" w:rsidP="001E58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Link to Additional Information:</w:t>
            </w:r>
          </w:p>
        </w:tc>
        <w:tc>
          <w:tcPr>
            <w:tcW w:w="5000" w:type="pct"/>
            <w:vAlign w:val="center"/>
            <w:hideMark/>
          </w:tcPr>
          <w:p w14:paraId="2E736EA5" w14:textId="77777777" w:rsidR="001E5856" w:rsidRPr="001E5856" w:rsidRDefault="00000000" w:rsidP="001E5856">
            <w:pPr>
              <w:widowControl w:val="0"/>
              <w:autoSpaceDE w:val="0"/>
              <w:autoSpaceDN w:val="0"/>
              <w:adjustRightInd w:val="0"/>
              <w:rPr>
                <w:rFonts w:ascii="Helvetica" w:hAnsi="Helvetica" w:cs="Helvetica"/>
                <w:color w:val="222222"/>
              </w:rPr>
            </w:pPr>
            <w:hyperlink r:id="rId427" w:tgtFrame="_blank" w:tooltip="Link to Additional Information" w:history="1">
              <w:r w:rsidR="001E5856" w:rsidRPr="001E5856">
                <w:rPr>
                  <w:rStyle w:val="Hyperlink"/>
                  <w:rFonts w:ascii="Helvetica" w:hAnsi="Helvetica" w:cs="Helvetica"/>
                </w:rPr>
                <w:t>https://www.neh.gov/grants/research/scholarly-editions-and-translations-grants</w:t>
              </w:r>
            </w:hyperlink>
          </w:p>
        </w:tc>
      </w:tr>
      <w:tr w:rsidR="001E5856" w:rsidRPr="001E5856" w14:paraId="23F9DF7A" w14:textId="77777777" w:rsidTr="001E5856">
        <w:trPr>
          <w:tblCellSpacing w:w="0" w:type="dxa"/>
        </w:trPr>
        <w:tc>
          <w:tcPr>
            <w:tcW w:w="0" w:type="auto"/>
            <w:noWrap/>
            <w:hideMark/>
          </w:tcPr>
          <w:p w14:paraId="4B195641" w14:textId="77777777" w:rsidR="001E5856" w:rsidRPr="001E5856" w:rsidRDefault="001E5856" w:rsidP="001E5856">
            <w:pPr>
              <w:widowControl w:val="0"/>
              <w:autoSpaceDE w:val="0"/>
              <w:autoSpaceDN w:val="0"/>
              <w:adjustRightInd w:val="0"/>
              <w:rPr>
                <w:rFonts w:ascii="Helvetica" w:hAnsi="Helvetica" w:cs="Helvetica"/>
                <w:b/>
                <w:bCs/>
                <w:color w:val="222222"/>
              </w:rPr>
            </w:pPr>
            <w:r w:rsidRPr="001E5856">
              <w:rPr>
                <w:rFonts w:ascii="Helvetica" w:hAnsi="Helvetica" w:cs="Helvetica"/>
                <w:b/>
                <w:bCs/>
                <w:color w:val="222222"/>
              </w:rPr>
              <w:t>Grantor Contact Information:</w:t>
            </w:r>
          </w:p>
        </w:tc>
        <w:tc>
          <w:tcPr>
            <w:tcW w:w="5000" w:type="pct"/>
            <w:vAlign w:val="center"/>
            <w:hideMark/>
          </w:tcPr>
          <w:p w14:paraId="260EE1D1" w14:textId="77777777" w:rsidR="001E5856" w:rsidRPr="001E5856" w:rsidRDefault="001E5856" w:rsidP="001E5856">
            <w:pPr>
              <w:widowControl w:val="0"/>
              <w:autoSpaceDE w:val="0"/>
              <w:autoSpaceDN w:val="0"/>
              <w:adjustRightInd w:val="0"/>
              <w:rPr>
                <w:rFonts w:ascii="Helvetica" w:hAnsi="Helvetica" w:cs="Helvetica"/>
                <w:color w:val="222222"/>
              </w:rPr>
            </w:pPr>
            <w:r w:rsidRPr="001E5856">
              <w:rPr>
                <w:rFonts w:ascii="Helvetica" w:hAnsi="Helvetica" w:cs="Helvetica"/>
                <w:color w:val="222222"/>
              </w:rPr>
              <w:t>If you have difficulty accessing the full announcement electronically, please contact:</w:t>
            </w:r>
            <w:r w:rsidRPr="001E5856">
              <w:rPr>
                <w:rFonts w:ascii="Helvetica" w:hAnsi="Helvetica" w:cs="Helvetica"/>
                <w:color w:val="222222"/>
              </w:rPr>
              <w:br/>
            </w:r>
            <w:r w:rsidRPr="001E5856">
              <w:rPr>
                <w:rFonts w:ascii="Helvetica" w:hAnsi="Helvetica" w:cs="Helvetica"/>
                <w:color w:val="222222"/>
              </w:rPr>
              <w:br/>
              <w:t>Division of Research Programs National Endowment for the Humanities 400 Seventh Street, SW Washington, DC 20506 202-606-8200 editions@neh.gov</w:t>
            </w:r>
            <w:r w:rsidRPr="001E5856">
              <w:rPr>
                <w:rFonts w:ascii="Helvetica" w:hAnsi="Helvetica" w:cs="Helvetica"/>
                <w:color w:val="222222"/>
              </w:rPr>
              <w:br/>
            </w:r>
            <w:r w:rsidRPr="001E5856">
              <w:rPr>
                <w:rFonts w:ascii="Helvetica" w:hAnsi="Helvetica" w:cs="Helvetica"/>
                <w:color w:val="222222"/>
              </w:rPr>
              <w:br/>
            </w:r>
            <w:hyperlink r:id="rId428" w:history="1">
              <w:r w:rsidRPr="001E5856">
                <w:rPr>
                  <w:rStyle w:val="Hyperlink"/>
                  <w:rFonts w:ascii="Helvetica" w:hAnsi="Helvetica" w:cs="Helvetica"/>
                </w:rPr>
                <w:t>editions@neh.gov</w:t>
              </w:r>
            </w:hyperlink>
          </w:p>
        </w:tc>
      </w:tr>
    </w:tbl>
    <w:p w14:paraId="51BD6F68" w14:textId="227F0794" w:rsidR="001E5856" w:rsidRDefault="001E5856" w:rsidP="001E5856">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CA6F94">
        <w:rPr>
          <w:rFonts w:ascii="Helvetica" w:hAnsi="Helvetica" w:cs="Helvetica"/>
          <w:color w:val="222222"/>
        </w:rPr>
        <w:br/>
      </w:r>
      <w:hyperlink r:id="rId429" w:tgtFrame="_blank" w:history="1">
        <w:r w:rsidRPr="00CA6F94">
          <w:rPr>
            <w:rStyle w:val="Hyperlink"/>
            <w:rFonts w:ascii="Helvetica" w:hAnsi="Helvetica" w:cs="Helvetica"/>
            <w:color w:val="1155CC"/>
            <w:shd w:val="clear" w:color="auto" w:fill="FFFFFF"/>
          </w:rPr>
          <w:t>https://www.grants.gov/web/grants/view-opportunity.html?oppId=343072</w:t>
        </w:r>
      </w:hyperlink>
    </w:p>
    <w:p w14:paraId="596E1604" w14:textId="6F4F8D63" w:rsidR="00CC17C0" w:rsidRDefault="00CC17C0" w:rsidP="0077741F">
      <w:pPr>
        <w:widowControl w:val="0"/>
        <w:autoSpaceDE w:val="0"/>
        <w:autoSpaceDN w:val="0"/>
        <w:adjustRightInd w:val="0"/>
        <w:rPr>
          <w:rFonts w:ascii="Helvetica" w:hAnsi="Helvetica" w:cs="Helvetica"/>
          <w:bCs/>
        </w:rPr>
      </w:pPr>
    </w:p>
    <w:p w14:paraId="701EB265" w14:textId="77777777" w:rsidR="003F287F" w:rsidRDefault="00CC17C0" w:rsidP="00CC17C0">
      <w:pPr>
        <w:pStyle w:val="NoSpacing"/>
        <w:rPr>
          <w:rFonts w:ascii="Helvetica" w:hAnsi="Helvetica" w:cs="Helvetica"/>
          <w:color w:val="222222"/>
          <w:sz w:val="24"/>
          <w:szCs w:val="24"/>
          <w:shd w:val="clear" w:color="auto" w:fill="FFFFFF"/>
        </w:rPr>
      </w:pPr>
      <w:bookmarkStart w:id="662" w:name="NEHDigitalHumanitiesAdvancement"/>
      <w:bookmarkEnd w:id="662"/>
      <w:r w:rsidRPr="00DA3C4F">
        <w:rPr>
          <w:rFonts w:ascii="Helvetica" w:hAnsi="Helvetica" w:cs="Helvetica"/>
          <w:color w:val="222222"/>
          <w:sz w:val="24"/>
          <w:szCs w:val="24"/>
          <w:shd w:val="clear" w:color="auto" w:fill="FFFFFF"/>
        </w:rPr>
        <w:t>Digital Humanities Advancement Grants</w:t>
      </w:r>
      <w:r w:rsidRPr="00DA3C4F">
        <w:rPr>
          <w:rFonts w:ascii="Helvetica" w:hAnsi="Helvetica" w:cs="Helvetica"/>
          <w:color w:val="222222"/>
          <w:sz w:val="24"/>
          <w:szCs w:val="24"/>
        </w:rPr>
        <w:br/>
      </w:r>
      <w:r w:rsidRPr="00DA3C4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F287F" w:rsidRPr="003F287F" w14:paraId="745B229C" w14:textId="77777777" w:rsidTr="003F28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5"/>
              <w:gridCol w:w="2787"/>
            </w:tblGrid>
            <w:tr w:rsidR="003F287F" w:rsidRPr="003F287F" w14:paraId="4492451A" w14:textId="77777777" w:rsidTr="003F287F">
              <w:trPr>
                <w:tblCellSpacing w:w="0" w:type="dxa"/>
              </w:trPr>
              <w:tc>
                <w:tcPr>
                  <w:tcW w:w="2155" w:type="dxa"/>
                  <w:noWrap/>
                  <w:hideMark/>
                </w:tcPr>
                <w:p w14:paraId="2801F044"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Document Type:</w:t>
                  </w:r>
                </w:p>
              </w:tc>
              <w:tc>
                <w:tcPr>
                  <w:tcW w:w="3090" w:type="dxa"/>
                  <w:vAlign w:val="center"/>
                  <w:hideMark/>
                </w:tcPr>
                <w:p w14:paraId="6D6B330C"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Grants Notice</w:t>
                  </w:r>
                </w:p>
              </w:tc>
            </w:tr>
            <w:tr w:rsidR="003F287F" w:rsidRPr="003F287F" w14:paraId="7E05BA0E" w14:textId="77777777" w:rsidTr="003F287F">
              <w:trPr>
                <w:tblCellSpacing w:w="0" w:type="dxa"/>
              </w:trPr>
              <w:tc>
                <w:tcPr>
                  <w:tcW w:w="2155" w:type="dxa"/>
                  <w:noWrap/>
                  <w:hideMark/>
                </w:tcPr>
                <w:p w14:paraId="3A71C618"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Funding Opportunity Number:</w:t>
                  </w:r>
                </w:p>
              </w:tc>
              <w:tc>
                <w:tcPr>
                  <w:tcW w:w="3090" w:type="dxa"/>
                  <w:vAlign w:val="center"/>
                  <w:hideMark/>
                </w:tcPr>
                <w:p w14:paraId="39C963C8"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20230112-HAA</w:t>
                  </w:r>
                </w:p>
              </w:tc>
            </w:tr>
            <w:tr w:rsidR="003F287F" w:rsidRPr="003F287F" w14:paraId="31F9D950" w14:textId="77777777" w:rsidTr="003F287F">
              <w:trPr>
                <w:tblCellSpacing w:w="0" w:type="dxa"/>
              </w:trPr>
              <w:tc>
                <w:tcPr>
                  <w:tcW w:w="2155" w:type="dxa"/>
                  <w:noWrap/>
                  <w:hideMark/>
                </w:tcPr>
                <w:p w14:paraId="3CBFB973"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Funding Opportunity Title:</w:t>
                  </w:r>
                </w:p>
              </w:tc>
              <w:tc>
                <w:tcPr>
                  <w:tcW w:w="3090" w:type="dxa"/>
                  <w:vAlign w:val="center"/>
                  <w:hideMark/>
                </w:tcPr>
                <w:p w14:paraId="223A4F1D"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Digital Humanities Advancement Grants</w:t>
                  </w:r>
                </w:p>
              </w:tc>
            </w:tr>
            <w:tr w:rsidR="003F287F" w:rsidRPr="003F287F" w14:paraId="066345D5" w14:textId="77777777" w:rsidTr="003F287F">
              <w:trPr>
                <w:tblCellSpacing w:w="0" w:type="dxa"/>
              </w:trPr>
              <w:tc>
                <w:tcPr>
                  <w:tcW w:w="2155" w:type="dxa"/>
                  <w:noWrap/>
                  <w:hideMark/>
                </w:tcPr>
                <w:p w14:paraId="59129A5E"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Opportunity Category:</w:t>
                  </w:r>
                </w:p>
              </w:tc>
              <w:tc>
                <w:tcPr>
                  <w:tcW w:w="3090" w:type="dxa"/>
                  <w:vAlign w:val="center"/>
                  <w:hideMark/>
                </w:tcPr>
                <w:p w14:paraId="39B8ECDA"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Discretionary</w:t>
                  </w:r>
                </w:p>
              </w:tc>
            </w:tr>
            <w:tr w:rsidR="003F287F" w:rsidRPr="003F287F" w14:paraId="5A6B95C0" w14:textId="77777777" w:rsidTr="003F287F">
              <w:trPr>
                <w:tblCellSpacing w:w="0" w:type="dxa"/>
              </w:trPr>
              <w:tc>
                <w:tcPr>
                  <w:tcW w:w="2155" w:type="dxa"/>
                  <w:noWrap/>
                  <w:hideMark/>
                </w:tcPr>
                <w:p w14:paraId="297ABFAB"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Opportunity Category Explanation:</w:t>
                  </w:r>
                </w:p>
              </w:tc>
              <w:tc>
                <w:tcPr>
                  <w:tcW w:w="3090" w:type="dxa"/>
                  <w:vAlign w:val="center"/>
                  <w:hideMark/>
                </w:tcPr>
                <w:p w14:paraId="6517BAF1"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 </w:t>
                  </w:r>
                </w:p>
              </w:tc>
            </w:tr>
            <w:tr w:rsidR="003F287F" w:rsidRPr="003F287F" w14:paraId="2B38BC29" w14:textId="77777777" w:rsidTr="003F287F">
              <w:trPr>
                <w:tblCellSpacing w:w="0" w:type="dxa"/>
              </w:trPr>
              <w:tc>
                <w:tcPr>
                  <w:tcW w:w="2155" w:type="dxa"/>
                  <w:noWrap/>
                  <w:hideMark/>
                </w:tcPr>
                <w:p w14:paraId="6C5CDDA9"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Funding Instrument Type:</w:t>
                  </w:r>
                </w:p>
              </w:tc>
              <w:tc>
                <w:tcPr>
                  <w:tcW w:w="3090" w:type="dxa"/>
                  <w:vAlign w:val="center"/>
                  <w:hideMark/>
                </w:tcPr>
                <w:p w14:paraId="41B08059"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Grant</w:t>
                  </w:r>
                </w:p>
              </w:tc>
            </w:tr>
            <w:tr w:rsidR="003F287F" w:rsidRPr="003F287F" w14:paraId="4BE12CE7" w14:textId="77777777" w:rsidTr="003F287F">
              <w:trPr>
                <w:tblCellSpacing w:w="0" w:type="dxa"/>
              </w:trPr>
              <w:tc>
                <w:tcPr>
                  <w:tcW w:w="2155" w:type="dxa"/>
                  <w:noWrap/>
                  <w:hideMark/>
                </w:tcPr>
                <w:p w14:paraId="3A9744F7"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Category of Funding Activity:</w:t>
                  </w:r>
                </w:p>
              </w:tc>
              <w:tc>
                <w:tcPr>
                  <w:tcW w:w="3090" w:type="dxa"/>
                  <w:vAlign w:val="center"/>
                  <w:hideMark/>
                </w:tcPr>
                <w:p w14:paraId="583D89ED"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Humanities (see "Cultural Affairs" in CFDA)</w:t>
                  </w:r>
                </w:p>
              </w:tc>
            </w:tr>
            <w:tr w:rsidR="003F287F" w:rsidRPr="003F287F" w14:paraId="77541541" w14:textId="77777777" w:rsidTr="003F287F">
              <w:trPr>
                <w:tblCellSpacing w:w="0" w:type="dxa"/>
              </w:trPr>
              <w:tc>
                <w:tcPr>
                  <w:tcW w:w="2155" w:type="dxa"/>
                  <w:noWrap/>
                  <w:hideMark/>
                </w:tcPr>
                <w:p w14:paraId="188471A9"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Category Explanation:</w:t>
                  </w:r>
                </w:p>
              </w:tc>
              <w:tc>
                <w:tcPr>
                  <w:tcW w:w="3090" w:type="dxa"/>
                  <w:vAlign w:val="center"/>
                  <w:hideMark/>
                </w:tcPr>
                <w:p w14:paraId="2C092EC5"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 </w:t>
                  </w:r>
                </w:p>
              </w:tc>
            </w:tr>
            <w:tr w:rsidR="003F287F" w:rsidRPr="003F287F" w14:paraId="59AA464D" w14:textId="77777777" w:rsidTr="003F287F">
              <w:trPr>
                <w:tblCellSpacing w:w="0" w:type="dxa"/>
              </w:trPr>
              <w:tc>
                <w:tcPr>
                  <w:tcW w:w="2155" w:type="dxa"/>
                  <w:noWrap/>
                  <w:hideMark/>
                </w:tcPr>
                <w:p w14:paraId="6FC048B6"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Expected Number of Awards:</w:t>
                  </w:r>
                </w:p>
              </w:tc>
              <w:tc>
                <w:tcPr>
                  <w:tcW w:w="3090" w:type="dxa"/>
                  <w:vAlign w:val="center"/>
                  <w:hideMark/>
                </w:tcPr>
                <w:p w14:paraId="3EB24FC0"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15</w:t>
                  </w:r>
                </w:p>
              </w:tc>
            </w:tr>
            <w:tr w:rsidR="003F287F" w:rsidRPr="003F287F" w14:paraId="30986F5F" w14:textId="77777777" w:rsidTr="003F287F">
              <w:trPr>
                <w:tblCellSpacing w:w="0" w:type="dxa"/>
              </w:trPr>
              <w:tc>
                <w:tcPr>
                  <w:tcW w:w="2155" w:type="dxa"/>
                  <w:noWrap/>
                  <w:hideMark/>
                </w:tcPr>
                <w:p w14:paraId="7457D1BC"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CFDA Number(s):</w:t>
                  </w:r>
                </w:p>
              </w:tc>
              <w:tc>
                <w:tcPr>
                  <w:tcW w:w="3090" w:type="dxa"/>
                  <w:vAlign w:val="center"/>
                  <w:hideMark/>
                </w:tcPr>
                <w:p w14:paraId="68160A5D"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45.169 -- Promotion of the Humanities Office of Digital Humanities</w:t>
                  </w:r>
                </w:p>
              </w:tc>
            </w:tr>
            <w:tr w:rsidR="003F287F" w:rsidRPr="003F287F" w14:paraId="3703FFDD" w14:textId="77777777" w:rsidTr="003F287F">
              <w:trPr>
                <w:tblCellSpacing w:w="0" w:type="dxa"/>
              </w:trPr>
              <w:tc>
                <w:tcPr>
                  <w:tcW w:w="2155" w:type="dxa"/>
                  <w:noWrap/>
                  <w:hideMark/>
                </w:tcPr>
                <w:p w14:paraId="62F56454"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Cost Sharing or Matching Requirement:</w:t>
                  </w:r>
                </w:p>
              </w:tc>
              <w:tc>
                <w:tcPr>
                  <w:tcW w:w="3090" w:type="dxa"/>
                  <w:vAlign w:val="center"/>
                  <w:hideMark/>
                </w:tcPr>
                <w:p w14:paraId="7B16DC07"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No</w:t>
                  </w:r>
                </w:p>
              </w:tc>
            </w:tr>
          </w:tbl>
          <w:p w14:paraId="2F7B9CEC" w14:textId="77777777" w:rsidR="003F287F" w:rsidRPr="003F287F" w:rsidRDefault="003F287F" w:rsidP="003F28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6"/>
              <w:gridCol w:w="2678"/>
            </w:tblGrid>
            <w:tr w:rsidR="003F287F" w:rsidRPr="003F287F" w14:paraId="7F4FC817" w14:textId="77777777" w:rsidTr="003F287F">
              <w:trPr>
                <w:tblCellSpacing w:w="0" w:type="dxa"/>
              </w:trPr>
              <w:tc>
                <w:tcPr>
                  <w:tcW w:w="2406" w:type="dxa"/>
                  <w:noWrap/>
                  <w:hideMark/>
                </w:tcPr>
                <w:p w14:paraId="343FE932"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Version:</w:t>
                  </w:r>
                </w:p>
              </w:tc>
              <w:tc>
                <w:tcPr>
                  <w:tcW w:w="2678" w:type="dxa"/>
                  <w:vAlign w:val="center"/>
                  <w:hideMark/>
                </w:tcPr>
                <w:p w14:paraId="12E1E661"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Synopsis 1</w:t>
                  </w:r>
                </w:p>
              </w:tc>
            </w:tr>
            <w:tr w:rsidR="003F287F" w:rsidRPr="003F287F" w14:paraId="5E8411F2" w14:textId="77777777" w:rsidTr="003F287F">
              <w:trPr>
                <w:tblCellSpacing w:w="0" w:type="dxa"/>
              </w:trPr>
              <w:tc>
                <w:tcPr>
                  <w:tcW w:w="2406" w:type="dxa"/>
                  <w:noWrap/>
                  <w:hideMark/>
                </w:tcPr>
                <w:p w14:paraId="32BC04AE"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Posted Date:</w:t>
                  </w:r>
                </w:p>
              </w:tc>
              <w:tc>
                <w:tcPr>
                  <w:tcW w:w="2678" w:type="dxa"/>
                  <w:vAlign w:val="center"/>
                  <w:hideMark/>
                </w:tcPr>
                <w:p w14:paraId="720C5775"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Aug 16, 2022</w:t>
                  </w:r>
                </w:p>
              </w:tc>
            </w:tr>
            <w:tr w:rsidR="003F287F" w:rsidRPr="003F287F" w14:paraId="23BCE9DD" w14:textId="77777777" w:rsidTr="003F287F">
              <w:trPr>
                <w:tblCellSpacing w:w="0" w:type="dxa"/>
              </w:trPr>
              <w:tc>
                <w:tcPr>
                  <w:tcW w:w="2406" w:type="dxa"/>
                  <w:noWrap/>
                  <w:hideMark/>
                </w:tcPr>
                <w:p w14:paraId="0BB1673B"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Last Updated Date:</w:t>
                  </w:r>
                </w:p>
              </w:tc>
              <w:tc>
                <w:tcPr>
                  <w:tcW w:w="2678" w:type="dxa"/>
                  <w:vAlign w:val="center"/>
                  <w:hideMark/>
                </w:tcPr>
                <w:p w14:paraId="2FD1EEA5"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Aug 16, 2022</w:t>
                  </w:r>
                </w:p>
              </w:tc>
            </w:tr>
            <w:tr w:rsidR="003F287F" w:rsidRPr="003F287F" w14:paraId="2B5D3621" w14:textId="77777777" w:rsidTr="003F287F">
              <w:trPr>
                <w:tblCellSpacing w:w="0" w:type="dxa"/>
              </w:trPr>
              <w:tc>
                <w:tcPr>
                  <w:tcW w:w="2406" w:type="dxa"/>
                  <w:noWrap/>
                  <w:hideMark/>
                </w:tcPr>
                <w:p w14:paraId="2164866C"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Original Closing Date for Applications:</w:t>
                  </w:r>
                </w:p>
              </w:tc>
              <w:tc>
                <w:tcPr>
                  <w:tcW w:w="2678" w:type="dxa"/>
                  <w:vAlign w:val="center"/>
                  <w:hideMark/>
                </w:tcPr>
                <w:p w14:paraId="2885AD7C"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Jan 12, 2023  </w:t>
                  </w:r>
                </w:p>
              </w:tc>
            </w:tr>
            <w:tr w:rsidR="003F287F" w:rsidRPr="003F287F" w14:paraId="659BBAFA" w14:textId="77777777" w:rsidTr="003F287F">
              <w:trPr>
                <w:tblCellSpacing w:w="0" w:type="dxa"/>
              </w:trPr>
              <w:tc>
                <w:tcPr>
                  <w:tcW w:w="2406" w:type="dxa"/>
                  <w:noWrap/>
                  <w:hideMark/>
                </w:tcPr>
                <w:p w14:paraId="31F25FCA"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Current Closing Date for Applications:</w:t>
                  </w:r>
                </w:p>
              </w:tc>
              <w:tc>
                <w:tcPr>
                  <w:tcW w:w="2678" w:type="dxa"/>
                  <w:vAlign w:val="center"/>
                  <w:hideMark/>
                </w:tcPr>
                <w:p w14:paraId="3A518D05"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Jan 12, 2023  </w:t>
                  </w:r>
                </w:p>
              </w:tc>
            </w:tr>
            <w:tr w:rsidR="003F287F" w:rsidRPr="003F287F" w14:paraId="7D1098CE" w14:textId="77777777" w:rsidTr="003F287F">
              <w:trPr>
                <w:tblCellSpacing w:w="0" w:type="dxa"/>
              </w:trPr>
              <w:tc>
                <w:tcPr>
                  <w:tcW w:w="2406" w:type="dxa"/>
                  <w:noWrap/>
                  <w:hideMark/>
                </w:tcPr>
                <w:p w14:paraId="2260F192"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Archive Date:</w:t>
                  </w:r>
                </w:p>
              </w:tc>
              <w:tc>
                <w:tcPr>
                  <w:tcW w:w="2678" w:type="dxa"/>
                  <w:vAlign w:val="center"/>
                  <w:hideMark/>
                </w:tcPr>
                <w:p w14:paraId="7C204554"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 </w:t>
                  </w:r>
                </w:p>
              </w:tc>
            </w:tr>
            <w:tr w:rsidR="003F287F" w:rsidRPr="003F287F" w14:paraId="16E0C9B8" w14:textId="77777777" w:rsidTr="003F287F">
              <w:trPr>
                <w:tblCellSpacing w:w="0" w:type="dxa"/>
              </w:trPr>
              <w:tc>
                <w:tcPr>
                  <w:tcW w:w="2406" w:type="dxa"/>
                  <w:noWrap/>
                  <w:hideMark/>
                </w:tcPr>
                <w:p w14:paraId="00C30941"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Estimated Total Program Funding:</w:t>
                  </w:r>
                </w:p>
              </w:tc>
              <w:tc>
                <w:tcPr>
                  <w:tcW w:w="2678" w:type="dxa"/>
                  <w:vAlign w:val="center"/>
                  <w:hideMark/>
                </w:tcPr>
                <w:p w14:paraId="5546C42D"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$2,200,000</w:t>
                  </w:r>
                </w:p>
              </w:tc>
            </w:tr>
            <w:tr w:rsidR="003F287F" w:rsidRPr="003F287F" w14:paraId="6EE5AB1E" w14:textId="77777777" w:rsidTr="003F287F">
              <w:trPr>
                <w:tblCellSpacing w:w="0" w:type="dxa"/>
              </w:trPr>
              <w:tc>
                <w:tcPr>
                  <w:tcW w:w="2406" w:type="dxa"/>
                  <w:noWrap/>
                  <w:hideMark/>
                </w:tcPr>
                <w:p w14:paraId="48A74ED7"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Award Ceiling:</w:t>
                  </w:r>
                </w:p>
              </w:tc>
              <w:tc>
                <w:tcPr>
                  <w:tcW w:w="2678" w:type="dxa"/>
                  <w:vAlign w:val="center"/>
                  <w:hideMark/>
                </w:tcPr>
                <w:p w14:paraId="55887462"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$400,000</w:t>
                  </w:r>
                </w:p>
              </w:tc>
            </w:tr>
            <w:tr w:rsidR="003F287F" w:rsidRPr="003F287F" w14:paraId="4A121077" w14:textId="77777777" w:rsidTr="003F287F">
              <w:trPr>
                <w:tblCellSpacing w:w="0" w:type="dxa"/>
              </w:trPr>
              <w:tc>
                <w:tcPr>
                  <w:tcW w:w="2406" w:type="dxa"/>
                  <w:noWrap/>
                  <w:hideMark/>
                </w:tcPr>
                <w:p w14:paraId="7BE27DBA"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Award Floor:</w:t>
                  </w:r>
                </w:p>
              </w:tc>
              <w:tc>
                <w:tcPr>
                  <w:tcW w:w="2678" w:type="dxa"/>
                  <w:vAlign w:val="center"/>
                  <w:hideMark/>
                </w:tcPr>
                <w:p w14:paraId="3AFE5510"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$1</w:t>
                  </w:r>
                </w:p>
              </w:tc>
            </w:tr>
          </w:tbl>
          <w:p w14:paraId="320E9446" w14:textId="77777777" w:rsidR="003F287F" w:rsidRPr="003F287F" w:rsidRDefault="003F287F" w:rsidP="003F287F">
            <w:pPr>
              <w:pStyle w:val="NoSpacing"/>
              <w:rPr>
                <w:rFonts w:ascii="Helvetica" w:hAnsi="Helvetica" w:cs="Helvetica"/>
                <w:color w:val="222222"/>
              </w:rPr>
            </w:pPr>
          </w:p>
        </w:tc>
      </w:tr>
    </w:tbl>
    <w:p w14:paraId="674BAB10" w14:textId="58800B86" w:rsidR="003F287F" w:rsidRPr="003F287F" w:rsidRDefault="003F287F" w:rsidP="003F287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F287F" w:rsidRPr="003F287F" w14:paraId="5360C731" w14:textId="77777777" w:rsidTr="003F287F">
        <w:trPr>
          <w:tblCellSpacing w:w="0" w:type="dxa"/>
        </w:trPr>
        <w:tc>
          <w:tcPr>
            <w:tcW w:w="0" w:type="auto"/>
            <w:noWrap/>
            <w:hideMark/>
          </w:tcPr>
          <w:p w14:paraId="5CEE7055"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Eligible Applicants:</w:t>
            </w:r>
          </w:p>
        </w:tc>
        <w:tc>
          <w:tcPr>
            <w:tcW w:w="5000" w:type="pct"/>
            <w:vAlign w:val="center"/>
            <w:hideMark/>
          </w:tcPr>
          <w:p w14:paraId="42585FD2"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County governments</w:t>
            </w:r>
            <w:r w:rsidRPr="003F287F">
              <w:rPr>
                <w:rFonts w:ascii="Helvetica" w:hAnsi="Helvetica" w:cs="Helvetica"/>
                <w:color w:val="222222"/>
              </w:rPr>
              <w:br/>
              <w:t>Native American tribal governments (Federally recognized)</w:t>
            </w:r>
            <w:r w:rsidRPr="003F287F">
              <w:rPr>
                <w:rFonts w:ascii="Helvetica" w:hAnsi="Helvetica" w:cs="Helvetica"/>
                <w:color w:val="222222"/>
              </w:rPr>
              <w:br/>
              <w:t>Nonprofits having a 501(c)(3) status with the IRS, other than institutions of higher education</w:t>
            </w:r>
            <w:r w:rsidRPr="003F287F">
              <w:rPr>
                <w:rFonts w:ascii="Helvetica" w:hAnsi="Helvetica" w:cs="Helvetica"/>
                <w:color w:val="222222"/>
              </w:rPr>
              <w:br/>
              <w:t>City or township governments</w:t>
            </w:r>
            <w:r w:rsidRPr="003F287F">
              <w:rPr>
                <w:rFonts w:ascii="Helvetica" w:hAnsi="Helvetica" w:cs="Helvetica"/>
                <w:color w:val="222222"/>
              </w:rPr>
              <w:br/>
              <w:t>Special district governments</w:t>
            </w:r>
            <w:r w:rsidRPr="003F287F">
              <w:rPr>
                <w:rFonts w:ascii="Helvetica" w:hAnsi="Helvetica" w:cs="Helvetica"/>
                <w:color w:val="222222"/>
              </w:rPr>
              <w:br/>
              <w:t>Public and State controlled institutions of higher education</w:t>
            </w:r>
            <w:r w:rsidRPr="003F287F">
              <w:rPr>
                <w:rFonts w:ascii="Helvetica" w:hAnsi="Helvetica" w:cs="Helvetica"/>
                <w:color w:val="222222"/>
              </w:rPr>
              <w:br/>
              <w:t>Private institutions of higher education</w:t>
            </w:r>
            <w:r w:rsidRPr="003F287F">
              <w:rPr>
                <w:rFonts w:ascii="Helvetica" w:hAnsi="Helvetica" w:cs="Helvetica"/>
                <w:color w:val="222222"/>
              </w:rPr>
              <w:br/>
              <w:t>State governments</w:t>
            </w:r>
          </w:p>
        </w:tc>
      </w:tr>
      <w:tr w:rsidR="003F287F" w:rsidRPr="003F287F" w14:paraId="6E53E787" w14:textId="77777777" w:rsidTr="003F287F">
        <w:trPr>
          <w:tblCellSpacing w:w="0" w:type="dxa"/>
        </w:trPr>
        <w:tc>
          <w:tcPr>
            <w:tcW w:w="0" w:type="auto"/>
            <w:noWrap/>
            <w:hideMark/>
          </w:tcPr>
          <w:p w14:paraId="42C67CB7"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Additional Information on Eligibility:</w:t>
            </w:r>
          </w:p>
        </w:tc>
        <w:tc>
          <w:tcPr>
            <w:tcW w:w="5000" w:type="pct"/>
            <w:vAlign w:val="center"/>
            <w:hideMark/>
          </w:tcPr>
          <w:p w14:paraId="53AB511F"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 </w:t>
            </w:r>
          </w:p>
        </w:tc>
      </w:tr>
    </w:tbl>
    <w:p w14:paraId="23E61B02" w14:textId="60FCACDA" w:rsidR="003F287F" w:rsidRPr="003F287F" w:rsidRDefault="003F287F" w:rsidP="003F287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F287F" w:rsidRPr="003F287F" w14:paraId="51099E4E" w14:textId="77777777" w:rsidTr="003F287F">
        <w:trPr>
          <w:tblCellSpacing w:w="0" w:type="dxa"/>
        </w:trPr>
        <w:tc>
          <w:tcPr>
            <w:tcW w:w="0" w:type="auto"/>
            <w:noWrap/>
            <w:hideMark/>
          </w:tcPr>
          <w:p w14:paraId="4DA6E408"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Agency Name:</w:t>
            </w:r>
          </w:p>
        </w:tc>
        <w:tc>
          <w:tcPr>
            <w:tcW w:w="5000" w:type="pct"/>
            <w:vAlign w:val="center"/>
            <w:hideMark/>
          </w:tcPr>
          <w:p w14:paraId="1686EB9D"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National Endowment for the Humanities</w:t>
            </w:r>
          </w:p>
        </w:tc>
      </w:tr>
      <w:tr w:rsidR="003F287F" w:rsidRPr="003F287F" w14:paraId="6958A035" w14:textId="77777777" w:rsidTr="003F287F">
        <w:trPr>
          <w:tblCellSpacing w:w="0" w:type="dxa"/>
        </w:trPr>
        <w:tc>
          <w:tcPr>
            <w:tcW w:w="0" w:type="auto"/>
            <w:noWrap/>
            <w:hideMark/>
          </w:tcPr>
          <w:p w14:paraId="790AFFFB"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Description:</w:t>
            </w:r>
          </w:p>
        </w:tc>
        <w:tc>
          <w:tcPr>
            <w:tcW w:w="5000" w:type="pct"/>
            <w:vAlign w:val="center"/>
            <w:hideMark/>
          </w:tcPr>
          <w:p w14:paraId="360B44BC"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 xml:space="preserve">The National Endowment for the Humanities (NEH) Office of Digital Humanities is accepting applications for the Digital Humanities Advancement Grants program. The program supports innovative, experimental, and/or computationally challenging digital projects leading to </w:t>
            </w:r>
            <w:r w:rsidRPr="003F287F">
              <w:rPr>
                <w:rFonts w:ascii="Helvetica" w:hAnsi="Helvetica" w:cs="Helvetica"/>
                <w:color w:val="222222"/>
              </w:rPr>
              <w:lastRenderedPageBreak/>
              <w:t>work that can scale to enhance scholarly research, teaching, and public programming in the humanities.</w:t>
            </w:r>
          </w:p>
        </w:tc>
      </w:tr>
      <w:tr w:rsidR="003F287F" w:rsidRPr="003F287F" w14:paraId="5008D020" w14:textId="77777777" w:rsidTr="003F287F">
        <w:trPr>
          <w:tblCellSpacing w:w="0" w:type="dxa"/>
        </w:trPr>
        <w:tc>
          <w:tcPr>
            <w:tcW w:w="0" w:type="auto"/>
            <w:noWrap/>
            <w:hideMark/>
          </w:tcPr>
          <w:p w14:paraId="08070F23"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lastRenderedPageBreak/>
              <w:t>Link to Additional Information:</w:t>
            </w:r>
          </w:p>
        </w:tc>
        <w:tc>
          <w:tcPr>
            <w:tcW w:w="5000" w:type="pct"/>
            <w:vAlign w:val="center"/>
            <w:hideMark/>
          </w:tcPr>
          <w:p w14:paraId="11DC6B30" w14:textId="77777777" w:rsidR="003F287F" w:rsidRPr="003F287F" w:rsidRDefault="003F287F" w:rsidP="003F287F">
            <w:pPr>
              <w:pStyle w:val="NoSpacing"/>
              <w:rPr>
                <w:rFonts w:ascii="Helvetica" w:hAnsi="Helvetica" w:cs="Helvetica"/>
                <w:color w:val="222222"/>
              </w:rPr>
            </w:pPr>
            <w:hyperlink r:id="rId430" w:tgtFrame="_blank" w:tooltip="Link to Additional Information" w:history="1">
              <w:r w:rsidRPr="003F287F">
                <w:rPr>
                  <w:rStyle w:val="Hyperlink"/>
                  <w:rFonts w:ascii="Helvetica" w:hAnsi="Helvetica" w:cs="Helvetica"/>
                </w:rPr>
                <w:t>https://www.neh.gov/grants/odh/digital-humanities-advancement-grants</w:t>
              </w:r>
            </w:hyperlink>
          </w:p>
        </w:tc>
      </w:tr>
      <w:tr w:rsidR="003F287F" w:rsidRPr="003F287F" w14:paraId="4ADCF039" w14:textId="77777777" w:rsidTr="003F287F">
        <w:trPr>
          <w:tblCellSpacing w:w="0" w:type="dxa"/>
        </w:trPr>
        <w:tc>
          <w:tcPr>
            <w:tcW w:w="0" w:type="auto"/>
            <w:noWrap/>
            <w:hideMark/>
          </w:tcPr>
          <w:p w14:paraId="7D254499"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Grantor Contact Information:</w:t>
            </w:r>
          </w:p>
        </w:tc>
        <w:tc>
          <w:tcPr>
            <w:tcW w:w="5000" w:type="pct"/>
            <w:vAlign w:val="center"/>
            <w:hideMark/>
          </w:tcPr>
          <w:p w14:paraId="19C58DC8"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If you have difficulty accessing the full announcement electronically, please contact:</w:t>
            </w:r>
            <w:r w:rsidRPr="003F287F">
              <w:rPr>
                <w:rFonts w:ascii="Helvetica" w:hAnsi="Helvetica" w:cs="Helvetica"/>
                <w:color w:val="222222"/>
              </w:rPr>
              <w:br/>
            </w:r>
            <w:r w:rsidRPr="003F287F">
              <w:rPr>
                <w:rFonts w:ascii="Helvetica" w:hAnsi="Helvetica" w:cs="Helvetica"/>
                <w:color w:val="222222"/>
              </w:rPr>
              <w:br/>
              <w:t>Office of Digital Humanities National Endowment for the Humanities 400 Seventh Street, SW Washington, DC 20506 Office of Digital Humanities National Endowment for the Humanities 400 Seventh Street, SW Washington, DC 20506 odh@neh.gov</w:t>
            </w:r>
            <w:r w:rsidRPr="003F287F">
              <w:rPr>
                <w:rFonts w:ascii="Helvetica" w:hAnsi="Helvetica" w:cs="Helvetica"/>
                <w:color w:val="222222"/>
              </w:rPr>
              <w:br/>
            </w:r>
            <w:r w:rsidRPr="003F287F">
              <w:rPr>
                <w:rFonts w:ascii="Helvetica" w:hAnsi="Helvetica" w:cs="Helvetica"/>
                <w:color w:val="222222"/>
              </w:rPr>
              <w:br/>
            </w:r>
            <w:hyperlink r:id="rId431" w:history="1">
              <w:r w:rsidRPr="003F287F">
                <w:rPr>
                  <w:rStyle w:val="Hyperlink"/>
                  <w:rFonts w:ascii="Helvetica" w:hAnsi="Helvetica" w:cs="Helvetica"/>
                </w:rPr>
                <w:t>odh@neh.gov</w:t>
              </w:r>
            </w:hyperlink>
          </w:p>
        </w:tc>
      </w:tr>
    </w:tbl>
    <w:p w14:paraId="68F2FCD5" w14:textId="41DAEE2C" w:rsidR="00CC17C0" w:rsidRDefault="00CC17C0" w:rsidP="00CC17C0">
      <w:pPr>
        <w:pStyle w:val="NoSpacing"/>
        <w:pBdr>
          <w:bottom w:val="single" w:sz="6" w:space="1" w:color="auto"/>
        </w:pBdr>
        <w:rPr>
          <w:rStyle w:val="Hyperlink"/>
          <w:rFonts w:ascii="Helvetica" w:hAnsi="Helvetica" w:cs="Helvetica"/>
          <w:color w:val="1155CC"/>
          <w:sz w:val="24"/>
          <w:szCs w:val="24"/>
          <w:shd w:val="clear" w:color="auto" w:fill="FFFFFF"/>
        </w:rPr>
      </w:pPr>
      <w:r w:rsidRPr="00DA3C4F">
        <w:rPr>
          <w:rFonts w:ascii="Helvetica" w:hAnsi="Helvetica" w:cs="Helvetica"/>
          <w:color w:val="222222"/>
          <w:sz w:val="24"/>
          <w:szCs w:val="24"/>
        </w:rPr>
        <w:br/>
      </w:r>
      <w:hyperlink r:id="rId432" w:tgtFrame="_blank" w:history="1">
        <w:r w:rsidRPr="00DA3C4F">
          <w:rPr>
            <w:rStyle w:val="Hyperlink"/>
            <w:rFonts w:ascii="Helvetica" w:hAnsi="Helvetica" w:cs="Helvetica"/>
            <w:color w:val="1155CC"/>
            <w:sz w:val="24"/>
            <w:szCs w:val="24"/>
            <w:shd w:val="clear" w:color="auto" w:fill="FFFFFF"/>
          </w:rPr>
          <w:t>https://www.grants.gov</w:t>
        </w:r>
        <w:r w:rsidRPr="00DA3C4F">
          <w:rPr>
            <w:rStyle w:val="Hyperlink"/>
            <w:rFonts w:ascii="Helvetica" w:hAnsi="Helvetica" w:cs="Helvetica"/>
            <w:color w:val="1155CC"/>
            <w:sz w:val="24"/>
            <w:szCs w:val="24"/>
            <w:shd w:val="clear" w:color="auto" w:fill="FFFFFF"/>
          </w:rPr>
          <w:t>/</w:t>
        </w:r>
        <w:r w:rsidRPr="00DA3C4F">
          <w:rPr>
            <w:rStyle w:val="Hyperlink"/>
            <w:rFonts w:ascii="Helvetica" w:hAnsi="Helvetica" w:cs="Helvetica"/>
            <w:color w:val="1155CC"/>
            <w:sz w:val="24"/>
            <w:szCs w:val="24"/>
            <w:shd w:val="clear" w:color="auto" w:fill="FFFFFF"/>
          </w:rPr>
          <w:t>web/grants/view-opportunity.html?oppId=343131</w:t>
        </w:r>
      </w:hyperlink>
    </w:p>
    <w:p w14:paraId="1C8B5208" w14:textId="77777777" w:rsidR="003F287F" w:rsidRDefault="00CC17C0" w:rsidP="00CC17C0">
      <w:pPr>
        <w:pStyle w:val="NoSpacing"/>
        <w:rPr>
          <w:rFonts w:ascii="Helvetica" w:hAnsi="Helvetica" w:cs="Helvetica"/>
          <w:color w:val="222222"/>
          <w:sz w:val="24"/>
          <w:szCs w:val="24"/>
          <w:shd w:val="clear" w:color="auto" w:fill="FFFFFF"/>
        </w:rPr>
      </w:pPr>
      <w:r w:rsidRPr="0081517D">
        <w:rPr>
          <w:rFonts w:ascii="Helvetica" w:hAnsi="Helvetica" w:cs="Helvetica"/>
          <w:color w:val="222222"/>
          <w:sz w:val="24"/>
          <w:szCs w:val="24"/>
        </w:rPr>
        <w:br/>
      </w:r>
      <w:bookmarkStart w:id="663" w:name="NEHSpotlightHigherEducation"/>
      <w:bookmarkEnd w:id="663"/>
      <w:r w:rsidRPr="00535B66">
        <w:rPr>
          <w:rFonts w:ascii="Helvetica" w:hAnsi="Helvetica" w:cs="Helvetica"/>
          <w:color w:val="222222"/>
          <w:sz w:val="24"/>
          <w:szCs w:val="24"/>
          <w:shd w:val="clear" w:color="auto" w:fill="FFFFFF"/>
        </w:rPr>
        <w:t>Spotlight on Humanities in Higher Education</w:t>
      </w:r>
      <w:r w:rsidRPr="00535B66">
        <w:rPr>
          <w:rFonts w:ascii="Helvetica" w:hAnsi="Helvetica" w:cs="Helvetica"/>
          <w:color w:val="222222"/>
          <w:sz w:val="24"/>
          <w:szCs w:val="24"/>
        </w:rPr>
        <w:br/>
      </w:r>
      <w:r w:rsidRPr="00535B66">
        <w:rPr>
          <w:rFonts w:ascii="Helvetica" w:hAnsi="Helvetica" w:cs="Helvetica"/>
          <w:color w:val="222222"/>
          <w:sz w:val="24"/>
          <w:szCs w:val="24"/>
          <w:shd w:val="clear" w:color="auto" w:fill="FFFFFF"/>
        </w:rPr>
        <w:t xml:space="preserve">Synopsis </w:t>
      </w:r>
      <w:r>
        <w:rPr>
          <w:rFonts w:ascii="Helvetica" w:hAnsi="Helvetica" w:cs="Helvetica"/>
          <w:color w:val="222222"/>
          <w:sz w:val="24"/>
          <w:szCs w:val="24"/>
          <w:shd w:val="clear" w:color="auto" w:fill="FFFFFF"/>
        </w:rPr>
        <w:t xml:space="preserve">1 &amp; </w:t>
      </w:r>
      <w:r w:rsidRPr="00535B66">
        <w:rPr>
          <w:rFonts w:ascii="Helvetica" w:hAnsi="Helvetica" w:cs="Helvetica"/>
          <w:color w:val="222222"/>
          <w:sz w:val="24"/>
          <w:szCs w:val="24"/>
          <w:shd w:val="clear" w:color="auto" w:fill="FFFFFF"/>
        </w:rPr>
        <w:t>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F287F" w:rsidRPr="003F287F" w14:paraId="55BFB45B" w14:textId="77777777" w:rsidTr="003F28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5"/>
              <w:gridCol w:w="3147"/>
            </w:tblGrid>
            <w:tr w:rsidR="003F287F" w:rsidRPr="003F287F" w14:paraId="5B26E225" w14:textId="77777777" w:rsidTr="003F287F">
              <w:trPr>
                <w:tblCellSpacing w:w="0" w:type="dxa"/>
              </w:trPr>
              <w:tc>
                <w:tcPr>
                  <w:tcW w:w="1795" w:type="dxa"/>
                  <w:noWrap/>
                  <w:hideMark/>
                </w:tcPr>
                <w:p w14:paraId="4578A8E1"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Document Type:</w:t>
                  </w:r>
                </w:p>
              </w:tc>
              <w:tc>
                <w:tcPr>
                  <w:tcW w:w="3450" w:type="dxa"/>
                  <w:vAlign w:val="center"/>
                  <w:hideMark/>
                </w:tcPr>
                <w:p w14:paraId="40F391A3"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Grants Notice</w:t>
                  </w:r>
                </w:p>
              </w:tc>
            </w:tr>
            <w:tr w:rsidR="003F287F" w:rsidRPr="003F287F" w14:paraId="47E60F90" w14:textId="77777777" w:rsidTr="003F287F">
              <w:trPr>
                <w:tblCellSpacing w:w="0" w:type="dxa"/>
              </w:trPr>
              <w:tc>
                <w:tcPr>
                  <w:tcW w:w="1795" w:type="dxa"/>
                  <w:noWrap/>
                  <w:hideMark/>
                </w:tcPr>
                <w:p w14:paraId="7DBE8DAA"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Funding Opportunity Number:</w:t>
                  </w:r>
                </w:p>
              </w:tc>
              <w:tc>
                <w:tcPr>
                  <w:tcW w:w="3450" w:type="dxa"/>
                  <w:vAlign w:val="center"/>
                  <w:hideMark/>
                </w:tcPr>
                <w:p w14:paraId="124DA600"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20221102-ASA-ASB</w:t>
                  </w:r>
                </w:p>
              </w:tc>
            </w:tr>
            <w:tr w:rsidR="003F287F" w:rsidRPr="003F287F" w14:paraId="4A6B791A" w14:textId="77777777" w:rsidTr="003F287F">
              <w:trPr>
                <w:tblCellSpacing w:w="0" w:type="dxa"/>
              </w:trPr>
              <w:tc>
                <w:tcPr>
                  <w:tcW w:w="1795" w:type="dxa"/>
                  <w:noWrap/>
                  <w:hideMark/>
                </w:tcPr>
                <w:p w14:paraId="5FEFDEAD"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Funding Opportunity Title:</w:t>
                  </w:r>
                </w:p>
              </w:tc>
              <w:tc>
                <w:tcPr>
                  <w:tcW w:w="3450" w:type="dxa"/>
                  <w:vAlign w:val="center"/>
                  <w:hideMark/>
                </w:tcPr>
                <w:p w14:paraId="103E8B1C"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Spotlight on Humanities in Higher Education</w:t>
                  </w:r>
                </w:p>
              </w:tc>
            </w:tr>
            <w:tr w:rsidR="003F287F" w:rsidRPr="003F287F" w14:paraId="721B6A32" w14:textId="77777777" w:rsidTr="003F287F">
              <w:trPr>
                <w:tblCellSpacing w:w="0" w:type="dxa"/>
              </w:trPr>
              <w:tc>
                <w:tcPr>
                  <w:tcW w:w="1795" w:type="dxa"/>
                  <w:noWrap/>
                  <w:hideMark/>
                </w:tcPr>
                <w:p w14:paraId="1811C2AC"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Opportunity Category:</w:t>
                  </w:r>
                </w:p>
              </w:tc>
              <w:tc>
                <w:tcPr>
                  <w:tcW w:w="3450" w:type="dxa"/>
                  <w:vAlign w:val="center"/>
                  <w:hideMark/>
                </w:tcPr>
                <w:p w14:paraId="7C660D5C"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Discretionary</w:t>
                  </w:r>
                </w:p>
              </w:tc>
            </w:tr>
            <w:tr w:rsidR="003F287F" w:rsidRPr="003F287F" w14:paraId="73BEF062" w14:textId="77777777" w:rsidTr="003F287F">
              <w:trPr>
                <w:tblCellSpacing w:w="0" w:type="dxa"/>
              </w:trPr>
              <w:tc>
                <w:tcPr>
                  <w:tcW w:w="1795" w:type="dxa"/>
                  <w:noWrap/>
                  <w:hideMark/>
                </w:tcPr>
                <w:p w14:paraId="20C5F009"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Opportunity Category Explanation:</w:t>
                  </w:r>
                </w:p>
              </w:tc>
              <w:tc>
                <w:tcPr>
                  <w:tcW w:w="3450" w:type="dxa"/>
                  <w:vAlign w:val="center"/>
                  <w:hideMark/>
                </w:tcPr>
                <w:p w14:paraId="64964416"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 </w:t>
                  </w:r>
                </w:p>
              </w:tc>
            </w:tr>
            <w:tr w:rsidR="003F287F" w:rsidRPr="003F287F" w14:paraId="1A6211BE" w14:textId="77777777" w:rsidTr="003F287F">
              <w:trPr>
                <w:tblCellSpacing w:w="0" w:type="dxa"/>
              </w:trPr>
              <w:tc>
                <w:tcPr>
                  <w:tcW w:w="1795" w:type="dxa"/>
                  <w:noWrap/>
                  <w:hideMark/>
                </w:tcPr>
                <w:p w14:paraId="7F18CB1F"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Funding Instrument Type:</w:t>
                  </w:r>
                </w:p>
              </w:tc>
              <w:tc>
                <w:tcPr>
                  <w:tcW w:w="3450" w:type="dxa"/>
                  <w:vAlign w:val="center"/>
                  <w:hideMark/>
                </w:tcPr>
                <w:p w14:paraId="75355746"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Grant</w:t>
                  </w:r>
                </w:p>
              </w:tc>
            </w:tr>
            <w:tr w:rsidR="003F287F" w:rsidRPr="003F287F" w14:paraId="21B5DE01" w14:textId="77777777" w:rsidTr="003F287F">
              <w:trPr>
                <w:tblCellSpacing w:w="0" w:type="dxa"/>
              </w:trPr>
              <w:tc>
                <w:tcPr>
                  <w:tcW w:w="1795" w:type="dxa"/>
                  <w:noWrap/>
                  <w:hideMark/>
                </w:tcPr>
                <w:p w14:paraId="3F4F5C7F"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Category of Funding Activity:</w:t>
                  </w:r>
                </w:p>
              </w:tc>
              <w:tc>
                <w:tcPr>
                  <w:tcW w:w="3450" w:type="dxa"/>
                  <w:vAlign w:val="center"/>
                  <w:hideMark/>
                </w:tcPr>
                <w:p w14:paraId="629C4FFF"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Humanities (see "Cultural Affairs" in CFDA)</w:t>
                  </w:r>
                </w:p>
              </w:tc>
            </w:tr>
            <w:tr w:rsidR="003F287F" w:rsidRPr="003F287F" w14:paraId="648644C3" w14:textId="77777777" w:rsidTr="003F287F">
              <w:trPr>
                <w:tblCellSpacing w:w="0" w:type="dxa"/>
              </w:trPr>
              <w:tc>
                <w:tcPr>
                  <w:tcW w:w="1795" w:type="dxa"/>
                  <w:noWrap/>
                  <w:hideMark/>
                </w:tcPr>
                <w:p w14:paraId="59128336"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Category Explanation:</w:t>
                  </w:r>
                </w:p>
              </w:tc>
              <w:tc>
                <w:tcPr>
                  <w:tcW w:w="3450" w:type="dxa"/>
                  <w:vAlign w:val="center"/>
                  <w:hideMark/>
                </w:tcPr>
                <w:p w14:paraId="364086F5"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 </w:t>
                  </w:r>
                </w:p>
              </w:tc>
            </w:tr>
            <w:tr w:rsidR="003F287F" w:rsidRPr="003F287F" w14:paraId="1E79F5D7" w14:textId="77777777" w:rsidTr="003F287F">
              <w:trPr>
                <w:tblCellSpacing w:w="0" w:type="dxa"/>
              </w:trPr>
              <w:tc>
                <w:tcPr>
                  <w:tcW w:w="1795" w:type="dxa"/>
                  <w:noWrap/>
                  <w:hideMark/>
                </w:tcPr>
                <w:p w14:paraId="0E08CBED"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Expected Number of Awards:</w:t>
                  </w:r>
                </w:p>
              </w:tc>
              <w:tc>
                <w:tcPr>
                  <w:tcW w:w="3450" w:type="dxa"/>
                  <w:vAlign w:val="center"/>
                  <w:hideMark/>
                </w:tcPr>
                <w:p w14:paraId="028409D6"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25</w:t>
                  </w:r>
                </w:p>
              </w:tc>
            </w:tr>
            <w:tr w:rsidR="003F287F" w:rsidRPr="003F287F" w14:paraId="55106FD6" w14:textId="77777777" w:rsidTr="003F287F">
              <w:trPr>
                <w:tblCellSpacing w:w="0" w:type="dxa"/>
              </w:trPr>
              <w:tc>
                <w:tcPr>
                  <w:tcW w:w="1795" w:type="dxa"/>
                  <w:noWrap/>
                  <w:hideMark/>
                </w:tcPr>
                <w:p w14:paraId="47D8FB32"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CFDA Number(s):</w:t>
                  </w:r>
                </w:p>
              </w:tc>
              <w:tc>
                <w:tcPr>
                  <w:tcW w:w="3450" w:type="dxa"/>
                  <w:vAlign w:val="center"/>
                  <w:hideMark/>
                </w:tcPr>
                <w:p w14:paraId="6A297F95"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45.162 -- Promotion of the Humanities Teaching and Learning Resources and Curriculum Development</w:t>
                  </w:r>
                </w:p>
              </w:tc>
            </w:tr>
            <w:tr w:rsidR="003F287F" w:rsidRPr="003F287F" w14:paraId="69F9A40E" w14:textId="77777777" w:rsidTr="003F287F">
              <w:trPr>
                <w:tblCellSpacing w:w="0" w:type="dxa"/>
              </w:trPr>
              <w:tc>
                <w:tcPr>
                  <w:tcW w:w="1795" w:type="dxa"/>
                  <w:noWrap/>
                  <w:hideMark/>
                </w:tcPr>
                <w:p w14:paraId="729F567B"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lastRenderedPageBreak/>
                    <w:t>Cost Sharing or Matching Requirement:</w:t>
                  </w:r>
                </w:p>
              </w:tc>
              <w:tc>
                <w:tcPr>
                  <w:tcW w:w="3450" w:type="dxa"/>
                  <w:vAlign w:val="center"/>
                  <w:hideMark/>
                </w:tcPr>
                <w:p w14:paraId="65C5A28B"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No</w:t>
                  </w:r>
                </w:p>
              </w:tc>
            </w:tr>
          </w:tbl>
          <w:p w14:paraId="2917AD11" w14:textId="77777777" w:rsidR="003F287F" w:rsidRPr="003F287F" w:rsidRDefault="003F287F" w:rsidP="003F28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6"/>
              <w:gridCol w:w="2970"/>
            </w:tblGrid>
            <w:tr w:rsidR="003F287F" w:rsidRPr="003F287F" w14:paraId="651E7D6F" w14:textId="77777777" w:rsidTr="003F287F">
              <w:trPr>
                <w:tblCellSpacing w:w="0" w:type="dxa"/>
              </w:trPr>
              <w:tc>
                <w:tcPr>
                  <w:tcW w:w="2136" w:type="dxa"/>
                  <w:noWrap/>
                  <w:hideMark/>
                </w:tcPr>
                <w:p w14:paraId="0C5721F2"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lastRenderedPageBreak/>
                    <w:t>Version:</w:t>
                  </w:r>
                </w:p>
              </w:tc>
              <w:tc>
                <w:tcPr>
                  <w:tcW w:w="2970" w:type="dxa"/>
                  <w:vAlign w:val="center"/>
                  <w:hideMark/>
                </w:tcPr>
                <w:p w14:paraId="05BE004F"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Synopsis 2</w:t>
                  </w:r>
                </w:p>
              </w:tc>
            </w:tr>
            <w:tr w:rsidR="003F287F" w:rsidRPr="003F287F" w14:paraId="7A22D401" w14:textId="77777777" w:rsidTr="003F287F">
              <w:trPr>
                <w:tblCellSpacing w:w="0" w:type="dxa"/>
              </w:trPr>
              <w:tc>
                <w:tcPr>
                  <w:tcW w:w="2136" w:type="dxa"/>
                  <w:noWrap/>
                  <w:hideMark/>
                </w:tcPr>
                <w:p w14:paraId="5DBF0801"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Posted Date:</w:t>
                  </w:r>
                </w:p>
              </w:tc>
              <w:tc>
                <w:tcPr>
                  <w:tcW w:w="2970" w:type="dxa"/>
                  <w:vAlign w:val="center"/>
                  <w:hideMark/>
                </w:tcPr>
                <w:p w14:paraId="04A2F1CC"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Sep 02, 2022</w:t>
                  </w:r>
                </w:p>
              </w:tc>
            </w:tr>
            <w:tr w:rsidR="003F287F" w:rsidRPr="003F287F" w14:paraId="45AF5C41" w14:textId="77777777" w:rsidTr="003F287F">
              <w:trPr>
                <w:tblCellSpacing w:w="0" w:type="dxa"/>
              </w:trPr>
              <w:tc>
                <w:tcPr>
                  <w:tcW w:w="2136" w:type="dxa"/>
                  <w:noWrap/>
                  <w:hideMark/>
                </w:tcPr>
                <w:p w14:paraId="252C33B5"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Last Updated Date:</w:t>
                  </w:r>
                </w:p>
              </w:tc>
              <w:tc>
                <w:tcPr>
                  <w:tcW w:w="2970" w:type="dxa"/>
                  <w:vAlign w:val="center"/>
                  <w:hideMark/>
                </w:tcPr>
                <w:p w14:paraId="2BC87EA5"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Sep 02, 2022</w:t>
                  </w:r>
                </w:p>
              </w:tc>
            </w:tr>
            <w:tr w:rsidR="003F287F" w:rsidRPr="003F287F" w14:paraId="7D6C9358" w14:textId="77777777" w:rsidTr="003F287F">
              <w:trPr>
                <w:tblCellSpacing w:w="0" w:type="dxa"/>
              </w:trPr>
              <w:tc>
                <w:tcPr>
                  <w:tcW w:w="2136" w:type="dxa"/>
                  <w:noWrap/>
                  <w:hideMark/>
                </w:tcPr>
                <w:p w14:paraId="7372FB0F"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Original Closing Date for Applications:</w:t>
                  </w:r>
                </w:p>
              </w:tc>
              <w:tc>
                <w:tcPr>
                  <w:tcW w:w="2970" w:type="dxa"/>
                  <w:vAlign w:val="center"/>
                  <w:hideMark/>
                </w:tcPr>
                <w:p w14:paraId="1D16594D"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Nov 02, 2022  </w:t>
                  </w:r>
                </w:p>
              </w:tc>
            </w:tr>
            <w:tr w:rsidR="003F287F" w:rsidRPr="003F287F" w14:paraId="5C187205" w14:textId="77777777" w:rsidTr="003F287F">
              <w:trPr>
                <w:tblCellSpacing w:w="0" w:type="dxa"/>
              </w:trPr>
              <w:tc>
                <w:tcPr>
                  <w:tcW w:w="2136" w:type="dxa"/>
                  <w:noWrap/>
                  <w:hideMark/>
                </w:tcPr>
                <w:p w14:paraId="495D95E6"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Current Closing Date for Applications:</w:t>
                  </w:r>
                </w:p>
              </w:tc>
              <w:tc>
                <w:tcPr>
                  <w:tcW w:w="2970" w:type="dxa"/>
                  <w:vAlign w:val="center"/>
                  <w:hideMark/>
                </w:tcPr>
                <w:p w14:paraId="264C6702"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Nov 02, 2022  </w:t>
                  </w:r>
                </w:p>
              </w:tc>
            </w:tr>
            <w:tr w:rsidR="003F287F" w:rsidRPr="003F287F" w14:paraId="2E647612" w14:textId="77777777" w:rsidTr="003F287F">
              <w:trPr>
                <w:tblCellSpacing w:w="0" w:type="dxa"/>
              </w:trPr>
              <w:tc>
                <w:tcPr>
                  <w:tcW w:w="2136" w:type="dxa"/>
                  <w:noWrap/>
                  <w:hideMark/>
                </w:tcPr>
                <w:p w14:paraId="30DB0FCC"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Archive Date:</w:t>
                  </w:r>
                </w:p>
              </w:tc>
              <w:tc>
                <w:tcPr>
                  <w:tcW w:w="2970" w:type="dxa"/>
                  <w:vAlign w:val="center"/>
                  <w:hideMark/>
                </w:tcPr>
                <w:p w14:paraId="5EF9C0C0"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 </w:t>
                  </w:r>
                </w:p>
              </w:tc>
            </w:tr>
            <w:tr w:rsidR="003F287F" w:rsidRPr="003F287F" w14:paraId="63B40E61" w14:textId="77777777" w:rsidTr="003F287F">
              <w:trPr>
                <w:tblCellSpacing w:w="0" w:type="dxa"/>
              </w:trPr>
              <w:tc>
                <w:tcPr>
                  <w:tcW w:w="2136" w:type="dxa"/>
                  <w:noWrap/>
                  <w:hideMark/>
                </w:tcPr>
                <w:p w14:paraId="5F124EBA"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Estimated Total Program Funding:</w:t>
                  </w:r>
                </w:p>
              </w:tc>
              <w:tc>
                <w:tcPr>
                  <w:tcW w:w="2970" w:type="dxa"/>
                  <w:vAlign w:val="center"/>
                  <w:hideMark/>
                </w:tcPr>
                <w:p w14:paraId="5C632CA1"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$1,000,000</w:t>
                  </w:r>
                </w:p>
              </w:tc>
            </w:tr>
            <w:tr w:rsidR="003F287F" w:rsidRPr="003F287F" w14:paraId="7B0F3C53" w14:textId="77777777" w:rsidTr="003F287F">
              <w:trPr>
                <w:tblCellSpacing w:w="0" w:type="dxa"/>
              </w:trPr>
              <w:tc>
                <w:tcPr>
                  <w:tcW w:w="2136" w:type="dxa"/>
                  <w:noWrap/>
                  <w:hideMark/>
                </w:tcPr>
                <w:p w14:paraId="0D987CAD"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Award Ceiling:</w:t>
                  </w:r>
                </w:p>
              </w:tc>
              <w:tc>
                <w:tcPr>
                  <w:tcW w:w="2970" w:type="dxa"/>
                  <w:vAlign w:val="center"/>
                  <w:hideMark/>
                </w:tcPr>
                <w:p w14:paraId="2DF3BFBB"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$60,000</w:t>
                  </w:r>
                </w:p>
              </w:tc>
            </w:tr>
            <w:tr w:rsidR="003F287F" w:rsidRPr="003F287F" w14:paraId="5F334807" w14:textId="77777777" w:rsidTr="003F287F">
              <w:trPr>
                <w:tblCellSpacing w:w="0" w:type="dxa"/>
              </w:trPr>
              <w:tc>
                <w:tcPr>
                  <w:tcW w:w="2136" w:type="dxa"/>
                  <w:noWrap/>
                  <w:hideMark/>
                </w:tcPr>
                <w:p w14:paraId="128A42BA"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Award Floor:</w:t>
                  </w:r>
                </w:p>
              </w:tc>
              <w:tc>
                <w:tcPr>
                  <w:tcW w:w="2970" w:type="dxa"/>
                  <w:vAlign w:val="center"/>
                  <w:hideMark/>
                </w:tcPr>
                <w:p w14:paraId="5D2E95BC"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$1</w:t>
                  </w:r>
                </w:p>
              </w:tc>
            </w:tr>
          </w:tbl>
          <w:p w14:paraId="4D5F229D" w14:textId="77777777" w:rsidR="003F287F" w:rsidRPr="003F287F" w:rsidRDefault="003F287F" w:rsidP="003F287F">
            <w:pPr>
              <w:pStyle w:val="NoSpacing"/>
              <w:rPr>
                <w:rFonts w:ascii="Helvetica" w:hAnsi="Helvetica" w:cs="Helvetica"/>
                <w:color w:val="222222"/>
              </w:rPr>
            </w:pPr>
          </w:p>
        </w:tc>
      </w:tr>
    </w:tbl>
    <w:p w14:paraId="3676E04D" w14:textId="67A042CA" w:rsidR="003F287F" w:rsidRPr="003F287F" w:rsidRDefault="003F287F" w:rsidP="003F287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F287F" w:rsidRPr="003F287F" w14:paraId="5162CE78" w14:textId="77777777" w:rsidTr="003F287F">
        <w:trPr>
          <w:tblCellSpacing w:w="0" w:type="dxa"/>
        </w:trPr>
        <w:tc>
          <w:tcPr>
            <w:tcW w:w="0" w:type="auto"/>
            <w:noWrap/>
            <w:hideMark/>
          </w:tcPr>
          <w:p w14:paraId="0987AA44"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Eligible Applicants:</w:t>
            </w:r>
          </w:p>
        </w:tc>
        <w:tc>
          <w:tcPr>
            <w:tcW w:w="5000" w:type="pct"/>
            <w:vAlign w:val="center"/>
            <w:hideMark/>
          </w:tcPr>
          <w:p w14:paraId="349BA056"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Public and State controlled institutions of higher education</w:t>
            </w:r>
            <w:r w:rsidRPr="003F287F">
              <w:rPr>
                <w:rFonts w:ascii="Helvetica" w:hAnsi="Helvetica" w:cs="Helvetica"/>
                <w:color w:val="222222"/>
              </w:rPr>
              <w:br/>
              <w:t>Private institutions of higher education</w:t>
            </w:r>
            <w:r w:rsidRPr="003F287F">
              <w:rPr>
                <w:rFonts w:ascii="Helvetica" w:hAnsi="Helvetica" w:cs="Helvetica"/>
                <w:color w:val="222222"/>
              </w:rPr>
              <w:br/>
              <w:t>Nonprofits having a 501(c)(3) status with the IRS, other than institutions of higher education</w:t>
            </w:r>
          </w:p>
        </w:tc>
      </w:tr>
      <w:tr w:rsidR="003F287F" w:rsidRPr="003F287F" w14:paraId="5B01DD78" w14:textId="77777777" w:rsidTr="003F287F">
        <w:trPr>
          <w:tblCellSpacing w:w="0" w:type="dxa"/>
        </w:trPr>
        <w:tc>
          <w:tcPr>
            <w:tcW w:w="0" w:type="auto"/>
            <w:noWrap/>
            <w:hideMark/>
          </w:tcPr>
          <w:p w14:paraId="5697B985"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Additional Information on Eligibility:</w:t>
            </w:r>
          </w:p>
        </w:tc>
        <w:tc>
          <w:tcPr>
            <w:tcW w:w="5000" w:type="pct"/>
            <w:vAlign w:val="center"/>
            <w:hideMark/>
          </w:tcPr>
          <w:p w14:paraId="15B4FAB0"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See section C. Eligibility Information in the Notice of Funding Opportunity.</w:t>
            </w:r>
          </w:p>
        </w:tc>
      </w:tr>
    </w:tbl>
    <w:p w14:paraId="719A32E3" w14:textId="63AFBADB" w:rsidR="003F287F" w:rsidRPr="003F287F" w:rsidRDefault="003F287F" w:rsidP="003F287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F287F" w:rsidRPr="003F287F" w14:paraId="43D7F2FE" w14:textId="77777777" w:rsidTr="003F287F">
        <w:trPr>
          <w:tblCellSpacing w:w="0" w:type="dxa"/>
        </w:trPr>
        <w:tc>
          <w:tcPr>
            <w:tcW w:w="0" w:type="auto"/>
            <w:noWrap/>
            <w:hideMark/>
          </w:tcPr>
          <w:p w14:paraId="439F16B1"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Agency Name:</w:t>
            </w:r>
          </w:p>
        </w:tc>
        <w:tc>
          <w:tcPr>
            <w:tcW w:w="5000" w:type="pct"/>
            <w:vAlign w:val="center"/>
            <w:hideMark/>
          </w:tcPr>
          <w:p w14:paraId="49365140"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National Endowment for the Humanities</w:t>
            </w:r>
          </w:p>
        </w:tc>
      </w:tr>
      <w:tr w:rsidR="003F287F" w:rsidRPr="003F287F" w14:paraId="0806F2A0" w14:textId="77777777" w:rsidTr="003F287F">
        <w:trPr>
          <w:tblCellSpacing w:w="0" w:type="dxa"/>
        </w:trPr>
        <w:tc>
          <w:tcPr>
            <w:tcW w:w="0" w:type="auto"/>
            <w:noWrap/>
            <w:hideMark/>
          </w:tcPr>
          <w:p w14:paraId="4E91E5F2"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Description:</w:t>
            </w:r>
          </w:p>
        </w:tc>
        <w:tc>
          <w:tcPr>
            <w:tcW w:w="5000" w:type="pct"/>
            <w:vAlign w:val="center"/>
            <w:hideMark/>
          </w:tcPr>
          <w:p w14:paraId="4E2F4F6D"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The National Endowment for the Humanities (NEH) Division of Education Programs is accepting applications for the Spotlight on Humanities in Higher Education program. This program supports the exploration and development of small projects that would benefit underserved populations through the teaching and study of the humanities at small to medium sized institutions of higher education. Eligible applicants include two- and four-year institutions of higher education and nonprofit organizations whose work advances the humanities at these institutions and among their faculty and students.</w:t>
            </w:r>
          </w:p>
        </w:tc>
      </w:tr>
      <w:tr w:rsidR="003F287F" w:rsidRPr="003F287F" w14:paraId="09EAD397" w14:textId="77777777" w:rsidTr="003F287F">
        <w:trPr>
          <w:tblCellSpacing w:w="0" w:type="dxa"/>
        </w:trPr>
        <w:tc>
          <w:tcPr>
            <w:tcW w:w="0" w:type="auto"/>
            <w:noWrap/>
            <w:hideMark/>
          </w:tcPr>
          <w:p w14:paraId="0D96986E"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Link to Additional Information:</w:t>
            </w:r>
          </w:p>
        </w:tc>
        <w:tc>
          <w:tcPr>
            <w:tcW w:w="5000" w:type="pct"/>
            <w:vAlign w:val="center"/>
            <w:hideMark/>
          </w:tcPr>
          <w:p w14:paraId="65625F31" w14:textId="77777777" w:rsidR="003F287F" w:rsidRPr="003F287F" w:rsidRDefault="003F287F" w:rsidP="003F287F">
            <w:pPr>
              <w:pStyle w:val="NoSpacing"/>
              <w:rPr>
                <w:rFonts w:ascii="Helvetica" w:hAnsi="Helvetica" w:cs="Helvetica"/>
                <w:color w:val="222222"/>
              </w:rPr>
            </w:pPr>
            <w:hyperlink r:id="rId433" w:tgtFrame="_blank" w:tooltip="Link to Additional Information" w:history="1">
              <w:r w:rsidRPr="003F287F">
                <w:rPr>
                  <w:rStyle w:val="Hyperlink"/>
                  <w:rFonts w:ascii="Helvetica" w:hAnsi="Helvetica" w:cs="Helvetica"/>
                </w:rPr>
                <w:t>https://www.neh.gov/program/spotlight-education-division</w:t>
              </w:r>
            </w:hyperlink>
          </w:p>
        </w:tc>
      </w:tr>
      <w:tr w:rsidR="003F287F" w:rsidRPr="003F287F" w14:paraId="4A2C468C" w14:textId="77777777" w:rsidTr="003F287F">
        <w:trPr>
          <w:tblCellSpacing w:w="0" w:type="dxa"/>
        </w:trPr>
        <w:tc>
          <w:tcPr>
            <w:tcW w:w="0" w:type="auto"/>
            <w:noWrap/>
            <w:hideMark/>
          </w:tcPr>
          <w:p w14:paraId="10C3F3D7" w14:textId="77777777" w:rsidR="003F287F" w:rsidRPr="003F287F" w:rsidRDefault="003F287F" w:rsidP="003F287F">
            <w:pPr>
              <w:pStyle w:val="NoSpacing"/>
              <w:rPr>
                <w:rFonts w:ascii="Helvetica" w:hAnsi="Helvetica" w:cs="Helvetica"/>
                <w:b/>
                <w:bCs/>
                <w:color w:val="222222"/>
              </w:rPr>
            </w:pPr>
            <w:r w:rsidRPr="003F287F">
              <w:rPr>
                <w:rFonts w:ascii="Helvetica" w:hAnsi="Helvetica" w:cs="Helvetica"/>
                <w:b/>
                <w:bCs/>
                <w:color w:val="222222"/>
              </w:rPr>
              <w:t>Grantor Contact Information:</w:t>
            </w:r>
          </w:p>
        </w:tc>
        <w:tc>
          <w:tcPr>
            <w:tcW w:w="5000" w:type="pct"/>
            <w:vAlign w:val="center"/>
            <w:hideMark/>
          </w:tcPr>
          <w:p w14:paraId="486E4A7C" w14:textId="77777777" w:rsidR="003F287F" w:rsidRPr="003F287F" w:rsidRDefault="003F287F" w:rsidP="003F287F">
            <w:pPr>
              <w:pStyle w:val="NoSpacing"/>
              <w:rPr>
                <w:rFonts w:ascii="Helvetica" w:hAnsi="Helvetica" w:cs="Helvetica"/>
                <w:color w:val="222222"/>
              </w:rPr>
            </w:pPr>
            <w:r w:rsidRPr="003F287F">
              <w:rPr>
                <w:rFonts w:ascii="Helvetica" w:hAnsi="Helvetica" w:cs="Helvetica"/>
                <w:color w:val="222222"/>
              </w:rPr>
              <w:t>If you have difficulty accessing the full announcement electronically, please contact:</w:t>
            </w:r>
            <w:r w:rsidRPr="003F287F">
              <w:rPr>
                <w:rFonts w:ascii="Helvetica" w:hAnsi="Helvetica" w:cs="Helvetica"/>
                <w:color w:val="222222"/>
              </w:rPr>
              <w:br/>
            </w:r>
            <w:r w:rsidRPr="003F287F">
              <w:rPr>
                <w:rFonts w:ascii="Helvetica" w:hAnsi="Helvetica" w:cs="Helvetica"/>
                <w:color w:val="222222"/>
              </w:rPr>
              <w:br/>
              <w:t>Division of Education Programs National Endowment for the Humanities 400 Seventh Street, SW Washington, DC 20506 202-606-2324 spotlight@neh.gov</w:t>
            </w:r>
            <w:r w:rsidRPr="003F287F">
              <w:rPr>
                <w:rFonts w:ascii="Helvetica" w:hAnsi="Helvetica" w:cs="Helvetica"/>
                <w:color w:val="222222"/>
              </w:rPr>
              <w:br/>
            </w:r>
            <w:r w:rsidRPr="003F287F">
              <w:rPr>
                <w:rFonts w:ascii="Helvetica" w:hAnsi="Helvetica" w:cs="Helvetica"/>
                <w:color w:val="222222"/>
              </w:rPr>
              <w:br/>
            </w:r>
            <w:hyperlink r:id="rId434" w:history="1">
              <w:r w:rsidRPr="003F287F">
                <w:rPr>
                  <w:rStyle w:val="Hyperlink"/>
                  <w:rFonts w:ascii="Helvetica" w:hAnsi="Helvetica" w:cs="Helvetica"/>
                </w:rPr>
                <w:t>spotlight@neh.gov</w:t>
              </w:r>
            </w:hyperlink>
          </w:p>
        </w:tc>
      </w:tr>
    </w:tbl>
    <w:p w14:paraId="4CDA65F9" w14:textId="5FF6DD0E" w:rsidR="00CC17C0" w:rsidRDefault="00CC17C0" w:rsidP="00CC17C0">
      <w:pPr>
        <w:pStyle w:val="NoSpacing"/>
        <w:rPr>
          <w:rFonts w:ascii="Helvetica" w:hAnsi="Helvetica" w:cs="Helvetica"/>
          <w:color w:val="222222"/>
          <w:sz w:val="24"/>
          <w:szCs w:val="24"/>
        </w:rPr>
      </w:pPr>
      <w:r w:rsidRPr="00535B66">
        <w:rPr>
          <w:rFonts w:ascii="Helvetica" w:hAnsi="Helvetica" w:cs="Helvetica"/>
          <w:color w:val="222222"/>
          <w:sz w:val="24"/>
          <w:szCs w:val="24"/>
        </w:rPr>
        <w:br/>
      </w:r>
      <w:hyperlink r:id="rId435" w:tgtFrame="_blank" w:history="1">
        <w:r w:rsidRPr="00535B66">
          <w:rPr>
            <w:rStyle w:val="Hyperlink"/>
            <w:rFonts w:ascii="Helvetica" w:hAnsi="Helvetica" w:cs="Helvetica"/>
            <w:color w:val="1155CC"/>
            <w:sz w:val="24"/>
            <w:szCs w:val="24"/>
            <w:shd w:val="clear" w:color="auto" w:fill="FFFFFF"/>
          </w:rPr>
          <w:t>https://www.grants.gov/w</w:t>
        </w:r>
        <w:r w:rsidRPr="00535B66">
          <w:rPr>
            <w:rStyle w:val="Hyperlink"/>
            <w:rFonts w:ascii="Helvetica" w:hAnsi="Helvetica" w:cs="Helvetica"/>
            <w:color w:val="1155CC"/>
            <w:sz w:val="24"/>
            <w:szCs w:val="24"/>
            <w:shd w:val="clear" w:color="auto" w:fill="FFFFFF"/>
          </w:rPr>
          <w:t>e</w:t>
        </w:r>
        <w:r w:rsidRPr="00535B66">
          <w:rPr>
            <w:rStyle w:val="Hyperlink"/>
            <w:rFonts w:ascii="Helvetica" w:hAnsi="Helvetica" w:cs="Helvetica"/>
            <w:color w:val="1155CC"/>
            <w:sz w:val="24"/>
            <w:szCs w:val="24"/>
            <w:shd w:val="clear" w:color="auto" w:fill="FFFFFF"/>
          </w:rPr>
          <w:t>b/grants/view-opportunity.html?oppId=343337</w:t>
        </w:r>
      </w:hyperlink>
    </w:p>
    <w:p w14:paraId="59F00B6B" w14:textId="77777777" w:rsidR="00CC17C0" w:rsidRDefault="00CC17C0" w:rsidP="0077741F">
      <w:pPr>
        <w:widowControl w:val="0"/>
        <w:autoSpaceDE w:val="0"/>
        <w:autoSpaceDN w:val="0"/>
        <w:adjustRightInd w:val="0"/>
        <w:rPr>
          <w:rFonts w:ascii="Helvetica" w:hAnsi="Helvetica" w:cs="Helvetica"/>
          <w:bCs/>
        </w:rPr>
      </w:pPr>
    </w:p>
    <w:p w14:paraId="396BAAD9" w14:textId="1A2E9484" w:rsidR="0077741F" w:rsidRPr="005D3F9C" w:rsidRDefault="0077741F" w:rsidP="0077741F">
      <w:pPr>
        <w:widowControl w:val="0"/>
        <w:autoSpaceDE w:val="0"/>
        <w:autoSpaceDN w:val="0"/>
        <w:adjustRightInd w:val="0"/>
        <w:rPr>
          <w:rFonts w:ascii="Helvetica" w:hAnsi="Helvetica" w:cs="Helvetica"/>
          <w:b/>
        </w:rPr>
      </w:pPr>
      <w:r w:rsidRPr="005D3F9C">
        <w:rPr>
          <w:rFonts w:ascii="Helvetica" w:hAnsi="Helvetica" w:cs="Helvetica"/>
          <w:b/>
        </w:rPr>
        <w:t>Modifications:</w:t>
      </w:r>
    </w:p>
    <w:p w14:paraId="703A6BD9" w14:textId="2383B87A" w:rsidR="00435CFA" w:rsidRDefault="00435CFA" w:rsidP="0077741F">
      <w:pPr>
        <w:autoSpaceDE w:val="0"/>
        <w:autoSpaceDN w:val="0"/>
        <w:adjustRightInd w:val="0"/>
        <w:rPr>
          <w:rFonts w:ascii="Helvetica" w:hAnsi="Helvetica" w:cs="Helvetica"/>
        </w:rPr>
      </w:pPr>
      <w:bookmarkStart w:id="664" w:name="NEHReminders"/>
      <w:bookmarkEnd w:id="664"/>
    </w:p>
    <w:p w14:paraId="0F48DB11" w14:textId="77777777" w:rsidR="00FB1BB4" w:rsidRDefault="00FB1BB4" w:rsidP="0077741F">
      <w:pPr>
        <w:autoSpaceDE w:val="0"/>
        <w:autoSpaceDN w:val="0"/>
        <w:adjustRightInd w:val="0"/>
        <w:rPr>
          <w:rFonts w:ascii="Helvetica" w:hAnsi="Helvetica" w:cs="Helvetica"/>
        </w:rPr>
      </w:pPr>
    </w:p>
    <w:p w14:paraId="39F3EC25" w14:textId="53C96527" w:rsidR="0077741F" w:rsidRDefault="0077741F" w:rsidP="0077741F">
      <w:pPr>
        <w:autoSpaceDE w:val="0"/>
        <w:autoSpaceDN w:val="0"/>
        <w:adjustRightInd w:val="0"/>
        <w:rPr>
          <w:rFonts w:ascii="Helvetica" w:hAnsi="Helvetica"/>
          <w:b/>
        </w:rPr>
      </w:pPr>
      <w:r w:rsidRPr="005D3F9C">
        <w:rPr>
          <w:rFonts w:ascii="Helvetica" w:hAnsi="Helvetica"/>
          <w:b/>
        </w:rPr>
        <w:t>Reminders:</w:t>
      </w:r>
    </w:p>
    <w:p w14:paraId="0EEAAB5F" w14:textId="7EFF4B71" w:rsidR="00021921" w:rsidRDefault="00021921" w:rsidP="00267C70">
      <w:pPr>
        <w:pStyle w:val="NoSpacing"/>
        <w:rPr>
          <w:rStyle w:val="Hyperlink"/>
          <w:rFonts w:ascii="Helvetica" w:hAnsi="Helvetica" w:cs="Helvetica"/>
          <w:color w:val="1155CC"/>
          <w:sz w:val="24"/>
          <w:szCs w:val="24"/>
          <w:shd w:val="clear" w:color="auto" w:fill="FFFFFF"/>
        </w:rPr>
      </w:pPr>
      <w:bookmarkStart w:id="665" w:name="NEHDynamicLanguageInfrastructure"/>
      <w:bookmarkStart w:id="666" w:name="NEHHumanitiesCollectRefeResource"/>
      <w:bookmarkStart w:id="667" w:name="NEHHumanitiesInitiatives"/>
      <w:bookmarkStart w:id="668" w:name="NEHFellowshipsOpenBook"/>
      <w:bookmarkEnd w:id="665"/>
      <w:bookmarkEnd w:id="666"/>
      <w:bookmarkEnd w:id="667"/>
      <w:bookmarkEnd w:id="668"/>
    </w:p>
    <w:p w14:paraId="0A0DDEB6" w14:textId="77777777" w:rsidR="00E61BEF" w:rsidRDefault="00E61BEF" w:rsidP="00E61BEF">
      <w:pPr>
        <w:widowControl w:val="0"/>
        <w:autoSpaceDE w:val="0"/>
        <w:autoSpaceDN w:val="0"/>
        <w:adjustRightInd w:val="0"/>
        <w:rPr>
          <w:rFonts w:ascii="Helvetica" w:hAnsi="Helvetica" w:cs="Helvetica"/>
          <w:bCs/>
        </w:rPr>
      </w:pPr>
      <w:bookmarkStart w:id="669" w:name="NEHPublicScholars"/>
      <w:bookmarkEnd w:id="669"/>
      <w:r w:rsidRPr="00A63A90">
        <w:rPr>
          <w:rFonts w:ascii="Helvetica" w:hAnsi="Helvetica" w:cs="Helvetica"/>
          <w:bCs/>
        </w:rPr>
        <w:t>Public Scholars</w:t>
      </w:r>
      <w:r w:rsidRPr="00A63A90">
        <w:rPr>
          <w:rFonts w:ascii="Helvetica" w:hAnsi="Helvetica" w:cs="Helvetica"/>
          <w:bCs/>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61BEF" w:rsidRPr="00696689" w14:paraId="0ED8BFBE"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1"/>
              <w:gridCol w:w="3184"/>
            </w:tblGrid>
            <w:tr w:rsidR="00E61BEF" w:rsidRPr="00696689" w14:paraId="673BA4A4" w14:textId="77777777" w:rsidTr="00452979">
              <w:trPr>
                <w:tblCellSpacing w:w="0" w:type="dxa"/>
              </w:trPr>
              <w:tc>
                <w:tcPr>
                  <w:tcW w:w="2061" w:type="dxa"/>
                  <w:noWrap/>
                  <w:hideMark/>
                </w:tcPr>
                <w:p w14:paraId="5125A835"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Document Type:</w:t>
                  </w:r>
                </w:p>
              </w:tc>
              <w:tc>
                <w:tcPr>
                  <w:tcW w:w="3184" w:type="dxa"/>
                  <w:vAlign w:val="center"/>
                  <w:hideMark/>
                </w:tcPr>
                <w:p w14:paraId="2CB2ED05"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Grants Notice</w:t>
                  </w:r>
                </w:p>
              </w:tc>
            </w:tr>
            <w:tr w:rsidR="00E61BEF" w:rsidRPr="00696689" w14:paraId="35A4631D" w14:textId="77777777" w:rsidTr="00452979">
              <w:trPr>
                <w:tblCellSpacing w:w="0" w:type="dxa"/>
              </w:trPr>
              <w:tc>
                <w:tcPr>
                  <w:tcW w:w="2061" w:type="dxa"/>
                  <w:noWrap/>
                  <w:hideMark/>
                </w:tcPr>
                <w:p w14:paraId="762820E2"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Funding Opportunity Number:</w:t>
                  </w:r>
                </w:p>
              </w:tc>
              <w:tc>
                <w:tcPr>
                  <w:tcW w:w="3184" w:type="dxa"/>
                  <w:vAlign w:val="center"/>
                  <w:hideMark/>
                </w:tcPr>
                <w:p w14:paraId="7C828139"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20221130-FZ</w:t>
                  </w:r>
                </w:p>
              </w:tc>
            </w:tr>
            <w:tr w:rsidR="00E61BEF" w:rsidRPr="00696689" w14:paraId="7FCEA836" w14:textId="77777777" w:rsidTr="00452979">
              <w:trPr>
                <w:tblCellSpacing w:w="0" w:type="dxa"/>
              </w:trPr>
              <w:tc>
                <w:tcPr>
                  <w:tcW w:w="2061" w:type="dxa"/>
                  <w:noWrap/>
                  <w:hideMark/>
                </w:tcPr>
                <w:p w14:paraId="7E7B2FAA"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 xml:space="preserve">Funding Opportunity </w:t>
                  </w:r>
                  <w:r w:rsidRPr="00696689">
                    <w:rPr>
                      <w:rFonts w:ascii="Helvetica" w:hAnsi="Helvetica" w:cs="Helvetica"/>
                      <w:b/>
                      <w:bCs/>
                    </w:rPr>
                    <w:lastRenderedPageBreak/>
                    <w:t>Title:</w:t>
                  </w:r>
                </w:p>
              </w:tc>
              <w:tc>
                <w:tcPr>
                  <w:tcW w:w="3184" w:type="dxa"/>
                  <w:vAlign w:val="center"/>
                  <w:hideMark/>
                </w:tcPr>
                <w:p w14:paraId="56E08EAF"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lastRenderedPageBreak/>
                    <w:t>Public Scholars</w:t>
                  </w:r>
                </w:p>
              </w:tc>
            </w:tr>
            <w:tr w:rsidR="00E61BEF" w:rsidRPr="00696689" w14:paraId="2F30172B" w14:textId="77777777" w:rsidTr="00452979">
              <w:trPr>
                <w:tblCellSpacing w:w="0" w:type="dxa"/>
              </w:trPr>
              <w:tc>
                <w:tcPr>
                  <w:tcW w:w="2061" w:type="dxa"/>
                  <w:noWrap/>
                  <w:hideMark/>
                </w:tcPr>
                <w:p w14:paraId="36181B40"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Opportunity Category:</w:t>
                  </w:r>
                </w:p>
              </w:tc>
              <w:tc>
                <w:tcPr>
                  <w:tcW w:w="3184" w:type="dxa"/>
                  <w:vAlign w:val="center"/>
                  <w:hideMark/>
                </w:tcPr>
                <w:p w14:paraId="55DA3500"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Discretionary</w:t>
                  </w:r>
                </w:p>
              </w:tc>
            </w:tr>
            <w:tr w:rsidR="00E61BEF" w:rsidRPr="00696689" w14:paraId="68AF5FDD" w14:textId="77777777" w:rsidTr="00452979">
              <w:trPr>
                <w:tblCellSpacing w:w="0" w:type="dxa"/>
              </w:trPr>
              <w:tc>
                <w:tcPr>
                  <w:tcW w:w="2061" w:type="dxa"/>
                  <w:noWrap/>
                  <w:hideMark/>
                </w:tcPr>
                <w:p w14:paraId="62F5A21D"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Opportunity Category Explanation:</w:t>
                  </w:r>
                </w:p>
              </w:tc>
              <w:tc>
                <w:tcPr>
                  <w:tcW w:w="3184" w:type="dxa"/>
                  <w:vAlign w:val="center"/>
                  <w:hideMark/>
                </w:tcPr>
                <w:p w14:paraId="0459160B"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 </w:t>
                  </w:r>
                </w:p>
              </w:tc>
            </w:tr>
            <w:tr w:rsidR="00E61BEF" w:rsidRPr="00696689" w14:paraId="140E8FAD" w14:textId="77777777" w:rsidTr="00452979">
              <w:trPr>
                <w:tblCellSpacing w:w="0" w:type="dxa"/>
              </w:trPr>
              <w:tc>
                <w:tcPr>
                  <w:tcW w:w="2061" w:type="dxa"/>
                  <w:noWrap/>
                  <w:hideMark/>
                </w:tcPr>
                <w:p w14:paraId="2AFD8025"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Funding Instrument Type:</w:t>
                  </w:r>
                </w:p>
              </w:tc>
              <w:tc>
                <w:tcPr>
                  <w:tcW w:w="3184" w:type="dxa"/>
                  <w:vAlign w:val="center"/>
                  <w:hideMark/>
                </w:tcPr>
                <w:p w14:paraId="5A29E3A1"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Grant</w:t>
                  </w:r>
                </w:p>
              </w:tc>
            </w:tr>
            <w:tr w:rsidR="00E61BEF" w:rsidRPr="00696689" w14:paraId="12F5F45D" w14:textId="77777777" w:rsidTr="00452979">
              <w:trPr>
                <w:tblCellSpacing w:w="0" w:type="dxa"/>
              </w:trPr>
              <w:tc>
                <w:tcPr>
                  <w:tcW w:w="2061" w:type="dxa"/>
                  <w:noWrap/>
                  <w:hideMark/>
                </w:tcPr>
                <w:p w14:paraId="0DAAA0D0"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Category of Funding Activity:</w:t>
                  </w:r>
                </w:p>
              </w:tc>
              <w:tc>
                <w:tcPr>
                  <w:tcW w:w="3184" w:type="dxa"/>
                  <w:vAlign w:val="center"/>
                  <w:hideMark/>
                </w:tcPr>
                <w:p w14:paraId="65E8118B"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Humanities (see "Cultural Affairs" in CFDA)</w:t>
                  </w:r>
                </w:p>
              </w:tc>
            </w:tr>
            <w:tr w:rsidR="00E61BEF" w:rsidRPr="00696689" w14:paraId="65C85801" w14:textId="77777777" w:rsidTr="00452979">
              <w:trPr>
                <w:tblCellSpacing w:w="0" w:type="dxa"/>
              </w:trPr>
              <w:tc>
                <w:tcPr>
                  <w:tcW w:w="2061" w:type="dxa"/>
                  <w:noWrap/>
                  <w:hideMark/>
                </w:tcPr>
                <w:p w14:paraId="00AC58B9"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Category Explanation:</w:t>
                  </w:r>
                </w:p>
              </w:tc>
              <w:tc>
                <w:tcPr>
                  <w:tcW w:w="3184" w:type="dxa"/>
                  <w:vAlign w:val="center"/>
                  <w:hideMark/>
                </w:tcPr>
                <w:p w14:paraId="6ED468E0"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 </w:t>
                  </w:r>
                </w:p>
              </w:tc>
            </w:tr>
            <w:tr w:rsidR="00E61BEF" w:rsidRPr="00696689" w14:paraId="2F27BA65" w14:textId="77777777" w:rsidTr="00452979">
              <w:trPr>
                <w:tblCellSpacing w:w="0" w:type="dxa"/>
              </w:trPr>
              <w:tc>
                <w:tcPr>
                  <w:tcW w:w="2061" w:type="dxa"/>
                  <w:noWrap/>
                  <w:hideMark/>
                </w:tcPr>
                <w:p w14:paraId="51E502B1"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Expected Number of Awards:</w:t>
                  </w:r>
                </w:p>
              </w:tc>
              <w:tc>
                <w:tcPr>
                  <w:tcW w:w="3184" w:type="dxa"/>
                  <w:vAlign w:val="center"/>
                  <w:hideMark/>
                </w:tcPr>
                <w:p w14:paraId="59A52275"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25</w:t>
                  </w:r>
                </w:p>
              </w:tc>
            </w:tr>
            <w:tr w:rsidR="00E61BEF" w:rsidRPr="00696689" w14:paraId="53E0840C" w14:textId="77777777" w:rsidTr="00452979">
              <w:trPr>
                <w:tblCellSpacing w:w="0" w:type="dxa"/>
              </w:trPr>
              <w:tc>
                <w:tcPr>
                  <w:tcW w:w="2061" w:type="dxa"/>
                  <w:noWrap/>
                  <w:hideMark/>
                </w:tcPr>
                <w:p w14:paraId="22269101"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CFDA Number(s):</w:t>
                  </w:r>
                </w:p>
              </w:tc>
              <w:tc>
                <w:tcPr>
                  <w:tcW w:w="3184" w:type="dxa"/>
                  <w:vAlign w:val="center"/>
                  <w:hideMark/>
                </w:tcPr>
                <w:p w14:paraId="3C95A4D0"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45.160 -- Promotion of the Humanities Fellowships and Stipends</w:t>
                  </w:r>
                </w:p>
              </w:tc>
            </w:tr>
            <w:tr w:rsidR="00E61BEF" w:rsidRPr="00696689" w14:paraId="095868D4" w14:textId="77777777" w:rsidTr="00452979">
              <w:trPr>
                <w:tblCellSpacing w:w="0" w:type="dxa"/>
              </w:trPr>
              <w:tc>
                <w:tcPr>
                  <w:tcW w:w="2061" w:type="dxa"/>
                  <w:noWrap/>
                  <w:hideMark/>
                </w:tcPr>
                <w:p w14:paraId="67369AF2"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Cost Sharing or Matching Requirement:</w:t>
                  </w:r>
                </w:p>
              </w:tc>
              <w:tc>
                <w:tcPr>
                  <w:tcW w:w="3184" w:type="dxa"/>
                  <w:vAlign w:val="center"/>
                  <w:hideMark/>
                </w:tcPr>
                <w:p w14:paraId="34E326E8"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No</w:t>
                  </w:r>
                </w:p>
              </w:tc>
            </w:tr>
          </w:tbl>
          <w:p w14:paraId="1FBA38A0" w14:textId="77777777" w:rsidR="00E61BEF" w:rsidRPr="00696689" w:rsidRDefault="00E61BEF" w:rsidP="00452979">
            <w:pPr>
              <w:widowControl w:val="0"/>
              <w:autoSpaceDE w:val="0"/>
              <w:autoSpaceDN w:val="0"/>
              <w:adjustRightInd w:val="0"/>
              <w:rPr>
                <w:rFonts w:ascii="Helvetica" w:hAnsi="Helvetica" w:cs="Helvetica"/>
                <w:bCs/>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6"/>
              <w:gridCol w:w="2595"/>
            </w:tblGrid>
            <w:tr w:rsidR="00E61BEF" w:rsidRPr="00696689" w14:paraId="2CC008C6" w14:textId="77777777" w:rsidTr="00452979">
              <w:trPr>
                <w:tblCellSpacing w:w="0" w:type="dxa"/>
              </w:trPr>
              <w:tc>
                <w:tcPr>
                  <w:tcW w:w="2516" w:type="dxa"/>
                  <w:noWrap/>
                  <w:hideMark/>
                </w:tcPr>
                <w:p w14:paraId="461B2106"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lastRenderedPageBreak/>
                    <w:t>Version:</w:t>
                  </w:r>
                </w:p>
              </w:tc>
              <w:tc>
                <w:tcPr>
                  <w:tcW w:w="2595" w:type="dxa"/>
                  <w:vAlign w:val="center"/>
                  <w:hideMark/>
                </w:tcPr>
                <w:p w14:paraId="19CEC749"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Synopsis 1</w:t>
                  </w:r>
                </w:p>
              </w:tc>
            </w:tr>
            <w:tr w:rsidR="00E61BEF" w:rsidRPr="00696689" w14:paraId="075CE456" w14:textId="77777777" w:rsidTr="00452979">
              <w:trPr>
                <w:tblCellSpacing w:w="0" w:type="dxa"/>
              </w:trPr>
              <w:tc>
                <w:tcPr>
                  <w:tcW w:w="2516" w:type="dxa"/>
                  <w:noWrap/>
                  <w:hideMark/>
                </w:tcPr>
                <w:p w14:paraId="5E1D51D2"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Posted Date:</w:t>
                  </w:r>
                </w:p>
              </w:tc>
              <w:tc>
                <w:tcPr>
                  <w:tcW w:w="2595" w:type="dxa"/>
                  <w:vAlign w:val="center"/>
                  <w:hideMark/>
                </w:tcPr>
                <w:p w14:paraId="25D8C07B"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Aug 08, 2022</w:t>
                  </w:r>
                </w:p>
              </w:tc>
            </w:tr>
            <w:tr w:rsidR="00E61BEF" w:rsidRPr="00696689" w14:paraId="3F1DC448" w14:textId="77777777" w:rsidTr="00452979">
              <w:trPr>
                <w:tblCellSpacing w:w="0" w:type="dxa"/>
              </w:trPr>
              <w:tc>
                <w:tcPr>
                  <w:tcW w:w="2516" w:type="dxa"/>
                  <w:noWrap/>
                  <w:hideMark/>
                </w:tcPr>
                <w:p w14:paraId="11B06CD2"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Last Updated Date:</w:t>
                  </w:r>
                </w:p>
              </w:tc>
              <w:tc>
                <w:tcPr>
                  <w:tcW w:w="2595" w:type="dxa"/>
                  <w:vAlign w:val="center"/>
                  <w:hideMark/>
                </w:tcPr>
                <w:p w14:paraId="384B62E5"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Aug 08, 2022</w:t>
                  </w:r>
                </w:p>
              </w:tc>
            </w:tr>
            <w:tr w:rsidR="00E61BEF" w:rsidRPr="00696689" w14:paraId="784D32CD" w14:textId="77777777" w:rsidTr="00452979">
              <w:trPr>
                <w:tblCellSpacing w:w="0" w:type="dxa"/>
              </w:trPr>
              <w:tc>
                <w:tcPr>
                  <w:tcW w:w="2516" w:type="dxa"/>
                  <w:noWrap/>
                  <w:hideMark/>
                </w:tcPr>
                <w:p w14:paraId="73FFD6DE"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Original Closing Date for Applications:</w:t>
                  </w:r>
                </w:p>
              </w:tc>
              <w:tc>
                <w:tcPr>
                  <w:tcW w:w="2595" w:type="dxa"/>
                  <w:vAlign w:val="center"/>
                  <w:hideMark/>
                </w:tcPr>
                <w:p w14:paraId="38E30540"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Nov 30, 2022  </w:t>
                  </w:r>
                </w:p>
              </w:tc>
            </w:tr>
            <w:tr w:rsidR="00E61BEF" w:rsidRPr="00696689" w14:paraId="777C546C" w14:textId="77777777" w:rsidTr="00452979">
              <w:trPr>
                <w:tblCellSpacing w:w="0" w:type="dxa"/>
              </w:trPr>
              <w:tc>
                <w:tcPr>
                  <w:tcW w:w="2516" w:type="dxa"/>
                  <w:noWrap/>
                  <w:hideMark/>
                </w:tcPr>
                <w:p w14:paraId="44A2D869"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lastRenderedPageBreak/>
                    <w:t>Current Closing Date for Applications:</w:t>
                  </w:r>
                </w:p>
              </w:tc>
              <w:tc>
                <w:tcPr>
                  <w:tcW w:w="2595" w:type="dxa"/>
                  <w:vAlign w:val="center"/>
                  <w:hideMark/>
                </w:tcPr>
                <w:p w14:paraId="36550A63"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Nov 30, 2022  </w:t>
                  </w:r>
                </w:p>
              </w:tc>
            </w:tr>
            <w:tr w:rsidR="00E61BEF" w:rsidRPr="00696689" w14:paraId="53BF9BAA" w14:textId="77777777" w:rsidTr="00452979">
              <w:trPr>
                <w:tblCellSpacing w:w="0" w:type="dxa"/>
              </w:trPr>
              <w:tc>
                <w:tcPr>
                  <w:tcW w:w="2516" w:type="dxa"/>
                  <w:noWrap/>
                  <w:hideMark/>
                </w:tcPr>
                <w:p w14:paraId="77BFB8FA"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Archive Date:</w:t>
                  </w:r>
                </w:p>
              </w:tc>
              <w:tc>
                <w:tcPr>
                  <w:tcW w:w="2595" w:type="dxa"/>
                  <w:vAlign w:val="center"/>
                  <w:hideMark/>
                </w:tcPr>
                <w:p w14:paraId="112857DE"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 </w:t>
                  </w:r>
                </w:p>
              </w:tc>
            </w:tr>
            <w:tr w:rsidR="00E61BEF" w:rsidRPr="00696689" w14:paraId="5F37D26A" w14:textId="77777777" w:rsidTr="00452979">
              <w:trPr>
                <w:tblCellSpacing w:w="0" w:type="dxa"/>
              </w:trPr>
              <w:tc>
                <w:tcPr>
                  <w:tcW w:w="2516" w:type="dxa"/>
                  <w:noWrap/>
                  <w:hideMark/>
                </w:tcPr>
                <w:p w14:paraId="78C3B58D"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Estimated Total Program Funding:</w:t>
                  </w:r>
                </w:p>
              </w:tc>
              <w:tc>
                <w:tcPr>
                  <w:tcW w:w="2595" w:type="dxa"/>
                  <w:vAlign w:val="center"/>
                  <w:hideMark/>
                </w:tcPr>
                <w:p w14:paraId="0718D88A"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$1,500,000</w:t>
                  </w:r>
                </w:p>
              </w:tc>
            </w:tr>
            <w:tr w:rsidR="00E61BEF" w:rsidRPr="00696689" w14:paraId="433C4842" w14:textId="77777777" w:rsidTr="00452979">
              <w:trPr>
                <w:tblCellSpacing w:w="0" w:type="dxa"/>
              </w:trPr>
              <w:tc>
                <w:tcPr>
                  <w:tcW w:w="2516" w:type="dxa"/>
                  <w:noWrap/>
                  <w:hideMark/>
                </w:tcPr>
                <w:p w14:paraId="7B9013C1"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Award Ceiling:</w:t>
                  </w:r>
                </w:p>
              </w:tc>
              <w:tc>
                <w:tcPr>
                  <w:tcW w:w="2595" w:type="dxa"/>
                  <w:vAlign w:val="center"/>
                  <w:hideMark/>
                </w:tcPr>
                <w:p w14:paraId="6152DEDA"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$60,000</w:t>
                  </w:r>
                </w:p>
              </w:tc>
            </w:tr>
            <w:tr w:rsidR="00E61BEF" w:rsidRPr="00696689" w14:paraId="12A649EF" w14:textId="77777777" w:rsidTr="00452979">
              <w:trPr>
                <w:tblCellSpacing w:w="0" w:type="dxa"/>
              </w:trPr>
              <w:tc>
                <w:tcPr>
                  <w:tcW w:w="2516" w:type="dxa"/>
                  <w:noWrap/>
                  <w:hideMark/>
                </w:tcPr>
                <w:p w14:paraId="7AACD780"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Award Floor:</w:t>
                  </w:r>
                </w:p>
              </w:tc>
              <w:tc>
                <w:tcPr>
                  <w:tcW w:w="2595" w:type="dxa"/>
                  <w:vAlign w:val="center"/>
                  <w:hideMark/>
                </w:tcPr>
                <w:p w14:paraId="53D44D4C"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$30,000</w:t>
                  </w:r>
                </w:p>
              </w:tc>
            </w:tr>
          </w:tbl>
          <w:p w14:paraId="106F09D4" w14:textId="77777777" w:rsidR="00E61BEF" w:rsidRPr="00696689" w:rsidRDefault="00E61BEF" w:rsidP="00452979">
            <w:pPr>
              <w:widowControl w:val="0"/>
              <w:autoSpaceDE w:val="0"/>
              <w:autoSpaceDN w:val="0"/>
              <w:adjustRightInd w:val="0"/>
              <w:rPr>
                <w:rFonts w:ascii="Helvetica" w:hAnsi="Helvetica" w:cs="Helvetica"/>
                <w:bCs/>
              </w:rPr>
            </w:pPr>
          </w:p>
        </w:tc>
      </w:tr>
    </w:tbl>
    <w:p w14:paraId="2C409891" w14:textId="77777777" w:rsidR="00E61BEF" w:rsidRPr="00696689" w:rsidRDefault="00E61BEF" w:rsidP="00E61BEF">
      <w:pPr>
        <w:widowControl w:val="0"/>
        <w:autoSpaceDE w:val="0"/>
        <w:autoSpaceDN w:val="0"/>
        <w:adjustRightInd w:val="0"/>
        <w:rPr>
          <w:rFonts w:ascii="Helvetica" w:hAnsi="Helvetica" w:cs="Helvetica"/>
          <w:bCs/>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61BEF" w:rsidRPr="00696689" w14:paraId="791DF1A2" w14:textId="77777777" w:rsidTr="00452979">
        <w:trPr>
          <w:tblCellSpacing w:w="0" w:type="dxa"/>
        </w:trPr>
        <w:tc>
          <w:tcPr>
            <w:tcW w:w="0" w:type="auto"/>
            <w:noWrap/>
            <w:hideMark/>
          </w:tcPr>
          <w:p w14:paraId="4529C386"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Eligible Applicants:</w:t>
            </w:r>
          </w:p>
        </w:tc>
        <w:tc>
          <w:tcPr>
            <w:tcW w:w="5000" w:type="pct"/>
            <w:vAlign w:val="center"/>
            <w:hideMark/>
          </w:tcPr>
          <w:p w14:paraId="6E3EC524"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Individuals</w:t>
            </w:r>
          </w:p>
        </w:tc>
      </w:tr>
      <w:tr w:rsidR="00E61BEF" w:rsidRPr="00696689" w14:paraId="1B512833" w14:textId="77777777" w:rsidTr="00452979">
        <w:trPr>
          <w:tblCellSpacing w:w="0" w:type="dxa"/>
        </w:trPr>
        <w:tc>
          <w:tcPr>
            <w:tcW w:w="0" w:type="auto"/>
            <w:noWrap/>
            <w:hideMark/>
          </w:tcPr>
          <w:p w14:paraId="0CCBC1ED"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Additional Information on Eligibility:</w:t>
            </w:r>
          </w:p>
        </w:tc>
        <w:tc>
          <w:tcPr>
            <w:tcW w:w="5000" w:type="pct"/>
            <w:vAlign w:val="center"/>
            <w:hideMark/>
          </w:tcPr>
          <w:p w14:paraId="7FDB4E20"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See section C of the Notice of Funding Opportunity for additional information.</w:t>
            </w:r>
          </w:p>
        </w:tc>
      </w:tr>
    </w:tbl>
    <w:p w14:paraId="137FE8B3" w14:textId="77777777" w:rsidR="00E61BEF" w:rsidRPr="00696689" w:rsidRDefault="00E61BEF" w:rsidP="00E61BEF">
      <w:pPr>
        <w:widowControl w:val="0"/>
        <w:autoSpaceDE w:val="0"/>
        <w:autoSpaceDN w:val="0"/>
        <w:adjustRightInd w:val="0"/>
        <w:rPr>
          <w:rFonts w:ascii="Helvetica" w:hAnsi="Helvetica" w:cs="Helvetica"/>
          <w:bCs/>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61BEF" w:rsidRPr="00696689" w14:paraId="4A14BB24" w14:textId="77777777" w:rsidTr="00452979">
        <w:trPr>
          <w:tblCellSpacing w:w="0" w:type="dxa"/>
        </w:trPr>
        <w:tc>
          <w:tcPr>
            <w:tcW w:w="0" w:type="auto"/>
            <w:noWrap/>
            <w:hideMark/>
          </w:tcPr>
          <w:p w14:paraId="2D0EC909"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Agency Name:</w:t>
            </w:r>
          </w:p>
        </w:tc>
        <w:tc>
          <w:tcPr>
            <w:tcW w:w="5000" w:type="pct"/>
            <w:vAlign w:val="center"/>
            <w:hideMark/>
          </w:tcPr>
          <w:p w14:paraId="2B4325FA"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National Endowment for the Humanities</w:t>
            </w:r>
          </w:p>
        </w:tc>
      </w:tr>
      <w:tr w:rsidR="00E61BEF" w:rsidRPr="00696689" w14:paraId="6B3CCA42" w14:textId="77777777" w:rsidTr="00452979">
        <w:trPr>
          <w:tblCellSpacing w:w="0" w:type="dxa"/>
        </w:trPr>
        <w:tc>
          <w:tcPr>
            <w:tcW w:w="0" w:type="auto"/>
            <w:noWrap/>
            <w:hideMark/>
          </w:tcPr>
          <w:p w14:paraId="185C2D52"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Description:</w:t>
            </w:r>
          </w:p>
        </w:tc>
        <w:tc>
          <w:tcPr>
            <w:tcW w:w="5000" w:type="pct"/>
            <w:vAlign w:val="center"/>
            <w:hideMark/>
          </w:tcPr>
          <w:p w14:paraId="23436314"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The National Endowment for the Humanities (NEH) Division of Research Programs is accepting applications for the Public Scholars program. The program offers grants to individual authors for research, writing, travel, and other activities leading to the creation and publication of well-researched nonfiction books in the humanities written for the broad public. It encourages non-academic writers to deepen their engagement with the humanities by strengthening the research underlying their books, and it encourages academic writers in the humanities to communicate the significance of their research to the broadest possible range of readers.</w:t>
            </w:r>
          </w:p>
        </w:tc>
      </w:tr>
      <w:tr w:rsidR="00E61BEF" w:rsidRPr="00696689" w14:paraId="39F2F450" w14:textId="77777777" w:rsidTr="00452979">
        <w:trPr>
          <w:tblCellSpacing w:w="0" w:type="dxa"/>
        </w:trPr>
        <w:tc>
          <w:tcPr>
            <w:tcW w:w="0" w:type="auto"/>
            <w:noWrap/>
            <w:hideMark/>
          </w:tcPr>
          <w:p w14:paraId="16283792"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Link to Additional Information:</w:t>
            </w:r>
          </w:p>
        </w:tc>
        <w:tc>
          <w:tcPr>
            <w:tcW w:w="5000" w:type="pct"/>
            <w:vAlign w:val="center"/>
            <w:hideMark/>
          </w:tcPr>
          <w:p w14:paraId="1FE89D9B" w14:textId="77777777" w:rsidR="00E61BEF" w:rsidRPr="00696689" w:rsidRDefault="00000000" w:rsidP="00452979">
            <w:pPr>
              <w:widowControl w:val="0"/>
              <w:autoSpaceDE w:val="0"/>
              <w:autoSpaceDN w:val="0"/>
              <w:adjustRightInd w:val="0"/>
              <w:rPr>
                <w:rFonts w:ascii="Helvetica" w:hAnsi="Helvetica" w:cs="Helvetica"/>
                <w:bCs/>
              </w:rPr>
            </w:pPr>
            <w:hyperlink r:id="rId436" w:tgtFrame="_blank" w:tooltip="Link to Additional Information" w:history="1">
              <w:r w:rsidR="00E61BEF" w:rsidRPr="00696689">
                <w:rPr>
                  <w:rStyle w:val="Hyperlink"/>
                  <w:rFonts w:ascii="Helvetica" w:hAnsi="Helvetica" w:cs="Helvetica"/>
                  <w:bCs/>
                </w:rPr>
                <w:t>https://www.neh.gov/grants/research/public-scholar-program</w:t>
              </w:r>
            </w:hyperlink>
          </w:p>
        </w:tc>
      </w:tr>
      <w:tr w:rsidR="00E61BEF" w:rsidRPr="00696689" w14:paraId="2F8DBED6" w14:textId="77777777" w:rsidTr="00452979">
        <w:trPr>
          <w:tblCellSpacing w:w="0" w:type="dxa"/>
        </w:trPr>
        <w:tc>
          <w:tcPr>
            <w:tcW w:w="0" w:type="auto"/>
            <w:noWrap/>
            <w:hideMark/>
          </w:tcPr>
          <w:p w14:paraId="389372F6" w14:textId="77777777" w:rsidR="00E61BEF" w:rsidRPr="00696689" w:rsidRDefault="00E61BEF" w:rsidP="00452979">
            <w:pPr>
              <w:widowControl w:val="0"/>
              <w:autoSpaceDE w:val="0"/>
              <w:autoSpaceDN w:val="0"/>
              <w:adjustRightInd w:val="0"/>
              <w:rPr>
                <w:rFonts w:ascii="Helvetica" w:hAnsi="Helvetica" w:cs="Helvetica"/>
                <w:b/>
                <w:bCs/>
              </w:rPr>
            </w:pPr>
            <w:r w:rsidRPr="00696689">
              <w:rPr>
                <w:rFonts w:ascii="Helvetica" w:hAnsi="Helvetica" w:cs="Helvetica"/>
                <w:b/>
                <w:bCs/>
              </w:rPr>
              <w:t>Grantor Contact Information:</w:t>
            </w:r>
          </w:p>
        </w:tc>
        <w:tc>
          <w:tcPr>
            <w:tcW w:w="5000" w:type="pct"/>
            <w:vAlign w:val="center"/>
            <w:hideMark/>
          </w:tcPr>
          <w:p w14:paraId="0BAE0F4D" w14:textId="77777777" w:rsidR="00E61BEF" w:rsidRPr="00696689" w:rsidRDefault="00E61BEF" w:rsidP="00452979">
            <w:pPr>
              <w:widowControl w:val="0"/>
              <w:autoSpaceDE w:val="0"/>
              <w:autoSpaceDN w:val="0"/>
              <w:adjustRightInd w:val="0"/>
              <w:rPr>
                <w:rFonts w:ascii="Helvetica" w:hAnsi="Helvetica" w:cs="Helvetica"/>
                <w:bCs/>
              </w:rPr>
            </w:pPr>
            <w:r w:rsidRPr="00696689">
              <w:rPr>
                <w:rFonts w:ascii="Helvetica" w:hAnsi="Helvetica" w:cs="Helvetica"/>
                <w:bCs/>
              </w:rPr>
              <w:t xml:space="preserve">If you have difficulty accessing the full announcement </w:t>
            </w:r>
            <w:r w:rsidRPr="00696689">
              <w:rPr>
                <w:rFonts w:ascii="Helvetica" w:hAnsi="Helvetica" w:cs="Helvetica"/>
                <w:bCs/>
              </w:rPr>
              <w:lastRenderedPageBreak/>
              <w:t>electronically, please contact:</w:t>
            </w:r>
            <w:r w:rsidRPr="00696689">
              <w:rPr>
                <w:rFonts w:ascii="Helvetica" w:hAnsi="Helvetica" w:cs="Helvetica"/>
                <w:bCs/>
              </w:rPr>
              <w:br/>
            </w:r>
            <w:r w:rsidRPr="00696689">
              <w:rPr>
                <w:rFonts w:ascii="Helvetica" w:hAnsi="Helvetica" w:cs="Helvetica"/>
                <w:bCs/>
              </w:rPr>
              <w:br/>
              <w:t>Division of Research Programs National Endowment for the Humanities 400 Seventh Street, SW Washington, DC 20506 202-606-8200 publicscholar@neh.gov</w:t>
            </w:r>
          </w:p>
        </w:tc>
      </w:tr>
    </w:tbl>
    <w:p w14:paraId="594C5AC7" w14:textId="77777777" w:rsidR="00E61BEF" w:rsidRDefault="00E61BEF" w:rsidP="00E61BEF">
      <w:pPr>
        <w:widowControl w:val="0"/>
        <w:pBdr>
          <w:bottom w:val="single" w:sz="6" w:space="1" w:color="auto"/>
        </w:pBdr>
        <w:autoSpaceDE w:val="0"/>
        <w:autoSpaceDN w:val="0"/>
        <w:adjustRightInd w:val="0"/>
        <w:rPr>
          <w:rStyle w:val="Hyperlink"/>
          <w:rFonts w:ascii="Helvetica" w:hAnsi="Helvetica" w:cs="Helvetica"/>
          <w:bCs/>
        </w:rPr>
      </w:pPr>
      <w:r w:rsidRPr="00A63A90">
        <w:rPr>
          <w:rFonts w:ascii="Helvetica" w:hAnsi="Helvetica" w:cs="Helvetica"/>
          <w:bCs/>
        </w:rPr>
        <w:lastRenderedPageBreak/>
        <w:br/>
      </w:r>
      <w:hyperlink r:id="rId437" w:history="1">
        <w:r w:rsidRPr="00A63A90">
          <w:rPr>
            <w:rStyle w:val="Hyperlink"/>
            <w:rFonts w:ascii="Helvetica" w:hAnsi="Helvetica" w:cs="Helvetica"/>
            <w:bCs/>
          </w:rPr>
          <w:t>https://www.grants.gov/web/grants/view-opportunity.html?oppId=343028</w:t>
        </w:r>
      </w:hyperlink>
    </w:p>
    <w:p w14:paraId="22FE1F92" w14:textId="4BC698CE" w:rsidR="00E61BEF" w:rsidRDefault="00E61BEF" w:rsidP="00E61BEF">
      <w:pPr>
        <w:widowControl w:val="0"/>
        <w:autoSpaceDE w:val="0"/>
        <w:autoSpaceDN w:val="0"/>
        <w:adjustRightInd w:val="0"/>
        <w:rPr>
          <w:rStyle w:val="Hyperlink"/>
          <w:rFonts w:ascii="Helvetica" w:hAnsi="Helvetica" w:cs="Helvetica"/>
          <w:color w:val="1155CC"/>
          <w:shd w:val="clear" w:color="auto" w:fill="FFFFFF"/>
        </w:rPr>
      </w:pPr>
    </w:p>
    <w:p w14:paraId="0EC37327" w14:textId="77777777" w:rsidR="003B6609" w:rsidRDefault="003B6609" w:rsidP="003B6609">
      <w:pPr>
        <w:pStyle w:val="NoSpacing"/>
        <w:rPr>
          <w:rFonts w:ascii="Helvetica" w:hAnsi="Helvetica" w:cs="Helvetica"/>
          <w:color w:val="222222"/>
          <w:sz w:val="24"/>
          <w:szCs w:val="24"/>
          <w:shd w:val="clear" w:color="auto" w:fill="FFFFFF"/>
        </w:rPr>
      </w:pPr>
      <w:bookmarkStart w:id="670" w:name="NEHArchaeological"/>
      <w:bookmarkEnd w:id="670"/>
      <w:r w:rsidRPr="00E61BEF">
        <w:rPr>
          <w:rFonts w:ascii="Helvetica" w:hAnsi="Helvetica" w:cs="Helvetica"/>
          <w:color w:val="222222"/>
          <w:sz w:val="24"/>
          <w:szCs w:val="24"/>
          <w:highlight w:val="cyan"/>
          <w:shd w:val="clear" w:color="auto" w:fill="FFFFFF"/>
        </w:rPr>
        <w:t>Archaeological and Ethnographic Field Research</w:t>
      </w:r>
      <w:r w:rsidRPr="008C4F21">
        <w:rPr>
          <w:rFonts w:ascii="Helvetica" w:hAnsi="Helvetica" w:cs="Helvetica"/>
          <w:color w:val="222222"/>
          <w:sz w:val="24"/>
          <w:szCs w:val="24"/>
        </w:rPr>
        <w:br/>
      </w:r>
      <w:r w:rsidRPr="008C4F2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6609" w:rsidRPr="0065699B" w14:paraId="129CECB6"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3B6609" w:rsidRPr="0065699B" w14:paraId="468AF126" w14:textId="77777777" w:rsidTr="00977B0F">
              <w:trPr>
                <w:tblCellSpacing w:w="0" w:type="dxa"/>
              </w:trPr>
              <w:tc>
                <w:tcPr>
                  <w:tcW w:w="1518" w:type="dxa"/>
                  <w:noWrap/>
                  <w:hideMark/>
                </w:tcPr>
                <w:p w14:paraId="7B2564B3"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Document Type:</w:t>
                  </w:r>
                </w:p>
              </w:tc>
              <w:tc>
                <w:tcPr>
                  <w:tcW w:w="3727" w:type="dxa"/>
                  <w:vAlign w:val="center"/>
                  <w:hideMark/>
                </w:tcPr>
                <w:p w14:paraId="64951672"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Grants Notice</w:t>
                  </w:r>
                </w:p>
              </w:tc>
            </w:tr>
            <w:tr w:rsidR="003B6609" w:rsidRPr="0065699B" w14:paraId="0451F06B" w14:textId="77777777" w:rsidTr="00977B0F">
              <w:trPr>
                <w:tblCellSpacing w:w="0" w:type="dxa"/>
              </w:trPr>
              <w:tc>
                <w:tcPr>
                  <w:tcW w:w="1518" w:type="dxa"/>
                  <w:noWrap/>
                  <w:hideMark/>
                </w:tcPr>
                <w:p w14:paraId="5B52218F"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Funding Opportunity Number:</w:t>
                  </w:r>
                </w:p>
              </w:tc>
              <w:tc>
                <w:tcPr>
                  <w:tcW w:w="3727" w:type="dxa"/>
                  <w:vAlign w:val="center"/>
                  <w:hideMark/>
                </w:tcPr>
                <w:p w14:paraId="78DE5438"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20220928-RFW</w:t>
                  </w:r>
                </w:p>
              </w:tc>
            </w:tr>
            <w:tr w:rsidR="003B6609" w:rsidRPr="0065699B" w14:paraId="7F250B9F" w14:textId="77777777" w:rsidTr="00977B0F">
              <w:trPr>
                <w:tblCellSpacing w:w="0" w:type="dxa"/>
              </w:trPr>
              <w:tc>
                <w:tcPr>
                  <w:tcW w:w="1518" w:type="dxa"/>
                  <w:noWrap/>
                  <w:hideMark/>
                </w:tcPr>
                <w:p w14:paraId="5680E6F3"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Funding Opportunity Title:</w:t>
                  </w:r>
                </w:p>
              </w:tc>
              <w:tc>
                <w:tcPr>
                  <w:tcW w:w="3727" w:type="dxa"/>
                  <w:vAlign w:val="center"/>
                  <w:hideMark/>
                </w:tcPr>
                <w:p w14:paraId="2A28ED51"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Archaeological and Ethnographic Field Research</w:t>
                  </w:r>
                </w:p>
              </w:tc>
            </w:tr>
            <w:tr w:rsidR="003B6609" w:rsidRPr="0065699B" w14:paraId="01034E24" w14:textId="77777777" w:rsidTr="00977B0F">
              <w:trPr>
                <w:tblCellSpacing w:w="0" w:type="dxa"/>
              </w:trPr>
              <w:tc>
                <w:tcPr>
                  <w:tcW w:w="1518" w:type="dxa"/>
                  <w:noWrap/>
                  <w:hideMark/>
                </w:tcPr>
                <w:p w14:paraId="4B3BD2BD"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Opportunity Category:</w:t>
                  </w:r>
                </w:p>
              </w:tc>
              <w:tc>
                <w:tcPr>
                  <w:tcW w:w="3727" w:type="dxa"/>
                  <w:vAlign w:val="center"/>
                  <w:hideMark/>
                </w:tcPr>
                <w:p w14:paraId="51107FCA"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Discretionary</w:t>
                  </w:r>
                </w:p>
              </w:tc>
            </w:tr>
            <w:tr w:rsidR="003B6609" w:rsidRPr="0065699B" w14:paraId="345AEA7E" w14:textId="77777777" w:rsidTr="00977B0F">
              <w:trPr>
                <w:tblCellSpacing w:w="0" w:type="dxa"/>
              </w:trPr>
              <w:tc>
                <w:tcPr>
                  <w:tcW w:w="1518" w:type="dxa"/>
                  <w:noWrap/>
                  <w:hideMark/>
                </w:tcPr>
                <w:p w14:paraId="76D961D0"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Opportunity Category Explanation:</w:t>
                  </w:r>
                </w:p>
              </w:tc>
              <w:tc>
                <w:tcPr>
                  <w:tcW w:w="3727" w:type="dxa"/>
                  <w:vAlign w:val="center"/>
                  <w:hideMark/>
                </w:tcPr>
                <w:p w14:paraId="0C8A653F"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 </w:t>
                  </w:r>
                </w:p>
              </w:tc>
            </w:tr>
            <w:tr w:rsidR="003B6609" w:rsidRPr="0065699B" w14:paraId="2C5B6799" w14:textId="77777777" w:rsidTr="00977B0F">
              <w:trPr>
                <w:tblCellSpacing w:w="0" w:type="dxa"/>
              </w:trPr>
              <w:tc>
                <w:tcPr>
                  <w:tcW w:w="1518" w:type="dxa"/>
                  <w:noWrap/>
                  <w:hideMark/>
                </w:tcPr>
                <w:p w14:paraId="1EE2BDFD"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Funding Instrument Type:</w:t>
                  </w:r>
                </w:p>
              </w:tc>
              <w:tc>
                <w:tcPr>
                  <w:tcW w:w="3727" w:type="dxa"/>
                  <w:vAlign w:val="center"/>
                  <w:hideMark/>
                </w:tcPr>
                <w:p w14:paraId="7B9F610F"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Grant</w:t>
                  </w:r>
                </w:p>
              </w:tc>
            </w:tr>
            <w:tr w:rsidR="003B6609" w:rsidRPr="0065699B" w14:paraId="7CC6EDAA" w14:textId="77777777" w:rsidTr="00977B0F">
              <w:trPr>
                <w:tblCellSpacing w:w="0" w:type="dxa"/>
              </w:trPr>
              <w:tc>
                <w:tcPr>
                  <w:tcW w:w="1518" w:type="dxa"/>
                  <w:noWrap/>
                  <w:hideMark/>
                </w:tcPr>
                <w:p w14:paraId="49A228D4"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Category of Funding Activity:</w:t>
                  </w:r>
                </w:p>
              </w:tc>
              <w:tc>
                <w:tcPr>
                  <w:tcW w:w="3727" w:type="dxa"/>
                  <w:vAlign w:val="center"/>
                  <w:hideMark/>
                </w:tcPr>
                <w:p w14:paraId="6D053B75"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Humanities (see "Cultural Affairs" in CFDA)</w:t>
                  </w:r>
                </w:p>
              </w:tc>
            </w:tr>
            <w:tr w:rsidR="003B6609" w:rsidRPr="0065699B" w14:paraId="121BC8CE" w14:textId="77777777" w:rsidTr="00977B0F">
              <w:trPr>
                <w:tblCellSpacing w:w="0" w:type="dxa"/>
              </w:trPr>
              <w:tc>
                <w:tcPr>
                  <w:tcW w:w="1518" w:type="dxa"/>
                  <w:noWrap/>
                  <w:hideMark/>
                </w:tcPr>
                <w:p w14:paraId="76987DD4"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Category Explanation:</w:t>
                  </w:r>
                </w:p>
              </w:tc>
              <w:tc>
                <w:tcPr>
                  <w:tcW w:w="3727" w:type="dxa"/>
                  <w:vAlign w:val="center"/>
                  <w:hideMark/>
                </w:tcPr>
                <w:p w14:paraId="53201D95"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 </w:t>
                  </w:r>
                </w:p>
              </w:tc>
            </w:tr>
            <w:tr w:rsidR="003B6609" w:rsidRPr="0065699B" w14:paraId="57041EB4" w14:textId="77777777" w:rsidTr="00977B0F">
              <w:trPr>
                <w:tblCellSpacing w:w="0" w:type="dxa"/>
              </w:trPr>
              <w:tc>
                <w:tcPr>
                  <w:tcW w:w="1518" w:type="dxa"/>
                  <w:noWrap/>
                  <w:hideMark/>
                </w:tcPr>
                <w:p w14:paraId="4EF33AFC"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Expected Number of Awards:</w:t>
                  </w:r>
                </w:p>
              </w:tc>
              <w:tc>
                <w:tcPr>
                  <w:tcW w:w="3727" w:type="dxa"/>
                  <w:vAlign w:val="center"/>
                  <w:hideMark/>
                </w:tcPr>
                <w:p w14:paraId="642ABF92"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6</w:t>
                  </w:r>
                </w:p>
              </w:tc>
            </w:tr>
            <w:tr w:rsidR="003B6609" w:rsidRPr="0065699B" w14:paraId="11540B3A" w14:textId="77777777" w:rsidTr="00977B0F">
              <w:trPr>
                <w:tblCellSpacing w:w="0" w:type="dxa"/>
              </w:trPr>
              <w:tc>
                <w:tcPr>
                  <w:tcW w:w="1518" w:type="dxa"/>
                  <w:noWrap/>
                  <w:hideMark/>
                </w:tcPr>
                <w:p w14:paraId="541AB0FD"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CFDA Number(s):</w:t>
                  </w:r>
                </w:p>
              </w:tc>
              <w:tc>
                <w:tcPr>
                  <w:tcW w:w="3727" w:type="dxa"/>
                  <w:vAlign w:val="center"/>
                  <w:hideMark/>
                </w:tcPr>
                <w:p w14:paraId="1F04AC55"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45.161 -- Promotion of the Humanities Research</w:t>
                  </w:r>
                </w:p>
              </w:tc>
            </w:tr>
            <w:tr w:rsidR="003B6609" w:rsidRPr="0065699B" w14:paraId="1F4A04EB" w14:textId="77777777" w:rsidTr="00977B0F">
              <w:trPr>
                <w:tblCellSpacing w:w="0" w:type="dxa"/>
              </w:trPr>
              <w:tc>
                <w:tcPr>
                  <w:tcW w:w="1518" w:type="dxa"/>
                  <w:noWrap/>
                  <w:hideMark/>
                </w:tcPr>
                <w:p w14:paraId="603F7B72"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Cost Sharing or Matching Requirement:</w:t>
                  </w:r>
                </w:p>
              </w:tc>
              <w:tc>
                <w:tcPr>
                  <w:tcW w:w="3727" w:type="dxa"/>
                  <w:vAlign w:val="center"/>
                  <w:hideMark/>
                </w:tcPr>
                <w:p w14:paraId="7E6FBA46"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No</w:t>
                  </w:r>
                </w:p>
              </w:tc>
            </w:tr>
          </w:tbl>
          <w:p w14:paraId="75AB7E04" w14:textId="77777777" w:rsidR="003B6609" w:rsidRPr="0065699B" w:rsidRDefault="003B6609"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76"/>
              <w:gridCol w:w="2377"/>
            </w:tblGrid>
            <w:tr w:rsidR="003B6609" w:rsidRPr="0065699B" w14:paraId="3982B1EE" w14:textId="77777777" w:rsidTr="00977B0F">
              <w:trPr>
                <w:tblCellSpacing w:w="0" w:type="dxa"/>
              </w:trPr>
              <w:tc>
                <w:tcPr>
                  <w:tcW w:w="2576" w:type="dxa"/>
                  <w:noWrap/>
                  <w:hideMark/>
                </w:tcPr>
                <w:p w14:paraId="4F0E46B4"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Version:</w:t>
                  </w:r>
                </w:p>
              </w:tc>
              <w:tc>
                <w:tcPr>
                  <w:tcW w:w="2377" w:type="dxa"/>
                  <w:vAlign w:val="center"/>
                  <w:hideMark/>
                </w:tcPr>
                <w:p w14:paraId="71BB4CEA"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Synopsis 2</w:t>
                  </w:r>
                </w:p>
              </w:tc>
            </w:tr>
            <w:tr w:rsidR="003B6609" w:rsidRPr="0065699B" w14:paraId="04E35E37" w14:textId="77777777" w:rsidTr="00977B0F">
              <w:trPr>
                <w:tblCellSpacing w:w="0" w:type="dxa"/>
              </w:trPr>
              <w:tc>
                <w:tcPr>
                  <w:tcW w:w="2576" w:type="dxa"/>
                  <w:noWrap/>
                  <w:hideMark/>
                </w:tcPr>
                <w:p w14:paraId="65F0DA4A"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Posted Date:</w:t>
                  </w:r>
                </w:p>
              </w:tc>
              <w:tc>
                <w:tcPr>
                  <w:tcW w:w="2377" w:type="dxa"/>
                  <w:vAlign w:val="center"/>
                  <w:hideMark/>
                </w:tcPr>
                <w:p w14:paraId="63F33920"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Jun 09, 2022</w:t>
                  </w:r>
                </w:p>
              </w:tc>
            </w:tr>
            <w:tr w:rsidR="003B6609" w:rsidRPr="0065699B" w14:paraId="5647A210" w14:textId="77777777" w:rsidTr="00977B0F">
              <w:trPr>
                <w:tblCellSpacing w:w="0" w:type="dxa"/>
              </w:trPr>
              <w:tc>
                <w:tcPr>
                  <w:tcW w:w="2576" w:type="dxa"/>
                  <w:noWrap/>
                  <w:hideMark/>
                </w:tcPr>
                <w:p w14:paraId="21A21270"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Last Updated Date:</w:t>
                  </w:r>
                </w:p>
              </w:tc>
              <w:tc>
                <w:tcPr>
                  <w:tcW w:w="2377" w:type="dxa"/>
                  <w:vAlign w:val="center"/>
                  <w:hideMark/>
                </w:tcPr>
                <w:p w14:paraId="61AA1DD7"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Jun 10, 2022</w:t>
                  </w:r>
                </w:p>
              </w:tc>
            </w:tr>
            <w:tr w:rsidR="003B6609" w:rsidRPr="0065699B" w14:paraId="3D681597" w14:textId="77777777" w:rsidTr="00977B0F">
              <w:trPr>
                <w:tblCellSpacing w:w="0" w:type="dxa"/>
              </w:trPr>
              <w:tc>
                <w:tcPr>
                  <w:tcW w:w="2576" w:type="dxa"/>
                  <w:noWrap/>
                  <w:hideMark/>
                </w:tcPr>
                <w:p w14:paraId="15211B4E"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Original Closing Date for Applications:</w:t>
                  </w:r>
                </w:p>
              </w:tc>
              <w:tc>
                <w:tcPr>
                  <w:tcW w:w="2377" w:type="dxa"/>
                  <w:vAlign w:val="center"/>
                  <w:hideMark/>
                </w:tcPr>
                <w:p w14:paraId="32212A7F"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Sep 28, 2022  </w:t>
                  </w:r>
                </w:p>
              </w:tc>
            </w:tr>
            <w:tr w:rsidR="003B6609" w:rsidRPr="0065699B" w14:paraId="4B23188D" w14:textId="77777777" w:rsidTr="00977B0F">
              <w:trPr>
                <w:tblCellSpacing w:w="0" w:type="dxa"/>
              </w:trPr>
              <w:tc>
                <w:tcPr>
                  <w:tcW w:w="2576" w:type="dxa"/>
                  <w:noWrap/>
                  <w:hideMark/>
                </w:tcPr>
                <w:p w14:paraId="5D111852"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Current Closing Date for Applications:</w:t>
                  </w:r>
                </w:p>
              </w:tc>
              <w:tc>
                <w:tcPr>
                  <w:tcW w:w="2377" w:type="dxa"/>
                  <w:vAlign w:val="center"/>
                  <w:hideMark/>
                </w:tcPr>
                <w:p w14:paraId="73DEF327"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Sep 28, 2022  </w:t>
                  </w:r>
                </w:p>
              </w:tc>
            </w:tr>
            <w:tr w:rsidR="003B6609" w:rsidRPr="0065699B" w14:paraId="618B8E01" w14:textId="77777777" w:rsidTr="00977B0F">
              <w:trPr>
                <w:tblCellSpacing w:w="0" w:type="dxa"/>
              </w:trPr>
              <w:tc>
                <w:tcPr>
                  <w:tcW w:w="2576" w:type="dxa"/>
                  <w:noWrap/>
                  <w:hideMark/>
                </w:tcPr>
                <w:p w14:paraId="1C71BCF4"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Archive Date:</w:t>
                  </w:r>
                </w:p>
              </w:tc>
              <w:tc>
                <w:tcPr>
                  <w:tcW w:w="2377" w:type="dxa"/>
                  <w:vAlign w:val="center"/>
                  <w:hideMark/>
                </w:tcPr>
                <w:p w14:paraId="526AAD6A"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 </w:t>
                  </w:r>
                </w:p>
              </w:tc>
            </w:tr>
            <w:tr w:rsidR="003B6609" w:rsidRPr="0065699B" w14:paraId="4BB8FA78" w14:textId="77777777" w:rsidTr="00977B0F">
              <w:trPr>
                <w:tblCellSpacing w:w="0" w:type="dxa"/>
              </w:trPr>
              <w:tc>
                <w:tcPr>
                  <w:tcW w:w="2576" w:type="dxa"/>
                  <w:noWrap/>
                  <w:hideMark/>
                </w:tcPr>
                <w:p w14:paraId="41D395AE"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Estimated Total Program Funding:</w:t>
                  </w:r>
                </w:p>
              </w:tc>
              <w:tc>
                <w:tcPr>
                  <w:tcW w:w="2377" w:type="dxa"/>
                  <w:vAlign w:val="center"/>
                  <w:hideMark/>
                </w:tcPr>
                <w:p w14:paraId="6D21FB77"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$800,000</w:t>
                  </w:r>
                </w:p>
              </w:tc>
            </w:tr>
            <w:tr w:rsidR="003B6609" w:rsidRPr="0065699B" w14:paraId="5DA53294" w14:textId="77777777" w:rsidTr="00977B0F">
              <w:trPr>
                <w:tblCellSpacing w:w="0" w:type="dxa"/>
              </w:trPr>
              <w:tc>
                <w:tcPr>
                  <w:tcW w:w="2576" w:type="dxa"/>
                  <w:noWrap/>
                  <w:hideMark/>
                </w:tcPr>
                <w:p w14:paraId="126D9959"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Award Ceiling:</w:t>
                  </w:r>
                </w:p>
              </w:tc>
              <w:tc>
                <w:tcPr>
                  <w:tcW w:w="2377" w:type="dxa"/>
                  <w:vAlign w:val="center"/>
                  <w:hideMark/>
                </w:tcPr>
                <w:p w14:paraId="11A0B750"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$150,000</w:t>
                  </w:r>
                </w:p>
              </w:tc>
            </w:tr>
            <w:tr w:rsidR="003B6609" w:rsidRPr="0065699B" w14:paraId="452E585B" w14:textId="77777777" w:rsidTr="00977B0F">
              <w:trPr>
                <w:tblCellSpacing w:w="0" w:type="dxa"/>
              </w:trPr>
              <w:tc>
                <w:tcPr>
                  <w:tcW w:w="2576" w:type="dxa"/>
                  <w:noWrap/>
                  <w:hideMark/>
                </w:tcPr>
                <w:p w14:paraId="259252A6"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Award Floor:</w:t>
                  </w:r>
                </w:p>
              </w:tc>
              <w:tc>
                <w:tcPr>
                  <w:tcW w:w="2377" w:type="dxa"/>
                  <w:vAlign w:val="center"/>
                  <w:hideMark/>
                </w:tcPr>
                <w:p w14:paraId="79797FF2"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$1</w:t>
                  </w:r>
                </w:p>
              </w:tc>
            </w:tr>
          </w:tbl>
          <w:p w14:paraId="1E007533" w14:textId="77777777" w:rsidR="003B6609" w:rsidRPr="0065699B" w:rsidRDefault="003B6609" w:rsidP="00977B0F">
            <w:pPr>
              <w:pStyle w:val="NoSpacing"/>
              <w:rPr>
                <w:rFonts w:ascii="Helvetica" w:hAnsi="Helvetica" w:cs="Helvetica"/>
                <w:color w:val="222222"/>
              </w:rPr>
            </w:pPr>
          </w:p>
        </w:tc>
      </w:tr>
    </w:tbl>
    <w:p w14:paraId="2931CB06" w14:textId="77777777" w:rsidR="003B6609" w:rsidRPr="0065699B" w:rsidRDefault="003B6609" w:rsidP="003B660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6609" w:rsidRPr="0065699B" w14:paraId="758E21A2" w14:textId="77777777" w:rsidTr="00977B0F">
        <w:trPr>
          <w:tblCellSpacing w:w="0" w:type="dxa"/>
        </w:trPr>
        <w:tc>
          <w:tcPr>
            <w:tcW w:w="0" w:type="auto"/>
            <w:noWrap/>
            <w:hideMark/>
          </w:tcPr>
          <w:p w14:paraId="764674E7"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Eligible Applicants:</w:t>
            </w:r>
          </w:p>
        </w:tc>
        <w:tc>
          <w:tcPr>
            <w:tcW w:w="5000" w:type="pct"/>
            <w:vAlign w:val="center"/>
            <w:hideMark/>
          </w:tcPr>
          <w:p w14:paraId="07FFA5F3"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County governments</w:t>
            </w:r>
            <w:r w:rsidRPr="0065699B">
              <w:rPr>
                <w:rFonts w:ascii="Helvetica" w:hAnsi="Helvetica" w:cs="Helvetica"/>
                <w:color w:val="222222"/>
              </w:rPr>
              <w:br/>
              <w:t>Private institutions of higher education</w:t>
            </w:r>
            <w:r w:rsidRPr="0065699B">
              <w:rPr>
                <w:rFonts w:ascii="Helvetica" w:hAnsi="Helvetica" w:cs="Helvetica"/>
                <w:color w:val="222222"/>
              </w:rPr>
              <w:br/>
              <w:t>Nonprofits having a 501(c)(3) status with the IRS, other than institutions of higher education</w:t>
            </w:r>
            <w:r w:rsidRPr="0065699B">
              <w:rPr>
                <w:rFonts w:ascii="Helvetica" w:hAnsi="Helvetica" w:cs="Helvetica"/>
                <w:color w:val="222222"/>
              </w:rPr>
              <w:br/>
              <w:t>Special district governments</w:t>
            </w:r>
            <w:r w:rsidRPr="0065699B">
              <w:rPr>
                <w:rFonts w:ascii="Helvetica" w:hAnsi="Helvetica" w:cs="Helvetica"/>
                <w:color w:val="222222"/>
              </w:rPr>
              <w:br/>
              <w:t>Public and State controlled institutions of higher education</w:t>
            </w:r>
            <w:r w:rsidRPr="0065699B">
              <w:rPr>
                <w:rFonts w:ascii="Helvetica" w:hAnsi="Helvetica" w:cs="Helvetica"/>
                <w:color w:val="222222"/>
              </w:rPr>
              <w:br/>
            </w:r>
            <w:r w:rsidRPr="0065699B">
              <w:rPr>
                <w:rFonts w:ascii="Helvetica" w:hAnsi="Helvetica" w:cs="Helvetica"/>
                <w:color w:val="222222"/>
              </w:rPr>
              <w:lastRenderedPageBreak/>
              <w:t>City or township governments</w:t>
            </w:r>
            <w:r w:rsidRPr="0065699B">
              <w:rPr>
                <w:rFonts w:ascii="Helvetica" w:hAnsi="Helvetica" w:cs="Helvetica"/>
                <w:color w:val="222222"/>
              </w:rPr>
              <w:br/>
              <w:t>Native American tribal governments (Federally recognized)</w:t>
            </w:r>
            <w:r w:rsidRPr="0065699B">
              <w:rPr>
                <w:rFonts w:ascii="Helvetica" w:hAnsi="Helvetica" w:cs="Helvetica"/>
                <w:color w:val="222222"/>
              </w:rPr>
              <w:br/>
              <w:t>State governments</w:t>
            </w:r>
          </w:p>
        </w:tc>
      </w:tr>
      <w:tr w:rsidR="003B6609" w:rsidRPr="0065699B" w14:paraId="11B20036" w14:textId="77777777" w:rsidTr="00977B0F">
        <w:trPr>
          <w:tblCellSpacing w:w="0" w:type="dxa"/>
        </w:trPr>
        <w:tc>
          <w:tcPr>
            <w:tcW w:w="0" w:type="auto"/>
            <w:noWrap/>
            <w:hideMark/>
          </w:tcPr>
          <w:p w14:paraId="68AD3331"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lastRenderedPageBreak/>
              <w:t>Additional Information on Eligibility:</w:t>
            </w:r>
          </w:p>
        </w:tc>
        <w:tc>
          <w:tcPr>
            <w:tcW w:w="5000" w:type="pct"/>
            <w:vAlign w:val="center"/>
            <w:hideMark/>
          </w:tcPr>
          <w:p w14:paraId="5791DC01"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See C. Eligibility Information in the Notice of Funding Opportunity</w:t>
            </w:r>
          </w:p>
        </w:tc>
      </w:tr>
    </w:tbl>
    <w:p w14:paraId="74BED608" w14:textId="77777777" w:rsidR="003B6609" w:rsidRPr="0065699B" w:rsidRDefault="003B6609" w:rsidP="003B6609">
      <w:pPr>
        <w:pStyle w:val="NoSpacing"/>
        <w:rPr>
          <w:rFonts w:ascii="Helvetica" w:hAnsi="Helvetica" w:cs="Helvetica"/>
          <w:color w:val="222222"/>
        </w:rPr>
      </w:pPr>
      <w:r w:rsidRPr="0065699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6609" w:rsidRPr="0065699B" w14:paraId="12DFB0AD" w14:textId="77777777" w:rsidTr="00977B0F">
        <w:trPr>
          <w:tblCellSpacing w:w="0" w:type="dxa"/>
        </w:trPr>
        <w:tc>
          <w:tcPr>
            <w:tcW w:w="0" w:type="auto"/>
            <w:noWrap/>
            <w:hideMark/>
          </w:tcPr>
          <w:p w14:paraId="5825D682"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Agency Name:</w:t>
            </w:r>
          </w:p>
        </w:tc>
        <w:tc>
          <w:tcPr>
            <w:tcW w:w="5000" w:type="pct"/>
            <w:vAlign w:val="center"/>
            <w:hideMark/>
          </w:tcPr>
          <w:p w14:paraId="3EA31EC1"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National Endowment for the Humanities</w:t>
            </w:r>
          </w:p>
        </w:tc>
      </w:tr>
      <w:tr w:rsidR="003B6609" w:rsidRPr="0065699B" w14:paraId="6CC5F423" w14:textId="77777777" w:rsidTr="00977B0F">
        <w:trPr>
          <w:tblCellSpacing w:w="0" w:type="dxa"/>
        </w:trPr>
        <w:tc>
          <w:tcPr>
            <w:tcW w:w="0" w:type="auto"/>
            <w:noWrap/>
            <w:hideMark/>
          </w:tcPr>
          <w:p w14:paraId="2A89992B"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Description:</w:t>
            </w:r>
          </w:p>
        </w:tc>
        <w:tc>
          <w:tcPr>
            <w:tcW w:w="5000" w:type="pct"/>
            <w:vAlign w:val="center"/>
            <w:hideMark/>
          </w:tcPr>
          <w:p w14:paraId="7BC5C28F"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The National Endowment for the Humanities (NEH) Division of Research Programs is accepting applications for the Archaeological and Ethnographic Field Research program. The purpose of this program is to provide funding to conduct empirical research in the United States or abroad in order to answer questions of importance to the humanities. While the dissemination of results through publications and other media is the ultimate expectation of these awards, the program supports field costs such as travel, accommodation, field staff and equipment, and salary replacement for the project director and collaborating scholars.</w:t>
            </w:r>
          </w:p>
        </w:tc>
      </w:tr>
      <w:tr w:rsidR="003B6609" w:rsidRPr="0065699B" w14:paraId="3D89A691" w14:textId="77777777" w:rsidTr="00977B0F">
        <w:trPr>
          <w:tblCellSpacing w:w="0" w:type="dxa"/>
        </w:trPr>
        <w:tc>
          <w:tcPr>
            <w:tcW w:w="0" w:type="auto"/>
            <w:noWrap/>
            <w:hideMark/>
          </w:tcPr>
          <w:p w14:paraId="0133DD3A"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Link to Additional Information:</w:t>
            </w:r>
          </w:p>
        </w:tc>
        <w:tc>
          <w:tcPr>
            <w:tcW w:w="5000" w:type="pct"/>
            <w:vAlign w:val="center"/>
            <w:hideMark/>
          </w:tcPr>
          <w:p w14:paraId="3DBAACF2" w14:textId="77777777" w:rsidR="003B6609" w:rsidRPr="0065699B" w:rsidRDefault="00000000" w:rsidP="00977B0F">
            <w:pPr>
              <w:pStyle w:val="NoSpacing"/>
              <w:rPr>
                <w:rFonts w:ascii="Helvetica" w:hAnsi="Helvetica" w:cs="Helvetica"/>
                <w:color w:val="222222"/>
              </w:rPr>
            </w:pPr>
            <w:hyperlink r:id="rId438" w:tgtFrame="_blank" w:tooltip="Link to Additional Information" w:history="1">
              <w:r w:rsidR="003B6609" w:rsidRPr="0065699B">
                <w:rPr>
                  <w:rStyle w:val="Hyperlink"/>
                  <w:rFonts w:ascii="Helvetica" w:hAnsi="Helvetica" w:cs="Helvetica"/>
                </w:rPr>
                <w:t>https://www.neh.gov/program/archaeological-and-ethnographic-field-research</w:t>
              </w:r>
            </w:hyperlink>
          </w:p>
        </w:tc>
      </w:tr>
      <w:tr w:rsidR="003B6609" w:rsidRPr="0065699B" w14:paraId="6C1DE050" w14:textId="77777777" w:rsidTr="00977B0F">
        <w:trPr>
          <w:tblCellSpacing w:w="0" w:type="dxa"/>
        </w:trPr>
        <w:tc>
          <w:tcPr>
            <w:tcW w:w="0" w:type="auto"/>
            <w:noWrap/>
            <w:hideMark/>
          </w:tcPr>
          <w:p w14:paraId="64C7E822" w14:textId="77777777" w:rsidR="003B6609" w:rsidRPr="0065699B" w:rsidRDefault="003B6609" w:rsidP="00977B0F">
            <w:pPr>
              <w:pStyle w:val="NoSpacing"/>
              <w:rPr>
                <w:rFonts w:ascii="Helvetica" w:hAnsi="Helvetica" w:cs="Helvetica"/>
                <w:b/>
                <w:bCs/>
                <w:color w:val="222222"/>
              </w:rPr>
            </w:pPr>
            <w:r w:rsidRPr="0065699B">
              <w:rPr>
                <w:rFonts w:ascii="Helvetica" w:hAnsi="Helvetica" w:cs="Helvetica"/>
                <w:b/>
                <w:bCs/>
                <w:color w:val="222222"/>
              </w:rPr>
              <w:t>Grantor Contact Information:</w:t>
            </w:r>
          </w:p>
        </w:tc>
        <w:tc>
          <w:tcPr>
            <w:tcW w:w="5000" w:type="pct"/>
            <w:vAlign w:val="center"/>
            <w:hideMark/>
          </w:tcPr>
          <w:p w14:paraId="642149EC" w14:textId="77777777" w:rsidR="003B6609" w:rsidRPr="0065699B" w:rsidRDefault="003B6609" w:rsidP="00977B0F">
            <w:pPr>
              <w:pStyle w:val="NoSpacing"/>
              <w:rPr>
                <w:rFonts w:ascii="Helvetica" w:hAnsi="Helvetica" w:cs="Helvetica"/>
                <w:color w:val="222222"/>
              </w:rPr>
            </w:pPr>
            <w:r w:rsidRPr="0065699B">
              <w:rPr>
                <w:rFonts w:ascii="Helvetica" w:hAnsi="Helvetica" w:cs="Helvetica"/>
                <w:color w:val="222222"/>
              </w:rPr>
              <w:t>If you have difficulty accessing the full announcement electronically, please contact:</w:t>
            </w:r>
            <w:r w:rsidRPr="0065699B">
              <w:rPr>
                <w:rFonts w:ascii="Helvetica" w:hAnsi="Helvetica" w:cs="Helvetica"/>
                <w:color w:val="222222"/>
              </w:rPr>
              <w:br/>
            </w:r>
            <w:r w:rsidRPr="0065699B">
              <w:rPr>
                <w:rFonts w:ascii="Helvetica" w:hAnsi="Helvetica" w:cs="Helvetica"/>
                <w:color w:val="222222"/>
              </w:rPr>
              <w:br/>
              <w:t>Division of Research Programs National Endowment for the Humanities 400 Seventh Street, SW Washington, DC 20506 202-606-8200 fieldwork@neh.gov</w:t>
            </w:r>
            <w:r w:rsidRPr="0065699B">
              <w:rPr>
                <w:rFonts w:ascii="Helvetica" w:hAnsi="Helvetica" w:cs="Helvetica"/>
                <w:color w:val="222222"/>
              </w:rPr>
              <w:br/>
            </w:r>
            <w:r w:rsidRPr="0065699B">
              <w:rPr>
                <w:rFonts w:ascii="Helvetica" w:hAnsi="Helvetica" w:cs="Helvetica"/>
                <w:color w:val="222222"/>
              </w:rPr>
              <w:br/>
            </w:r>
            <w:hyperlink r:id="rId439" w:history="1">
              <w:r w:rsidRPr="0065699B">
                <w:rPr>
                  <w:rStyle w:val="Hyperlink"/>
                  <w:rFonts w:ascii="Helvetica" w:hAnsi="Helvetica" w:cs="Helvetica"/>
                </w:rPr>
                <w:t>fieldwork@neh.gov</w:t>
              </w:r>
            </w:hyperlink>
          </w:p>
        </w:tc>
      </w:tr>
    </w:tbl>
    <w:p w14:paraId="51334763" w14:textId="77777777" w:rsidR="003B6609" w:rsidRDefault="003B6609" w:rsidP="003B6609">
      <w:pPr>
        <w:pStyle w:val="NoSpacing"/>
        <w:pBdr>
          <w:bottom w:val="single" w:sz="6" w:space="1" w:color="auto"/>
        </w:pBdr>
        <w:rPr>
          <w:rFonts w:ascii="Helvetica" w:hAnsi="Helvetica" w:cs="Helvetica"/>
          <w:color w:val="222222"/>
          <w:sz w:val="24"/>
          <w:szCs w:val="24"/>
          <w:shd w:val="clear" w:color="auto" w:fill="FFFFFF"/>
        </w:rPr>
      </w:pPr>
      <w:r w:rsidRPr="008C4F21">
        <w:rPr>
          <w:rFonts w:ascii="Helvetica" w:hAnsi="Helvetica" w:cs="Helvetica"/>
          <w:color w:val="222222"/>
          <w:sz w:val="24"/>
          <w:szCs w:val="24"/>
        </w:rPr>
        <w:br/>
      </w:r>
      <w:hyperlink r:id="rId440" w:tgtFrame="_blank" w:history="1">
        <w:r w:rsidRPr="008C4F21">
          <w:rPr>
            <w:rStyle w:val="Hyperlink"/>
            <w:rFonts w:ascii="Helvetica" w:hAnsi="Helvetica" w:cs="Helvetica"/>
            <w:color w:val="1155CC"/>
            <w:sz w:val="24"/>
            <w:szCs w:val="24"/>
            <w:shd w:val="clear" w:color="auto" w:fill="FFFFFF"/>
          </w:rPr>
          <w:t>https://www.grants.gov/web/grants/view-opportunity.html?oppId=341013</w:t>
        </w:r>
      </w:hyperlink>
    </w:p>
    <w:p w14:paraId="08BC684F" w14:textId="77777777" w:rsidR="006B24B7" w:rsidRDefault="006B24B7" w:rsidP="006B24B7">
      <w:pPr>
        <w:widowControl w:val="0"/>
        <w:autoSpaceDE w:val="0"/>
        <w:autoSpaceDN w:val="0"/>
        <w:adjustRightInd w:val="0"/>
        <w:rPr>
          <w:rFonts w:ascii="Helvetica" w:hAnsi="Helvetica" w:cs="Helvetica"/>
          <w:b/>
        </w:rPr>
      </w:pPr>
      <w:bookmarkStart w:id="671" w:name="NEHDialoguesWar"/>
      <w:bookmarkStart w:id="672" w:name="NEHMediaProjects"/>
      <w:bookmarkEnd w:id="671"/>
      <w:bookmarkEnd w:id="672"/>
    </w:p>
    <w:p w14:paraId="3EFA5120" w14:textId="77777777" w:rsidR="006B24B7" w:rsidRDefault="006B24B7" w:rsidP="006B24B7">
      <w:pPr>
        <w:widowControl w:val="0"/>
        <w:autoSpaceDE w:val="0"/>
        <w:autoSpaceDN w:val="0"/>
        <w:adjustRightInd w:val="0"/>
        <w:rPr>
          <w:rFonts w:ascii="Helvetica" w:hAnsi="Helvetica" w:cs="Helvetica"/>
          <w:color w:val="222222"/>
          <w:shd w:val="clear" w:color="auto" w:fill="FFFFFF"/>
        </w:rPr>
      </w:pPr>
      <w:bookmarkStart w:id="673" w:name="NEHPublicHumanities"/>
      <w:bookmarkEnd w:id="673"/>
      <w:r w:rsidRPr="00263DBC">
        <w:rPr>
          <w:rFonts w:ascii="Helvetica" w:hAnsi="Helvetica" w:cs="Helvetica"/>
          <w:color w:val="222222"/>
          <w:shd w:val="clear" w:color="auto" w:fill="FFFFFF"/>
        </w:rPr>
        <w:t>Public Humanities Projects</w:t>
      </w:r>
      <w:r w:rsidRPr="00263DBC">
        <w:rPr>
          <w:rFonts w:ascii="Helvetica" w:hAnsi="Helvetica" w:cs="Helvetica"/>
          <w:color w:val="222222"/>
        </w:rPr>
        <w:br/>
      </w:r>
      <w:r w:rsidRPr="00263DBC">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B24B7" w:rsidRPr="00A608ED" w14:paraId="77EF49E4" w14:textId="77777777" w:rsidTr="009C5DD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6B24B7" w:rsidRPr="00A608ED" w14:paraId="4A2E9BA4" w14:textId="77777777" w:rsidTr="009C5DD3">
              <w:trPr>
                <w:tblCellSpacing w:w="0" w:type="dxa"/>
              </w:trPr>
              <w:tc>
                <w:tcPr>
                  <w:tcW w:w="1977" w:type="dxa"/>
                  <w:noWrap/>
                  <w:hideMark/>
                </w:tcPr>
                <w:p w14:paraId="24071BD5"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Document Type:</w:t>
                  </w:r>
                </w:p>
              </w:tc>
              <w:tc>
                <w:tcPr>
                  <w:tcW w:w="3268" w:type="dxa"/>
                  <w:vAlign w:val="center"/>
                  <w:hideMark/>
                </w:tcPr>
                <w:p w14:paraId="3FC380BD"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Grants Notice</w:t>
                  </w:r>
                </w:p>
              </w:tc>
            </w:tr>
            <w:tr w:rsidR="006B24B7" w:rsidRPr="00A608ED" w14:paraId="07481C7B" w14:textId="77777777" w:rsidTr="009C5DD3">
              <w:trPr>
                <w:tblCellSpacing w:w="0" w:type="dxa"/>
              </w:trPr>
              <w:tc>
                <w:tcPr>
                  <w:tcW w:w="1977" w:type="dxa"/>
                  <w:noWrap/>
                  <w:hideMark/>
                </w:tcPr>
                <w:p w14:paraId="7915B944"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Funding Opportunity Number:</w:t>
                  </w:r>
                </w:p>
              </w:tc>
              <w:tc>
                <w:tcPr>
                  <w:tcW w:w="3268" w:type="dxa"/>
                  <w:vAlign w:val="center"/>
                  <w:hideMark/>
                </w:tcPr>
                <w:p w14:paraId="51716BF9"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20220810-BP-BR-GE-GG-GI</w:t>
                  </w:r>
                </w:p>
              </w:tc>
            </w:tr>
            <w:tr w:rsidR="006B24B7" w:rsidRPr="00A608ED" w14:paraId="47CCFE11" w14:textId="77777777" w:rsidTr="009C5DD3">
              <w:trPr>
                <w:tblCellSpacing w:w="0" w:type="dxa"/>
              </w:trPr>
              <w:tc>
                <w:tcPr>
                  <w:tcW w:w="1977" w:type="dxa"/>
                  <w:noWrap/>
                  <w:hideMark/>
                </w:tcPr>
                <w:p w14:paraId="7479592C"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Funding Opportunity Title:</w:t>
                  </w:r>
                </w:p>
              </w:tc>
              <w:tc>
                <w:tcPr>
                  <w:tcW w:w="3268" w:type="dxa"/>
                  <w:vAlign w:val="center"/>
                  <w:hideMark/>
                </w:tcPr>
                <w:p w14:paraId="6E5ED98E"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Public Humanities Projects</w:t>
                  </w:r>
                </w:p>
              </w:tc>
            </w:tr>
            <w:tr w:rsidR="006B24B7" w:rsidRPr="00A608ED" w14:paraId="5438924D" w14:textId="77777777" w:rsidTr="009C5DD3">
              <w:trPr>
                <w:tblCellSpacing w:w="0" w:type="dxa"/>
              </w:trPr>
              <w:tc>
                <w:tcPr>
                  <w:tcW w:w="1977" w:type="dxa"/>
                  <w:noWrap/>
                  <w:hideMark/>
                </w:tcPr>
                <w:p w14:paraId="1E3BB828"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Opportunity Category:</w:t>
                  </w:r>
                </w:p>
              </w:tc>
              <w:tc>
                <w:tcPr>
                  <w:tcW w:w="3268" w:type="dxa"/>
                  <w:vAlign w:val="center"/>
                  <w:hideMark/>
                </w:tcPr>
                <w:p w14:paraId="7414922C"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Discretionary</w:t>
                  </w:r>
                </w:p>
              </w:tc>
            </w:tr>
            <w:tr w:rsidR="006B24B7" w:rsidRPr="00A608ED" w14:paraId="5AA1E571" w14:textId="77777777" w:rsidTr="009C5DD3">
              <w:trPr>
                <w:tblCellSpacing w:w="0" w:type="dxa"/>
              </w:trPr>
              <w:tc>
                <w:tcPr>
                  <w:tcW w:w="1977" w:type="dxa"/>
                  <w:noWrap/>
                  <w:hideMark/>
                </w:tcPr>
                <w:p w14:paraId="1951789B"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Opportunity Category Explanation:</w:t>
                  </w:r>
                </w:p>
              </w:tc>
              <w:tc>
                <w:tcPr>
                  <w:tcW w:w="3268" w:type="dxa"/>
                  <w:vAlign w:val="center"/>
                  <w:hideMark/>
                </w:tcPr>
                <w:p w14:paraId="658C839C"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 </w:t>
                  </w:r>
                </w:p>
              </w:tc>
            </w:tr>
            <w:tr w:rsidR="006B24B7" w:rsidRPr="00A608ED" w14:paraId="47490118" w14:textId="77777777" w:rsidTr="009C5DD3">
              <w:trPr>
                <w:tblCellSpacing w:w="0" w:type="dxa"/>
              </w:trPr>
              <w:tc>
                <w:tcPr>
                  <w:tcW w:w="1977" w:type="dxa"/>
                  <w:noWrap/>
                  <w:hideMark/>
                </w:tcPr>
                <w:p w14:paraId="0FEBFDDD"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Funding Instrument Type:</w:t>
                  </w:r>
                </w:p>
              </w:tc>
              <w:tc>
                <w:tcPr>
                  <w:tcW w:w="3268" w:type="dxa"/>
                  <w:vAlign w:val="center"/>
                  <w:hideMark/>
                </w:tcPr>
                <w:p w14:paraId="6B76CAA5"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Grant</w:t>
                  </w:r>
                </w:p>
              </w:tc>
            </w:tr>
            <w:tr w:rsidR="006B24B7" w:rsidRPr="00A608ED" w14:paraId="7D066AE7" w14:textId="77777777" w:rsidTr="009C5DD3">
              <w:trPr>
                <w:tblCellSpacing w:w="0" w:type="dxa"/>
              </w:trPr>
              <w:tc>
                <w:tcPr>
                  <w:tcW w:w="1977" w:type="dxa"/>
                  <w:noWrap/>
                  <w:hideMark/>
                </w:tcPr>
                <w:p w14:paraId="56BBD7F3"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lastRenderedPageBreak/>
                    <w:t>Category of Funding Activity:</w:t>
                  </w:r>
                </w:p>
              </w:tc>
              <w:tc>
                <w:tcPr>
                  <w:tcW w:w="3268" w:type="dxa"/>
                  <w:vAlign w:val="center"/>
                  <w:hideMark/>
                </w:tcPr>
                <w:p w14:paraId="7F586422"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Humanities (see "Cultural Affairs" in CFDA)</w:t>
                  </w:r>
                </w:p>
              </w:tc>
            </w:tr>
            <w:tr w:rsidR="006B24B7" w:rsidRPr="00A608ED" w14:paraId="12E0AFC1" w14:textId="77777777" w:rsidTr="009C5DD3">
              <w:trPr>
                <w:tblCellSpacing w:w="0" w:type="dxa"/>
              </w:trPr>
              <w:tc>
                <w:tcPr>
                  <w:tcW w:w="1977" w:type="dxa"/>
                  <w:noWrap/>
                  <w:hideMark/>
                </w:tcPr>
                <w:p w14:paraId="7A40182D"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Category Explanation:</w:t>
                  </w:r>
                </w:p>
              </w:tc>
              <w:tc>
                <w:tcPr>
                  <w:tcW w:w="3268" w:type="dxa"/>
                  <w:vAlign w:val="center"/>
                  <w:hideMark/>
                </w:tcPr>
                <w:p w14:paraId="07EC64B9"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 </w:t>
                  </w:r>
                </w:p>
              </w:tc>
            </w:tr>
            <w:tr w:rsidR="006B24B7" w:rsidRPr="00A608ED" w14:paraId="65F7E931" w14:textId="77777777" w:rsidTr="009C5DD3">
              <w:trPr>
                <w:tblCellSpacing w:w="0" w:type="dxa"/>
              </w:trPr>
              <w:tc>
                <w:tcPr>
                  <w:tcW w:w="1977" w:type="dxa"/>
                  <w:noWrap/>
                  <w:hideMark/>
                </w:tcPr>
                <w:p w14:paraId="50C32879"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Expected Number of Awards:</w:t>
                  </w:r>
                </w:p>
              </w:tc>
              <w:tc>
                <w:tcPr>
                  <w:tcW w:w="3268" w:type="dxa"/>
                  <w:vAlign w:val="center"/>
                  <w:hideMark/>
                </w:tcPr>
                <w:p w14:paraId="69F48DFC"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20</w:t>
                  </w:r>
                </w:p>
              </w:tc>
            </w:tr>
            <w:tr w:rsidR="006B24B7" w:rsidRPr="00A608ED" w14:paraId="06ED666F" w14:textId="77777777" w:rsidTr="009C5DD3">
              <w:trPr>
                <w:tblCellSpacing w:w="0" w:type="dxa"/>
              </w:trPr>
              <w:tc>
                <w:tcPr>
                  <w:tcW w:w="1977" w:type="dxa"/>
                  <w:noWrap/>
                  <w:hideMark/>
                </w:tcPr>
                <w:p w14:paraId="72B9E52C"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CFDA Number(s):</w:t>
                  </w:r>
                </w:p>
              </w:tc>
              <w:tc>
                <w:tcPr>
                  <w:tcW w:w="3268" w:type="dxa"/>
                  <w:vAlign w:val="center"/>
                  <w:hideMark/>
                </w:tcPr>
                <w:p w14:paraId="6099CA29"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45.164 -- Promotion of the Humanities Public Programs</w:t>
                  </w:r>
                </w:p>
              </w:tc>
            </w:tr>
            <w:tr w:rsidR="006B24B7" w:rsidRPr="00A608ED" w14:paraId="71FECEAE" w14:textId="77777777" w:rsidTr="009C5DD3">
              <w:trPr>
                <w:tblCellSpacing w:w="0" w:type="dxa"/>
              </w:trPr>
              <w:tc>
                <w:tcPr>
                  <w:tcW w:w="1977" w:type="dxa"/>
                  <w:noWrap/>
                  <w:hideMark/>
                </w:tcPr>
                <w:p w14:paraId="5C7F5423"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Cost Sharing or Matching Requirement:</w:t>
                  </w:r>
                </w:p>
              </w:tc>
              <w:tc>
                <w:tcPr>
                  <w:tcW w:w="3268" w:type="dxa"/>
                  <w:vAlign w:val="center"/>
                  <w:hideMark/>
                </w:tcPr>
                <w:p w14:paraId="1BCBBC2D"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No</w:t>
                  </w:r>
                </w:p>
              </w:tc>
            </w:tr>
          </w:tbl>
          <w:p w14:paraId="574BDC3A" w14:textId="77777777" w:rsidR="006B24B7" w:rsidRPr="00A608ED" w:rsidRDefault="006B24B7" w:rsidP="009C5DD3">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8"/>
              <w:gridCol w:w="2333"/>
            </w:tblGrid>
            <w:tr w:rsidR="006B24B7" w:rsidRPr="00A608ED" w14:paraId="5D30E0DF" w14:textId="77777777" w:rsidTr="009C5DD3">
              <w:trPr>
                <w:tblCellSpacing w:w="0" w:type="dxa"/>
              </w:trPr>
              <w:tc>
                <w:tcPr>
                  <w:tcW w:w="2778" w:type="dxa"/>
                  <w:noWrap/>
                  <w:hideMark/>
                </w:tcPr>
                <w:p w14:paraId="144C7005"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lastRenderedPageBreak/>
                    <w:t>Version:</w:t>
                  </w:r>
                </w:p>
              </w:tc>
              <w:tc>
                <w:tcPr>
                  <w:tcW w:w="2333" w:type="dxa"/>
                  <w:vAlign w:val="center"/>
                  <w:hideMark/>
                </w:tcPr>
                <w:p w14:paraId="53722637"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Synopsis 1</w:t>
                  </w:r>
                </w:p>
              </w:tc>
            </w:tr>
            <w:tr w:rsidR="006B24B7" w:rsidRPr="00A608ED" w14:paraId="46171B52" w14:textId="77777777" w:rsidTr="009C5DD3">
              <w:trPr>
                <w:tblCellSpacing w:w="0" w:type="dxa"/>
              </w:trPr>
              <w:tc>
                <w:tcPr>
                  <w:tcW w:w="2778" w:type="dxa"/>
                  <w:noWrap/>
                  <w:hideMark/>
                </w:tcPr>
                <w:p w14:paraId="372FC37F"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Posted Date:</w:t>
                  </w:r>
                </w:p>
              </w:tc>
              <w:tc>
                <w:tcPr>
                  <w:tcW w:w="2333" w:type="dxa"/>
                  <w:vAlign w:val="center"/>
                  <w:hideMark/>
                </w:tcPr>
                <w:p w14:paraId="3E6BBBF9"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May 06, 2022</w:t>
                  </w:r>
                </w:p>
              </w:tc>
            </w:tr>
            <w:tr w:rsidR="006B24B7" w:rsidRPr="00A608ED" w14:paraId="03148F90" w14:textId="77777777" w:rsidTr="009C5DD3">
              <w:trPr>
                <w:tblCellSpacing w:w="0" w:type="dxa"/>
              </w:trPr>
              <w:tc>
                <w:tcPr>
                  <w:tcW w:w="2778" w:type="dxa"/>
                  <w:noWrap/>
                  <w:hideMark/>
                </w:tcPr>
                <w:p w14:paraId="7F7FE6C9"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Last Updated Date:</w:t>
                  </w:r>
                </w:p>
              </w:tc>
              <w:tc>
                <w:tcPr>
                  <w:tcW w:w="2333" w:type="dxa"/>
                  <w:vAlign w:val="center"/>
                  <w:hideMark/>
                </w:tcPr>
                <w:p w14:paraId="68C5B097"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May 06, 2022</w:t>
                  </w:r>
                </w:p>
              </w:tc>
            </w:tr>
            <w:tr w:rsidR="006B24B7" w:rsidRPr="00A608ED" w14:paraId="784E9BD6" w14:textId="77777777" w:rsidTr="009C5DD3">
              <w:trPr>
                <w:tblCellSpacing w:w="0" w:type="dxa"/>
              </w:trPr>
              <w:tc>
                <w:tcPr>
                  <w:tcW w:w="2778" w:type="dxa"/>
                  <w:noWrap/>
                  <w:hideMark/>
                </w:tcPr>
                <w:p w14:paraId="46D440B5"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Original Closing Date for Applications:</w:t>
                  </w:r>
                </w:p>
              </w:tc>
              <w:tc>
                <w:tcPr>
                  <w:tcW w:w="2333" w:type="dxa"/>
                  <w:vAlign w:val="center"/>
                  <w:hideMark/>
                </w:tcPr>
                <w:p w14:paraId="57C33ED7"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Jan 11, 2023  </w:t>
                  </w:r>
                </w:p>
              </w:tc>
            </w:tr>
            <w:tr w:rsidR="006B24B7" w:rsidRPr="00A608ED" w14:paraId="56674DB0" w14:textId="77777777" w:rsidTr="009C5DD3">
              <w:trPr>
                <w:tblCellSpacing w:w="0" w:type="dxa"/>
              </w:trPr>
              <w:tc>
                <w:tcPr>
                  <w:tcW w:w="2778" w:type="dxa"/>
                  <w:noWrap/>
                  <w:hideMark/>
                </w:tcPr>
                <w:p w14:paraId="7ABD69DC"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Current Closing Date for Applications:</w:t>
                  </w:r>
                </w:p>
              </w:tc>
              <w:tc>
                <w:tcPr>
                  <w:tcW w:w="2333" w:type="dxa"/>
                  <w:vAlign w:val="center"/>
                  <w:hideMark/>
                </w:tcPr>
                <w:p w14:paraId="4F930658"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Jan 11, 2023  </w:t>
                  </w:r>
                </w:p>
              </w:tc>
            </w:tr>
            <w:tr w:rsidR="006B24B7" w:rsidRPr="00A608ED" w14:paraId="207385DA" w14:textId="77777777" w:rsidTr="009C5DD3">
              <w:trPr>
                <w:tblCellSpacing w:w="0" w:type="dxa"/>
              </w:trPr>
              <w:tc>
                <w:tcPr>
                  <w:tcW w:w="2778" w:type="dxa"/>
                  <w:noWrap/>
                  <w:hideMark/>
                </w:tcPr>
                <w:p w14:paraId="541C2C1B"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Archive Date:</w:t>
                  </w:r>
                </w:p>
              </w:tc>
              <w:tc>
                <w:tcPr>
                  <w:tcW w:w="2333" w:type="dxa"/>
                  <w:vAlign w:val="center"/>
                  <w:hideMark/>
                </w:tcPr>
                <w:p w14:paraId="57D4F979"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 </w:t>
                  </w:r>
                </w:p>
              </w:tc>
            </w:tr>
            <w:tr w:rsidR="006B24B7" w:rsidRPr="00A608ED" w14:paraId="4F75D890" w14:textId="77777777" w:rsidTr="009C5DD3">
              <w:trPr>
                <w:tblCellSpacing w:w="0" w:type="dxa"/>
              </w:trPr>
              <w:tc>
                <w:tcPr>
                  <w:tcW w:w="2778" w:type="dxa"/>
                  <w:noWrap/>
                  <w:hideMark/>
                </w:tcPr>
                <w:p w14:paraId="0AE2CF72"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Estimated Total Program Funding:</w:t>
                  </w:r>
                </w:p>
              </w:tc>
              <w:tc>
                <w:tcPr>
                  <w:tcW w:w="2333" w:type="dxa"/>
                  <w:vAlign w:val="center"/>
                  <w:hideMark/>
                </w:tcPr>
                <w:p w14:paraId="3A3CF453"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$2,735,000</w:t>
                  </w:r>
                </w:p>
              </w:tc>
            </w:tr>
            <w:tr w:rsidR="006B24B7" w:rsidRPr="00A608ED" w14:paraId="6681B7A5" w14:textId="77777777" w:rsidTr="009C5DD3">
              <w:trPr>
                <w:tblCellSpacing w:w="0" w:type="dxa"/>
              </w:trPr>
              <w:tc>
                <w:tcPr>
                  <w:tcW w:w="2778" w:type="dxa"/>
                  <w:noWrap/>
                  <w:hideMark/>
                </w:tcPr>
                <w:p w14:paraId="7701DFEE"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Award Ceiling:</w:t>
                  </w:r>
                </w:p>
              </w:tc>
              <w:tc>
                <w:tcPr>
                  <w:tcW w:w="2333" w:type="dxa"/>
                  <w:vAlign w:val="center"/>
                  <w:hideMark/>
                </w:tcPr>
                <w:p w14:paraId="1DF8A294"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$1,000,000</w:t>
                  </w:r>
                </w:p>
              </w:tc>
            </w:tr>
            <w:tr w:rsidR="006B24B7" w:rsidRPr="00A608ED" w14:paraId="4EC94A14" w14:textId="77777777" w:rsidTr="009C5DD3">
              <w:trPr>
                <w:tblCellSpacing w:w="0" w:type="dxa"/>
              </w:trPr>
              <w:tc>
                <w:tcPr>
                  <w:tcW w:w="2778" w:type="dxa"/>
                  <w:noWrap/>
                  <w:hideMark/>
                </w:tcPr>
                <w:p w14:paraId="196F1168"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Award Floor:</w:t>
                  </w:r>
                </w:p>
              </w:tc>
              <w:tc>
                <w:tcPr>
                  <w:tcW w:w="2333" w:type="dxa"/>
                  <w:vAlign w:val="center"/>
                  <w:hideMark/>
                </w:tcPr>
                <w:p w14:paraId="54FB7BCD"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$1</w:t>
                  </w:r>
                </w:p>
              </w:tc>
            </w:tr>
          </w:tbl>
          <w:p w14:paraId="1B2BBC9B" w14:textId="77777777" w:rsidR="006B24B7" w:rsidRPr="00A608ED" w:rsidRDefault="006B24B7" w:rsidP="009C5DD3">
            <w:pPr>
              <w:widowControl w:val="0"/>
              <w:autoSpaceDE w:val="0"/>
              <w:autoSpaceDN w:val="0"/>
              <w:adjustRightInd w:val="0"/>
              <w:rPr>
                <w:rFonts w:ascii="Helvetica" w:hAnsi="Helvetica" w:cs="Helvetica"/>
                <w:color w:val="222222"/>
              </w:rPr>
            </w:pPr>
          </w:p>
        </w:tc>
      </w:tr>
    </w:tbl>
    <w:p w14:paraId="31F2A9E3" w14:textId="77777777" w:rsidR="006B24B7" w:rsidRPr="00A608ED" w:rsidRDefault="006B24B7" w:rsidP="006B24B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B24B7" w:rsidRPr="00A608ED" w14:paraId="3FDDA505" w14:textId="77777777" w:rsidTr="009C5DD3">
        <w:trPr>
          <w:tblCellSpacing w:w="0" w:type="dxa"/>
        </w:trPr>
        <w:tc>
          <w:tcPr>
            <w:tcW w:w="0" w:type="auto"/>
            <w:noWrap/>
            <w:hideMark/>
          </w:tcPr>
          <w:p w14:paraId="456C3F42"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Eligible Applicants:</w:t>
            </w:r>
          </w:p>
        </w:tc>
        <w:tc>
          <w:tcPr>
            <w:tcW w:w="5000" w:type="pct"/>
            <w:vAlign w:val="center"/>
            <w:hideMark/>
          </w:tcPr>
          <w:p w14:paraId="64C39FFD"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Native American tribal governments (Federally recognized)</w:t>
            </w:r>
            <w:r w:rsidRPr="00A608ED">
              <w:rPr>
                <w:rFonts w:ascii="Helvetica" w:hAnsi="Helvetica" w:cs="Helvetica"/>
                <w:color w:val="222222"/>
              </w:rPr>
              <w:br/>
              <w:t>Nonprofits having a 501(c)(3) status with the IRS, other than institutions of higher education</w:t>
            </w:r>
            <w:r w:rsidRPr="00A608ED">
              <w:rPr>
                <w:rFonts w:ascii="Helvetica" w:hAnsi="Helvetica" w:cs="Helvetica"/>
                <w:color w:val="222222"/>
              </w:rPr>
              <w:br/>
              <w:t>State governments</w:t>
            </w:r>
            <w:r w:rsidRPr="00A608ED">
              <w:rPr>
                <w:rFonts w:ascii="Helvetica" w:hAnsi="Helvetica" w:cs="Helvetica"/>
                <w:color w:val="222222"/>
              </w:rPr>
              <w:br/>
              <w:t>County governments</w:t>
            </w:r>
            <w:r w:rsidRPr="00A608ED">
              <w:rPr>
                <w:rFonts w:ascii="Helvetica" w:hAnsi="Helvetica" w:cs="Helvetica"/>
                <w:color w:val="222222"/>
              </w:rPr>
              <w:br/>
              <w:t>City or township governments</w:t>
            </w:r>
            <w:r w:rsidRPr="00A608ED">
              <w:rPr>
                <w:rFonts w:ascii="Helvetica" w:hAnsi="Helvetica" w:cs="Helvetica"/>
                <w:color w:val="222222"/>
              </w:rPr>
              <w:br/>
              <w:t>Public and State controlled institutions of higher education</w:t>
            </w:r>
            <w:r w:rsidRPr="00A608ED">
              <w:rPr>
                <w:rFonts w:ascii="Helvetica" w:hAnsi="Helvetica" w:cs="Helvetica"/>
                <w:color w:val="222222"/>
              </w:rPr>
              <w:br/>
              <w:t>Special district governments</w:t>
            </w:r>
            <w:r w:rsidRPr="00A608ED">
              <w:rPr>
                <w:rFonts w:ascii="Helvetica" w:hAnsi="Helvetica" w:cs="Helvetica"/>
                <w:color w:val="222222"/>
              </w:rPr>
              <w:br/>
              <w:t>Private institutions of higher education</w:t>
            </w:r>
          </w:p>
        </w:tc>
      </w:tr>
      <w:tr w:rsidR="006B24B7" w:rsidRPr="00A608ED" w14:paraId="6B756F44" w14:textId="77777777" w:rsidTr="009C5DD3">
        <w:trPr>
          <w:tblCellSpacing w:w="0" w:type="dxa"/>
        </w:trPr>
        <w:tc>
          <w:tcPr>
            <w:tcW w:w="0" w:type="auto"/>
            <w:noWrap/>
            <w:hideMark/>
          </w:tcPr>
          <w:p w14:paraId="3510912D"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Additional Information on Eligibility:</w:t>
            </w:r>
          </w:p>
        </w:tc>
        <w:tc>
          <w:tcPr>
            <w:tcW w:w="5000" w:type="pct"/>
            <w:vAlign w:val="center"/>
            <w:hideMark/>
          </w:tcPr>
          <w:p w14:paraId="579E3573"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 </w:t>
            </w:r>
          </w:p>
        </w:tc>
      </w:tr>
    </w:tbl>
    <w:p w14:paraId="133A7286" w14:textId="77777777" w:rsidR="006B24B7" w:rsidRPr="00A608ED" w:rsidRDefault="006B24B7" w:rsidP="006B24B7">
      <w:pPr>
        <w:widowControl w:val="0"/>
        <w:autoSpaceDE w:val="0"/>
        <w:autoSpaceDN w:val="0"/>
        <w:adjustRightInd w:val="0"/>
        <w:rPr>
          <w:rFonts w:ascii="Helvetica" w:hAnsi="Helvetica" w:cs="Helvetica"/>
          <w:color w:val="222222"/>
        </w:rPr>
      </w:pPr>
      <w:r w:rsidRPr="00A608ED">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B24B7" w:rsidRPr="00A608ED" w14:paraId="76B4C9FA" w14:textId="77777777" w:rsidTr="009C5DD3">
        <w:trPr>
          <w:tblCellSpacing w:w="0" w:type="dxa"/>
        </w:trPr>
        <w:tc>
          <w:tcPr>
            <w:tcW w:w="0" w:type="auto"/>
            <w:noWrap/>
            <w:hideMark/>
          </w:tcPr>
          <w:p w14:paraId="44484B08"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Agency Name:</w:t>
            </w:r>
          </w:p>
        </w:tc>
        <w:tc>
          <w:tcPr>
            <w:tcW w:w="5000" w:type="pct"/>
            <w:vAlign w:val="center"/>
            <w:hideMark/>
          </w:tcPr>
          <w:p w14:paraId="24734F45"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National Endowment for the Humanities</w:t>
            </w:r>
          </w:p>
        </w:tc>
      </w:tr>
      <w:tr w:rsidR="006B24B7" w:rsidRPr="00A608ED" w14:paraId="3CD688FA" w14:textId="77777777" w:rsidTr="009C5DD3">
        <w:trPr>
          <w:tblCellSpacing w:w="0" w:type="dxa"/>
        </w:trPr>
        <w:tc>
          <w:tcPr>
            <w:tcW w:w="0" w:type="auto"/>
            <w:noWrap/>
            <w:hideMark/>
          </w:tcPr>
          <w:p w14:paraId="10B579B4"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Description:</w:t>
            </w:r>
          </w:p>
        </w:tc>
        <w:tc>
          <w:tcPr>
            <w:tcW w:w="5000" w:type="pct"/>
            <w:vAlign w:val="center"/>
            <w:hideMark/>
          </w:tcPr>
          <w:p w14:paraId="1D0AA7DD"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The National Endowment for the Humanities (NEH) Division of Public Programs is accepting applications for the Public Humanities Projects program. The purpose of this program is to support projects that bring the ideas and insights of the humanities to life for general audiences through in-person, hybrid, or virtual programming. Projects must engage humanities scholarship to analyze significant themes in disciplines such as history, literature, ethics, and art history.</w:t>
            </w:r>
          </w:p>
        </w:tc>
      </w:tr>
      <w:tr w:rsidR="006B24B7" w:rsidRPr="00A608ED" w14:paraId="2A261476" w14:textId="77777777" w:rsidTr="009C5DD3">
        <w:trPr>
          <w:tblCellSpacing w:w="0" w:type="dxa"/>
        </w:trPr>
        <w:tc>
          <w:tcPr>
            <w:tcW w:w="0" w:type="auto"/>
            <w:noWrap/>
            <w:hideMark/>
          </w:tcPr>
          <w:p w14:paraId="0D51A16F"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Link to Additional Information:</w:t>
            </w:r>
          </w:p>
        </w:tc>
        <w:tc>
          <w:tcPr>
            <w:tcW w:w="5000" w:type="pct"/>
            <w:vAlign w:val="center"/>
            <w:hideMark/>
          </w:tcPr>
          <w:p w14:paraId="0FAAE529" w14:textId="77777777" w:rsidR="006B24B7" w:rsidRPr="00A608ED" w:rsidRDefault="00000000" w:rsidP="009C5DD3">
            <w:pPr>
              <w:widowControl w:val="0"/>
              <w:autoSpaceDE w:val="0"/>
              <w:autoSpaceDN w:val="0"/>
              <w:adjustRightInd w:val="0"/>
              <w:rPr>
                <w:rFonts w:ascii="Helvetica" w:hAnsi="Helvetica" w:cs="Helvetica"/>
                <w:color w:val="222222"/>
              </w:rPr>
            </w:pPr>
            <w:hyperlink r:id="rId441" w:tgtFrame="_blank" w:tooltip="Link to Additional Information" w:history="1">
              <w:r w:rsidR="006B24B7" w:rsidRPr="00A608ED">
                <w:rPr>
                  <w:rStyle w:val="Hyperlink"/>
                  <w:rFonts w:ascii="Helvetica" w:hAnsi="Helvetica" w:cs="Helvetica"/>
                </w:rPr>
                <w:t>https://www.neh.gov/grants/public/public-humanities-projects</w:t>
              </w:r>
            </w:hyperlink>
          </w:p>
        </w:tc>
      </w:tr>
      <w:tr w:rsidR="006B24B7" w:rsidRPr="00A608ED" w14:paraId="75A90076" w14:textId="77777777" w:rsidTr="009C5DD3">
        <w:trPr>
          <w:tblCellSpacing w:w="0" w:type="dxa"/>
        </w:trPr>
        <w:tc>
          <w:tcPr>
            <w:tcW w:w="0" w:type="auto"/>
            <w:noWrap/>
            <w:hideMark/>
          </w:tcPr>
          <w:p w14:paraId="11EBC00C" w14:textId="77777777" w:rsidR="006B24B7" w:rsidRPr="00A608ED" w:rsidRDefault="006B24B7" w:rsidP="009C5DD3">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Grantor Contact Information:</w:t>
            </w:r>
          </w:p>
        </w:tc>
        <w:tc>
          <w:tcPr>
            <w:tcW w:w="5000" w:type="pct"/>
            <w:vAlign w:val="center"/>
            <w:hideMark/>
          </w:tcPr>
          <w:p w14:paraId="1C334349" w14:textId="77777777" w:rsidR="006B24B7" w:rsidRPr="00A608ED" w:rsidRDefault="006B24B7" w:rsidP="009C5DD3">
            <w:pPr>
              <w:widowControl w:val="0"/>
              <w:autoSpaceDE w:val="0"/>
              <w:autoSpaceDN w:val="0"/>
              <w:adjustRightInd w:val="0"/>
              <w:rPr>
                <w:rFonts w:ascii="Helvetica" w:hAnsi="Helvetica" w:cs="Helvetica"/>
                <w:color w:val="222222"/>
              </w:rPr>
            </w:pPr>
            <w:r w:rsidRPr="00A608ED">
              <w:rPr>
                <w:rFonts w:ascii="Helvetica" w:hAnsi="Helvetica" w:cs="Helvetica"/>
                <w:color w:val="222222"/>
              </w:rPr>
              <w:t>If you have difficulty accessing the full announcement electronically, please contact:</w:t>
            </w:r>
            <w:r w:rsidRPr="00A608ED">
              <w:rPr>
                <w:rFonts w:ascii="Helvetica" w:hAnsi="Helvetica" w:cs="Helvetica"/>
                <w:color w:val="222222"/>
              </w:rPr>
              <w:br/>
            </w:r>
            <w:r w:rsidRPr="00A608ED">
              <w:rPr>
                <w:rFonts w:ascii="Helvetica" w:hAnsi="Helvetica" w:cs="Helvetica"/>
                <w:color w:val="222222"/>
              </w:rPr>
              <w:br/>
              <w:t>Division of Public Programs National Endowment for the Humanities 400 Seventh Street, SW Washington, DC 20506 202-606-8269 publicpgms@neh.gov</w:t>
            </w:r>
            <w:r w:rsidRPr="00A608ED">
              <w:rPr>
                <w:rFonts w:ascii="Helvetica" w:hAnsi="Helvetica" w:cs="Helvetica"/>
                <w:color w:val="222222"/>
              </w:rPr>
              <w:br/>
            </w:r>
            <w:r w:rsidRPr="00A608ED">
              <w:rPr>
                <w:rFonts w:ascii="Helvetica" w:hAnsi="Helvetica" w:cs="Helvetica"/>
                <w:color w:val="222222"/>
              </w:rPr>
              <w:br/>
            </w:r>
            <w:hyperlink r:id="rId442" w:history="1">
              <w:r w:rsidRPr="00A608ED">
                <w:rPr>
                  <w:rStyle w:val="Hyperlink"/>
                  <w:rFonts w:ascii="Helvetica" w:hAnsi="Helvetica" w:cs="Helvetica"/>
                </w:rPr>
                <w:t>publicpgms@neh.gov</w:t>
              </w:r>
            </w:hyperlink>
          </w:p>
        </w:tc>
      </w:tr>
    </w:tbl>
    <w:p w14:paraId="0D70002D" w14:textId="77777777" w:rsidR="006B24B7" w:rsidRDefault="006B24B7" w:rsidP="00267C70">
      <w:pPr>
        <w:pStyle w:val="NoSpacing"/>
        <w:pBdr>
          <w:bottom w:val="single" w:sz="6" w:space="1" w:color="auto"/>
        </w:pBdr>
        <w:rPr>
          <w:rStyle w:val="Hyperlink"/>
          <w:rFonts w:ascii="Helvetica" w:hAnsi="Helvetica" w:cs="Helvetica"/>
          <w:color w:val="1155CC"/>
          <w:shd w:val="clear" w:color="auto" w:fill="FFFFFF"/>
        </w:rPr>
      </w:pPr>
      <w:r w:rsidRPr="00263DBC">
        <w:rPr>
          <w:rFonts w:ascii="Helvetica" w:hAnsi="Helvetica" w:cs="Helvetica"/>
          <w:color w:val="222222"/>
        </w:rPr>
        <w:br/>
      </w:r>
      <w:hyperlink r:id="rId443" w:tgtFrame="_blank" w:history="1">
        <w:r w:rsidRPr="00263DBC">
          <w:rPr>
            <w:rStyle w:val="Hyperlink"/>
            <w:rFonts w:ascii="Helvetica" w:hAnsi="Helvetica" w:cs="Helvetica"/>
            <w:color w:val="1155CC"/>
            <w:shd w:val="clear" w:color="auto" w:fill="FFFFFF"/>
          </w:rPr>
          <w:t>https://www.grants.gov/web/grants/view-opportunity.html?oppId=340127</w:t>
        </w:r>
      </w:hyperlink>
    </w:p>
    <w:p w14:paraId="3156ECB2" w14:textId="02F2AF03" w:rsidR="006B24B7" w:rsidRDefault="006B24B7" w:rsidP="00267C70">
      <w:pPr>
        <w:pStyle w:val="NoSpacing"/>
        <w:rPr>
          <w:rStyle w:val="Hyperlink"/>
          <w:rFonts w:ascii="Helvetica" w:hAnsi="Helvetica" w:cs="Helvetica"/>
          <w:color w:val="1155CC"/>
          <w:sz w:val="24"/>
          <w:szCs w:val="24"/>
          <w:shd w:val="clear" w:color="auto" w:fill="FFFFFF"/>
        </w:rPr>
      </w:pPr>
    </w:p>
    <w:p w14:paraId="0C92B3D7" w14:textId="2498A47A" w:rsidR="00267C70" w:rsidRDefault="00267C70" w:rsidP="00267C70">
      <w:pPr>
        <w:pStyle w:val="NoSpacing"/>
        <w:rPr>
          <w:rFonts w:ascii="Helvetica" w:hAnsi="Helvetica" w:cs="Helvetica"/>
          <w:color w:val="222222"/>
          <w:sz w:val="24"/>
          <w:szCs w:val="24"/>
          <w:shd w:val="clear" w:color="auto" w:fill="FFFFFF"/>
        </w:rPr>
      </w:pPr>
      <w:bookmarkStart w:id="674" w:name="NEHDigitalProjects"/>
      <w:bookmarkStart w:id="675" w:name="NEHInfrastructureCapacity"/>
      <w:bookmarkEnd w:id="674"/>
      <w:bookmarkEnd w:id="675"/>
      <w:r w:rsidRPr="00014AE4">
        <w:rPr>
          <w:rFonts w:ascii="Helvetica" w:hAnsi="Helvetica" w:cs="Helvetica"/>
          <w:color w:val="222222"/>
          <w:sz w:val="24"/>
          <w:szCs w:val="24"/>
          <w:shd w:val="clear" w:color="auto" w:fill="FFFFFF"/>
        </w:rPr>
        <w:t>Fellowships Open Book Program</w:t>
      </w:r>
      <w:r w:rsidRPr="00014AE4">
        <w:rPr>
          <w:rFonts w:ascii="Helvetica" w:hAnsi="Helvetica" w:cs="Helvetica"/>
          <w:color w:val="222222"/>
          <w:sz w:val="24"/>
          <w:szCs w:val="24"/>
        </w:rPr>
        <w:br/>
      </w:r>
      <w:r w:rsidRPr="00014AE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7C70" w:rsidRPr="00D74311" w14:paraId="04F9F955"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8"/>
              <w:gridCol w:w="2737"/>
            </w:tblGrid>
            <w:tr w:rsidR="00267C70" w:rsidRPr="00D74311" w14:paraId="0A3B140D" w14:textId="77777777" w:rsidTr="00721E18">
              <w:trPr>
                <w:tblCellSpacing w:w="0" w:type="dxa"/>
              </w:trPr>
              <w:tc>
                <w:tcPr>
                  <w:tcW w:w="2508" w:type="dxa"/>
                  <w:noWrap/>
                  <w:hideMark/>
                </w:tcPr>
                <w:p w14:paraId="7309F74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Document Type:</w:t>
                  </w:r>
                </w:p>
              </w:tc>
              <w:tc>
                <w:tcPr>
                  <w:tcW w:w="2737" w:type="dxa"/>
                  <w:vAlign w:val="center"/>
                  <w:hideMark/>
                </w:tcPr>
                <w:p w14:paraId="606127A7"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Grants Notice</w:t>
                  </w:r>
                </w:p>
              </w:tc>
            </w:tr>
            <w:tr w:rsidR="00267C70" w:rsidRPr="00D74311" w14:paraId="3673BC41" w14:textId="77777777" w:rsidTr="00721E18">
              <w:trPr>
                <w:tblCellSpacing w:w="0" w:type="dxa"/>
              </w:trPr>
              <w:tc>
                <w:tcPr>
                  <w:tcW w:w="2508" w:type="dxa"/>
                  <w:noWrap/>
                  <w:hideMark/>
                </w:tcPr>
                <w:p w14:paraId="177CFD28"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2737" w:type="dxa"/>
                  <w:vAlign w:val="center"/>
                  <w:hideMark/>
                </w:tcPr>
                <w:p w14:paraId="3108B77B"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20220315-DR</w:t>
                  </w:r>
                </w:p>
              </w:tc>
            </w:tr>
            <w:tr w:rsidR="00267C70" w:rsidRPr="00D74311" w14:paraId="06B8598E" w14:textId="77777777" w:rsidTr="00721E18">
              <w:trPr>
                <w:tblCellSpacing w:w="0" w:type="dxa"/>
              </w:trPr>
              <w:tc>
                <w:tcPr>
                  <w:tcW w:w="2508" w:type="dxa"/>
                  <w:noWrap/>
                  <w:hideMark/>
                </w:tcPr>
                <w:p w14:paraId="1109E9E6"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2737" w:type="dxa"/>
                  <w:vAlign w:val="center"/>
                  <w:hideMark/>
                </w:tcPr>
                <w:p w14:paraId="445EDFB1"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Fellowships Open Book Program</w:t>
                  </w:r>
                </w:p>
              </w:tc>
            </w:tr>
            <w:tr w:rsidR="00267C70" w:rsidRPr="00D74311" w14:paraId="45BF3159" w14:textId="77777777" w:rsidTr="00721E18">
              <w:trPr>
                <w:tblCellSpacing w:w="0" w:type="dxa"/>
              </w:trPr>
              <w:tc>
                <w:tcPr>
                  <w:tcW w:w="2508" w:type="dxa"/>
                  <w:noWrap/>
                  <w:hideMark/>
                </w:tcPr>
                <w:p w14:paraId="69503E4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2737" w:type="dxa"/>
                  <w:vAlign w:val="center"/>
                  <w:hideMark/>
                </w:tcPr>
                <w:p w14:paraId="46730622"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Discretionary</w:t>
                  </w:r>
                </w:p>
              </w:tc>
            </w:tr>
            <w:tr w:rsidR="00267C70" w:rsidRPr="00D74311" w14:paraId="4BB5E2FE" w14:textId="77777777" w:rsidTr="00721E18">
              <w:trPr>
                <w:tblCellSpacing w:w="0" w:type="dxa"/>
              </w:trPr>
              <w:tc>
                <w:tcPr>
                  <w:tcW w:w="2508" w:type="dxa"/>
                  <w:noWrap/>
                  <w:hideMark/>
                </w:tcPr>
                <w:p w14:paraId="52D50BDB"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737" w:type="dxa"/>
                  <w:vAlign w:val="center"/>
                  <w:hideMark/>
                </w:tcPr>
                <w:p w14:paraId="5234B94F"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24A9E067" w14:textId="77777777" w:rsidTr="00721E18">
              <w:trPr>
                <w:tblCellSpacing w:w="0" w:type="dxa"/>
              </w:trPr>
              <w:tc>
                <w:tcPr>
                  <w:tcW w:w="2508" w:type="dxa"/>
                  <w:noWrap/>
                  <w:hideMark/>
                </w:tcPr>
                <w:p w14:paraId="1BD1F534"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737" w:type="dxa"/>
                  <w:vAlign w:val="center"/>
                  <w:hideMark/>
                </w:tcPr>
                <w:p w14:paraId="60B897F1"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Grant</w:t>
                  </w:r>
                </w:p>
              </w:tc>
            </w:tr>
            <w:tr w:rsidR="00267C70" w:rsidRPr="00D74311" w14:paraId="3B070D79" w14:textId="77777777" w:rsidTr="00721E18">
              <w:trPr>
                <w:tblCellSpacing w:w="0" w:type="dxa"/>
              </w:trPr>
              <w:tc>
                <w:tcPr>
                  <w:tcW w:w="2508" w:type="dxa"/>
                  <w:noWrap/>
                  <w:hideMark/>
                </w:tcPr>
                <w:p w14:paraId="24129FD1"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737" w:type="dxa"/>
                  <w:vAlign w:val="center"/>
                  <w:hideMark/>
                </w:tcPr>
                <w:p w14:paraId="7989EAF1"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Humanities (see "Cultural Affairs" in CFDA)</w:t>
                  </w:r>
                </w:p>
              </w:tc>
            </w:tr>
            <w:tr w:rsidR="00267C70" w:rsidRPr="00D74311" w14:paraId="0FBC9ACA" w14:textId="77777777" w:rsidTr="00721E18">
              <w:trPr>
                <w:tblCellSpacing w:w="0" w:type="dxa"/>
              </w:trPr>
              <w:tc>
                <w:tcPr>
                  <w:tcW w:w="2508" w:type="dxa"/>
                  <w:noWrap/>
                  <w:hideMark/>
                </w:tcPr>
                <w:p w14:paraId="189CA06B"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737" w:type="dxa"/>
                  <w:vAlign w:val="center"/>
                  <w:hideMark/>
                </w:tcPr>
                <w:p w14:paraId="4BC2EAF5"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7D360F4F" w14:textId="77777777" w:rsidTr="00721E18">
              <w:trPr>
                <w:tblCellSpacing w:w="0" w:type="dxa"/>
              </w:trPr>
              <w:tc>
                <w:tcPr>
                  <w:tcW w:w="2508" w:type="dxa"/>
                  <w:noWrap/>
                  <w:hideMark/>
                </w:tcPr>
                <w:p w14:paraId="518AEC6E"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737" w:type="dxa"/>
                  <w:vAlign w:val="center"/>
                  <w:hideMark/>
                </w:tcPr>
                <w:p w14:paraId="599D28E0"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45</w:t>
                  </w:r>
                </w:p>
              </w:tc>
            </w:tr>
            <w:tr w:rsidR="00267C70" w:rsidRPr="00D74311" w14:paraId="4D5F4F95" w14:textId="77777777" w:rsidTr="00721E18">
              <w:trPr>
                <w:tblCellSpacing w:w="0" w:type="dxa"/>
              </w:trPr>
              <w:tc>
                <w:tcPr>
                  <w:tcW w:w="2508" w:type="dxa"/>
                  <w:noWrap/>
                  <w:hideMark/>
                </w:tcPr>
                <w:p w14:paraId="1DF64628"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CFDA Number(s):</w:t>
                  </w:r>
                </w:p>
              </w:tc>
              <w:tc>
                <w:tcPr>
                  <w:tcW w:w="2737" w:type="dxa"/>
                  <w:vAlign w:val="center"/>
                  <w:hideMark/>
                </w:tcPr>
                <w:p w14:paraId="0BEE3B22"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45.169 -- Promotion of the Humanities Office of Digital Humanities</w:t>
                  </w:r>
                </w:p>
              </w:tc>
            </w:tr>
            <w:tr w:rsidR="00267C70" w:rsidRPr="00D74311" w14:paraId="3D4DC9E8" w14:textId="77777777" w:rsidTr="00721E18">
              <w:trPr>
                <w:tblCellSpacing w:w="0" w:type="dxa"/>
              </w:trPr>
              <w:tc>
                <w:tcPr>
                  <w:tcW w:w="2508" w:type="dxa"/>
                  <w:noWrap/>
                  <w:hideMark/>
                </w:tcPr>
                <w:p w14:paraId="5C7CE4D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737" w:type="dxa"/>
                  <w:vAlign w:val="center"/>
                  <w:hideMark/>
                </w:tcPr>
                <w:p w14:paraId="3E64D50B"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w:t>
                  </w:r>
                </w:p>
              </w:tc>
            </w:tr>
          </w:tbl>
          <w:p w14:paraId="6C47AAFC" w14:textId="77777777" w:rsidR="00267C70" w:rsidRPr="00D74311" w:rsidRDefault="00267C70"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4"/>
              <w:gridCol w:w="2169"/>
            </w:tblGrid>
            <w:tr w:rsidR="00267C70" w:rsidRPr="00D74311" w14:paraId="2BE0685E" w14:textId="77777777" w:rsidTr="00721E18">
              <w:trPr>
                <w:tblCellSpacing w:w="0" w:type="dxa"/>
              </w:trPr>
              <w:tc>
                <w:tcPr>
                  <w:tcW w:w="2854" w:type="dxa"/>
                  <w:noWrap/>
                  <w:hideMark/>
                </w:tcPr>
                <w:p w14:paraId="1477805B"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Version:</w:t>
                  </w:r>
                </w:p>
              </w:tc>
              <w:tc>
                <w:tcPr>
                  <w:tcW w:w="2169" w:type="dxa"/>
                  <w:vAlign w:val="center"/>
                  <w:hideMark/>
                </w:tcPr>
                <w:p w14:paraId="4783F1CF"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Synopsis 1</w:t>
                  </w:r>
                </w:p>
              </w:tc>
            </w:tr>
            <w:tr w:rsidR="00267C70" w:rsidRPr="00D74311" w14:paraId="6899CDDC" w14:textId="77777777" w:rsidTr="00721E18">
              <w:trPr>
                <w:tblCellSpacing w:w="0" w:type="dxa"/>
              </w:trPr>
              <w:tc>
                <w:tcPr>
                  <w:tcW w:w="2854" w:type="dxa"/>
                  <w:noWrap/>
                  <w:hideMark/>
                </w:tcPr>
                <w:p w14:paraId="5B10B3A4"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Posted Date:</w:t>
                  </w:r>
                </w:p>
              </w:tc>
              <w:tc>
                <w:tcPr>
                  <w:tcW w:w="2169" w:type="dxa"/>
                  <w:vAlign w:val="center"/>
                  <w:hideMark/>
                </w:tcPr>
                <w:p w14:paraId="2AC87E16"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Nov 17, 2021</w:t>
                  </w:r>
                </w:p>
              </w:tc>
            </w:tr>
            <w:tr w:rsidR="00267C70" w:rsidRPr="00D74311" w14:paraId="56BEEDBA" w14:textId="77777777" w:rsidTr="00721E18">
              <w:trPr>
                <w:tblCellSpacing w:w="0" w:type="dxa"/>
              </w:trPr>
              <w:tc>
                <w:tcPr>
                  <w:tcW w:w="2854" w:type="dxa"/>
                  <w:noWrap/>
                  <w:hideMark/>
                </w:tcPr>
                <w:p w14:paraId="6F7B4FC7"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169" w:type="dxa"/>
                  <w:vAlign w:val="center"/>
                  <w:hideMark/>
                </w:tcPr>
                <w:p w14:paraId="68B083D8"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Nov 17, 2021</w:t>
                  </w:r>
                </w:p>
              </w:tc>
            </w:tr>
            <w:tr w:rsidR="00267C70" w:rsidRPr="00D74311" w14:paraId="6701328A" w14:textId="77777777" w:rsidTr="00721E18">
              <w:trPr>
                <w:tblCellSpacing w:w="0" w:type="dxa"/>
              </w:trPr>
              <w:tc>
                <w:tcPr>
                  <w:tcW w:w="2854" w:type="dxa"/>
                  <w:noWrap/>
                  <w:hideMark/>
                </w:tcPr>
                <w:p w14:paraId="75B2E6D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2169" w:type="dxa"/>
                  <w:vAlign w:val="center"/>
                  <w:hideMark/>
                </w:tcPr>
                <w:p w14:paraId="6B4F9482"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Nov 15, 2022  </w:t>
                  </w:r>
                </w:p>
              </w:tc>
            </w:tr>
            <w:tr w:rsidR="00267C70" w:rsidRPr="00D74311" w14:paraId="796BEFC3" w14:textId="77777777" w:rsidTr="00721E18">
              <w:trPr>
                <w:tblCellSpacing w:w="0" w:type="dxa"/>
              </w:trPr>
              <w:tc>
                <w:tcPr>
                  <w:tcW w:w="2854" w:type="dxa"/>
                  <w:noWrap/>
                  <w:hideMark/>
                </w:tcPr>
                <w:p w14:paraId="33FCC6F4"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2169" w:type="dxa"/>
                  <w:vAlign w:val="center"/>
                  <w:hideMark/>
                </w:tcPr>
                <w:p w14:paraId="03694AEC"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Nov 15, 2022  </w:t>
                  </w:r>
                </w:p>
              </w:tc>
            </w:tr>
            <w:tr w:rsidR="00267C70" w:rsidRPr="00D74311" w14:paraId="7116C253" w14:textId="77777777" w:rsidTr="00721E18">
              <w:trPr>
                <w:tblCellSpacing w:w="0" w:type="dxa"/>
              </w:trPr>
              <w:tc>
                <w:tcPr>
                  <w:tcW w:w="2854" w:type="dxa"/>
                  <w:noWrap/>
                  <w:hideMark/>
                </w:tcPr>
                <w:p w14:paraId="3CD9F63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Archive Date:</w:t>
                  </w:r>
                </w:p>
              </w:tc>
              <w:tc>
                <w:tcPr>
                  <w:tcW w:w="2169" w:type="dxa"/>
                  <w:vAlign w:val="center"/>
                  <w:hideMark/>
                </w:tcPr>
                <w:p w14:paraId="10C8594E"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0250014A" w14:textId="77777777" w:rsidTr="00721E18">
              <w:trPr>
                <w:tblCellSpacing w:w="0" w:type="dxa"/>
              </w:trPr>
              <w:tc>
                <w:tcPr>
                  <w:tcW w:w="2854" w:type="dxa"/>
                  <w:noWrap/>
                  <w:hideMark/>
                </w:tcPr>
                <w:p w14:paraId="1129E4D0"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169" w:type="dxa"/>
                  <w:vAlign w:val="center"/>
                  <w:hideMark/>
                </w:tcPr>
                <w:p w14:paraId="0F3BC061"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$450,000</w:t>
                  </w:r>
                </w:p>
              </w:tc>
            </w:tr>
            <w:tr w:rsidR="00267C70" w:rsidRPr="00D74311" w14:paraId="0730568D" w14:textId="77777777" w:rsidTr="00721E18">
              <w:trPr>
                <w:tblCellSpacing w:w="0" w:type="dxa"/>
              </w:trPr>
              <w:tc>
                <w:tcPr>
                  <w:tcW w:w="2854" w:type="dxa"/>
                  <w:noWrap/>
                  <w:hideMark/>
                </w:tcPr>
                <w:p w14:paraId="524E2243"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Award Ceiling:</w:t>
                  </w:r>
                </w:p>
              </w:tc>
              <w:tc>
                <w:tcPr>
                  <w:tcW w:w="2169" w:type="dxa"/>
                  <w:vAlign w:val="center"/>
                  <w:hideMark/>
                </w:tcPr>
                <w:p w14:paraId="1A854EE5"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$5,500</w:t>
                  </w:r>
                </w:p>
              </w:tc>
            </w:tr>
            <w:tr w:rsidR="00267C70" w:rsidRPr="00D74311" w14:paraId="4A805DCA" w14:textId="77777777" w:rsidTr="00721E18">
              <w:trPr>
                <w:tblCellSpacing w:w="0" w:type="dxa"/>
              </w:trPr>
              <w:tc>
                <w:tcPr>
                  <w:tcW w:w="2854" w:type="dxa"/>
                  <w:noWrap/>
                  <w:hideMark/>
                </w:tcPr>
                <w:p w14:paraId="64750AE7"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Award Floor:</w:t>
                  </w:r>
                </w:p>
              </w:tc>
              <w:tc>
                <w:tcPr>
                  <w:tcW w:w="2169" w:type="dxa"/>
                  <w:vAlign w:val="center"/>
                  <w:hideMark/>
                </w:tcPr>
                <w:p w14:paraId="79303C25"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$5,500</w:t>
                  </w:r>
                </w:p>
              </w:tc>
            </w:tr>
          </w:tbl>
          <w:p w14:paraId="399ADC16" w14:textId="77777777" w:rsidR="00267C70" w:rsidRPr="00D74311" w:rsidRDefault="00267C70" w:rsidP="00721E18">
            <w:pPr>
              <w:pStyle w:val="NoSpacing"/>
              <w:rPr>
                <w:rFonts w:ascii="Helvetica" w:hAnsi="Helvetica" w:cs="Helvetica"/>
                <w:color w:val="222222"/>
              </w:rPr>
            </w:pPr>
          </w:p>
        </w:tc>
      </w:tr>
    </w:tbl>
    <w:p w14:paraId="04DEF458" w14:textId="77777777" w:rsidR="00267C70" w:rsidRPr="00D74311" w:rsidRDefault="00267C70" w:rsidP="00267C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67C70" w:rsidRPr="00D74311" w14:paraId="73567701" w14:textId="77777777" w:rsidTr="00721E18">
        <w:trPr>
          <w:tblCellSpacing w:w="0" w:type="dxa"/>
        </w:trPr>
        <w:tc>
          <w:tcPr>
            <w:tcW w:w="0" w:type="auto"/>
            <w:noWrap/>
            <w:hideMark/>
          </w:tcPr>
          <w:p w14:paraId="78508BD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45128A75"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Nonprofits having a 501(c)(3) status with the IRS, other than institutions of higher education</w:t>
            </w:r>
            <w:r w:rsidRPr="00D74311">
              <w:rPr>
                <w:rFonts w:ascii="Helvetica" w:hAnsi="Helvetica" w:cs="Helvetica"/>
                <w:color w:val="222222"/>
              </w:rPr>
              <w:br/>
              <w:t>Public and State controlled institutions of higher education</w:t>
            </w:r>
            <w:r w:rsidRPr="00D74311">
              <w:rPr>
                <w:rFonts w:ascii="Helvetica" w:hAnsi="Helvetica" w:cs="Helvetica"/>
                <w:color w:val="222222"/>
              </w:rPr>
              <w:br/>
              <w:t>Private institutions of higher education</w:t>
            </w:r>
          </w:p>
        </w:tc>
      </w:tr>
      <w:tr w:rsidR="00267C70" w:rsidRPr="00D74311" w14:paraId="17BACD3B" w14:textId="77777777" w:rsidTr="00721E18">
        <w:trPr>
          <w:tblCellSpacing w:w="0" w:type="dxa"/>
        </w:trPr>
        <w:tc>
          <w:tcPr>
            <w:tcW w:w="0" w:type="auto"/>
            <w:noWrap/>
            <w:hideMark/>
          </w:tcPr>
          <w:p w14:paraId="57204CA9"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0D29CD6F"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Eligibility is limited to publishers who have published during or after 2015 (or will publish within the period of performance) a book whose research was supported by an NEH fellowship, including books that were reissued or published in new editions during this period. See C. Eligibility Information in the Notice of Funding Opportunity for additional information.</w:t>
            </w:r>
          </w:p>
        </w:tc>
      </w:tr>
    </w:tbl>
    <w:p w14:paraId="746002DC" w14:textId="77777777" w:rsidR="00267C70" w:rsidRPr="00D74311" w:rsidRDefault="00267C70" w:rsidP="00267C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67C70" w:rsidRPr="00D74311" w14:paraId="15F9F451" w14:textId="77777777" w:rsidTr="00721E18">
        <w:trPr>
          <w:tblCellSpacing w:w="0" w:type="dxa"/>
        </w:trPr>
        <w:tc>
          <w:tcPr>
            <w:tcW w:w="0" w:type="auto"/>
            <w:noWrap/>
            <w:hideMark/>
          </w:tcPr>
          <w:p w14:paraId="225A9521"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0817D95A"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National Endowment for the Humanities</w:t>
            </w:r>
          </w:p>
        </w:tc>
      </w:tr>
      <w:tr w:rsidR="00267C70" w:rsidRPr="00D74311" w14:paraId="054B37D7" w14:textId="77777777" w:rsidTr="00721E18">
        <w:trPr>
          <w:tblCellSpacing w:w="0" w:type="dxa"/>
        </w:trPr>
        <w:tc>
          <w:tcPr>
            <w:tcW w:w="0" w:type="auto"/>
            <w:noWrap/>
            <w:hideMark/>
          </w:tcPr>
          <w:p w14:paraId="311E77C1"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78E50705"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 xml:space="preserve">The National Endowment for the Humanities (NEH) Office of Digital Humanities, in partnership with the NEH Division of Research Programs, is accepting applications for the Fellowships Open Book Program. This limited competition aims to award publishers a $5,500 grant to release open access digital editions of books whose underlying research was funded by one of the following NEH programs: Fellowships; NEH-Mellon Fellowships for Digital Publication; Awards for Faculty at Hispanic-Serving </w:t>
            </w:r>
            <w:r w:rsidRPr="00D74311">
              <w:rPr>
                <w:rFonts w:ascii="Helvetica" w:hAnsi="Helvetica" w:cs="Helvetica"/>
                <w:color w:val="222222"/>
              </w:rPr>
              <w:lastRenderedPageBreak/>
              <w:t>Institutions; Awards for Faculty at Historically Black Colleges and Universities; Awards for Faculty at Tribal Colleges and Universities; Summer Stipends; Fellowships for Advanced Social Science Research on Japan; or Public Scholars. Each e-book will be released under a Creative Commons license, making those books free for anyone to download. The book could be a forthcoming title (to be open access upon first release) or it could be a book that was first released at any time during or after calendar year 2015. NEH-supported books that were reissued or published in new editions during this period are also permitted.</w:t>
            </w:r>
          </w:p>
        </w:tc>
      </w:tr>
      <w:tr w:rsidR="00267C70" w:rsidRPr="00D74311" w14:paraId="7656D0AD" w14:textId="77777777" w:rsidTr="00721E18">
        <w:trPr>
          <w:tblCellSpacing w:w="0" w:type="dxa"/>
        </w:trPr>
        <w:tc>
          <w:tcPr>
            <w:tcW w:w="0" w:type="auto"/>
            <w:noWrap/>
            <w:hideMark/>
          </w:tcPr>
          <w:p w14:paraId="31A9F1AC"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lastRenderedPageBreak/>
              <w:t>Link to Additional Information:</w:t>
            </w:r>
          </w:p>
        </w:tc>
        <w:tc>
          <w:tcPr>
            <w:tcW w:w="5000" w:type="pct"/>
            <w:vAlign w:val="center"/>
            <w:hideMark/>
          </w:tcPr>
          <w:p w14:paraId="5FA920A9" w14:textId="77777777" w:rsidR="00267C70" w:rsidRPr="00D74311" w:rsidRDefault="00000000" w:rsidP="00721E18">
            <w:pPr>
              <w:pStyle w:val="NoSpacing"/>
              <w:rPr>
                <w:rFonts w:ascii="Helvetica" w:hAnsi="Helvetica" w:cs="Helvetica"/>
                <w:color w:val="222222"/>
              </w:rPr>
            </w:pPr>
            <w:hyperlink r:id="rId444" w:tgtFrame="_blank" w:tooltip="Link to Additional Information" w:history="1">
              <w:r w:rsidR="00267C70" w:rsidRPr="00D74311">
                <w:rPr>
                  <w:rStyle w:val="Hyperlink"/>
                  <w:rFonts w:ascii="Helvetica" w:hAnsi="Helvetica" w:cs="Helvetica"/>
                </w:rPr>
                <w:t>https://www.neh.gov/grants/odh/FOBP</w:t>
              </w:r>
            </w:hyperlink>
          </w:p>
        </w:tc>
      </w:tr>
      <w:tr w:rsidR="00267C70" w:rsidRPr="00D74311" w14:paraId="0660872E" w14:textId="77777777" w:rsidTr="00721E18">
        <w:trPr>
          <w:tblCellSpacing w:w="0" w:type="dxa"/>
        </w:trPr>
        <w:tc>
          <w:tcPr>
            <w:tcW w:w="0" w:type="auto"/>
            <w:noWrap/>
            <w:hideMark/>
          </w:tcPr>
          <w:p w14:paraId="7B908284"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71EC03F3"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Office of Digital Humanities National Endowment for the Humanities 400 Seventh Street, SW Washington, DC 20506 odh@neh.gov</w:t>
            </w:r>
            <w:r w:rsidRPr="00D74311">
              <w:rPr>
                <w:rFonts w:ascii="Helvetica" w:hAnsi="Helvetica" w:cs="Helvetica"/>
                <w:color w:val="222222"/>
              </w:rPr>
              <w:br/>
            </w:r>
            <w:r w:rsidRPr="00D74311">
              <w:rPr>
                <w:rFonts w:ascii="Helvetica" w:hAnsi="Helvetica" w:cs="Helvetica"/>
                <w:color w:val="222222"/>
              </w:rPr>
              <w:br/>
            </w:r>
            <w:hyperlink r:id="rId445" w:history="1">
              <w:r w:rsidRPr="00D74311">
                <w:rPr>
                  <w:rStyle w:val="Hyperlink"/>
                  <w:rFonts w:ascii="Helvetica" w:hAnsi="Helvetica" w:cs="Helvetica"/>
                </w:rPr>
                <w:t>odh@neh.gov</w:t>
              </w:r>
            </w:hyperlink>
          </w:p>
        </w:tc>
      </w:tr>
    </w:tbl>
    <w:p w14:paraId="43B15D81" w14:textId="594F48CB" w:rsidR="00D00C07" w:rsidRDefault="00267C70" w:rsidP="00205BD3">
      <w:pPr>
        <w:pStyle w:val="NoSpacing"/>
        <w:pBdr>
          <w:bottom w:val="single" w:sz="6" w:space="1" w:color="auto"/>
        </w:pBdr>
        <w:rPr>
          <w:rFonts w:ascii="Helvetica" w:hAnsi="Helvetica" w:cs="Helvetica"/>
          <w:b/>
        </w:rPr>
      </w:pPr>
      <w:r w:rsidRPr="00014AE4">
        <w:rPr>
          <w:rFonts w:ascii="Helvetica" w:hAnsi="Helvetica" w:cs="Helvetica"/>
          <w:color w:val="222222"/>
          <w:sz w:val="24"/>
          <w:szCs w:val="24"/>
        </w:rPr>
        <w:br/>
      </w:r>
      <w:hyperlink r:id="rId446" w:tgtFrame="_blank" w:history="1">
        <w:r w:rsidRPr="00014AE4">
          <w:rPr>
            <w:rStyle w:val="Hyperlink"/>
            <w:rFonts w:ascii="Helvetica" w:hAnsi="Helvetica" w:cs="Helvetica"/>
            <w:color w:val="1155CC"/>
            <w:sz w:val="24"/>
            <w:szCs w:val="24"/>
            <w:shd w:val="clear" w:color="auto" w:fill="FFFFFF"/>
          </w:rPr>
          <w:t>https://www.grants.gov/web/grants/view-opportunity.html?oppId=336590</w:t>
        </w:r>
      </w:hyperlink>
      <w:bookmarkStart w:id="676" w:name="NEHInstHigherEducationFaculty"/>
      <w:bookmarkStart w:id="677" w:name="NEHLandmarksAmerHistory"/>
      <w:bookmarkStart w:id="678" w:name="NEHPresAccessEdTraining"/>
      <w:bookmarkEnd w:id="676"/>
      <w:bookmarkEnd w:id="677"/>
      <w:bookmarkEnd w:id="678"/>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679" w:name="NEHFellowshipOpenBook"/>
      <w:bookmarkStart w:id="680" w:name="NEHInstAdvancedTopicsDigital"/>
      <w:bookmarkStart w:id="681" w:name="NEHFellowJapan"/>
      <w:bookmarkEnd w:id="679"/>
      <w:bookmarkEnd w:id="680"/>
      <w:bookmarkEnd w:id="681"/>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682" w:name="NSF"/>
      <w:bookmarkStart w:id="683" w:name="NSFSummaries"/>
      <w:bookmarkEnd w:id="682"/>
      <w:bookmarkEnd w:id="683"/>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729B0C2" w14:textId="645E17C8" w:rsidR="00095C1C" w:rsidRDefault="00CA47D4" w:rsidP="00756CF1">
      <w:pPr>
        <w:autoSpaceDE w:val="0"/>
        <w:autoSpaceDN w:val="0"/>
        <w:adjustRightInd w:val="0"/>
        <w:outlineLvl w:val="0"/>
        <w:rPr>
          <w:rFonts w:ascii="Helvetica" w:hAnsi="Helvetica"/>
          <w:b/>
        </w:rPr>
      </w:pPr>
      <w:bookmarkStart w:id="684" w:name="NSFGO"/>
      <w:bookmarkStart w:id="685" w:name="NSFPrograms"/>
      <w:bookmarkEnd w:id="684"/>
      <w:bookmarkEnd w:id="685"/>
      <w:r>
        <w:rPr>
          <w:rFonts w:ascii="Helvetica" w:hAnsi="Helvetica"/>
          <w:b/>
        </w:rPr>
        <w:t>Programs</w:t>
      </w:r>
      <w:r w:rsidR="00756CF1">
        <w:rPr>
          <w:rFonts w:ascii="Helvetica" w:hAnsi="Helvetica"/>
          <w:b/>
        </w:rPr>
        <w:t>:</w:t>
      </w:r>
    </w:p>
    <w:p w14:paraId="6F0741F6" w14:textId="355D7A9C" w:rsidR="009E4812" w:rsidRDefault="009E4812" w:rsidP="009E4812">
      <w:pPr>
        <w:pStyle w:val="NoSpacing"/>
        <w:rPr>
          <w:rFonts w:ascii="Helvetica" w:hAnsi="Helvetica" w:cs="Helvetica"/>
          <w:sz w:val="24"/>
          <w:szCs w:val="24"/>
        </w:rPr>
      </w:pPr>
    </w:p>
    <w:p w14:paraId="791776F0" w14:textId="62776BAE" w:rsidR="00FC1A02" w:rsidRDefault="00FC1A02" w:rsidP="009E4812">
      <w:pPr>
        <w:pStyle w:val="NoSpacing"/>
        <w:rPr>
          <w:rFonts w:ascii="Helvetica" w:hAnsi="Helvetica" w:cs="Helvetica"/>
          <w:sz w:val="24"/>
          <w:szCs w:val="24"/>
        </w:rPr>
      </w:pPr>
      <w:r w:rsidRPr="00491EDC">
        <w:rPr>
          <w:rFonts w:ascii="Helvetica" w:hAnsi="Helvetica" w:cs="Helvetica"/>
          <w:color w:val="222222"/>
          <w:sz w:val="24"/>
          <w:szCs w:val="24"/>
          <w:shd w:val="clear" w:color="auto" w:fill="FFFFFF"/>
        </w:rPr>
        <w:t>Advanced Technologies and Instrumentation for the Astronomical Sciences</w:t>
      </w:r>
      <w:r w:rsidRPr="00491EDC">
        <w:rPr>
          <w:rFonts w:ascii="Helvetica" w:hAnsi="Helvetica" w:cs="Helvetica"/>
          <w:color w:val="222222"/>
          <w:sz w:val="24"/>
          <w:szCs w:val="24"/>
        </w:rPr>
        <w:br/>
      </w:r>
      <w:r w:rsidRPr="00491EDC">
        <w:rPr>
          <w:rFonts w:ascii="Helvetica" w:hAnsi="Helvetica" w:cs="Helvetica"/>
          <w:color w:val="222222"/>
          <w:sz w:val="24"/>
          <w:szCs w:val="24"/>
          <w:shd w:val="clear" w:color="auto" w:fill="FFFFFF"/>
        </w:rPr>
        <w:t>Synopsis 1</w:t>
      </w:r>
      <w:r w:rsidRPr="00491EDC">
        <w:rPr>
          <w:rFonts w:ascii="Helvetica" w:hAnsi="Helvetica" w:cs="Helvetica"/>
          <w:color w:val="222222"/>
          <w:sz w:val="24"/>
          <w:szCs w:val="24"/>
        </w:rPr>
        <w:br/>
      </w:r>
      <w:hyperlink r:id="rId447" w:tgtFrame="_blank" w:history="1">
        <w:r w:rsidRPr="00491EDC">
          <w:rPr>
            <w:rStyle w:val="Hyperlink"/>
            <w:rFonts w:ascii="Helvetica" w:hAnsi="Helvetica" w:cs="Helvetica"/>
            <w:color w:val="1155CC"/>
            <w:sz w:val="24"/>
            <w:szCs w:val="24"/>
            <w:shd w:val="clear" w:color="auto" w:fill="FFFFFF"/>
          </w:rPr>
          <w:t>https://www.grants.gov/web/grants/view-opportunity.html?oppId=343166</w:t>
        </w:r>
      </w:hyperlink>
      <w:r w:rsidRPr="00491EDC">
        <w:rPr>
          <w:rFonts w:ascii="Helvetica" w:hAnsi="Helvetica" w:cs="Helvetica"/>
          <w:color w:val="222222"/>
          <w:sz w:val="24"/>
          <w:szCs w:val="24"/>
        </w:rPr>
        <w:br/>
      </w:r>
    </w:p>
    <w:p w14:paraId="11BA7553" w14:textId="77777777" w:rsidR="00080865" w:rsidRDefault="00080865" w:rsidP="00080865">
      <w:pPr>
        <w:pStyle w:val="NoSpacing"/>
        <w:rPr>
          <w:rFonts w:ascii="Helvetica" w:hAnsi="Helvetica"/>
          <w:sz w:val="24"/>
          <w:szCs w:val="24"/>
        </w:rPr>
      </w:pPr>
      <w:r w:rsidRPr="00E7039C">
        <w:rPr>
          <w:rFonts w:ascii="Helvetica" w:hAnsi="Helvetica" w:cs="Helvetica"/>
          <w:color w:val="222222"/>
          <w:sz w:val="24"/>
          <w:szCs w:val="24"/>
          <w:shd w:val="clear" w:color="auto" w:fill="FFFFFF"/>
        </w:rPr>
        <w:t>Advancing Informal STEM Learning</w:t>
      </w:r>
      <w:r w:rsidRPr="00E7039C">
        <w:rPr>
          <w:rFonts w:ascii="Helvetica" w:hAnsi="Helvetica" w:cs="Helvetica"/>
          <w:color w:val="222222"/>
          <w:sz w:val="24"/>
          <w:szCs w:val="24"/>
        </w:rPr>
        <w:br/>
      </w:r>
      <w:r w:rsidRPr="00E7039C">
        <w:rPr>
          <w:rFonts w:ascii="Helvetica" w:hAnsi="Helvetica" w:cs="Helvetica"/>
          <w:color w:val="222222"/>
          <w:sz w:val="24"/>
          <w:szCs w:val="24"/>
          <w:shd w:val="clear" w:color="auto" w:fill="FFFFFF"/>
        </w:rPr>
        <w:t>Synopsis 1</w:t>
      </w:r>
      <w:r w:rsidRPr="00E7039C">
        <w:rPr>
          <w:rFonts w:ascii="Helvetica" w:hAnsi="Helvetica" w:cs="Helvetica"/>
          <w:color w:val="222222"/>
          <w:sz w:val="24"/>
          <w:szCs w:val="24"/>
        </w:rPr>
        <w:br/>
      </w:r>
      <w:hyperlink r:id="rId448" w:tgtFrame="_blank" w:history="1">
        <w:r w:rsidRPr="00E7039C">
          <w:rPr>
            <w:rStyle w:val="Hyperlink"/>
            <w:rFonts w:ascii="Helvetica" w:hAnsi="Helvetica" w:cs="Helvetica"/>
            <w:color w:val="1155CC"/>
            <w:sz w:val="24"/>
            <w:szCs w:val="24"/>
            <w:shd w:val="clear" w:color="auto" w:fill="FFFFFF"/>
          </w:rPr>
          <w:t>https://www.grants.gov/web/grants/view-opportunity.html?oppId=343195</w:t>
        </w:r>
      </w:hyperlink>
    </w:p>
    <w:p w14:paraId="3933A23B" w14:textId="1A6AD917" w:rsidR="00080865" w:rsidRDefault="00080865" w:rsidP="00080865">
      <w:pPr>
        <w:pStyle w:val="NoSpacing"/>
        <w:rPr>
          <w:rStyle w:val="Hyperlink"/>
          <w:rFonts w:ascii="Helvetica" w:hAnsi="Helvetica" w:cs="Helvetica"/>
          <w:color w:val="1155CC"/>
          <w:sz w:val="24"/>
          <w:szCs w:val="24"/>
          <w:shd w:val="clear" w:color="auto" w:fill="FFFFFF"/>
        </w:rPr>
      </w:pPr>
    </w:p>
    <w:p w14:paraId="5EE3550E" w14:textId="77777777" w:rsidR="00080865" w:rsidRDefault="00080865" w:rsidP="00080865">
      <w:pPr>
        <w:pStyle w:val="NoSpacing"/>
        <w:rPr>
          <w:rStyle w:val="Hyperlink"/>
          <w:rFonts w:ascii="Helvetica" w:hAnsi="Helvetica" w:cs="Helvetica"/>
          <w:color w:val="1155CC"/>
          <w:sz w:val="24"/>
          <w:szCs w:val="24"/>
          <w:shd w:val="clear" w:color="auto" w:fill="FFFFFF"/>
        </w:rPr>
      </w:pPr>
      <w:r>
        <w:rPr>
          <w:rFonts w:ascii="Helvetica" w:hAnsi="Helvetica" w:cs="Helvetica"/>
          <w:color w:val="222222"/>
          <w:sz w:val="24"/>
          <w:szCs w:val="24"/>
          <w:shd w:val="clear" w:color="auto" w:fill="FFFFFF"/>
        </w:rPr>
        <w:t>O</w:t>
      </w:r>
      <w:r w:rsidRPr="00491EDC">
        <w:rPr>
          <w:rFonts w:ascii="Helvetica" w:hAnsi="Helvetica" w:cs="Helvetica"/>
          <w:color w:val="222222"/>
          <w:sz w:val="24"/>
          <w:szCs w:val="24"/>
          <w:shd w:val="clear" w:color="auto" w:fill="FFFFFF"/>
        </w:rPr>
        <w:t>cean Sciences Postdoctoral Research Fellowships</w:t>
      </w:r>
      <w:r w:rsidRPr="00491EDC">
        <w:rPr>
          <w:rFonts w:ascii="Helvetica" w:hAnsi="Helvetica" w:cs="Helvetica"/>
          <w:color w:val="222222"/>
          <w:sz w:val="24"/>
          <w:szCs w:val="24"/>
        </w:rPr>
        <w:br/>
      </w:r>
      <w:r w:rsidRPr="00491EDC">
        <w:rPr>
          <w:rFonts w:ascii="Helvetica" w:hAnsi="Helvetica" w:cs="Helvetica"/>
          <w:color w:val="222222"/>
          <w:sz w:val="24"/>
          <w:szCs w:val="24"/>
          <w:shd w:val="clear" w:color="auto" w:fill="FFFFFF"/>
        </w:rPr>
        <w:t>Synopsis 1</w:t>
      </w:r>
      <w:r w:rsidRPr="00491EDC">
        <w:rPr>
          <w:rFonts w:ascii="Helvetica" w:hAnsi="Helvetica" w:cs="Helvetica"/>
          <w:color w:val="222222"/>
          <w:sz w:val="24"/>
          <w:szCs w:val="24"/>
        </w:rPr>
        <w:br/>
      </w:r>
      <w:hyperlink r:id="rId449" w:tgtFrame="_blank" w:history="1">
        <w:r w:rsidRPr="00491EDC">
          <w:rPr>
            <w:rStyle w:val="Hyperlink"/>
            <w:rFonts w:ascii="Helvetica" w:hAnsi="Helvetica" w:cs="Helvetica"/>
            <w:color w:val="1155CC"/>
            <w:sz w:val="24"/>
            <w:szCs w:val="24"/>
            <w:shd w:val="clear" w:color="auto" w:fill="FFFFFF"/>
          </w:rPr>
          <w:t>https://www.grants.gov/web/grants/view-opportunity.html?oppId=343167</w:t>
        </w:r>
      </w:hyperlink>
    </w:p>
    <w:p w14:paraId="101709E5" w14:textId="77777777" w:rsidR="00080865" w:rsidRDefault="00080865" w:rsidP="00080865">
      <w:pPr>
        <w:pStyle w:val="NoSpacing"/>
        <w:rPr>
          <w:rStyle w:val="Hyperlink"/>
          <w:rFonts w:ascii="Helvetica" w:hAnsi="Helvetica" w:cs="Helvetica"/>
          <w:color w:val="1155CC"/>
          <w:sz w:val="24"/>
          <w:szCs w:val="24"/>
          <w:shd w:val="clear" w:color="auto" w:fill="FFFFFF"/>
        </w:rPr>
      </w:pPr>
    </w:p>
    <w:p w14:paraId="0CE38A4D" w14:textId="77777777" w:rsidR="00080865" w:rsidRDefault="00080865" w:rsidP="00080865">
      <w:pPr>
        <w:pStyle w:val="NoSpacing"/>
        <w:rPr>
          <w:rFonts w:ascii="Helvetica" w:hAnsi="Helvetica"/>
          <w:sz w:val="24"/>
          <w:szCs w:val="24"/>
        </w:rPr>
      </w:pPr>
      <w:r>
        <w:rPr>
          <w:rFonts w:ascii="Arial" w:hAnsi="Arial" w:cs="Arial"/>
          <w:color w:val="222222"/>
          <w:shd w:val="clear" w:color="auto" w:fill="FFFFFF"/>
        </w:rPr>
        <w:t>Quantum Sensing Challenges for Transformational Advances in Quantum Systems</w:t>
      </w:r>
      <w:r>
        <w:rPr>
          <w:rFonts w:ascii="Arial" w:hAnsi="Arial" w:cs="Arial"/>
          <w:color w:val="222222"/>
        </w:rPr>
        <w:br/>
      </w:r>
      <w:r>
        <w:rPr>
          <w:rFonts w:ascii="Arial" w:hAnsi="Arial" w:cs="Arial"/>
          <w:color w:val="222222"/>
          <w:shd w:val="clear" w:color="auto" w:fill="FFFFFF"/>
        </w:rPr>
        <w:t>Synopsis 1</w:t>
      </w:r>
      <w:r>
        <w:rPr>
          <w:rFonts w:ascii="Arial" w:hAnsi="Arial" w:cs="Arial"/>
          <w:color w:val="222222"/>
        </w:rPr>
        <w:br/>
      </w:r>
      <w:hyperlink r:id="rId450" w:tgtFrame="_blank" w:history="1">
        <w:r>
          <w:rPr>
            <w:rStyle w:val="Hyperlink"/>
            <w:rFonts w:ascii="Arial" w:hAnsi="Arial" w:cs="Arial"/>
            <w:color w:val="1155CC"/>
            <w:shd w:val="clear" w:color="auto" w:fill="FFFFFF"/>
          </w:rPr>
          <w:t>https://www.grants.gov/web/grants/view-opportunity.html?oppId=343423</w:t>
        </w:r>
      </w:hyperlink>
      <w:r>
        <w:rPr>
          <w:rFonts w:ascii="Arial" w:hAnsi="Arial" w:cs="Arial"/>
          <w:color w:val="222222"/>
        </w:rPr>
        <w:br/>
      </w:r>
    </w:p>
    <w:p w14:paraId="103D6FC9" w14:textId="77777777" w:rsidR="00080865" w:rsidRDefault="00080865" w:rsidP="00080865">
      <w:pPr>
        <w:pStyle w:val="NoSpacing"/>
        <w:rPr>
          <w:rStyle w:val="Hyperlink"/>
          <w:rFonts w:ascii="Helvetica" w:hAnsi="Helvetica" w:cs="Helvetica"/>
          <w:color w:val="1155CC"/>
          <w:sz w:val="24"/>
          <w:szCs w:val="24"/>
          <w:shd w:val="clear" w:color="auto" w:fill="FFFFFF"/>
        </w:rPr>
      </w:pPr>
      <w:r w:rsidRPr="001F466D">
        <w:rPr>
          <w:rFonts w:ascii="Helvetica" w:hAnsi="Helvetica" w:cs="Helvetica"/>
          <w:color w:val="222222"/>
          <w:sz w:val="24"/>
          <w:szCs w:val="24"/>
          <w:shd w:val="clear" w:color="auto" w:fill="FFFFFF"/>
        </w:rPr>
        <w:t>Science and Technology Studies</w:t>
      </w:r>
      <w:r w:rsidRPr="001F466D">
        <w:rPr>
          <w:rFonts w:ascii="Helvetica" w:hAnsi="Helvetica" w:cs="Helvetica"/>
          <w:color w:val="222222"/>
          <w:sz w:val="24"/>
          <w:szCs w:val="24"/>
        </w:rPr>
        <w:br/>
      </w:r>
      <w:r w:rsidRPr="001F466D">
        <w:rPr>
          <w:rFonts w:ascii="Helvetica" w:hAnsi="Helvetica" w:cs="Helvetica"/>
          <w:color w:val="222222"/>
          <w:sz w:val="24"/>
          <w:szCs w:val="24"/>
          <w:shd w:val="clear" w:color="auto" w:fill="FFFFFF"/>
        </w:rPr>
        <w:t>Synopsis 1</w:t>
      </w:r>
      <w:r w:rsidRPr="001F466D">
        <w:rPr>
          <w:rFonts w:ascii="Helvetica" w:hAnsi="Helvetica" w:cs="Helvetica"/>
          <w:color w:val="222222"/>
          <w:sz w:val="24"/>
          <w:szCs w:val="24"/>
        </w:rPr>
        <w:br/>
      </w:r>
      <w:hyperlink r:id="rId451" w:tgtFrame="_blank" w:history="1">
        <w:r w:rsidRPr="001F466D">
          <w:rPr>
            <w:rStyle w:val="Hyperlink"/>
            <w:rFonts w:ascii="Helvetica" w:hAnsi="Helvetica" w:cs="Helvetica"/>
            <w:color w:val="1155CC"/>
            <w:sz w:val="24"/>
            <w:szCs w:val="24"/>
            <w:shd w:val="clear" w:color="auto" w:fill="FFFFFF"/>
          </w:rPr>
          <w:t>https://www.grants.gov/web/grants/view-opportunity.html?oppId=343285</w:t>
        </w:r>
      </w:hyperlink>
    </w:p>
    <w:p w14:paraId="1FF63442" w14:textId="77777777" w:rsidR="00080865" w:rsidRDefault="00080865" w:rsidP="00080865">
      <w:pPr>
        <w:pStyle w:val="NoSpacing"/>
        <w:rPr>
          <w:rStyle w:val="Hyperlink"/>
          <w:rFonts w:ascii="Helvetica" w:hAnsi="Helvetica" w:cs="Helvetica"/>
          <w:color w:val="1155CC"/>
          <w:sz w:val="24"/>
          <w:szCs w:val="24"/>
          <w:shd w:val="clear" w:color="auto" w:fill="FFFFFF"/>
        </w:rPr>
      </w:pPr>
    </w:p>
    <w:p w14:paraId="6BED82A9" w14:textId="77777777" w:rsidR="00080865" w:rsidRDefault="00080865" w:rsidP="009E4812">
      <w:pPr>
        <w:pStyle w:val="NoSpacing"/>
        <w:rPr>
          <w:rFonts w:ascii="Helvetica" w:hAnsi="Helvetica" w:cs="Helvetica"/>
          <w:sz w:val="24"/>
          <w:szCs w:val="24"/>
        </w:rPr>
      </w:pPr>
    </w:p>
    <w:p w14:paraId="3693E170" w14:textId="4510E5A6" w:rsidR="0077741F" w:rsidRPr="00CA47D4" w:rsidRDefault="0077741F" w:rsidP="0077741F">
      <w:pPr>
        <w:rPr>
          <w:rFonts w:ascii="Helvetica" w:hAnsi="Helvetica"/>
          <w:b/>
          <w:bCs/>
        </w:rPr>
      </w:pPr>
      <w:bookmarkStart w:id="686" w:name="NSFModif"/>
      <w:bookmarkEnd w:id="686"/>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2054085B" w:rsidR="0077741F" w:rsidRPr="00CA47D4" w:rsidRDefault="0077741F" w:rsidP="00CA47D4">
      <w:pPr>
        <w:widowControl w:val="0"/>
        <w:autoSpaceDE w:val="0"/>
        <w:autoSpaceDN w:val="0"/>
        <w:adjustRightInd w:val="0"/>
        <w:rPr>
          <w:rFonts w:ascii="Helvetica" w:hAnsi="Helvetica" w:cs="Helvetica"/>
          <w:b/>
          <w:bCs/>
        </w:rPr>
      </w:pPr>
      <w:bookmarkStart w:id="687" w:name="NSFReminders"/>
      <w:bookmarkEnd w:id="687"/>
      <w:r w:rsidRPr="00CA47D4">
        <w:rPr>
          <w:rFonts w:ascii="Helvetica" w:hAnsi="Helvetica" w:cs="Helvetica"/>
          <w:b/>
          <w:bCs/>
        </w:rPr>
        <w:t>Reminders:</w:t>
      </w:r>
      <w:bookmarkStart w:id="688" w:name="NSFSTEM"/>
      <w:bookmarkStart w:id="689" w:name="NSFDeleted"/>
      <w:bookmarkStart w:id="690" w:name="ONDCP"/>
      <w:bookmarkEnd w:id="688"/>
      <w:bookmarkEnd w:id="689"/>
      <w:bookmarkEnd w:id="690"/>
    </w:p>
    <w:p w14:paraId="5F84933D" w14:textId="1205E82B" w:rsidR="0077741F" w:rsidRDefault="0077741F" w:rsidP="0077741F">
      <w:pPr>
        <w:pBdr>
          <w:bottom w:val="double" w:sz="6" w:space="1" w:color="auto"/>
        </w:pBdr>
        <w:autoSpaceDE w:val="0"/>
        <w:autoSpaceDN w:val="0"/>
        <w:adjustRightInd w:val="0"/>
        <w:rPr>
          <w:rFonts w:ascii="Helvetica" w:hAnsi="Helvetica"/>
          <w:b/>
        </w:rPr>
      </w:pPr>
    </w:p>
    <w:p w14:paraId="4B54BB7B" w14:textId="77777777" w:rsidR="00AB3D76" w:rsidRDefault="00AB3D76">
      <w:pPr>
        <w:rPr>
          <w:rFonts w:ascii="Helvetica" w:hAnsi="Helvetica"/>
          <w:b/>
        </w:rPr>
      </w:pPr>
    </w:p>
    <w:p w14:paraId="52598623" w14:textId="604D91D4" w:rsidR="00AB3D76" w:rsidRDefault="00AB3D76">
      <w:pPr>
        <w:rPr>
          <w:rFonts w:ascii="Helvetica" w:hAnsi="Helvetica"/>
          <w:b/>
        </w:rPr>
      </w:pPr>
    </w:p>
    <w:p w14:paraId="2A51FC27" w14:textId="0C9B5601" w:rsidR="00AB3D76" w:rsidRPr="00AB0B9C" w:rsidRDefault="00AB3D76" w:rsidP="00AB3D76">
      <w:pPr>
        <w:autoSpaceDE w:val="0"/>
        <w:autoSpaceDN w:val="0"/>
        <w:adjustRightInd w:val="0"/>
        <w:outlineLvl w:val="0"/>
        <w:rPr>
          <w:rFonts w:ascii="Helvetica" w:hAnsi="Helvetica"/>
          <w:b/>
          <w:sz w:val="28"/>
          <w:szCs w:val="28"/>
        </w:rPr>
      </w:pPr>
      <w:bookmarkStart w:id="691" w:name="NRC"/>
      <w:bookmarkEnd w:id="691"/>
      <w:r>
        <w:rPr>
          <w:rFonts w:ascii="Helvetica" w:hAnsi="Helvetica"/>
          <w:b/>
          <w:sz w:val="28"/>
          <w:szCs w:val="28"/>
        </w:rPr>
        <w:lastRenderedPageBreak/>
        <w:t>Nuclear Regulatory Commission</w:t>
      </w:r>
    </w:p>
    <w:p w14:paraId="26433BB0" w14:textId="77777777" w:rsidR="00AB3D76" w:rsidRPr="005D3F9C" w:rsidRDefault="00AB3D76" w:rsidP="00AB3D76">
      <w:pPr>
        <w:autoSpaceDE w:val="0"/>
        <w:autoSpaceDN w:val="0"/>
        <w:adjustRightInd w:val="0"/>
        <w:rPr>
          <w:rFonts w:ascii="Helvetica" w:hAnsi="Helvetica"/>
          <w:b/>
        </w:rPr>
      </w:pPr>
    </w:p>
    <w:p w14:paraId="7C558867" w14:textId="77777777" w:rsidR="00AB3D76" w:rsidRDefault="00AB3D76" w:rsidP="00AB3D76">
      <w:pPr>
        <w:autoSpaceDE w:val="0"/>
        <w:autoSpaceDN w:val="0"/>
        <w:adjustRightInd w:val="0"/>
        <w:outlineLvl w:val="0"/>
        <w:rPr>
          <w:rFonts w:ascii="Helvetica" w:hAnsi="Helvetica"/>
          <w:b/>
        </w:rPr>
      </w:pPr>
      <w:bookmarkStart w:id="692" w:name="NRCPrograms"/>
      <w:bookmarkEnd w:id="692"/>
      <w:r>
        <w:rPr>
          <w:rFonts w:ascii="Helvetica" w:hAnsi="Helvetica"/>
          <w:b/>
        </w:rPr>
        <w:t>Programs:</w:t>
      </w:r>
    </w:p>
    <w:p w14:paraId="5ACDAB9E" w14:textId="7A7726DD" w:rsidR="00F638D3" w:rsidRDefault="00F638D3" w:rsidP="00927C2F">
      <w:bookmarkStart w:id="693" w:name="NRCRD2020"/>
      <w:bookmarkStart w:id="694" w:name="NRCRD2021"/>
      <w:bookmarkEnd w:id="693"/>
      <w:bookmarkEnd w:id="694"/>
    </w:p>
    <w:p w14:paraId="2F24440B" w14:textId="77777777" w:rsidR="00356C60" w:rsidRDefault="00356C60" w:rsidP="00356C60">
      <w:pPr>
        <w:pStyle w:val="NoSpacing"/>
        <w:rPr>
          <w:rFonts w:ascii="Helvetica" w:hAnsi="Helvetica" w:cs="Helvetica"/>
          <w:color w:val="222222"/>
          <w:sz w:val="24"/>
          <w:szCs w:val="24"/>
          <w:shd w:val="clear" w:color="auto" w:fill="FFFFFF"/>
        </w:rPr>
      </w:pPr>
      <w:bookmarkStart w:id="695" w:name="NRCMSIG"/>
      <w:bookmarkEnd w:id="695"/>
      <w:r w:rsidRPr="002549F1">
        <w:rPr>
          <w:rFonts w:ascii="Helvetica" w:hAnsi="Helvetica" w:cs="Helvetica"/>
          <w:color w:val="222222"/>
          <w:sz w:val="24"/>
          <w:szCs w:val="24"/>
          <w:shd w:val="clear" w:color="auto" w:fill="FFFFFF"/>
        </w:rPr>
        <w:t>U.S. Nuclear Regulatory Commission Notice of Funding Opportunity Announcement (NOFO), Minority Serving Institutions Grants Program (MSIG), Scholarships and Fellowships, Fiscal Year (FY) 2023</w:t>
      </w:r>
      <w:r w:rsidRPr="002549F1">
        <w:rPr>
          <w:rFonts w:ascii="Helvetica" w:hAnsi="Helvetica" w:cs="Helvetica"/>
          <w:color w:val="222222"/>
          <w:sz w:val="24"/>
          <w:szCs w:val="24"/>
        </w:rPr>
        <w:br/>
      </w:r>
      <w:r w:rsidRPr="002549F1">
        <w:rPr>
          <w:rFonts w:ascii="Helvetica" w:hAnsi="Helvetica" w:cs="Helvetica"/>
          <w:color w:val="222222"/>
          <w:sz w:val="24"/>
          <w:szCs w:val="24"/>
          <w:shd w:val="clear" w:color="auto" w:fill="FFFFFF"/>
        </w:rPr>
        <w:t>Forecast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56C60" w:rsidRPr="00356C60" w14:paraId="1546A272" w14:textId="77777777" w:rsidTr="00356C6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1"/>
              <w:gridCol w:w="3274"/>
            </w:tblGrid>
            <w:tr w:rsidR="00356C60" w:rsidRPr="00356C60" w14:paraId="79E2A27E" w14:textId="77777777" w:rsidTr="00356C60">
              <w:trPr>
                <w:tblCellSpacing w:w="0" w:type="dxa"/>
              </w:trPr>
              <w:tc>
                <w:tcPr>
                  <w:tcW w:w="1971" w:type="dxa"/>
                  <w:noWrap/>
                  <w:hideMark/>
                </w:tcPr>
                <w:p w14:paraId="4CD8CA5B"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Document Type:</w:t>
                  </w:r>
                </w:p>
              </w:tc>
              <w:tc>
                <w:tcPr>
                  <w:tcW w:w="3274" w:type="dxa"/>
                  <w:vAlign w:val="center"/>
                  <w:hideMark/>
                </w:tcPr>
                <w:p w14:paraId="33D7D3BC"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Grants Notice</w:t>
                  </w:r>
                </w:p>
              </w:tc>
            </w:tr>
            <w:tr w:rsidR="00356C60" w:rsidRPr="00356C60" w14:paraId="5262787D" w14:textId="77777777" w:rsidTr="00356C60">
              <w:trPr>
                <w:tblCellSpacing w:w="0" w:type="dxa"/>
              </w:trPr>
              <w:tc>
                <w:tcPr>
                  <w:tcW w:w="1971" w:type="dxa"/>
                  <w:noWrap/>
                  <w:hideMark/>
                </w:tcPr>
                <w:p w14:paraId="0680BBC1"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Opportunity Number:</w:t>
                  </w:r>
                </w:p>
              </w:tc>
              <w:tc>
                <w:tcPr>
                  <w:tcW w:w="3274" w:type="dxa"/>
                  <w:vAlign w:val="center"/>
                  <w:hideMark/>
                </w:tcPr>
                <w:p w14:paraId="13AF97E2"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31310022K0006</w:t>
                  </w:r>
                </w:p>
              </w:tc>
            </w:tr>
            <w:tr w:rsidR="00356C60" w:rsidRPr="00356C60" w14:paraId="514ECABB" w14:textId="77777777" w:rsidTr="00356C60">
              <w:trPr>
                <w:tblCellSpacing w:w="0" w:type="dxa"/>
              </w:trPr>
              <w:tc>
                <w:tcPr>
                  <w:tcW w:w="1971" w:type="dxa"/>
                  <w:noWrap/>
                  <w:hideMark/>
                </w:tcPr>
                <w:p w14:paraId="26B546E0"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Opportunity Title:</w:t>
                  </w:r>
                </w:p>
              </w:tc>
              <w:tc>
                <w:tcPr>
                  <w:tcW w:w="3274" w:type="dxa"/>
                  <w:vAlign w:val="center"/>
                  <w:hideMark/>
                </w:tcPr>
                <w:p w14:paraId="136CD5B2"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U.S. Nuclear Regulatory Commission Notice of Funding Opportunity Announcement (NOFO), Minority Serving Institutions Grants Program (MSIG), Scholarships and Fellowships, Fiscal Year (FY) 2023</w:t>
                  </w:r>
                </w:p>
              </w:tc>
            </w:tr>
            <w:tr w:rsidR="00356C60" w:rsidRPr="00356C60" w14:paraId="7A6F3B41" w14:textId="77777777" w:rsidTr="00356C60">
              <w:trPr>
                <w:tblCellSpacing w:w="0" w:type="dxa"/>
              </w:trPr>
              <w:tc>
                <w:tcPr>
                  <w:tcW w:w="1971" w:type="dxa"/>
                  <w:noWrap/>
                  <w:hideMark/>
                </w:tcPr>
                <w:p w14:paraId="56C44332"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Opportunity Category:</w:t>
                  </w:r>
                </w:p>
              </w:tc>
              <w:tc>
                <w:tcPr>
                  <w:tcW w:w="3274" w:type="dxa"/>
                  <w:vAlign w:val="center"/>
                  <w:hideMark/>
                </w:tcPr>
                <w:p w14:paraId="4252B825"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Discretionary</w:t>
                  </w:r>
                </w:p>
              </w:tc>
            </w:tr>
            <w:tr w:rsidR="00356C60" w:rsidRPr="00356C60" w14:paraId="2B881867" w14:textId="77777777" w:rsidTr="00356C60">
              <w:trPr>
                <w:tblCellSpacing w:w="0" w:type="dxa"/>
              </w:trPr>
              <w:tc>
                <w:tcPr>
                  <w:tcW w:w="1971" w:type="dxa"/>
                  <w:noWrap/>
                  <w:hideMark/>
                </w:tcPr>
                <w:p w14:paraId="18412853"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Opportunity Category Explanation:</w:t>
                  </w:r>
                </w:p>
              </w:tc>
              <w:tc>
                <w:tcPr>
                  <w:tcW w:w="3274" w:type="dxa"/>
                  <w:vAlign w:val="center"/>
                  <w:hideMark/>
                </w:tcPr>
                <w:p w14:paraId="16B4A76F"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w:t>
                  </w:r>
                </w:p>
              </w:tc>
            </w:tr>
            <w:tr w:rsidR="00356C60" w:rsidRPr="00356C60" w14:paraId="4453177A" w14:textId="77777777" w:rsidTr="00356C60">
              <w:trPr>
                <w:tblCellSpacing w:w="0" w:type="dxa"/>
              </w:trPr>
              <w:tc>
                <w:tcPr>
                  <w:tcW w:w="1971" w:type="dxa"/>
                  <w:noWrap/>
                  <w:hideMark/>
                </w:tcPr>
                <w:p w14:paraId="1F1D0169"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Funding Instrument Type:</w:t>
                  </w:r>
                </w:p>
              </w:tc>
              <w:tc>
                <w:tcPr>
                  <w:tcW w:w="3274" w:type="dxa"/>
                  <w:vAlign w:val="center"/>
                  <w:hideMark/>
                </w:tcPr>
                <w:p w14:paraId="36CBD264"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Grant</w:t>
                  </w:r>
                </w:p>
              </w:tc>
            </w:tr>
            <w:tr w:rsidR="00356C60" w:rsidRPr="00356C60" w14:paraId="25CB1CEC" w14:textId="77777777" w:rsidTr="00356C60">
              <w:trPr>
                <w:tblCellSpacing w:w="0" w:type="dxa"/>
              </w:trPr>
              <w:tc>
                <w:tcPr>
                  <w:tcW w:w="1971" w:type="dxa"/>
                  <w:noWrap/>
                  <w:hideMark/>
                </w:tcPr>
                <w:p w14:paraId="42B8724B"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Category of Funding Activity:</w:t>
                  </w:r>
                </w:p>
              </w:tc>
              <w:tc>
                <w:tcPr>
                  <w:tcW w:w="3274" w:type="dxa"/>
                  <w:vAlign w:val="center"/>
                  <w:hideMark/>
                </w:tcPr>
                <w:p w14:paraId="39059252"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Education</w:t>
                  </w:r>
                </w:p>
              </w:tc>
            </w:tr>
            <w:tr w:rsidR="00356C60" w:rsidRPr="00356C60" w14:paraId="17040AAE" w14:textId="77777777" w:rsidTr="00356C60">
              <w:trPr>
                <w:tblCellSpacing w:w="0" w:type="dxa"/>
              </w:trPr>
              <w:tc>
                <w:tcPr>
                  <w:tcW w:w="1971" w:type="dxa"/>
                  <w:noWrap/>
                  <w:hideMark/>
                </w:tcPr>
                <w:p w14:paraId="7C2147FF"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Category Explanation:</w:t>
                  </w:r>
                </w:p>
              </w:tc>
              <w:tc>
                <w:tcPr>
                  <w:tcW w:w="3274" w:type="dxa"/>
                  <w:vAlign w:val="center"/>
                  <w:hideMark/>
                </w:tcPr>
                <w:p w14:paraId="23D3FFAB"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w:t>
                  </w:r>
                </w:p>
              </w:tc>
            </w:tr>
            <w:tr w:rsidR="00356C60" w:rsidRPr="00356C60" w14:paraId="41E78AEE" w14:textId="77777777" w:rsidTr="00356C60">
              <w:trPr>
                <w:tblCellSpacing w:w="0" w:type="dxa"/>
              </w:trPr>
              <w:tc>
                <w:tcPr>
                  <w:tcW w:w="1971" w:type="dxa"/>
                  <w:noWrap/>
                  <w:hideMark/>
                </w:tcPr>
                <w:p w14:paraId="111A7A99"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Expected Number of Awards:</w:t>
                  </w:r>
                </w:p>
              </w:tc>
              <w:tc>
                <w:tcPr>
                  <w:tcW w:w="3274" w:type="dxa"/>
                  <w:vAlign w:val="center"/>
                  <w:hideMark/>
                </w:tcPr>
                <w:p w14:paraId="3FDDFAB3"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5</w:t>
                  </w:r>
                </w:p>
              </w:tc>
            </w:tr>
            <w:tr w:rsidR="00356C60" w:rsidRPr="00356C60" w14:paraId="06C896BC" w14:textId="77777777" w:rsidTr="00356C60">
              <w:trPr>
                <w:tblCellSpacing w:w="0" w:type="dxa"/>
              </w:trPr>
              <w:tc>
                <w:tcPr>
                  <w:tcW w:w="1971" w:type="dxa"/>
                  <w:noWrap/>
                  <w:hideMark/>
                </w:tcPr>
                <w:p w14:paraId="6AC9A77F"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CFDA Number(s):</w:t>
                  </w:r>
                </w:p>
              </w:tc>
              <w:tc>
                <w:tcPr>
                  <w:tcW w:w="3274" w:type="dxa"/>
                  <w:vAlign w:val="center"/>
                  <w:hideMark/>
                </w:tcPr>
                <w:p w14:paraId="552BA793"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77.007 -- U.S. Nuclear Regulatory Commission Minority Serving Institutions Program (MSIP)</w:t>
                  </w:r>
                </w:p>
              </w:tc>
            </w:tr>
            <w:tr w:rsidR="00356C60" w:rsidRPr="00356C60" w14:paraId="727E4532" w14:textId="77777777" w:rsidTr="00356C60">
              <w:trPr>
                <w:tblCellSpacing w:w="0" w:type="dxa"/>
              </w:trPr>
              <w:tc>
                <w:tcPr>
                  <w:tcW w:w="1971" w:type="dxa"/>
                  <w:noWrap/>
                  <w:hideMark/>
                </w:tcPr>
                <w:p w14:paraId="584B6617"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Cost Sharing or Matching Requirement:</w:t>
                  </w:r>
                </w:p>
              </w:tc>
              <w:tc>
                <w:tcPr>
                  <w:tcW w:w="3274" w:type="dxa"/>
                  <w:vAlign w:val="center"/>
                  <w:hideMark/>
                </w:tcPr>
                <w:p w14:paraId="5F98583F"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No</w:t>
                  </w:r>
                </w:p>
              </w:tc>
            </w:tr>
          </w:tbl>
          <w:p w14:paraId="713186F9" w14:textId="77777777" w:rsidR="00356C60" w:rsidRPr="00356C60" w:rsidRDefault="00356C60" w:rsidP="00356C6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1"/>
              <w:gridCol w:w="2653"/>
            </w:tblGrid>
            <w:tr w:rsidR="00356C60" w:rsidRPr="00356C60" w14:paraId="5386AB7D" w14:textId="77777777" w:rsidTr="00356C60">
              <w:trPr>
                <w:tblCellSpacing w:w="0" w:type="dxa"/>
              </w:trPr>
              <w:tc>
                <w:tcPr>
                  <w:tcW w:w="2101" w:type="dxa"/>
                  <w:noWrap/>
                  <w:hideMark/>
                </w:tcPr>
                <w:p w14:paraId="1413E962"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Version:</w:t>
                  </w:r>
                </w:p>
              </w:tc>
              <w:tc>
                <w:tcPr>
                  <w:tcW w:w="2653" w:type="dxa"/>
                  <w:vAlign w:val="center"/>
                  <w:hideMark/>
                </w:tcPr>
                <w:p w14:paraId="5AED0FDE"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Forecast 2</w:t>
                  </w:r>
                </w:p>
              </w:tc>
            </w:tr>
            <w:tr w:rsidR="00356C60" w:rsidRPr="00356C60" w14:paraId="57EF7166" w14:textId="77777777" w:rsidTr="00356C60">
              <w:trPr>
                <w:tblCellSpacing w:w="0" w:type="dxa"/>
              </w:trPr>
              <w:tc>
                <w:tcPr>
                  <w:tcW w:w="2101" w:type="dxa"/>
                  <w:noWrap/>
                  <w:hideMark/>
                </w:tcPr>
                <w:p w14:paraId="706DAD34"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Forecasted Date:</w:t>
                  </w:r>
                </w:p>
              </w:tc>
              <w:tc>
                <w:tcPr>
                  <w:tcW w:w="2653" w:type="dxa"/>
                  <w:vAlign w:val="center"/>
                  <w:hideMark/>
                </w:tcPr>
                <w:p w14:paraId="3A9A9914"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Aug 12, 2022</w:t>
                  </w:r>
                </w:p>
              </w:tc>
            </w:tr>
            <w:tr w:rsidR="00356C60" w:rsidRPr="00356C60" w14:paraId="313E430D" w14:textId="77777777" w:rsidTr="00356C60">
              <w:trPr>
                <w:tblCellSpacing w:w="0" w:type="dxa"/>
              </w:trPr>
              <w:tc>
                <w:tcPr>
                  <w:tcW w:w="2101" w:type="dxa"/>
                  <w:noWrap/>
                  <w:hideMark/>
                </w:tcPr>
                <w:p w14:paraId="17DE4DCB"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Last Updated Date:</w:t>
                  </w:r>
                </w:p>
              </w:tc>
              <w:tc>
                <w:tcPr>
                  <w:tcW w:w="2653" w:type="dxa"/>
                  <w:vAlign w:val="center"/>
                  <w:hideMark/>
                </w:tcPr>
                <w:p w14:paraId="465B2243"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Aug 12, 2022</w:t>
                  </w:r>
                </w:p>
              </w:tc>
            </w:tr>
            <w:tr w:rsidR="00356C60" w:rsidRPr="00356C60" w14:paraId="2B42BFAE" w14:textId="77777777" w:rsidTr="00356C60">
              <w:trPr>
                <w:tblCellSpacing w:w="0" w:type="dxa"/>
              </w:trPr>
              <w:tc>
                <w:tcPr>
                  <w:tcW w:w="2101" w:type="dxa"/>
                  <w:noWrap/>
                  <w:hideMark/>
                </w:tcPr>
                <w:p w14:paraId="3C9F13FA"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Estimated Post Date:</w:t>
                  </w:r>
                </w:p>
              </w:tc>
              <w:tc>
                <w:tcPr>
                  <w:tcW w:w="2653" w:type="dxa"/>
                  <w:vAlign w:val="center"/>
                  <w:hideMark/>
                </w:tcPr>
                <w:p w14:paraId="3DCE37E2"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w:t>
                  </w:r>
                </w:p>
              </w:tc>
            </w:tr>
            <w:tr w:rsidR="00356C60" w:rsidRPr="00356C60" w14:paraId="439744C7" w14:textId="77777777" w:rsidTr="00356C60">
              <w:trPr>
                <w:tblCellSpacing w:w="0" w:type="dxa"/>
              </w:trPr>
              <w:tc>
                <w:tcPr>
                  <w:tcW w:w="2101" w:type="dxa"/>
                  <w:noWrap/>
                  <w:hideMark/>
                </w:tcPr>
                <w:p w14:paraId="3AC0433D"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Estimated Application Due Date:</w:t>
                  </w:r>
                </w:p>
              </w:tc>
              <w:tc>
                <w:tcPr>
                  <w:tcW w:w="2653" w:type="dxa"/>
                  <w:vAlign w:val="center"/>
                  <w:hideMark/>
                </w:tcPr>
                <w:p w14:paraId="7CE04A81"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Nov 29, 2022  </w:t>
                  </w:r>
                </w:p>
              </w:tc>
            </w:tr>
            <w:tr w:rsidR="00356C60" w:rsidRPr="00356C60" w14:paraId="3243BFD2" w14:textId="77777777" w:rsidTr="00356C60">
              <w:trPr>
                <w:tblCellSpacing w:w="0" w:type="dxa"/>
              </w:trPr>
              <w:tc>
                <w:tcPr>
                  <w:tcW w:w="2101" w:type="dxa"/>
                  <w:noWrap/>
                  <w:hideMark/>
                </w:tcPr>
                <w:p w14:paraId="1D366155"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Estimated Award Date:</w:t>
                  </w:r>
                </w:p>
              </w:tc>
              <w:tc>
                <w:tcPr>
                  <w:tcW w:w="2653" w:type="dxa"/>
                  <w:vAlign w:val="center"/>
                  <w:hideMark/>
                </w:tcPr>
                <w:p w14:paraId="4A40C7F4"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w:t>
                  </w:r>
                </w:p>
              </w:tc>
            </w:tr>
            <w:tr w:rsidR="00356C60" w:rsidRPr="00356C60" w14:paraId="56CC1B0F" w14:textId="77777777" w:rsidTr="00356C60">
              <w:trPr>
                <w:tblCellSpacing w:w="0" w:type="dxa"/>
              </w:trPr>
              <w:tc>
                <w:tcPr>
                  <w:tcW w:w="2101" w:type="dxa"/>
                  <w:noWrap/>
                  <w:hideMark/>
                </w:tcPr>
                <w:p w14:paraId="6C22AF82"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Estimated Project Start Date:</w:t>
                  </w:r>
                </w:p>
              </w:tc>
              <w:tc>
                <w:tcPr>
                  <w:tcW w:w="2653" w:type="dxa"/>
                  <w:vAlign w:val="center"/>
                  <w:hideMark/>
                </w:tcPr>
                <w:p w14:paraId="09B3EE5D"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Mar 31, 2023</w:t>
                  </w:r>
                </w:p>
              </w:tc>
            </w:tr>
            <w:tr w:rsidR="00356C60" w:rsidRPr="00356C60" w14:paraId="414696DA" w14:textId="77777777" w:rsidTr="00356C60">
              <w:trPr>
                <w:tblCellSpacing w:w="0" w:type="dxa"/>
              </w:trPr>
              <w:tc>
                <w:tcPr>
                  <w:tcW w:w="2101" w:type="dxa"/>
                  <w:noWrap/>
                  <w:hideMark/>
                </w:tcPr>
                <w:p w14:paraId="6F36EDE8"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Fiscal Year:</w:t>
                  </w:r>
                </w:p>
              </w:tc>
              <w:tc>
                <w:tcPr>
                  <w:tcW w:w="2653" w:type="dxa"/>
                  <w:vAlign w:val="center"/>
                  <w:hideMark/>
                </w:tcPr>
                <w:p w14:paraId="2951C6DB"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2023</w:t>
                  </w:r>
                </w:p>
              </w:tc>
            </w:tr>
            <w:tr w:rsidR="00356C60" w:rsidRPr="00356C60" w14:paraId="0B5543B4" w14:textId="77777777" w:rsidTr="00356C60">
              <w:trPr>
                <w:tblCellSpacing w:w="0" w:type="dxa"/>
              </w:trPr>
              <w:tc>
                <w:tcPr>
                  <w:tcW w:w="2101" w:type="dxa"/>
                  <w:noWrap/>
                  <w:hideMark/>
                </w:tcPr>
                <w:p w14:paraId="4C15F420"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Archive Date:</w:t>
                  </w:r>
                </w:p>
              </w:tc>
              <w:tc>
                <w:tcPr>
                  <w:tcW w:w="2653" w:type="dxa"/>
                  <w:vAlign w:val="center"/>
                  <w:hideMark/>
                </w:tcPr>
                <w:p w14:paraId="01433BAE"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w:t>
                  </w:r>
                </w:p>
              </w:tc>
            </w:tr>
            <w:tr w:rsidR="00356C60" w:rsidRPr="00356C60" w14:paraId="0B509A12" w14:textId="77777777" w:rsidTr="00356C60">
              <w:trPr>
                <w:tblCellSpacing w:w="0" w:type="dxa"/>
              </w:trPr>
              <w:tc>
                <w:tcPr>
                  <w:tcW w:w="2101" w:type="dxa"/>
                  <w:noWrap/>
                  <w:hideMark/>
                </w:tcPr>
                <w:p w14:paraId="6112FA6D"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Estimated Total Program Funding:</w:t>
                  </w:r>
                </w:p>
              </w:tc>
              <w:tc>
                <w:tcPr>
                  <w:tcW w:w="2653" w:type="dxa"/>
                  <w:vAlign w:val="center"/>
                  <w:hideMark/>
                </w:tcPr>
                <w:p w14:paraId="301E091E"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$1,000,000</w:t>
                  </w:r>
                </w:p>
              </w:tc>
            </w:tr>
            <w:tr w:rsidR="00356C60" w:rsidRPr="00356C60" w14:paraId="47279E5B" w14:textId="77777777" w:rsidTr="00356C60">
              <w:trPr>
                <w:tblCellSpacing w:w="0" w:type="dxa"/>
              </w:trPr>
              <w:tc>
                <w:tcPr>
                  <w:tcW w:w="2101" w:type="dxa"/>
                  <w:noWrap/>
                  <w:hideMark/>
                </w:tcPr>
                <w:p w14:paraId="2E3353AC"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Award Ceiling:</w:t>
                  </w:r>
                </w:p>
              </w:tc>
              <w:tc>
                <w:tcPr>
                  <w:tcW w:w="2653" w:type="dxa"/>
                  <w:vAlign w:val="center"/>
                  <w:hideMark/>
                </w:tcPr>
                <w:p w14:paraId="021DAAA1"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$400,000</w:t>
                  </w:r>
                </w:p>
              </w:tc>
            </w:tr>
            <w:tr w:rsidR="00356C60" w:rsidRPr="00356C60" w14:paraId="4A86B06E" w14:textId="77777777" w:rsidTr="00356C60">
              <w:trPr>
                <w:tblCellSpacing w:w="0" w:type="dxa"/>
              </w:trPr>
              <w:tc>
                <w:tcPr>
                  <w:tcW w:w="2101" w:type="dxa"/>
                  <w:noWrap/>
                  <w:hideMark/>
                </w:tcPr>
                <w:p w14:paraId="55F2E7EB"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Award Floor:</w:t>
                  </w:r>
                </w:p>
              </w:tc>
              <w:tc>
                <w:tcPr>
                  <w:tcW w:w="2653" w:type="dxa"/>
                  <w:vAlign w:val="center"/>
                  <w:hideMark/>
                </w:tcPr>
                <w:p w14:paraId="62B81190"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$100,000</w:t>
                  </w:r>
                </w:p>
              </w:tc>
            </w:tr>
          </w:tbl>
          <w:p w14:paraId="2C2B541D" w14:textId="77777777" w:rsidR="00356C60" w:rsidRPr="00356C60" w:rsidRDefault="00356C60" w:rsidP="00356C60">
            <w:pPr>
              <w:pStyle w:val="NoSpacing"/>
              <w:rPr>
                <w:rFonts w:ascii="Helvetica" w:hAnsi="Helvetica" w:cs="Helvetica"/>
                <w:color w:val="222222"/>
              </w:rPr>
            </w:pPr>
          </w:p>
        </w:tc>
      </w:tr>
    </w:tbl>
    <w:p w14:paraId="51D2B4F2" w14:textId="528E8CA0" w:rsidR="00356C60" w:rsidRPr="00356C60" w:rsidRDefault="00356C60" w:rsidP="00356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56C60" w:rsidRPr="00356C60" w14:paraId="0B500AEC" w14:textId="77777777" w:rsidTr="00356C60">
        <w:trPr>
          <w:tblCellSpacing w:w="0" w:type="dxa"/>
        </w:trPr>
        <w:tc>
          <w:tcPr>
            <w:tcW w:w="0" w:type="auto"/>
            <w:noWrap/>
            <w:hideMark/>
          </w:tcPr>
          <w:p w14:paraId="1B749756"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Eligible Applicants:</w:t>
            </w:r>
          </w:p>
        </w:tc>
        <w:tc>
          <w:tcPr>
            <w:tcW w:w="5000" w:type="pct"/>
            <w:vAlign w:val="center"/>
            <w:hideMark/>
          </w:tcPr>
          <w:p w14:paraId="62DE758A"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Others (see text field entitled "Additional Information on Eligibility" for clarification)</w:t>
            </w:r>
          </w:p>
        </w:tc>
      </w:tr>
      <w:tr w:rsidR="00356C60" w:rsidRPr="00356C60" w14:paraId="7CBB15BB" w14:textId="77777777" w:rsidTr="00356C60">
        <w:trPr>
          <w:tblCellSpacing w:w="0" w:type="dxa"/>
        </w:trPr>
        <w:tc>
          <w:tcPr>
            <w:tcW w:w="0" w:type="auto"/>
            <w:noWrap/>
            <w:hideMark/>
          </w:tcPr>
          <w:p w14:paraId="18BFC6C5"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Additional Information on Eligibility:</w:t>
            </w:r>
          </w:p>
        </w:tc>
        <w:tc>
          <w:tcPr>
            <w:tcW w:w="5000" w:type="pct"/>
            <w:vAlign w:val="center"/>
            <w:hideMark/>
          </w:tcPr>
          <w:p w14:paraId="10392E8A"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Hispanic-Serving Institutions (HSIs)• Historically Black Colleges and Universities (HBCUs)• Predominantly Black Institutions. (PBIs)• Tribal Colleges and Universities (TCUs)• Native American Non-</w:t>
            </w:r>
            <w:r w:rsidRPr="00356C60">
              <w:rPr>
                <w:rFonts w:ascii="Helvetica" w:hAnsi="Helvetica" w:cs="Helvetica"/>
                <w:color w:val="222222"/>
              </w:rPr>
              <w:lastRenderedPageBreak/>
              <w:t>Tribal Institutions (NANTI)• Alaskan Native or Native Hawaiian-Serving Institutions (ANNHIs)• Asian American Pacific Islander Institutions (AANAPISIs)</w:t>
            </w:r>
          </w:p>
        </w:tc>
      </w:tr>
    </w:tbl>
    <w:p w14:paraId="303DB094" w14:textId="41B5C937" w:rsidR="00356C60" w:rsidRPr="00356C60" w:rsidRDefault="00356C60" w:rsidP="00356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56C60" w:rsidRPr="00356C60" w14:paraId="65A3BAB9" w14:textId="77777777" w:rsidTr="00356C60">
        <w:trPr>
          <w:tblCellSpacing w:w="0" w:type="dxa"/>
        </w:trPr>
        <w:tc>
          <w:tcPr>
            <w:tcW w:w="0" w:type="auto"/>
            <w:noWrap/>
            <w:hideMark/>
          </w:tcPr>
          <w:p w14:paraId="49ABEB2B"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Agency Name:</w:t>
            </w:r>
          </w:p>
        </w:tc>
        <w:tc>
          <w:tcPr>
            <w:tcW w:w="5000" w:type="pct"/>
            <w:vAlign w:val="center"/>
            <w:hideMark/>
          </w:tcPr>
          <w:p w14:paraId="63699C72"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Nuclear Regulatory Commission</w:t>
            </w:r>
          </w:p>
        </w:tc>
      </w:tr>
      <w:tr w:rsidR="00356C60" w:rsidRPr="00356C60" w14:paraId="76C6D23E" w14:textId="77777777" w:rsidTr="00356C60">
        <w:trPr>
          <w:tblCellSpacing w:w="0" w:type="dxa"/>
        </w:trPr>
        <w:tc>
          <w:tcPr>
            <w:tcW w:w="0" w:type="auto"/>
            <w:noWrap/>
            <w:hideMark/>
          </w:tcPr>
          <w:p w14:paraId="553F27F8"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Description:</w:t>
            </w:r>
          </w:p>
        </w:tc>
        <w:tc>
          <w:tcPr>
            <w:tcW w:w="5000" w:type="pct"/>
            <w:vAlign w:val="center"/>
            <w:hideMark/>
          </w:tcPr>
          <w:p w14:paraId="72ED29FC"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The Nuclear Regulatory Commission’s Office of Small Business and Civil Rights (SBCR) objective is to fund Minority Serving Institutions’ (MSI) programs and activities relevant to nuclear safety, security, environmental protection, or any other fields the Commission deems critical to its mission.</w:t>
            </w:r>
          </w:p>
          <w:p w14:paraId="0F70A109" w14:textId="77777777" w:rsidR="00356C60" w:rsidRPr="00356C60" w:rsidRDefault="00356C60" w:rsidP="00356C60">
            <w:pPr>
              <w:pStyle w:val="NoSpacing"/>
              <w:rPr>
                <w:rFonts w:ascii="Helvetica" w:hAnsi="Helvetica" w:cs="Helvetica"/>
                <w:color w:val="222222"/>
              </w:rPr>
            </w:pPr>
          </w:p>
          <w:p w14:paraId="6EDE8CBD"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The goal of the NRC SBCR Minority Serving Institutions Grants Program</w:t>
            </w:r>
            <w:r w:rsidRPr="00356C60">
              <w:rPr>
                <w:rFonts w:ascii="Helvetica" w:hAnsi="Helvetica" w:cs="Helvetica"/>
                <w:b/>
                <w:bCs/>
                <w:color w:val="222222"/>
              </w:rPr>
              <w:t xml:space="preserve"> (</w:t>
            </w:r>
            <w:r w:rsidRPr="00356C60">
              <w:rPr>
                <w:rFonts w:ascii="Helvetica" w:hAnsi="Helvetica" w:cs="Helvetica"/>
                <w:color w:val="222222"/>
              </w:rPr>
              <w:t>MSIGP) is to assist MSIs in their effort to increase the number of students and faculty from groups underrepresented in fields related to the nuclear industry.</w:t>
            </w:r>
          </w:p>
          <w:p w14:paraId="6ACA30E2" w14:textId="77777777" w:rsidR="00356C60" w:rsidRPr="00356C60" w:rsidRDefault="00356C60" w:rsidP="00356C60">
            <w:pPr>
              <w:pStyle w:val="NoSpacing"/>
              <w:rPr>
                <w:rFonts w:ascii="Helvetica" w:hAnsi="Helvetica" w:cs="Helvetica"/>
                <w:color w:val="222222"/>
              </w:rPr>
            </w:pPr>
          </w:p>
          <w:p w14:paraId="69C2429D"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The MSIGP objectives are to assist MSIs in their efforts to achieve academic excellence; build capability, capacity and infrastructure; develop human capital (faculty and students); and to create a diverse skilled Science, Technology, Engineering, and Mathematics (STEM) pipeline.</w:t>
            </w:r>
          </w:p>
          <w:p w14:paraId="5C826C42" w14:textId="77777777" w:rsidR="00356C60" w:rsidRPr="00356C60" w:rsidRDefault="00356C60" w:rsidP="00356C60">
            <w:pPr>
              <w:pStyle w:val="NoSpacing"/>
              <w:rPr>
                <w:rFonts w:ascii="Helvetica" w:hAnsi="Helvetica" w:cs="Helvetica"/>
                <w:color w:val="222222"/>
              </w:rPr>
            </w:pPr>
          </w:p>
          <w:p w14:paraId="127FF70C"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Of particular interest are areas of study aimed at:</w:t>
            </w:r>
          </w:p>
          <w:p w14:paraId="52353D62"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Computer Science (Cybersecurity, Information Technology Management)</w:t>
            </w:r>
          </w:p>
          <w:p w14:paraId="5F80B104"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Engineering (Civil, Electrical, General, Mechanical, and Nuclear)</w:t>
            </w:r>
          </w:p>
          <w:p w14:paraId="6713CD2E"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Mathematics (Financial Management Specialist, Accounting, Budget Analyst)</w:t>
            </w:r>
          </w:p>
          <w:p w14:paraId="7DB338AC"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Science (General Physical, Health Physics)</w:t>
            </w:r>
          </w:p>
          <w:p w14:paraId="5F920BF4" w14:textId="77777777" w:rsidR="00356C60" w:rsidRPr="00356C60" w:rsidRDefault="00356C60" w:rsidP="00356C60">
            <w:pPr>
              <w:pStyle w:val="NoSpacing"/>
              <w:rPr>
                <w:rFonts w:ascii="Helvetica" w:hAnsi="Helvetica" w:cs="Helvetica"/>
                <w:color w:val="222222"/>
              </w:rPr>
            </w:pPr>
          </w:p>
          <w:p w14:paraId="00E17805" w14:textId="77777777" w:rsidR="00356C60" w:rsidRPr="00356C60" w:rsidRDefault="00356C60" w:rsidP="00356C60">
            <w:pPr>
              <w:pStyle w:val="NoSpacing"/>
              <w:rPr>
                <w:rFonts w:ascii="Helvetica" w:hAnsi="Helvetica" w:cs="Helvetica"/>
                <w:color w:val="222222"/>
              </w:rPr>
            </w:pPr>
          </w:p>
          <w:p w14:paraId="64C60C44"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b/>
                <w:bCs/>
                <w:color w:val="222222"/>
              </w:rPr>
              <w:t>Scholarship</w:t>
            </w:r>
          </w:p>
          <w:p w14:paraId="1CD16C3E"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The primary objective is to support scholarships for STEM disciplines to develop a workforce capable of supporting the design, construction, operation, and regulation of nuclear facilities and the safe handling of nuclear materials. The STEM discipline supported by this funding is intended to benefit the nuclear safety and security sector broadly.</w:t>
            </w:r>
          </w:p>
          <w:p w14:paraId="293235CE" w14:textId="77777777" w:rsidR="00356C60" w:rsidRPr="00356C60" w:rsidRDefault="00356C60" w:rsidP="00356C60">
            <w:pPr>
              <w:pStyle w:val="NoSpacing"/>
              <w:rPr>
                <w:rFonts w:ascii="Helvetica" w:hAnsi="Helvetica" w:cs="Helvetica"/>
                <w:color w:val="222222"/>
              </w:rPr>
            </w:pPr>
          </w:p>
          <w:p w14:paraId="0646EAEB"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b/>
                <w:bCs/>
                <w:color w:val="222222"/>
              </w:rPr>
              <w:t>Fellowship</w:t>
            </w:r>
          </w:p>
          <w:p w14:paraId="69AEECFF"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The primary objective is to support fellowships for STEM disciplines to develop a workforce capable of supporting the design, construction, operation, and regulation of nuclear facilities and the safe handling of nuclear materials. The STEM-related discipline supported by this funding is intended to benefit the nuclear safety and security sector broadly.</w:t>
            </w:r>
          </w:p>
        </w:tc>
      </w:tr>
      <w:tr w:rsidR="00356C60" w:rsidRPr="00356C60" w14:paraId="36538978" w14:textId="77777777" w:rsidTr="00356C60">
        <w:trPr>
          <w:tblCellSpacing w:w="0" w:type="dxa"/>
        </w:trPr>
        <w:tc>
          <w:tcPr>
            <w:tcW w:w="0" w:type="auto"/>
            <w:noWrap/>
            <w:hideMark/>
          </w:tcPr>
          <w:p w14:paraId="447C8C09"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Link to Additional Information:</w:t>
            </w:r>
          </w:p>
        </w:tc>
        <w:tc>
          <w:tcPr>
            <w:tcW w:w="5000" w:type="pct"/>
            <w:vAlign w:val="center"/>
            <w:hideMark/>
          </w:tcPr>
          <w:p w14:paraId="79150451"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w:t>
            </w:r>
          </w:p>
        </w:tc>
      </w:tr>
      <w:tr w:rsidR="00356C60" w:rsidRPr="00356C60" w14:paraId="272D9734" w14:textId="77777777" w:rsidTr="00356C60">
        <w:trPr>
          <w:tblCellSpacing w:w="0" w:type="dxa"/>
        </w:trPr>
        <w:tc>
          <w:tcPr>
            <w:tcW w:w="0" w:type="auto"/>
            <w:noWrap/>
            <w:hideMark/>
          </w:tcPr>
          <w:p w14:paraId="3DCD85C1"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Grantor Contact Information:</w:t>
            </w:r>
          </w:p>
        </w:tc>
        <w:tc>
          <w:tcPr>
            <w:tcW w:w="5000" w:type="pct"/>
            <w:vAlign w:val="center"/>
            <w:hideMark/>
          </w:tcPr>
          <w:p w14:paraId="109109B1"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M'Lita Carr Grant Specialist</w:t>
            </w:r>
            <w:r w:rsidRPr="00356C60">
              <w:rPr>
                <w:rFonts w:ascii="Helvetica" w:hAnsi="Helvetica" w:cs="Helvetica"/>
                <w:color w:val="222222"/>
              </w:rPr>
              <w:br/>
              <w:t>301-415-6869</w:t>
            </w:r>
            <w:r w:rsidRPr="00356C60">
              <w:rPr>
                <w:rFonts w:ascii="Helvetica" w:hAnsi="Helvetica" w:cs="Helvetica"/>
                <w:color w:val="222222"/>
              </w:rPr>
              <w:br/>
            </w:r>
            <w:r w:rsidRPr="00356C60">
              <w:rPr>
                <w:rFonts w:ascii="Helvetica" w:hAnsi="Helvetica" w:cs="Helvetica"/>
                <w:color w:val="222222"/>
              </w:rPr>
              <w:br/>
            </w:r>
            <w:hyperlink r:id="rId452" w:history="1">
              <w:r w:rsidRPr="00356C60">
                <w:rPr>
                  <w:rStyle w:val="Hyperlink"/>
                  <w:rFonts w:ascii="Helvetica" w:hAnsi="Helvetica" w:cs="Helvetica"/>
                </w:rPr>
                <w:t>Office</w:t>
              </w:r>
            </w:hyperlink>
          </w:p>
        </w:tc>
      </w:tr>
    </w:tbl>
    <w:p w14:paraId="4C8D621E" w14:textId="3B651004" w:rsidR="00356C60" w:rsidRDefault="00356C60" w:rsidP="00356C60">
      <w:pPr>
        <w:pStyle w:val="NoSpacing"/>
        <w:rPr>
          <w:rFonts w:ascii="Arial" w:hAnsi="Arial" w:cs="Arial"/>
          <w:color w:val="222222"/>
        </w:rPr>
      </w:pPr>
      <w:r w:rsidRPr="002549F1">
        <w:rPr>
          <w:rFonts w:ascii="Helvetica" w:hAnsi="Helvetica" w:cs="Helvetica"/>
          <w:color w:val="222222"/>
          <w:sz w:val="24"/>
          <w:szCs w:val="24"/>
        </w:rPr>
        <w:br/>
      </w:r>
      <w:hyperlink r:id="rId453" w:tgtFrame="_blank" w:history="1">
        <w:r w:rsidRPr="002549F1">
          <w:rPr>
            <w:rStyle w:val="Hyperlink"/>
            <w:rFonts w:ascii="Helvetica" w:hAnsi="Helvetica" w:cs="Helvetica"/>
            <w:color w:val="1155CC"/>
            <w:sz w:val="24"/>
            <w:szCs w:val="24"/>
            <w:shd w:val="clear" w:color="auto" w:fill="FFFFFF"/>
          </w:rPr>
          <w:t>https://www.grants.gov/web/grants/view-opportunity.html?oppId=343077</w:t>
        </w:r>
      </w:hyperlink>
      <w:r w:rsidRPr="002549F1">
        <w:rPr>
          <w:rFonts w:ascii="Helvetica" w:hAnsi="Helvetica" w:cs="Helvetica"/>
          <w:color w:val="222222"/>
          <w:sz w:val="24"/>
          <w:szCs w:val="24"/>
        </w:rPr>
        <w:br/>
      </w:r>
      <w:r w:rsidRPr="002549F1">
        <w:rPr>
          <w:rFonts w:ascii="Helvetica" w:hAnsi="Helvetica" w:cs="Helvetica"/>
          <w:color w:val="222222"/>
          <w:sz w:val="24"/>
          <w:szCs w:val="24"/>
        </w:rPr>
        <w:br/>
      </w:r>
    </w:p>
    <w:p w14:paraId="481AF09C" w14:textId="77777777" w:rsidR="00356C60" w:rsidRDefault="00356C60" w:rsidP="00927C2F"/>
    <w:p w14:paraId="050E491E" w14:textId="77777777" w:rsidR="00E96C0D" w:rsidRDefault="00E96C0D" w:rsidP="00E96C0D">
      <w:pPr>
        <w:pBdr>
          <w:bottom w:val="double" w:sz="6" w:space="1" w:color="auto"/>
        </w:pBdr>
        <w:autoSpaceDE w:val="0"/>
        <w:autoSpaceDN w:val="0"/>
        <w:adjustRightInd w:val="0"/>
        <w:rPr>
          <w:rFonts w:ascii="Helvetica" w:hAnsi="Helvetica"/>
          <w:b/>
        </w:rPr>
      </w:pPr>
    </w:p>
    <w:p w14:paraId="46505526" w14:textId="77777777" w:rsidR="0077741F" w:rsidRPr="005D3F9C" w:rsidRDefault="0077741F" w:rsidP="0077741F">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696" w:name="SBA"/>
      <w:bookmarkEnd w:id="696"/>
      <w:r w:rsidRPr="00AB0B9C">
        <w:rPr>
          <w:rFonts w:ascii="Helvetica" w:hAnsi="Helvetica"/>
          <w:b/>
          <w:sz w:val="28"/>
          <w:szCs w:val="28"/>
        </w:rPr>
        <w:lastRenderedPageBreak/>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697" w:name="SBAGO"/>
      <w:bookmarkEnd w:id="697"/>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698" w:name="SBAPrograms"/>
      <w:bookmarkEnd w:id="698"/>
      <w:r w:rsidRPr="00CA47D4">
        <w:rPr>
          <w:rFonts w:ascii="Helvetica" w:hAnsi="Helvetica" w:cs="Arial"/>
          <w:b/>
          <w:bCs/>
          <w:color w:val="1A1A1A"/>
        </w:rPr>
        <w:t>Programs:</w:t>
      </w:r>
    </w:p>
    <w:p w14:paraId="5CF84545" w14:textId="32F8E87C" w:rsidR="006F5091" w:rsidRDefault="006F5091" w:rsidP="0077741F">
      <w:pPr>
        <w:pStyle w:val="NoSpacing"/>
        <w:rPr>
          <w:rFonts w:ascii="Helvetica" w:hAnsi="Helvetica" w:cs="Helvetica"/>
          <w:color w:val="222222"/>
          <w:sz w:val="24"/>
          <w:szCs w:val="24"/>
          <w:shd w:val="clear" w:color="auto" w:fill="FFFFFF"/>
        </w:rPr>
      </w:pP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699" w:name="SBAPrime202201"/>
      <w:bookmarkStart w:id="700" w:name="SBAFAST"/>
      <w:bookmarkStart w:id="701" w:name="SBASDVETP"/>
      <w:bookmarkStart w:id="702" w:name="SBAOSBDC"/>
      <w:bookmarkStart w:id="703" w:name="SBAModifications"/>
      <w:bookmarkEnd w:id="699"/>
      <w:bookmarkEnd w:id="700"/>
      <w:bookmarkEnd w:id="701"/>
      <w:bookmarkEnd w:id="702"/>
      <w:bookmarkEnd w:id="703"/>
      <w:r w:rsidRPr="00CA47D4">
        <w:rPr>
          <w:rFonts w:ascii="Helvetica" w:hAnsi="Helvetica" w:cs="Arial"/>
          <w:b/>
          <w:bCs/>
          <w:color w:val="1A1A1A"/>
        </w:rPr>
        <w:t>Modifications:</w:t>
      </w:r>
    </w:p>
    <w:p w14:paraId="6E3ADE29" w14:textId="77777777" w:rsidR="00D039E0" w:rsidRDefault="00D039E0" w:rsidP="00F2775D">
      <w:pPr>
        <w:pStyle w:val="NoSpacing"/>
        <w:rPr>
          <w:rFonts w:ascii="Helvetica" w:hAnsi="Helvetica" w:cs="Helvetica"/>
          <w:color w:val="222222"/>
          <w:sz w:val="24"/>
          <w:szCs w:val="24"/>
        </w:rPr>
      </w:pPr>
      <w:bookmarkStart w:id="704" w:name="SBAWomensBusiness"/>
      <w:bookmarkStart w:id="705" w:name="SBARenewalWBC"/>
      <w:bookmarkEnd w:id="704"/>
      <w:bookmarkEnd w:id="705"/>
    </w:p>
    <w:p w14:paraId="3714D40B" w14:textId="33D62C5A" w:rsidR="00F80FE2" w:rsidRDefault="0077741F" w:rsidP="00A068EA">
      <w:pPr>
        <w:widowControl w:val="0"/>
        <w:autoSpaceDE w:val="0"/>
        <w:autoSpaceDN w:val="0"/>
        <w:adjustRightInd w:val="0"/>
        <w:rPr>
          <w:rFonts w:ascii="Helvetica" w:hAnsi="Helvetica" w:cs="Helvetica"/>
          <w:b/>
          <w:bCs/>
        </w:rPr>
      </w:pPr>
      <w:bookmarkStart w:id="706" w:name="SBAOptionYearWBCs"/>
      <w:bookmarkStart w:id="707" w:name="SBAPrime2017"/>
      <w:bookmarkStart w:id="708" w:name="SBABootstoBusiness"/>
      <w:bookmarkStart w:id="709" w:name="SBAUpcomingBootstoBusiness"/>
      <w:bookmarkStart w:id="710" w:name="SBASBDMod"/>
      <w:bookmarkStart w:id="711" w:name="SBAVetBus"/>
      <w:bookmarkStart w:id="712" w:name="SBAReminder"/>
      <w:bookmarkEnd w:id="706"/>
      <w:bookmarkEnd w:id="707"/>
      <w:bookmarkEnd w:id="708"/>
      <w:bookmarkEnd w:id="709"/>
      <w:bookmarkEnd w:id="710"/>
      <w:bookmarkEnd w:id="711"/>
      <w:bookmarkEnd w:id="712"/>
      <w:r w:rsidRPr="00CA47D4">
        <w:rPr>
          <w:rFonts w:ascii="Helvetica" w:hAnsi="Helvetica" w:cs="Helvetica"/>
          <w:b/>
          <w:bCs/>
        </w:rPr>
        <w:t>Reminders</w:t>
      </w:r>
      <w:bookmarkStart w:id="713" w:name="SBAWBCInitial"/>
      <w:bookmarkStart w:id="714" w:name="SBAWBCInitialPhase"/>
      <w:bookmarkStart w:id="715" w:name="SBADeleted"/>
      <w:bookmarkEnd w:id="713"/>
      <w:bookmarkEnd w:id="714"/>
      <w:bookmarkEnd w:id="715"/>
      <w:r w:rsidR="00A068EA">
        <w:rPr>
          <w:rFonts w:ascii="Helvetica" w:hAnsi="Helvetica" w:cs="Helvetica"/>
          <w:b/>
          <w:bCs/>
        </w:rPr>
        <w:t>:</w:t>
      </w:r>
      <w:bookmarkStart w:id="716" w:name="SBASBDC2"/>
      <w:bookmarkStart w:id="717" w:name="SBAServiceDisabledVeteran"/>
      <w:bookmarkStart w:id="718" w:name="SBAPrime"/>
      <w:bookmarkStart w:id="719" w:name="SBASBDC"/>
      <w:bookmarkEnd w:id="716"/>
      <w:bookmarkEnd w:id="717"/>
      <w:bookmarkEnd w:id="718"/>
      <w:bookmarkEnd w:id="719"/>
    </w:p>
    <w:p w14:paraId="62FE30D8" w14:textId="2AA3410B" w:rsidR="00F80FE2" w:rsidRDefault="00F80FE2" w:rsidP="00A068EA">
      <w:pPr>
        <w:widowControl w:val="0"/>
        <w:autoSpaceDE w:val="0"/>
        <w:autoSpaceDN w:val="0"/>
        <w:adjustRightInd w:val="0"/>
        <w:rPr>
          <w:rFonts w:ascii="Helvetica" w:hAnsi="Helvetica" w:cs="Helvetica"/>
          <w:b/>
          <w:bCs/>
        </w:rPr>
      </w:pPr>
      <w:bookmarkStart w:id="720" w:name="SBACommunityNavigatorPilot"/>
      <w:bookmarkStart w:id="721" w:name="SBAOSBDCFunding"/>
      <w:bookmarkEnd w:id="720"/>
      <w:bookmarkEnd w:id="721"/>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22" w:name="SBAMSI22001"/>
      <w:bookmarkStart w:id="723" w:name="SBARestaurantRevitalizationFund"/>
      <w:bookmarkEnd w:id="722"/>
      <w:bookmarkEnd w:id="723"/>
    </w:p>
    <w:p w14:paraId="1D2360D8" w14:textId="77777777" w:rsidR="0077741F" w:rsidRPr="005D3F9C" w:rsidRDefault="0077741F" w:rsidP="0077741F">
      <w:pPr>
        <w:rPr>
          <w:rFonts w:ascii="Helvetica" w:hAnsi="Helvetica"/>
        </w:rPr>
      </w:pPr>
      <w:bookmarkStart w:id="724" w:name="SBANoticewebinars"/>
      <w:bookmarkEnd w:id="724"/>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725" w:name="State"/>
      <w:bookmarkEnd w:id="725"/>
      <w:r w:rsidRPr="002D325A">
        <w:rPr>
          <w:rFonts w:ascii="Helvetica" w:hAnsi="Helvetica"/>
          <w:b/>
          <w:sz w:val="28"/>
          <w:szCs w:val="28"/>
        </w:rPr>
        <w:t>State Department</w:t>
      </w:r>
      <w:bookmarkStart w:id="726" w:name="StateGO"/>
      <w:bookmarkEnd w:id="726"/>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66842FD2" w14:textId="2A53FA81" w:rsidR="00F61A65" w:rsidRDefault="0077741F" w:rsidP="0096301B">
      <w:pPr>
        <w:pStyle w:val="NoSpacing"/>
        <w:rPr>
          <w:rFonts w:ascii="Helvetica" w:hAnsi="Helvetica"/>
          <w:b/>
          <w:sz w:val="24"/>
          <w:szCs w:val="24"/>
        </w:rPr>
      </w:pPr>
      <w:bookmarkStart w:id="727" w:name="StateProg"/>
      <w:bookmarkEnd w:id="727"/>
      <w:r w:rsidRPr="00E03CD3">
        <w:rPr>
          <w:rFonts w:ascii="Helvetica" w:hAnsi="Helvetica"/>
          <w:b/>
          <w:sz w:val="24"/>
          <w:szCs w:val="24"/>
        </w:rPr>
        <w:t>Program Grants:</w:t>
      </w:r>
    </w:p>
    <w:p w14:paraId="35F9DB07" w14:textId="449E7A8D" w:rsidR="009E4812" w:rsidRDefault="009E4812" w:rsidP="009E4812">
      <w:pPr>
        <w:pStyle w:val="NoSpacing"/>
        <w:rPr>
          <w:rStyle w:val="Hyperlink"/>
          <w:rFonts w:ascii="Helvetica" w:hAnsi="Helvetica" w:cs="Helvetica"/>
          <w:color w:val="1155CC"/>
          <w:sz w:val="24"/>
          <w:szCs w:val="24"/>
          <w:shd w:val="clear" w:color="auto" w:fill="FFFFFF"/>
        </w:rPr>
      </w:pPr>
    </w:p>
    <w:p w14:paraId="0ED05D53" w14:textId="0C3FA217" w:rsidR="00DD7509" w:rsidRDefault="00DD7509" w:rsidP="009E4812">
      <w:pPr>
        <w:pStyle w:val="NoSpacing"/>
        <w:rPr>
          <w:rStyle w:val="Hyperlink"/>
          <w:rFonts w:ascii="Helvetica" w:hAnsi="Helvetica" w:cs="Helvetica"/>
          <w:color w:val="1155CC"/>
          <w:sz w:val="24"/>
          <w:szCs w:val="24"/>
          <w:shd w:val="clear" w:color="auto" w:fill="FFFFFF"/>
        </w:rPr>
      </w:pPr>
      <w:r w:rsidRPr="003E3559">
        <w:rPr>
          <w:rFonts w:ascii="Helvetica" w:hAnsi="Helvetica" w:cs="Helvetica"/>
          <w:color w:val="222222"/>
          <w:sz w:val="24"/>
          <w:szCs w:val="24"/>
          <w:shd w:val="clear" w:color="auto" w:fill="FFFFFF"/>
        </w:rPr>
        <w:t>Bureau of International Narcotics-Law Enforcement</w:t>
      </w:r>
      <w:r w:rsidRPr="003E3559">
        <w:rPr>
          <w:rFonts w:ascii="Helvetica" w:hAnsi="Helvetica" w:cs="Helvetica"/>
          <w:color w:val="222222"/>
          <w:sz w:val="24"/>
          <w:szCs w:val="24"/>
        </w:rPr>
        <w:br/>
      </w:r>
      <w:r w:rsidRPr="003E3559">
        <w:rPr>
          <w:rFonts w:ascii="Helvetica" w:hAnsi="Helvetica" w:cs="Helvetica"/>
          <w:color w:val="222222"/>
          <w:sz w:val="24"/>
          <w:szCs w:val="24"/>
          <w:shd w:val="clear" w:color="auto" w:fill="FFFFFF"/>
        </w:rPr>
        <w:t>Reducing Pre-Trial Detention in Nigeria</w:t>
      </w:r>
      <w:r w:rsidRPr="003E3559">
        <w:rPr>
          <w:rFonts w:ascii="Helvetica" w:hAnsi="Helvetica" w:cs="Helvetica"/>
          <w:color w:val="222222"/>
          <w:sz w:val="24"/>
          <w:szCs w:val="24"/>
        </w:rPr>
        <w:br/>
      </w:r>
      <w:r w:rsidRPr="003E3559">
        <w:rPr>
          <w:rFonts w:ascii="Helvetica" w:hAnsi="Helvetica" w:cs="Helvetica"/>
          <w:color w:val="222222"/>
          <w:sz w:val="24"/>
          <w:szCs w:val="24"/>
          <w:shd w:val="clear" w:color="auto" w:fill="FFFFFF"/>
        </w:rPr>
        <w:t>Synopsis 1</w:t>
      </w:r>
      <w:r w:rsidRPr="003E3559">
        <w:rPr>
          <w:rFonts w:ascii="Helvetica" w:hAnsi="Helvetica" w:cs="Helvetica"/>
          <w:color w:val="222222"/>
          <w:sz w:val="24"/>
          <w:szCs w:val="24"/>
        </w:rPr>
        <w:br/>
      </w:r>
      <w:hyperlink r:id="rId454" w:tgtFrame="_blank" w:history="1">
        <w:r w:rsidRPr="003E3559">
          <w:rPr>
            <w:rStyle w:val="Hyperlink"/>
            <w:rFonts w:ascii="Helvetica" w:hAnsi="Helvetica" w:cs="Helvetica"/>
            <w:color w:val="1155CC"/>
            <w:sz w:val="24"/>
            <w:szCs w:val="24"/>
            <w:shd w:val="clear" w:color="auto" w:fill="FFFFFF"/>
          </w:rPr>
          <w:t>https://www.grants.gov/web/grants/view-opportunity.html?oppId=343251</w:t>
        </w:r>
      </w:hyperlink>
    </w:p>
    <w:p w14:paraId="003A0BDD" w14:textId="77777777" w:rsidR="00DD7509" w:rsidRDefault="00DD7509" w:rsidP="009E4812">
      <w:pPr>
        <w:pStyle w:val="NoSpacing"/>
        <w:rPr>
          <w:rStyle w:val="Hyperlink"/>
          <w:rFonts w:ascii="Helvetica" w:hAnsi="Helvetica" w:cs="Helvetica"/>
          <w:color w:val="1155CC"/>
          <w:sz w:val="24"/>
          <w:szCs w:val="24"/>
          <w:shd w:val="clear" w:color="auto" w:fill="FFFFFF"/>
        </w:rPr>
      </w:pPr>
    </w:p>
    <w:p w14:paraId="2AE351BA" w14:textId="11B491B5" w:rsidR="0077741F" w:rsidRPr="005D3F9C" w:rsidRDefault="0077741F" w:rsidP="0077741F">
      <w:pPr>
        <w:widowControl w:val="0"/>
        <w:autoSpaceDE w:val="0"/>
        <w:autoSpaceDN w:val="0"/>
        <w:adjustRightInd w:val="0"/>
        <w:rPr>
          <w:rFonts w:ascii="Helvetica" w:hAnsi="Helvetica" w:cs="Helvetica"/>
          <w:b/>
        </w:rPr>
      </w:pPr>
      <w:bookmarkStart w:id="728" w:name="StateRemind"/>
      <w:bookmarkEnd w:id="728"/>
      <w:r w:rsidRPr="005D3F9C">
        <w:rPr>
          <w:rFonts w:ascii="Helvetica" w:hAnsi="Helvetica" w:cs="Helvetica"/>
          <w:b/>
        </w:rPr>
        <w:t>Reminders:</w:t>
      </w: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729" w:name="DOT"/>
      <w:bookmarkEnd w:id="729"/>
      <w:r w:rsidRPr="00AB0B9C">
        <w:rPr>
          <w:rFonts w:ascii="Helvetica" w:hAnsi="Helvetica"/>
          <w:b/>
          <w:sz w:val="28"/>
          <w:szCs w:val="28"/>
        </w:rPr>
        <w:t xml:space="preserve">Department of Transportation </w:t>
      </w:r>
    </w:p>
    <w:p w14:paraId="4AEA3D81" w14:textId="77777777" w:rsidR="0077741F" w:rsidRDefault="0077741F" w:rsidP="0077741F">
      <w:pPr>
        <w:rPr>
          <w:rFonts w:ascii="Helvetica" w:hAnsi="Helvetica"/>
          <w:b/>
        </w:rPr>
      </w:pPr>
      <w:bookmarkStart w:id="730" w:name="DOTPrograms"/>
      <w:bookmarkEnd w:id="730"/>
      <w:r w:rsidRPr="005D3F9C">
        <w:rPr>
          <w:rFonts w:ascii="Helvetica" w:hAnsi="Helvetica"/>
          <w:b/>
        </w:rPr>
        <w:t>Programs:</w:t>
      </w:r>
      <w:bookmarkStart w:id="731" w:name="DOTFMCSAHighPRiority"/>
      <w:bookmarkStart w:id="732" w:name="DOTFY17HighPriority"/>
      <w:bookmarkEnd w:id="731"/>
      <w:bookmarkEnd w:id="732"/>
    </w:p>
    <w:p w14:paraId="753201F7" w14:textId="578A8D16" w:rsidR="00CA41CC" w:rsidRDefault="00CA41CC" w:rsidP="00071DD9">
      <w:pPr>
        <w:pStyle w:val="NoSpacing"/>
        <w:rPr>
          <w:rStyle w:val="Hyperlink"/>
          <w:color w:val="1155CC"/>
          <w:sz w:val="24"/>
          <w:szCs w:val="24"/>
          <w:shd w:val="clear" w:color="auto" w:fill="FFFFFF"/>
        </w:rPr>
      </w:pPr>
      <w:bookmarkStart w:id="733" w:name="DOTPHMSAHazmat"/>
      <w:bookmarkStart w:id="734" w:name="DOTSmallBusTransResource"/>
      <w:bookmarkStart w:id="735" w:name="DOTFTA21CompEnhancingMobility"/>
      <w:bookmarkEnd w:id="733"/>
      <w:bookmarkEnd w:id="734"/>
      <w:bookmarkEnd w:id="735"/>
    </w:p>
    <w:p w14:paraId="449B005B" w14:textId="77777777" w:rsidR="00581901" w:rsidRDefault="00581901" w:rsidP="00071DD9">
      <w:pPr>
        <w:pStyle w:val="NoSpacing"/>
        <w:rPr>
          <w:rFonts w:ascii="Helvetica" w:hAnsi="Helvetica" w:cs="Helvetica"/>
          <w:color w:val="222222"/>
          <w:sz w:val="24"/>
          <w:szCs w:val="24"/>
          <w:shd w:val="clear" w:color="auto" w:fill="FFFFFF"/>
        </w:rPr>
      </w:pPr>
      <w:bookmarkStart w:id="736" w:name="DOTFRAConsolidated22"/>
      <w:bookmarkEnd w:id="736"/>
      <w:r w:rsidRPr="00C777D6">
        <w:rPr>
          <w:rFonts w:ascii="Helvetica" w:hAnsi="Helvetica" w:cs="Helvetica"/>
          <w:color w:val="222222"/>
          <w:sz w:val="24"/>
          <w:szCs w:val="24"/>
          <w:shd w:val="clear" w:color="auto" w:fill="FFFFFF"/>
        </w:rPr>
        <w:t>DOT - Federal Railroad Administration</w:t>
      </w:r>
      <w:r w:rsidRPr="00C777D6">
        <w:rPr>
          <w:rFonts w:ascii="Helvetica" w:hAnsi="Helvetica" w:cs="Helvetica"/>
          <w:color w:val="222222"/>
          <w:sz w:val="24"/>
          <w:szCs w:val="24"/>
        </w:rPr>
        <w:br/>
      </w:r>
      <w:r w:rsidRPr="00C777D6">
        <w:rPr>
          <w:rFonts w:ascii="Helvetica" w:hAnsi="Helvetica" w:cs="Helvetica"/>
          <w:color w:val="222222"/>
          <w:sz w:val="24"/>
          <w:szCs w:val="24"/>
          <w:shd w:val="clear" w:color="auto" w:fill="FFFFFF"/>
        </w:rPr>
        <w:t>FY22 Consolidated Rail Infrastructure and Safety Improvements Grant Program</w:t>
      </w:r>
      <w:r w:rsidRPr="00C777D6">
        <w:rPr>
          <w:rFonts w:ascii="Helvetica" w:hAnsi="Helvetica" w:cs="Helvetica"/>
          <w:color w:val="222222"/>
          <w:sz w:val="24"/>
          <w:szCs w:val="24"/>
        </w:rPr>
        <w:br/>
      </w:r>
      <w:r w:rsidRPr="00C777D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81901" w:rsidRPr="00581901" w14:paraId="62C9CB07" w14:textId="77777777" w:rsidTr="0058190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5"/>
              <w:gridCol w:w="2629"/>
            </w:tblGrid>
            <w:tr w:rsidR="00581901" w:rsidRPr="00581901" w14:paraId="6C975210" w14:textId="77777777" w:rsidTr="00581901">
              <w:trPr>
                <w:tblCellSpacing w:w="0" w:type="dxa"/>
              </w:trPr>
              <w:tc>
                <w:tcPr>
                  <w:tcW w:w="1885" w:type="dxa"/>
                  <w:noWrap/>
                  <w:hideMark/>
                </w:tcPr>
                <w:p w14:paraId="107DC151" w14:textId="77777777" w:rsidR="00581901" w:rsidRPr="00581901" w:rsidRDefault="00581901" w:rsidP="00581901">
                  <w:pPr>
                    <w:pStyle w:val="NoSpacing"/>
                    <w:rPr>
                      <w:rFonts w:ascii="Helvetica" w:hAnsi="Helvetica" w:cs="Helvetica"/>
                      <w:b/>
                      <w:bCs/>
                      <w:color w:val="222222"/>
                    </w:rPr>
                  </w:pPr>
                  <w:r w:rsidRPr="00581901">
                    <w:rPr>
                      <w:rFonts w:ascii="Helvetica" w:hAnsi="Helvetica" w:cs="Helvetica"/>
                      <w:b/>
                      <w:bCs/>
                      <w:color w:val="222222"/>
                    </w:rPr>
                    <w:t>Document Type:</w:t>
                  </w:r>
                </w:p>
              </w:tc>
              <w:tc>
                <w:tcPr>
                  <w:tcW w:w="3360" w:type="dxa"/>
                  <w:vAlign w:val="center"/>
                  <w:hideMark/>
                </w:tcPr>
                <w:p w14:paraId="436DF686" w14:textId="77777777" w:rsidR="00581901" w:rsidRPr="00581901" w:rsidRDefault="00581901" w:rsidP="00581901">
                  <w:pPr>
                    <w:pStyle w:val="NoSpacing"/>
                    <w:rPr>
                      <w:rFonts w:ascii="Helvetica" w:hAnsi="Helvetica" w:cs="Helvetica"/>
                      <w:color w:val="222222"/>
                    </w:rPr>
                  </w:pPr>
                  <w:r w:rsidRPr="00581901">
                    <w:rPr>
                      <w:rFonts w:ascii="Helvetica" w:hAnsi="Helvetica" w:cs="Helvetica"/>
                      <w:color w:val="222222"/>
                    </w:rPr>
                    <w:t>Grants Notice</w:t>
                  </w:r>
                </w:p>
              </w:tc>
            </w:tr>
            <w:tr w:rsidR="00581901" w:rsidRPr="00581901" w14:paraId="6A97D133" w14:textId="77777777" w:rsidTr="00581901">
              <w:trPr>
                <w:tblCellSpacing w:w="0" w:type="dxa"/>
              </w:trPr>
              <w:tc>
                <w:tcPr>
                  <w:tcW w:w="1885" w:type="dxa"/>
                  <w:noWrap/>
                  <w:hideMark/>
                </w:tcPr>
                <w:p w14:paraId="0434126C" w14:textId="77777777" w:rsidR="00581901" w:rsidRPr="00581901" w:rsidRDefault="00581901" w:rsidP="00581901">
                  <w:pPr>
                    <w:pStyle w:val="NoSpacing"/>
                    <w:rPr>
                      <w:rFonts w:ascii="Helvetica" w:hAnsi="Helvetica" w:cs="Helvetica"/>
                      <w:b/>
                      <w:bCs/>
                      <w:color w:val="222222"/>
                    </w:rPr>
                  </w:pPr>
                  <w:r w:rsidRPr="00581901">
                    <w:rPr>
                      <w:rFonts w:ascii="Helvetica" w:hAnsi="Helvetica" w:cs="Helvetica"/>
                      <w:b/>
                      <w:bCs/>
                      <w:color w:val="222222"/>
                    </w:rPr>
                    <w:t>Funding Opportunity Number:</w:t>
                  </w:r>
                </w:p>
              </w:tc>
              <w:tc>
                <w:tcPr>
                  <w:tcW w:w="3360" w:type="dxa"/>
                  <w:vAlign w:val="center"/>
                  <w:hideMark/>
                </w:tcPr>
                <w:p w14:paraId="5CB36E35" w14:textId="77777777" w:rsidR="00581901" w:rsidRPr="00581901" w:rsidRDefault="00581901" w:rsidP="00581901">
                  <w:pPr>
                    <w:pStyle w:val="NoSpacing"/>
                    <w:rPr>
                      <w:rFonts w:ascii="Helvetica" w:hAnsi="Helvetica" w:cs="Helvetica"/>
                      <w:color w:val="222222"/>
                    </w:rPr>
                  </w:pPr>
                  <w:r w:rsidRPr="00581901">
                    <w:rPr>
                      <w:rFonts w:ascii="Helvetica" w:hAnsi="Helvetica" w:cs="Helvetica"/>
                      <w:color w:val="222222"/>
                    </w:rPr>
                    <w:t>FR-CRS-22-004</w:t>
                  </w:r>
                </w:p>
              </w:tc>
            </w:tr>
            <w:tr w:rsidR="00581901" w:rsidRPr="00581901" w14:paraId="05DE1CAB" w14:textId="77777777" w:rsidTr="00581901">
              <w:trPr>
                <w:tblCellSpacing w:w="0" w:type="dxa"/>
              </w:trPr>
              <w:tc>
                <w:tcPr>
                  <w:tcW w:w="1885" w:type="dxa"/>
                  <w:noWrap/>
                  <w:hideMark/>
                </w:tcPr>
                <w:p w14:paraId="5D418B96" w14:textId="77777777" w:rsidR="00581901" w:rsidRPr="00581901" w:rsidRDefault="00581901" w:rsidP="00581901">
                  <w:pPr>
                    <w:pStyle w:val="NoSpacing"/>
                    <w:rPr>
                      <w:rFonts w:ascii="Helvetica" w:hAnsi="Helvetica" w:cs="Helvetica"/>
                      <w:b/>
                      <w:bCs/>
                      <w:color w:val="222222"/>
                    </w:rPr>
                  </w:pPr>
                  <w:r w:rsidRPr="00581901">
                    <w:rPr>
                      <w:rFonts w:ascii="Helvetica" w:hAnsi="Helvetica" w:cs="Helvetica"/>
                      <w:b/>
                      <w:bCs/>
                      <w:color w:val="222222"/>
                    </w:rPr>
                    <w:t>Funding Opportunity Title:</w:t>
                  </w:r>
                </w:p>
              </w:tc>
              <w:tc>
                <w:tcPr>
                  <w:tcW w:w="3360" w:type="dxa"/>
                  <w:vAlign w:val="center"/>
                  <w:hideMark/>
                </w:tcPr>
                <w:p w14:paraId="3694CF36" w14:textId="77777777" w:rsidR="00581901" w:rsidRPr="00581901" w:rsidRDefault="00581901" w:rsidP="00581901">
                  <w:pPr>
                    <w:pStyle w:val="NoSpacing"/>
                    <w:rPr>
                      <w:rFonts w:ascii="Helvetica" w:hAnsi="Helvetica" w:cs="Helvetica"/>
                      <w:color w:val="222222"/>
                    </w:rPr>
                  </w:pPr>
                  <w:r w:rsidRPr="00581901">
                    <w:rPr>
                      <w:rFonts w:ascii="Helvetica" w:hAnsi="Helvetica" w:cs="Helvetica"/>
                      <w:color w:val="222222"/>
                    </w:rPr>
                    <w:t>FY22 Consolidated Rail Infrastructure and Safety Improvements Grant Program</w:t>
                  </w:r>
                </w:p>
              </w:tc>
            </w:tr>
            <w:tr w:rsidR="00581901" w:rsidRPr="00581901" w14:paraId="316DC4CC" w14:textId="77777777" w:rsidTr="00581901">
              <w:trPr>
                <w:tblCellSpacing w:w="0" w:type="dxa"/>
              </w:trPr>
              <w:tc>
                <w:tcPr>
                  <w:tcW w:w="1885" w:type="dxa"/>
                  <w:noWrap/>
                  <w:hideMark/>
                </w:tcPr>
                <w:p w14:paraId="34FE7BA0" w14:textId="77777777" w:rsidR="00581901" w:rsidRPr="00581901" w:rsidRDefault="00581901" w:rsidP="00581901">
                  <w:pPr>
                    <w:pStyle w:val="NoSpacing"/>
                    <w:rPr>
                      <w:rFonts w:ascii="Helvetica" w:hAnsi="Helvetica" w:cs="Helvetica"/>
                      <w:b/>
                      <w:bCs/>
                      <w:color w:val="222222"/>
                    </w:rPr>
                  </w:pPr>
                  <w:r w:rsidRPr="00581901">
                    <w:rPr>
                      <w:rFonts w:ascii="Helvetica" w:hAnsi="Helvetica" w:cs="Helvetica"/>
                      <w:b/>
                      <w:bCs/>
                      <w:color w:val="222222"/>
                    </w:rPr>
                    <w:t>Opportunity Category:</w:t>
                  </w:r>
                </w:p>
              </w:tc>
              <w:tc>
                <w:tcPr>
                  <w:tcW w:w="3360" w:type="dxa"/>
                  <w:vAlign w:val="center"/>
                  <w:hideMark/>
                </w:tcPr>
                <w:p w14:paraId="21D9891C" w14:textId="77777777" w:rsidR="00581901" w:rsidRPr="00581901" w:rsidRDefault="00581901" w:rsidP="00581901">
                  <w:pPr>
                    <w:pStyle w:val="NoSpacing"/>
                    <w:rPr>
                      <w:rFonts w:ascii="Helvetica" w:hAnsi="Helvetica" w:cs="Helvetica"/>
                      <w:color w:val="222222"/>
                    </w:rPr>
                  </w:pPr>
                  <w:r w:rsidRPr="00581901">
                    <w:rPr>
                      <w:rFonts w:ascii="Helvetica" w:hAnsi="Helvetica" w:cs="Helvetica"/>
                      <w:color w:val="222222"/>
                    </w:rPr>
                    <w:t>Discretionary</w:t>
                  </w:r>
                </w:p>
              </w:tc>
            </w:tr>
            <w:tr w:rsidR="00581901" w:rsidRPr="00581901" w14:paraId="687E979B" w14:textId="77777777" w:rsidTr="00581901">
              <w:trPr>
                <w:tblCellSpacing w:w="0" w:type="dxa"/>
              </w:trPr>
              <w:tc>
                <w:tcPr>
                  <w:tcW w:w="1885" w:type="dxa"/>
                  <w:noWrap/>
                  <w:hideMark/>
                </w:tcPr>
                <w:p w14:paraId="5B23A6D7" w14:textId="77777777" w:rsidR="00581901" w:rsidRPr="00581901" w:rsidRDefault="00581901" w:rsidP="00581901">
                  <w:pPr>
                    <w:pStyle w:val="NoSpacing"/>
                    <w:rPr>
                      <w:rFonts w:ascii="Helvetica" w:hAnsi="Helvetica" w:cs="Helvetica"/>
                      <w:b/>
                      <w:bCs/>
                      <w:color w:val="222222"/>
                    </w:rPr>
                  </w:pPr>
                  <w:r w:rsidRPr="00581901">
                    <w:rPr>
                      <w:rFonts w:ascii="Helvetica" w:hAnsi="Helvetica" w:cs="Helvetica"/>
                      <w:b/>
                      <w:bCs/>
                      <w:color w:val="222222"/>
                    </w:rPr>
                    <w:t>Opportunity Category Explanation:</w:t>
                  </w:r>
                </w:p>
              </w:tc>
              <w:tc>
                <w:tcPr>
                  <w:tcW w:w="3360" w:type="dxa"/>
                  <w:vAlign w:val="center"/>
                  <w:hideMark/>
                </w:tcPr>
                <w:p w14:paraId="01C4730E" w14:textId="77777777" w:rsidR="00581901" w:rsidRPr="00581901" w:rsidRDefault="00581901" w:rsidP="00581901">
                  <w:pPr>
                    <w:pStyle w:val="NoSpacing"/>
                    <w:rPr>
                      <w:rFonts w:ascii="Helvetica" w:hAnsi="Helvetica" w:cs="Helvetica"/>
                      <w:color w:val="222222"/>
                    </w:rPr>
                  </w:pPr>
                  <w:r w:rsidRPr="00581901">
                    <w:rPr>
                      <w:rFonts w:ascii="Helvetica" w:hAnsi="Helvetica" w:cs="Helvetica"/>
                      <w:color w:val="222222"/>
                    </w:rPr>
                    <w:t> </w:t>
                  </w:r>
                </w:p>
              </w:tc>
            </w:tr>
            <w:tr w:rsidR="00581901" w:rsidRPr="00581901" w14:paraId="592A00A8" w14:textId="77777777" w:rsidTr="00581901">
              <w:trPr>
                <w:tblCellSpacing w:w="0" w:type="dxa"/>
              </w:trPr>
              <w:tc>
                <w:tcPr>
                  <w:tcW w:w="1885" w:type="dxa"/>
                  <w:noWrap/>
                  <w:hideMark/>
                </w:tcPr>
                <w:p w14:paraId="5B8B0600" w14:textId="77777777" w:rsidR="00581901" w:rsidRPr="00581901" w:rsidRDefault="00581901" w:rsidP="00581901">
                  <w:pPr>
                    <w:pStyle w:val="NoSpacing"/>
                    <w:rPr>
                      <w:rFonts w:ascii="Helvetica" w:hAnsi="Helvetica" w:cs="Helvetica"/>
                      <w:b/>
                      <w:bCs/>
                      <w:color w:val="222222"/>
                    </w:rPr>
                  </w:pPr>
                  <w:r w:rsidRPr="00581901">
                    <w:rPr>
                      <w:rFonts w:ascii="Helvetica" w:hAnsi="Helvetica" w:cs="Helvetica"/>
                      <w:b/>
                      <w:bCs/>
                      <w:color w:val="222222"/>
                    </w:rPr>
                    <w:t>Funding Instrument Type:</w:t>
                  </w:r>
                </w:p>
              </w:tc>
              <w:tc>
                <w:tcPr>
                  <w:tcW w:w="3360" w:type="dxa"/>
                  <w:vAlign w:val="center"/>
                  <w:hideMark/>
                </w:tcPr>
                <w:p w14:paraId="7F722608" w14:textId="77777777" w:rsidR="00581901" w:rsidRPr="00581901" w:rsidRDefault="00581901" w:rsidP="00581901">
                  <w:pPr>
                    <w:pStyle w:val="NoSpacing"/>
                    <w:rPr>
                      <w:rFonts w:ascii="Helvetica" w:hAnsi="Helvetica" w:cs="Helvetica"/>
                      <w:color w:val="222222"/>
                    </w:rPr>
                  </w:pPr>
                  <w:r w:rsidRPr="00581901">
                    <w:rPr>
                      <w:rFonts w:ascii="Helvetica" w:hAnsi="Helvetica" w:cs="Helvetica"/>
                      <w:color w:val="222222"/>
                    </w:rPr>
                    <w:t>Grant</w:t>
                  </w:r>
                </w:p>
              </w:tc>
            </w:tr>
            <w:tr w:rsidR="00581901" w:rsidRPr="00581901" w14:paraId="796DA9D1" w14:textId="77777777" w:rsidTr="00581901">
              <w:trPr>
                <w:tblCellSpacing w:w="0" w:type="dxa"/>
              </w:trPr>
              <w:tc>
                <w:tcPr>
                  <w:tcW w:w="1885" w:type="dxa"/>
                  <w:noWrap/>
                  <w:hideMark/>
                </w:tcPr>
                <w:p w14:paraId="3B6821B2" w14:textId="77777777" w:rsidR="00581901" w:rsidRPr="00581901" w:rsidRDefault="00581901" w:rsidP="00581901">
                  <w:pPr>
                    <w:pStyle w:val="NoSpacing"/>
                    <w:rPr>
                      <w:rFonts w:ascii="Helvetica" w:hAnsi="Helvetica" w:cs="Helvetica"/>
                      <w:b/>
                      <w:bCs/>
                      <w:color w:val="222222"/>
                    </w:rPr>
                  </w:pPr>
                  <w:r w:rsidRPr="00581901">
                    <w:rPr>
                      <w:rFonts w:ascii="Helvetica" w:hAnsi="Helvetica" w:cs="Helvetica"/>
                      <w:b/>
                      <w:bCs/>
                      <w:color w:val="222222"/>
                    </w:rPr>
                    <w:lastRenderedPageBreak/>
                    <w:t>Category of Funding Activity:</w:t>
                  </w:r>
                </w:p>
              </w:tc>
              <w:tc>
                <w:tcPr>
                  <w:tcW w:w="3360" w:type="dxa"/>
                  <w:vAlign w:val="center"/>
                  <w:hideMark/>
                </w:tcPr>
                <w:p w14:paraId="24E17C63" w14:textId="77777777" w:rsidR="00581901" w:rsidRPr="00581901" w:rsidRDefault="00581901" w:rsidP="00581901">
                  <w:pPr>
                    <w:pStyle w:val="NoSpacing"/>
                    <w:rPr>
                      <w:rFonts w:ascii="Helvetica" w:hAnsi="Helvetica" w:cs="Helvetica"/>
                      <w:color w:val="222222"/>
                    </w:rPr>
                  </w:pPr>
                  <w:r w:rsidRPr="00581901">
                    <w:rPr>
                      <w:rFonts w:ascii="Helvetica" w:hAnsi="Helvetica" w:cs="Helvetica"/>
                      <w:color w:val="222222"/>
                    </w:rPr>
                    <w:t>Transportation</w:t>
                  </w:r>
                </w:p>
              </w:tc>
            </w:tr>
            <w:tr w:rsidR="00581901" w:rsidRPr="00581901" w14:paraId="4B4F65C7" w14:textId="77777777" w:rsidTr="00581901">
              <w:trPr>
                <w:tblCellSpacing w:w="0" w:type="dxa"/>
              </w:trPr>
              <w:tc>
                <w:tcPr>
                  <w:tcW w:w="1885" w:type="dxa"/>
                  <w:noWrap/>
                  <w:hideMark/>
                </w:tcPr>
                <w:p w14:paraId="7F18BE8B" w14:textId="77777777" w:rsidR="00581901" w:rsidRPr="00581901" w:rsidRDefault="00581901" w:rsidP="00581901">
                  <w:pPr>
                    <w:pStyle w:val="NoSpacing"/>
                    <w:rPr>
                      <w:rFonts w:ascii="Helvetica" w:hAnsi="Helvetica" w:cs="Helvetica"/>
                      <w:b/>
                      <w:bCs/>
                      <w:color w:val="222222"/>
                    </w:rPr>
                  </w:pPr>
                  <w:r w:rsidRPr="00581901">
                    <w:rPr>
                      <w:rFonts w:ascii="Helvetica" w:hAnsi="Helvetica" w:cs="Helvetica"/>
                      <w:b/>
                      <w:bCs/>
                      <w:color w:val="222222"/>
                    </w:rPr>
                    <w:t>Category Explanation:</w:t>
                  </w:r>
                </w:p>
              </w:tc>
              <w:tc>
                <w:tcPr>
                  <w:tcW w:w="3360" w:type="dxa"/>
                  <w:vAlign w:val="center"/>
                  <w:hideMark/>
                </w:tcPr>
                <w:p w14:paraId="7352D201" w14:textId="77777777" w:rsidR="00581901" w:rsidRPr="00581901" w:rsidRDefault="00581901" w:rsidP="00581901">
                  <w:pPr>
                    <w:pStyle w:val="NoSpacing"/>
                    <w:rPr>
                      <w:rFonts w:ascii="Helvetica" w:hAnsi="Helvetica" w:cs="Helvetica"/>
                      <w:color w:val="222222"/>
                    </w:rPr>
                  </w:pPr>
                  <w:r w:rsidRPr="00581901">
                    <w:rPr>
                      <w:rFonts w:ascii="Helvetica" w:hAnsi="Helvetica" w:cs="Helvetica"/>
                      <w:color w:val="222222"/>
                    </w:rPr>
                    <w:t> </w:t>
                  </w:r>
                </w:p>
              </w:tc>
            </w:tr>
            <w:tr w:rsidR="00581901" w:rsidRPr="00581901" w14:paraId="05880321" w14:textId="77777777" w:rsidTr="00581901">
              <w:trPr>
                <w:tblCellSpacing w:w="0" w:type="dxa"/>
              </w:trPr>
              <w:tc>
                <w:tcPr>
                  <w:tcW w:w="1885" w:type="dxa"/>
                  <w:noWrap/>
                  <w:hideMark/>
                </w:tcPr>
                <w:p w14:paraId="40004F0C" w14:textId="77777777" w:rsidR="00581901" w:rsidRPr="00581901" w:rsidRDefault="00581901" w:rsidP="00581901">
                  <w:pPr>
                    <w:pStyle w:val="NoSpacing"/>
                    <w:rPr>
                      <w:rFonts w:ascii="Helvetica" w:hAnsi="Helvetica" w:cs="Helvetica"/>
                      <w:b/>
                      <w:bCs/>
                      <w:color w:val="222222"/>
                    </w:rPr>
                  </w:pPr>
                  <w:r w:rsidRPr="00581901">
                    <w:rPr>
                      <w:rFonts w:ascii="Helvetica" w:hAnsi="Helvetica" w:cs="Helvetica"/>
                      <w:b/>
                      <w:bCs/>
                      <w:color w:val="222222"/>
                    </w:rPr>
                    <w:t>Expected Number of Awards:</w:t>
                  </w:r>
                </w:p>
              </w:tc>
              <w:tc>
                <w:tcPr>
                  <w:tcW w:w="3360" w:type="dxa"/>
                  <w:vAlign w:val="center"/>
                  <w:hideMark/>
                </w:tcPr>
                <w:p w14:paraId="66E54B56" w14:textId="77777777" w:rsidR="00581901" w:rsidRPr="00581901" w:rsidRDefault="00581901" w:rsidP="00581901">
                  <w:pPr>
                    <w:pStyle w:val="NoSpacing"/>
                    <w:rPr>
                      <w:rFonts w:ascii="Helvetica" w:hAnsi="Helvetica" w:cs="Helvetica"/>
                      <w:color w:val="222222"/>
                    </w:rPr>
                  </w:pPr>
                  <w:r w:rsidRPr="00581901">
                    <w:rPr>
                      <w:rFonts w:ascii="Helvetica" w:hAnsi="Helvetica" w:cs="Helvetica"/>
                      <w:color w:val="222222"/>
                    </w:rPr>
                    <w:t>200</w:t>
                  </w:r>
                </w:p>
              </w:tc>
            </w:tr>
            <w:tr w:rsidR="00581901" w:rsidRPr="00581901" w14:paraId="261A0312" w14:textId="77777777" w:rsidTr="00581901">
              <w:trPr>
                <w:tblCellSpacing w:w="0" w:type="dxa"/>
              </w:trPr>
              <w:tc>
                <w:tcPr>
                  <w:tcW w:w="1885" w:type="dxa"/>
                  <w:noWrap/>
                  <w:hideMark/>
                </w:tcPr>
                <w:p w14:paraId="4DECB725" w14:textId="77777777" w:rsidR="00581901" w:rsidRPr="00581901" w:rsidRDefault="00581901" w:rsidP="00581901">
                  <w:pPr>
                    <w:pStyle w:val="NoSpacing"/>
                    <w:rPr>
                      <w:rFonts w:ascii="Helvetica" w:hAnsi="Helvetica" w:cs="Helvetica"/>
                      <w:b/>
                      <w:bCs/>
                      <w:color w:val="222222"/>
                    </w:rPr>
                  </w:pPr>
                  <w:r w:rsidRPr="00581901">
                    <w:rPr>
                      <w:rFonts w:ascii="Helvetica" w:hAnsi="Helvetica" w:cs="Helvetica"/>
                      <w:b/>
                      <w:bCs/>
                      <w:color w:val="222222"/>
                    </w:rPr>
                    <w:t>CFDA Number(s):</w:t>
                  </w:r>
                </w:p>
              </w:tc>
              <w:tc>
                <w:tcPr>
                  <w:tcW w:w="3360" w:type="dxa"/>
                  <w:vAlign w:val="center"/>
                  <w:hideMark/>
                </w:tcPr>
                <w:p w14:paraId="0D3ADC16" w14:textId="77777777" w:rsidR="00581901" w:rsidRPr="00581901" w:rsidRDefault="00581901" w:rsidP="00581901">
                  <w:pPr>
                    <w:pStyle w:val="NoSpacing"/>
                    <w:rPr>
                      <w:rFonts w:ascii="Helvetica" w:hAnsi="Helvetica" w:cs="Helvetica"/>
                      <w:color w:val="222222"/>
                    </w:rPr>
                  </w:pPr>
                  <w:r w:rsidRPr="00581901">
                    <w:rPr>
                      <w:rFonts w:ascii="Helvetica" w:hAnsi="Helvetica" w:cs="Helvetica"/>
                      <w:color w:val="222222"/>
                    </w:rPr>
                    <w:t>20.325 -- Consolidated Rail Infrastructure and Safety Improvements</w:t>
                  </w:r>
                </w:p>
              </w:tc>
            </w:tr>
            <w:tr w:rsidR="00581901" w:rsidRPr="00581901" w14:paraId="177344D1" w14:textId="77777777" w:rsidTr="00581901">
              <w:trPr>
                <w:tblCellSpacing w:w="0" w:type="dxa"/>
              </w:trPr>
              <w:tc>
                <w:tcPr>
                  <w:tcW w:w="1885" w:type="dxa"/>
                  <w:noWrap/>
                  <w:hideMark/>
                </w:tcPr>
                <w:p w14:paraId="4EF4A387" w14:textId="77777777" w:rsidR="00581901" w:rsidRPr="00581901" w:rsidRDefault="00581901" w:rsidP="00581901">
                  <w:pPr>
                    <w:pStyle w:val="NoSpacing"/>
                    <w:rPr>
                      <w:rFonts w:ascii="Helvetica" w:hAnsi="Helvetica" w:cs="Helvetica"/>
                      <w:b/>
                      <w:bCs/>
                      <w:color w:val="222222"/>
                    </w:rPr>
                  </w:pPr>
                  <w:r w:rsidRPr="00581901">
                    <w:rPr>
                      <w:rFonts w:ascii="Helvetica" w:hAnsi="Helvetica" w:cs="Helvetica"/>
                      <w:b/>
                      <w:bCs/>
                      <w:color w:val="222222"/>
                    </w:rPr>
                    <w:t>Cost Sharing or Matching Requirement:</w:t>
                  </w:r>
                </w:p>
              </w:tc>
              <w:tc>
                <w:tcPr>
                  <w:tcW w:w="3360" w:type="dxa"/>
                  <w:vAlign w:val="center"/>
                  <w:hideMark/>
                </w:tcPr>
                <w:p w14:paraId="1A3251A7" w14:textId="77777777" w:rsidR="00581901" w:rsidRPr="00581901" w:rsidRDefault="00581901" w:rsidP="00581901">
                  <w:pPr>
                    <w:pStyle w:val="NoSpacing"/>
                    <w:rPr>
                      <w:rFonts w:ascii="Helvetica" w:hAnsi="Helvetica" w:cs="Helvetica"/>
                      <w:color w:val="222222"/>
                    </w:rPr>
                  </w:pPr>
                  <w:r w:rsidRPr="00581901">
                    <w:rPr>
                      <w:rFonts w:ascii="Helvetica" w:hAnsi="Helvetica" w:cs="Helvetica"/>
                      <w:color w:val="222222"/>
                    </w:rPr>
                    <w:t>Yes</w:t>
                  </w:r>
                </w:p>
              </w:tc>
            </w:tr>
          </w:tbl>
          <w:p w14:paraId="3C23D4E7" w14:textId="77777777" w:rsidR="00581901" w:rsidRPr="00581901" w:rsidRDefault="00581901" w:rsidP="0058190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71"/>
              <w:gridCol w:w="2674"/>
            </w:tblGrid>
            <w:tr w:rsidR="00581901" w:rsidRPr="00581901" w14:paraId="4A044D07" w14:textId="77777777" w:rsidTr="00581901">
              <w:trPr>
                <w:tblCellSpacing w:w="0" w:type="dxa"/>
              </w:trPr>
              <w:tc>
                <w:tcPr>
                  <w:tcW w:w="2571" w:type="dxa"/>
                  <w:noWrap/>
                  <w:hideMark/>
                </w:tcPr>
                <w:p w14:paraId="45AB66A1" w14:textId="77777777" w:rsidR="00581901" w:rsidRPr="00581901" w:rsidRDefault="00581901" w:rsidP="00581901">
                  <w:pPr>
                    <w:pStyle w:val="NoSpacing"/>
                    <w:rPr>
                      <w:rFonts w:ascii="Helvetica" w:hAnsi="Helvetica" w:cs="Helvetica"/>
                      <w:b/>
                      <w:bCs/>
                      <w:color w:val="222222"/>
                    </w:rPr>
                  </w:pPr>
                  <w:r w:rsidRPr="00581901">
                    <w:rPr>
                      <w:rFonts w:ascii="Helvetica" w:hAnsi="Helvetica" w:cs="Helvetica"/>
                      <w:b/>
                      <w:bCs/>
                      <w:color w:val="222222"/>
                    </w:rPr>
                    <w:lastRenderedPageBreak/>
                    <w:t>Version:</w:t>
                  </w:r>
                </w:p>
              </w:tc>
              <w:tc>
                <w:tcPr>
                  <w:tcW w:w="2674" w:type="dxa"/>
                  <w:vAlign w:val="center"/>
                  <w:hideMark/>
                </w:tcPr>
                <w:p w14:paraId="5B8CF79E" w14:textId="77777777" w:rsidR="00581901" w:rsidRPr="00581901" w:rsidRDefault="00581901" w:rsidP="00581901">
                  <w:pPr>
                    <w:pStyle w:val="NoSpacing"/>
                    <w:rPr>
                      <w:rFonts w:ascii="Helvetica" w:hAnsi="Helvetica" w:cs="Helvetica"/>
                      <w:color w:val="222222"/>
                    </w:rPr>
                  </w:pPr>
                  <w:r w:rsidRPr="00581901">
                    <w:rPr>
                      <w:rFonts w:ascii="Helvetica" w:hAnsi="Helvetica" w:cs="Helvetica"/>
                      <w:color w:val="222222"/>
                    </w:rPr>
                    <w:t>Synopsis 1</w:t>
                  </w:r>
                </w:p>
              </w:tc>
            </w:tr>
            <w:tr w:rsidR="00581901" w:rsidRPr="00581901" w14:paraId="6B364BFD" w14:textId="77777777" w:rsidTr="00581901">
              <w:trPr>
                <w:tblCellSpacing w:w="0" w:type="dxa"/>
              </w:trPr>
              <w:tc>
                <w:tcPr>
                  <w:tcW w:w="2571" w:type="dxa"/>
                  <w:noWrap/>
                  <w:hideMark/>
                </w:tcPr>
                <w:p w14:paraId="220BDD36" w14:textId="77777777" w:rsidR="00581901" w:rsidRPr="00581901" w:rsidRDefault="00581901" w:rsidP="00581901">
                  <w:pPr>
                    <w:pStyle w:val="NoSpacing"/>
                    <w:rPr>
                      <w:rFonts w:ascii="Helvetica" w:hAnsi="Helvetica" w:cs="Helvetica"/>
                      <w:b/>
                      <w:bCs/>
                      <w:color w:val="222222"/>
                    </w:rPr>
                  </w:pPr>
                  <w:r w:rsidRPr="00581901">
                    <w:rPr>
                      <w:rFonts w:ascii="Helvetica" w:hAnsi="Helvetica" w:cs="Helvetica"/>
                      <w:b/>
                      <w:bCs/>
                      <w:color w:val="222222"/>
                    </w:rPr>
                    <w:t>Posted Date:</w:t>
                  </w:r>
                </w:p>
              </w:tc>
              <w:tc>
                <w:tcPr>
                  <w:tcW w:w="2674" w:type="dxa"/>
                  <w:vAlign w:val="center"/>
                  <w:hideMark/>
                </w:tcPr>
                <w:p w14:paraId="3C322806" w14:textId="77777777" w:rsidR="00581901" w:rsidRPr="00581901" w:rsidRDefault="00581901" w:rsidP="00581901">
                  <w:pPr>
                    <w:pStyle w:val="NoSpacing"/>
                    <w:rPr>
                      <w:rFonts w:ascii="Helvetica" w:hAnsi="Helvetica" w:cs="Helvetica"/>
                      <w:color w:val="222222"/>
                    </w:rPr>
                  </w:pPr>
                  <w:r w:rsidRPr="00581901">
                    <w:rPr>
                      <w:rFonts w:ascii="Helvetica" w:hAnsi="Helvetica" w:cs="Helvetica"/>
                      <w:color w:val="222222"/>
                    </w:rPr>
                    <w:t>Sep 06, 2022</w:t>
                  </w:r>
                </w:p>
              </w:tc>
            </w:tr>
            <w:tr w:rsidR="00581901" w:rsidRPr="00581901" w14:paraId="1D6F0651" w14:textId="77777777" w:rsidTr="00581901">
              <w:trPr>
                <w:tblCellSpacing w:w="0" w:type="dxa"/>
              </w:trPr>
              <w:tc>
                <w:tcPr>
                  <w:tcW w:w="2571" w:type="dxa"/>
                  <w:noWrap/>
                  <w:hideMark/>
                </w:tcPr>
                <w:p w14:paraId="1D0E12A3" w14:textId="77777777" w:rsidR="00581901" w:rsidRPr="00581901" w:rsidRDefault="00581901" w:rsidP="00581901">
                  <w:pPr>
                    <w:pStyle w:val="NoSpacing"/>
                    <w:rPr>
                      <w:rFonts w:ascii="Helvetica" w:hAnsi="Helvetica" w:cs="Helvetica"/>
                      <w:b/>
                      <w:bCs/>
                      <w:color w:val="222222"/>
                    </w:rPr>
                  </w:pPr>
                  <w:r w:rsidRPr="00581901">
                    <w:rPr>
                      <w:rFonts w:ascii="Helvetica" w:hAnsi="Helvetica" w:cs="Helvetica"/>
                      <w:b/>
                      <w:bCs/>
                      <w:color w:val="222222"/>
                    </w:rPr>
                    <w:t>Last Updated Date:</w:t>
                  </w:r>
                </w:p>
              </w:tc>
              <w:tc>
                <w:tcPr>
                  <w:tcW w:w="2674" w:type="dxa"/>
                  <w:vAlign w:val="center"/>
                  <w:hideMark/>
                </w:tcPr>
                <w:p w14:paraId="3FEDB614" w14:textId="77777777" w:rsidR="00581901" w:rsidRPr="00581901" w:rsidRDefault="00581901" w:rsidP="00581901">
                  <w:pPr>
                    <w:pStyle w:val="NoSpacing"/>
                    <w:rPr>
                      <w:rFonts w:ascii="Helvetica" w:hAnsi="Helvetica" w:cs="Helvetica"/>
                      <w:color w:val="222222"/>
                    </w:rPr>
                  </w:pPr>
                  <w:r w:rsidRPr="00581901">
                    <w:rPr>
                      <w:rFonts w:ascii="Helvetica" w:hAnsi="Helvetica" w:cs="Helvetica"/>
                      <w:color w:val="222222"/>
                    </w:rPr>
                    <w:t>Sep 06, 2022</w:t>
                  </w:r>
                </w:p>
              </w:tc>
            </w:tr>
            <w:tr w:rsidR="00581901" w:rsidRPr="00581901" w14:paraId="2729C04A" w14:textId="77777777" w:rsidTr="00581901">
              <w:trPr>
                <w:tblCellSpacing w:w="0" w:type="dxa"/>
              </w:trPr>
              <w:tc>
                <w:tcPr>
                  <w:tcW w:w="2571" w:type="dxa"/>
                  <w:noWrap/>
                  <w:hideMark/>
                </w:tcPr>
                <w:p w14:paraId="47521E3A" w14:textId="77777777" w:rsidR="00581901" w:rsidRPr="00581901" w:rsidRDefault="00581901" w:rsidP="00581901">
                  <w:pPr>
                    <w:pStyle w:val="NoSpacing"/>
                    <w:rPr>
                      <w:rFonts w:ascii="Helvetica" w:hAnsi="Helvetica" w:cs="Helvetica"/>
                      <w:b/>
                      <w:bCs/>
                      <w:color w:val="222222"/>
                    </w:rPr>
                  </w:pPr>
                  <w:r w:rsidRPr="00581901">
                    <w:rPr>
                      <w:rFonts w:ascii="Helvetica" w:hAnsi="Helvetica" w:cs="Helvetica"/>
                      <w:b/>
                      <w:bCs/>
                      <w:color w:val="222222"/>
                    </w:rPr>
                    <w:t>Original Closing Date for Applications:</w:t>
                  </w:r>
                </w:p>
              </w:tc>
              <w:tc>
                <w:tcPr>
                  <w:tcW w:w="2674" w:type="dxa"/>
                  <w:vAlign w:val="center"/>
                  <w:hideMark/>
                </w:tcPr>
                <w:p w14:paraId="345E77E1" w14:textId="77777777" w:rsidR="00581901" w:rsidRPr="00581901" w:rsidRDefault="00581901" w:rsidP="00581901">
                  <w:pPr>
                    <w:pStyle w:val="NoSpacing"/>
                    <w:rPr>
                      <w:rFonts w:ascii="Helvetica" w:hAnsi="Helvetica" w:cs="Helvetica"/>
                      <w:color w:val="222222"/>
                    </w:rPr>
                  </w:pPr>
                  <w:r w:rsidRPr="00581901">
                    <w:rPr>
                      <w:rFonts w:ascii="Helvetica" w:hAnsi="Helvetica" w:cs="Helvetica"/>
                      <w:color w:val="222222"/>
                    </w:rPr>
                    <w:t>Dec 01, 2022  No Explanation</w:t>
                  </w:r>
                </w:p>
              </w:tc>
            </w:tr>
            <w:tr w:rsidR="00581901" w:rsidRPr="00581901" w14:paraId="32EA793D" w14:textId="77777777" w:rsidTr="00581901">
              <w:trPr>
                <w:tblCellSpacing w:w="0" w:type="dxa"/>
              </w:trPr>
              <w:tc>
                <w:tcPr>
                  <w:tcW w:w="2571" w:type="dxa"/>
                  <w:noWrap/>
                  <w:hideMark/>
                </w:tcPr>
                <w:p w14:paraId="07C2B0A7" w14:textId="77777777" w:rsidR="00581901" w:rsidRPr="00581901" w:rsidRDefault="00581901" w:rsidP="00581901">
                  <w:pPr>
                    <w:pStyle w:val="NoSpacing"/>
                    <w:rPr>
                      <w:rFonts w:ascii="Helvetica" w:hAnsi="Helvetica" w:cs="Helvetica"/>
                      <w:b/>
                      <w:bCs/>
                      <w:color w:val="222222"/>
                    </w:rPr>
                  </w:pPr>
                  <w:r w:rsidRPr="00581901">
                    <w:rPr>
                      <w:rFonts w:ascii="Helvetica" w:hAnsi="Helvetica" w:cs="Helvetica"/>
                      <w:b/>
                      <w:bCs/>
                      <w:color w:val="222222"/>
                    </w:rPr>
                    <w:t>Current Closing Date for Applications:</w:t>
                  </w:r>
                </w:p>
              </w:tc>
              <w:tc>
                <w:tcPr>
                  <w:tcW w:w="2674" w:type="dxa"/>
                  <w:vAlign w:val="center"/>
                  <w:hideMark/>
                </w:tcPr>
                <w:p w14:paraId="52FF9B02" w14:textId="77777777" w:rsidR="00581901" w:rsidRPr="00581901" w:rsidRDefault="00581901" w:rsidP="00581901">
                  <w:pPr>
                    <w:pStyle w:val="NoSpacing"/>
                    <w:rPr>
                      <w:rFonts w:ascii="Helvetica" w:hAnsi="Helvetica" w:cs="Helvetica"/>
                      <w:color w:val="222222"/>
                    </w:rPr>
                  </w:pPr>
                  <w:r w:rsidRPr="00581901">
                    <w:rPr>
                      <w:rFonts w:ascii="Helvetica" w:hAnsi="Helvetica" w:cs="Helvetica"/>
                      <w:color w:val="222222"/>
                    </w:rPr>
                    <w:t>Dec 01, 2022  No Explanation</w:t>
                  </w:r>
                </w:p>
              </w:tc>
            </w:tr>
            <w:tr w:rsidR="00581901" w:rsidRPr="00581901" w14:paraId="54B9295E" w14:textId="77777777" w:rsidTr="00581901">
              <w:trPr>
                <w:tblCellSpacing w:w="0" w:type="dxa"/>
              </w:trPr>
              <w:tc>
                <w:tcPr>
                  <w:tcW w:w="2571" w:type="dxa"/>
                  <w:noWrap/>
                  <w:hideMark/>
                </w:tcPr>
                <w:p w14:paraId="6839E702" w14:textId="77777777" w:rsidR="00581901" w:rsidRPr="00581901" w:rsidRDefault="00581901" w:rsidP="00581901">
                  <w:pPr>
                    <w:pStyle w:val="NoSpacing"/>
                    <w:rPr>
                      <w:rFonts w:ascii="Helvetica" w:hAnsi="Helvetica" w:cs="Helvetica"/>
                      <w:b/>
                      <w:bCs/>
                      <w:color w:val="222222"/>
                    </w:rPr>
                  </w:pPr>
                  <w:r w:rsidRPr="00581901">
                    <w:rPr>
                      <w:rFonts w:ascii="Helvetica" w:hAnsi="Helvetica" w:cs="Helvetica"/>
                      <w:b/>
                      <w:bCs/>
                      <w:color w:val="222222"/>
                    </w:rPr>
                    <w:t>Archive Date:</w:t>
                  </w:r>
                </w:p>
              </w:tc>
              <w:tc>
                <w:tcPr>
                  <w:tcW w:w="2674" w:type="dxa"/>
                  <w:vAlign w:val="center"/>
                  <w:hideMark/>
                </w:tcPr>
                <w:p w14:paraId="10602D5E" w14:textId="77777777" w:rsidR="00581901" w:rsidRPr="00581901" w:rsidRDefault="00581901" w:rsidP="00581901">
                  <w:pPr>
                    <w:pStyle w:val="NoSpacing"/>
                    <w:rPr>
                      <w:rFonts w:ascii="Helvetica" w:hAnsi="Helvetica" w:cs="Helvetica"/>
                      <w:color w:val="222222"/>
                    </w:rPr>
                  </w:pPr>
                  <w:r w:rsidRPr="00581901">
                    <w:rPr>
                      <w:rFonts w:ascii="Helvetica" w:hAnsi="Helvetica" w:cs="Helvetica"/>
                      <w:color w:val="222222"/>
                    </w:rPr>
                    <w:t>Dec 31, 2022</w:t>
                  </w:r>
                </w:p>
              </w:tc>
            </w:tr>
            <w:tr w:rsidR="00581901" w:rsidRPr="00581901" w14:paraId="538C1AF9" w14:textId="77777777" w:rsidTr="00581901">
              <w:trPr>
                <w:tblCellSpacing w:w="0" w:type="dxa"/>
              </w:trPr>
              <w:tc>
                <w:tcPr>
                  <w:tcW w:w="2571" w:type="dxa"/>
                  <w:noWrap/>
                  <w:hideMark/>
                </w:tcPr>
                <w:p w14:paraId="5E74DA28" w14:textId="77777777" w:rsidR="00581901" w:rsidRPr="00581901" w:rsidRDefault="00581901" w:rsidP="00581901">
                  <w:pPr>
                    <w:pStyle w:val="NoSpacing"/>
                    <w:rPr>
                      <w:rFonts w:ascii="Helvetica" w:hAnsi="Helvetica" w:cs="Helvetica"/>
                      <w:b/>
                      <w:bCs/>
                      <w:color w:val="222222"/>
                    </w:rPr>
                  </w:pPr>
                  <w:r w:rsidRPr="00581901">
                    <w:rPr>
                      <w:rFonts w:ascii="Helvetica" w:hAnsi="Helvetica" w:cs="Helvetica"/>
                      <w:b/>
                      <w:bCs/>
                      <w:color w:val="222222"/>
                    </w:rPr>
                    <w:t>Estimated Total Program Funding:</w:t>
                  </w:r>
                </w:p>
              </w:tc>
              <w:tc>
                <w:tcPr>
                  <w:tcW w:w="2674" w:type="dxa"/>
                  <w:vAlign w:val="center"/>
                  <w:hideMark/>
                </w:tcPr>
                <w:p w14:paraId="43E216A9" w14:textId="77777777" w:rsidR="00581901" w:rsidRPr="00581901" w:rsidRDefault="00581901" w:rsidP="00581901">
                  <w:pPr>
                    <w:pStyle w:val="NoSpacing"/>
                    <w:rPr>
                      <w:rFonts w:ascii="Helvetica" w:hAnsi="Helvetica" w:cs="Helvetica"/>
                      <w:color w:val="222222"/>
                    </w:rPr>
                  </w:pPr>
                  <w:r w:rsidRPr="00581901">
                    <w:rPr>
                      <w:rFonts w:ascii="Helvetica" w:hAnsi="Helvetica" w:cs="Helvetica"/>
                      <w:color w:val="222222"/>
                    </w:rPr>
                    <w:t>$1,425,462,902</w:t>
                  </w:r>
                </w:p>
              </w:tc>
            </w:tr>
            <w:tr w:rsidR="00581901" w:rsidRPr="00581901" w14:paraId="2074F7C6" w14:textId="77777777" w:rsidTr="00581901">
              <w:trPr>
                <w:tblCellSpacing w:w="0" w:type="dxa"/>
              </w:trPr>
              <w:tc>
                <w:tcPr>
                  <w:tcW w:w="2571" w:type="dxa"/>
                  <w:noWrap/>
                  <w:hideMark/>
                </w:tcPr>
                <w:p w14:paraId="40F3AA88" w14:textId="77777777" w:rsidR="00581901" w:rsidRPr="00581901" w:rsidRDefault="00581901" w:rsidP="00581901">
                  <w:pPr>
                    <w:pStyle w:val="NoSpacing"/>
                    <w:rPr>
                      <w:rFonts w:ascii="Helvetica" w:hAnsi="Helvetica" w:cs="Helvetica"/>
                      <w:b/>
                      <w:bCs/>
                      <w:color w:val="222222"/>
                    </w:rPr>
                  </w:pPr>
                  <w:r w:rsidRPr="00581901">
                    <w:rPr>
                      <w:rFonts w:ascii="Helvetica" w:hAnsi="Helvetica" w:cs="Helvetica"/>
                      <w:b/>
                      <w:bCs/>
                      <w:color w:val="222222"/>
                    </w:rPr>
                    <w:t>Award Ceiling:</w:t>
                  </w:r>
                </w:p>
              </w:tc>
              <w:tc>
                <w:tcPr>
                  <w:tcW w:w="2674" w:type="dxa"/>
                  <w:vAlign w:val="center"/>
                  <w:hideMark/>
                </w:tcPr>
                <w:p w14:paraId="5EE208B5" w14:textId="77777777" w:rsidR="00581901" w:rsidRPr="00581901" w:rsidRDefault="00581901" w:rsidP="00581901">
                  <w:pPr>
                    <w:pStyle w:val="NoSpacing"/>
                    <w:rPr>
                      <w:rFonts w:ascii="Helvetica" w:hAnsi="Helvetica" w:cs="Helvetica"/>
                      <w:color w:val="222222"/>
                    </w:rPr>
                  </w:pPr>
                  <w:r w:rsidRPr="00581901">
                    <w:rPr>
                      <w:rFonts w:ascii="Helvetica" w:hAnsi="Helvetica" w:cs="Helvetica"/>
                      <w:color w:val="222222"/>
                    </w:rPr>
                    <w:t>$1,425,462,902</w:t>
                  </w:r>
                </w:p>
              </w:tc>
            </w:tr>
            <w:tr w:rsidR="00581901" w:rsidRPr="00581901" w14:paraId="29391F97" w14:textId="77777777" w:rsidTr="00581901">
              <w:trPr>
                <w:tblCellSpacing w:w="0" w:type="dxa"/>
              </w:trPr>
              <w:tc>
                <w:tcPr>
                  <w:tcW w:w="2571" w:type="dxa"/>
                  <w:noWrap/>
                  <w:hideMark/>
                </w:tcPr>
                <w:p w14:paraId="42522F9C" w14:textId="77777777" w:rsidR="00581901" w:rsidRPr="00581901" w:rsidRDefault="00581901" w:rsidP="00581901">
                  <w:pPr>
                    <w:pStyle w:val="NoSpacing"/>
                    <w:rPr>
                      <w:rFonts w:ascii="Helvetica" w:hAnsi="Helvetica" w:cs="Helvetica"/>
                      <w:b/>
                      <w:bCs/>
                      <w:color w:val="222222"/>
                    </w:rPr>
                  </w:pPr>
                  <w:r w:rsidRPr="00581901">
                    <w:rPr>
                      <w:rFonts w:ascii="Helvetica" w:hAnsi="Helvetica" w:cs="Helvetica"/>
                      <w:b/>
                      <w:bCs/>
                      <w:color w:val="222222"/>
                    </w:rPr>
                    <w:t>Award Floor:</w:t>
                  </w:r>
                </w:p>
              </w:tc>
              <w:tc>
                <w:tcPr>
                  <w:tcW w:w="2674" w:type="dxa"/>
                  <w:vAlign w:val="center"/>
                  <w:hideMark/>
                </w:tcPr>
                <w:p w14:paraId="65F954DA" w14:textId="77777777" w:rsidR="00581901" w:rsidRPr="00581901" w:rsidRDefault="00581901" w:rsidP="00581901">
                  <w:pPr>
                    <w:pStyle w:val="NoSpacing"/>
                    <w:rPr>
                      <w:rFonts w:ascii="Helvetica" w:hAnsi="Helvetica" w:cs="Helvetica"/>
                      <w:color w:val="222222"/>
                    </w:rPr>
                  </w:pPr>
                  <w:r w:rsidRPr="00581901">
                    <w:rPr>
                      <w:rFonts w:ascii="Helvetica" w:hAnsi="Helvetica" w:cs="Helvetica"/>
                      <w:color w:val="222222"/>
                    </w:rPr>
                    <w:t>$0</w:t>
                  </w:r>
                </w:p>
              </w:tc>
            </w:tr>
          </w:tbl>
          <w:p w14:paraId="0F7DA904" w14:textId="77777777" w:rsidR="00581901" w:rsidRPr="00581901" w:rsidRDefault="00581901" w:rsidP="00581901">
            <w:pPr>
              <w:pStyle w:val="NoSpacing"/>
              <w:rPr>
                <w:rFonts w:ascii="Helvetica" w:hAnsi="Helvetica" w:cs="Helvetica"/>
                <w:color w:val="222222"/>
              </w:rPr>
            </w:pPr>
          </w:p>
        </w:tc>
      </w:tr>
    </w:tbl>
    <w:p w14:paraId="727EBDCE" w14:textId="7E84610D" w:rsidR="00581901" w:rsidRPr="00581901" w:rsidRDefault="00581901" w:rsidP="0058190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81901" w:rsidRPr="00581901" w14:paraId="1ECF289F" w14:textId="77777777" w:rsidTr="00581901">
        <w:trPr>
          <w:tblCellSpacing w:w="0" w:type="dxa"/>
        </w:trPr>
        <w:tc>
          <w:tcPr>
            <w:tcW w:w="0" w:type="auto"/>
            <w:noWrap/>
            <w:hideMark/>
          </w:tcPr>
          <w:p w14:paraId="0344881E" w14:textId="77777777" w:rsidR="00581901" w:rsidRPr="00581901" w:rsidRDefault="00581901" w:rsidP="00581901">
            <w:pPr>
              <w:pStyle w:val="NoSpacing"/>
              <w:rPr>
                <w:rFonts w:ascii="Helvetica" w:hAnsi="Helvetica" w:cs="Helvetica"/>
                <w:b/>
                <w:bCs/>
                <w:color w:val="222222"/>
              </w:rPr>
            </w:pPr>
            <w:r w:rsidRPr="00581901">
              <w:rPr>
                <w:rFonts w:ascii="Helvetica" w:hAnsi="Helvetica" w:cs="Helvetica"/>
                <w:b/>
                <w:bCs/>
                <w:color w:val="222222"/>
              </w:rPr>
              <w:t>Eligible Applicants:</w:t>
            </w:r>
          </w:p>
        </w:tc>
        <w:tc>
          <w:tcPr>
            <w:tcW w:w="5000" w:type="pct"/>
            <w:vAlign w:val="center"/>
            <w:hideMark/>
          </w:tcPr>
          <w:p w14:paraId="7726992C" w14:textId="77777777" w:rsidR="00581901" w:rsidRPr="00581901" w:rsidRDefault="00581901" w:rsidP="00581901">
            <w:pPr>
              <w:pStyle w:val="NoSpacing"/>
              <w:rPr>
                <w:rFonts w:ascii="Helvetica" w:hAnsi="Helvetica" w:cs="Helvetica"/>
                <w:color w:val="222222"/>
              </w:rPr>
            </w:pPr>
            <w:r w:rsidRPr="00581901">
              <w:rPr>
                <w:rFonts w:ascii="Helvetica" w:hAnsi="Helvetica" w:cs="Helvetica"/>
                <w:color w:val="222222"/>
              </w:rPr>
              <w:t>Private institutions of higher education</w:t>
            </w:r>
            <w:r w:rsidRPr="00581901">
              <w:rPr>
                <w:rFonts w:ascii="Helvetica" w:hAnsi="Helvetica" w:cs="Helvetica"/>
                <w:color w:val="222222"/>
              </w:rPr>
              <w:br/>
              <w:t>City or township governments</w:t>
            </w:r>
            <w:r w:rsidRPr="00581901">
              <w:rPr>
                <w:rFonts w:ascii="Helvetica" w:hAnsi="Helvetica" w:cs="Helvetica"/>
                <w:color w:val="222222"/>
              </w:rPr>
              <w:br/>
              <w:t>Special district governments</w:t>
            </w:r>
            <w:r w:rsidRPr="00581901">
              <w:rPr>
                <w:rFonts w:ascii="Helvetica" w:hAnsi="Helvetica" w:cs="Helvetica"/>
                <w:color w:val="222222"/>
              </w:rPr>
              <w:br/>
              <w:t>For profit organizations other than small businesses</w:t>
            </w:r>
            <w:r w:rsidRPr="00581901">
              <w:rPr>
                <w:rFonts w:ascii="Helvetica" w:hAnsi="Helvetica" w:cs="Helvetica"/>
                <w:color w:val="222222"/>
              </w:rPr>
              <w:br/>
              <w:t>State governments</w:t>
            </w:r>
            <w:r w:rsidRPr="00581901">
              <w:rPr>
                <w:rFonts w:ascii="Helvetica" w:hAnsi="Helvetica" w:cs="Helvetica"/>
                <w:color w:val="222222"/>
              </w:rPr>
              <w:br/>
              <w:t>County governments</w:t>
            </w:r>
            <w:r w:rsidRPr="00581901">
              <w:rPr>
                <w:rFonts w:ascii="Helvetica" w:hAnsi="Helvetica" w:cs="Helvetica"/>
                <w:color w:val="222222"/>
              </w:rPr>
              <w:br/>
              <w:t>Others (see text field entitled "Additional Information on Eligibility" for clarification)</w:t>
            </w:r>
            <w:r w:rsidRPr="00581901">
              <w:rPr>
                <w:rFonts w:ascii="Helvetica" w:hAnsi="Helvetica" w:cs="Helvetica"/>
                <w:color w:val="222222"/>
              </w:rPr>
              <w:br/>
              <w:t>Native American tribal governments (Federally recognized)</w:t>
            </w:r>
            <w:r w:rsidRPr="00581901">
              <w:rPr>
                <w:rFonts w:ascii="Helvetica" w:hAnsi="Helvetica" w:cs="Helvetica"/>
                <w:color w:val="222222"/>
              </w:rPr>
              <w:br/>
              <w:t>Small businesses</w:t>
            </w:r>
            <w:r w:rsidRPr="00581901">
              <w:rPr>
                <w:rFonts w:ascii="Helvetica" w:hAnsi="Helvetica" w:cs="Helvetica"/>
                <w:color w:val="222222"/>
              </w:rPr>
              <w:br/>
              <w:t>Public and State controlled institutions of higher education</w:t>
            </w:r>
            <w:r w:rsidRPr="00581901">
              <w:rPr>
                <w:rFonts w:ascii="Helvetica" w:hAnsi="Helvetica" w:cs="Helvetica"/>
                <w:color w:val="222222"/>
              </w:rPr>
              <w:br/>
              <w:t>Nonprofits having a 501(c)(3) status with the IRS, other than institutions of higher education</w:t>
            </w:r>
          </w:p>
        </w:tc>
      </w:tr>
      <w:tr w:rsidR="00581901" w:rsidRPr="00581901" w14:paraId="2D9EE77F" w14:textId="77777777" w:rsidTr="00581901">
        <w:trPr>
          <w:tblCellSpacing w:w="0" w:type="dxa"/>
        </w:trPr>
        <w:tc>
          <w:tcPr>
            <w:tcW w:w="0" w:type="auto"/>
            <w:noWrap/>
            <w:hideMark/>
          </w:tcPr>
          <w:p w14:paraId="0C561B14" w14:textId="77777777" w:rsidR="00581901" w:rsidRPr="00581901" w:rsidRDefault="00581901" w:rsidP="00581901">
            <w:pPr>
              <w:pStyle w:val="NoSpacing"/>
              <w:rPr>
                <w:rFonts w:ascii="Helvetica" w:hAnsi="Helvetica" w:cs="Helvetica"/>
                <w:b/>
                <w:bCs/>
                <w:color w:val="222222"/>
              </w:rPr>
            </w:pPr>
            <w:r w:rsidRPr="00581901">
              <w:rPr>
                <w:rFonts w:ascii="Helvetica" w:hAnsi="Helvetica" w:cs="Helvetica"/>
                <w:b/>
                <w:bCs/>
                <w:color w:val="222222"/>
              </w:rPr>
              <w:t>Additional Information on Eligibility:</w:t>
            </w:r>
          </w:p>
        </w:tc>
        <w:tc>
          <w:tcPr>
            <w:tcW w:w="5000" w:type="pct"/>
            <w:vAlign w:val="center"/>
            <w:hideMark/>
          </w:tcPr>
          <w:p w14:paraId="5E599466" w14:textId="77777777" w:rsidR="00581901" w:rsidRPr="00581901" w:rsidRDefault="00581901" w:rsidP="00581901">
            <w:pPr>
              <w:pStyle w:val="NoSpacing"/>
              <w:rPr>
                <w:rFonts w:ascii="Helvetica" w:hAnsi="Helvetica" w:cs="Helvetica"/>
                <w:color w:val="222222"/>
              </w:rPr>
            </w:pPr>
            <w:r w:rsidRPr="00581901">
              <w:rPr>
                <w:rFonts w:ascii="Helvetica" w:hAnsi="Helvetica" w:cs="Helvetica"/>
                <w:color w:val="222222"/>
              </w:rPr>
              <w:t>Eligible Applicants: 1. A State (including the District of Columbia). 2. A group of States. 3. An Interstate Compact. 4. A public agency or publicly chartered authority established by 1 or more States. 5. A political subdivision of a State. 6. Amtrak or another rail carrier that provides intercity rail passenger transportation (as rail carrier and intercity rail passenger transportation are defined in section 24102). 7. A Class II railroad or Class III railroad, including any holding company of a Class II railroad or Class III railroad (as those terms are defined in section 20102). 8. An association representing 1 or more railroads described in paragraph (7). 9. A federally recognized Indian Tribe. 10. Any rail carrier or rail equipment manufacturer in partnership with at least 1 of the entities described in paragraphs (1) through (5). 11. The Transportation Research Board and any entity with which it contracts in the development of rail-related research, including cooperative research programs. 12. A University transportation center engaged in rail-related research. 13. A non-profit labor organization representing a class or craft of employees of rail carriers or rail carrier contractors.</w:t>
            </w:r>
          </w:p>
        </w:tc>
      </w:tr>
    </w:tbl>
    <w:p w14:paraId="4423AFD4" w14:textId="6B783B35" w:rsidR="00581901" w:rsidRPr="00581901" w:rsidRDefault="00581901" w:rsidP="0058190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81901" w:rsidRPr="00581901" w14:paraId="4A1BAD9B" w14:textId="77777777" w:rsidTr="00581901">
        <w:trPr>
          <w:tblCellSpacing w:w="0" w:type="dxa"/>
        </w:trPr>
        <w:tc>
          <w:tcPr>
            <w:tcW w:w="0" w:type="auto"/>
            <w:noWrap/>
            <w:hideMark/>
          </w:tcPr>
          <w:p w14:paraId="281D36CD" w14:textId="77777777" w:rsidR="00581901" w:rsidRPr="00581901" w:rsidRDefault="00581901" w:rsidP="00581901">
            <w:pPr>
              <w:pStyle w:val="NoSpacing"/>
              <w:rPr>
                <w:rFonts w:ascii="Helvetica" w:hAnsi="Helvetica" w:cs="Helvetica"/>
                <w:b/>
                <w:bCs/>
                <w:color w:val="222222"/>
              </w:rPr>
            </w:pPr>
            <w:r w:rsidRPr="00581901">
              <w:rPr>
                <w:rFonts w:ascii="Helvetica" w:hAnsi="Helvetica" w:cs="Helvetica"/>
                <w:b/>
                <w:bCs/>
                <w:color w:val="222222"/>
              </w:rPr>
              <w:t>Agency Name:</w:t>
            </w:r>
          </w:p>
        </w:tc>
        <w:tc>
          <w:tcPr>
            <w:tcW w:w="5000" w:type="pct"/>
            <w:vAlign w:val="center"/>
            <w:hideMark/>
          </w:tcPr>
          <w:p w14:paraId="03CC27B3" w14:textId="77777777" w:rsidR="00581901" w:rsidRPr="00581901" w:rsidRDefault="00581901" w:rsidP="00581901">
            <w:pPr>
              <w:pStyle w:val="NoSpacing"/>
              <w:rPr>
                <w:rFonts w:ascii="Helvetica" w:hAnsi="Helvetica" w:cs="Helvetica"/>
                <w:color w:val="222222"/>
              </w:rPr>
            </w:pPr>
            <w:r w:rsidRPr="00581901">
              <w:rPr>
                <w:rFonts w:ascii="Helvetica" w:hAnsi="Helvetica" w:cs="Helvetica"/>
                <w:color w:val="222222"/>
              </w:rPr>
              <w:t>DOT - Federal Railroad Administration</w:t>
            </w:r>
          </w:p>
        </w:tc>
      </w:tr>
      <w:tr w:rsidR="00581901" w:rsidRPr="00581901" w14:paraId="19373094" w14:textId="77777777" w:rsidTr="00581901">
        <w:trPr>
          <w:tblCellSpacing w:w="0" w:type="dxa"/>
        </w:trPr>
        <w:tc>
          <w:tcPr>
            <w:tcW w:w="0" w:type="auto"/>
            <w:noWrap/>
            <w:hideMark/>
          </w:tcPr>
          <w:p w14:paraId="22DFFA43" w14:textId="77777777" w:rsidR="00581901" w:rsidRPr="00581901" w:rsidRDefault="00581901" w:rsidP="00581901">
            <w:pPr>
              <w:pStyle w:val="NoSpacing"/>
              <w:rPr>
                <w:rFonts w:ascii="Helvetica" w:hAnsi="Helvetica" w:cs="Helvetica"/>
                <w:b/>
                <w:bCs/>
                <w:color w:val="222222"/>
              </w:rPr>
            </w:pPr>
            <w:r w:rsidRPr="00581901">
              <w:rPr>
                <w:rFonts w:ascii="Helvetica" w:hAnsi="Helvetica" w:cs="Helvetica"/>
                <w:b/>
                <w:bCs/>
                <w:color w:val="222222"/>
              </w:rPr>
              <w:t>Description:</w:t>
            </w:r>
          </w:p>
        </w:tc>
        <w:tc>
          <w:tcPr>
            <w:tcW w:w="5000" w:type="pct"/>
            <w:vAlign w:val="center"/>
            <w:hideMark/>
          </w:tcPr>
          <w:p w14:paraId="0590A5D9" w14:textId="77777777" w:rsidR="00581901" w:rsidRPr="00581901" w:rsidRDefault="00581901" w:rsidP="00581901">
            <w:pPr>
              <w:pStyle w:val="NoSpacing"/>
              <w:rPr>
                <w:rFonts w:ascii="Helvetica" w:hAnsi="Helvetica" w:cs="Helvetica"/>
                <w:color w:val="222222"/>
              </w:rPr>
            </w:pPr>
            <w:r w:rsidRPr="00581901">
              <w:rPr>
                <w:rFonts w:ascii="Helvetica" w:hAnsi="Helvetica" w:cs="Helvetica"/>
                <w:color w:val="222222"/>
              </w:rPr>
              <w:t>This program funds projects that improve the safety, efficiency, and reliability of intercity passenger and freight rail.</w:t>
            </w:r>
          </w:p>
        </w:tc>
      </w:tr>
      <w:tr w:rsidR="00581901" w:rsidRPr="00581901" w14:paraId="6C8E25F5" w14:textId="77777777" w:rsidTr="00581901">
        <w:trPr>
          <w:tblCellSpacing w:w="0" w:type="dxa"/>
        </w:trPr>
        <w:tc>
          <w:tcPr>
            <w:tcW w:w="0" w:type="auto"/>
            <w:noWrap/>
            <w:hideMark/>
          </w:tcPr>
          <w:p w14:paraId="754F60D3" w14:textId="77777777" w:rsidR="00581901" w:rsidRPr="00581901" w:rsidRDefault="00581901" w:rsidP="00581901">
            <w:pPr>
              <w:pStyle w:val="NoSpacing"/>
              <w:rPr>
                <w:rFonts w:ascii="Helvetica" w:hAnsi="Helvetica" w:cs="Helvetica"/>
                <w:b/>
                <w:bCs/>
                <w:color w:val="222222"/>
              </w:rPr>
            </w:pPr>
            <w:r w:rsidRPr="00581901">
              <w:rPr>
                <w:rFonts w:ascii="Helvetica" w:hAnsi="Helvetica" w:cs="Helvetica"/>
                <w:b/>
                <w:bCs/>
                <w:color w:val="222222"/>
              </w:rPr>
              <w:lastRenderedPageBreak/>
              <w:t>Link to Additional Information:</w:t>
            </w:r>
          </w:p>
        </w:tc>
        <w:tc>
          <w:tcPr>
            <w:tcW w:w="5000" w:type="pct"/>
            <w:vAlign w:val="center"/>
            <w:hideMark/>
          </w:tcPr>
          <w:p w14:paraId="01426E4D" w14:textId="77777777" w:rsidR="00581901" w:rsidRPr="00581901" w:rsidRDefault="00581901" w:rsidP="00581901">
            <w:pPr>
              <w:pStyle w:val="NoSpacing"/>
              <w:rPr>
                <w:rFonts w:ascii="Helvetica" w:hAnsi="Helvetica" w:cs="Helvetica"/>
                <w:color w:val="222222"/>
              </w:rPr>
            </w:pPr>
            <w:hyperlink r:id="rId455" w:tgtFrame="_blank" w:tooltip="Link to Additional Information" w:history="1">
              <w:r w:rsidRPr="00581901">
                <w:rPr>
                  <w:rStyle w:val="Hyperlink"/>
                  <w:rFonts w:ascii="Helvetica" w:hAnsi="Helvetica" w:cs="Helvetica"/>
                </w:rPr>
                <w:t>FY22 Consolidated Rail Infrastructure and Safety Improvements Grant Program</w:t>
              </w:r>
            </w:hyperlink>
          </w:p>
        </w:tc>
      </w:tr>
      <w:tr w:rsidR="00581901" w:rsidRPr="00581901" w14:paraId="09015C70" w14:textId="77777777" w:rsidTr="00581901">
        <w:trPr>
          <w:tblCellSpacing w:w="0" w:type="dxa"/>
        </w:trPr>
        <w:tc>
          <w:tcPr>
            <w:tcW w:w="0" w:type="auto"/>
            <w:noWrap/>
            <w:hideMark/>
          </w:tcPr>
          <w:p w14:paraId="24532BBB" w14:textId="77777777" w:rsidR="00581901" w:rsidRPr="00581901" w:rsidRDefault="00581901" w:rsidP="00581901">
            <w:pPr>
              <w:pStyle w:val="NoSpacing"/>
              <w:rPr>
                <w:rFonts w:ascii="Helvetica" w:hAnsi="Helvetica" w:cs="Helvetica"/>
                <w:b/>
                <w:bCs/>
                <w:color w:val="222222"/>
              </w:rPr>
            </w:pPr>
            <w:r w:rsidRPr="00581901">
              <w:rPr>
                <w:rFonts w:ascii="Helvetica" w:hAnsi="Helvetica" w:cs="Helvetica"/>
                <w:b/>
                <w:bCs/>
                <w:color w:val="222222"/>
              </w:rPr>
              <w:t>Grantor Contact Information:</w:t>
            </w:r>
          </w:p>
        </w:tc>
        <w:tc>
          <w:tcPr>
            <w:tcW w:w="5000" w:type="pct"/>
            <w:vAlign w:val="center"/>
            <w:hideMark/>
          </w:tcPr>
          <w:p w14:paraId="25C17063" w14:textId="77777777" w:rsidR="00581901" w:rsidRPr="00581901" w:rsidRDefault="00581901" w:rsidP="00581901">
            <w:pPr>
              <w:pStyle w:val="NoSpacing"/>
              <w:rPr>
                <w:rFonts w:ascii="Helvetica" w:hAnsi="Helvetica" w:cs="Helvetica"/>
                <w:color w:val="222222"/>
              </w:rPr>
            </w:pPr>
            <w:r w:rsidRPr="00581901">
              <w:rPr>
                <w:rFonts w:ascii="Helvetica" w:hAnsi="Helvetica" w:cs="Helvetica"/>
                <w:color w:val="222222"/>
              </w:rPr>
              <w:t>If you have difficulty accessing the full announcement electronically, please contact:</w:t>
            </w:r>
            <w:r w:rsidRPr="00581901">
              <w:rPr>
                <w:rFonts w:ascii="Helvetica" w:hAnsi="Helvetica" w:cs="Helvetica"/>
                <w:color w:val="222222"/>
              </w:rPr>
              <w:br/>
            </w:r>
            <w:r w:rsidRPr="00581901">
              <w:rPr>
                <w:rFonts w:ascii="Helvetica" w:hAnsi="Helvetica" w:cs="Helvetica"/>
                <w:color w:val="222222"/>
              </w:rPr>
              <w:br/>
              <w:t>Grants.gov Contact Center Phone Number: 1-800-518-4726 Hours of operation are 24 hours a day, 7 days a week. The contact center is closed on federal holidays. support@grants.gov</w:t>
            </w:r>
            <w:r w:rsidRPr="00581901">
              <w:rPr>
                <w:rFonts w:ascii="Helvetica" w:hAnsi="Helvetica" w:cs="Helvetica"/>
                <w:color w:val="222222"/>
              </w:rPr>
              <w:br/>
            </w:r>
            <w:r w:rsidRPr="00581901">
              <w:rPr>
                <w:rFonts w:ascii="Helvetica" w:hAnsi="Helvetica" w:cs="Helvetica"/>
                <w:color w:val="222222"/>
              </w:rPr>
              <w:br/>
            </w:r>
            <w:hyperlink r:id="rId456" w:history="1">
              <w:r w:rsidRPr="00581901">
                <w:rPr>
                  <w:rStyle w:val="Hyperlink"/>
                  <w:rFonts w:ascii="Helvetica" w:hAnsi="Helvetica" w:cs="Helvetica"/>
                </w:rPr>
                <w:t>Grants.gov Customer Support</w:t>
              </w:r>
            </w:hyperlink>
          </w:p>
        </w:tc>
      </w:tr>
    </w:tbl>
    <w:p w14:paraId="79536DAA" w14:textId="100C580F" w:rsidR="00581901" w:rsidRDefault="00581901" w:rsidP="00071DD9">
      <w:pPr>
        <w:pStyle w:val="NoSpacing"/>
        <w:rPr>
          <w:rStyle w:val="Hyperlink"/>
          <w:color w:val="1155CC"/>
          <w:sz w:val="24"/>
          <w:szCs w:val="24"/>
          <w:shd w:val="clear" w:color="auto" w:fill="FFFFFF"/>
        </w:rPr>
      </w:pPr>
      <w:r w:rsidRPr="00C777D6">
        <w:rPr>
          <w:rFonts w:ascii="Helvetica" w:hAnsi="Helvetica" w:cs="Helvetica"/>
          <w:color w:val="222222"/>
          <w:sz w:val="24"/>
          <w:szCs w:val="24"/>
        </w:rPr>
        <w:br/>
      </w:r>
      <w:hyperlink r:id="rId457" w:tgtFrame="_blank" w:history="1">
        <w:r w:rsidRPr="00C777D6">
          <w:rPr>
            <w:rStyle w:val="Hyperlink"/>
            <w:rFonts w:ascii="Helvetica" w:hAnsi="Helvetica" w:cs="Helvetica"/>
            <w:color w:val="1155CC"/>
            <w:sz w:val="24"/>
            <w:szCs w:val="24"/>
            <w:shd w:val="clear" w:color="auto" w:fill="FFFFFF"/>
          </w:rPr>
          <w:t>https://www.grants.gov/web/grants/</w:t>
        </w:r>
        <w:r w:rsidRPr="00C777D6">
          <w:rPr>
            <w:rStyle w:val="Hyperlink"/>
            <w:rFonts w:ascii="Helvetica" w:hAnsi="Helvetica" w:cs="Helvetica"/>
            <w:color w:val="1155CC"/>
            <w:sz w:val="24"/>
            <w:szCs w:val="24"/>
            <w:shd w:val="clear" w:color="auto" w:fill="FFFFFF"/>
          </w:rPr>
          <w:t>v</w:t>
        </w:r>
        <w:r w:rsidRPr="00C777D6">
          <w:rPr>
            <w:rStyle w:val="Hyperlink"/>
            <w:rFonts w:ascii="Helvetica" w:hAnsi="Helvetica" w:cs="Helvetica"/>
            <w:color w:val="1155CC"/>
            <w:sz w:val="24"/>
            <w:szCs w:val="24"/>
            <w:shd w:val="clear" w:color="auto" w:fill="FFFFFF"/>
          </w:rPr>
          <w:t>iew-opportunity.html?oppId=343386</w:t>
        </w:r>
      </w:hyperlink>
    </w:p>
    <w:p w14:paraId="1EE4BB2E" w14:textId="47ED852A" w:rsidR="000F123B" w:rsidRDefault="000F123B" w:rsidP="00205BD3">
      <w:pPr>
        <w:autoSpaceDE w:val="0"/>
        <w:autoSpaceDN w:val="0"/>
        <w:adjustRightInd w:val="0"/>
        <w:outlineLvl w:val="0"/>
        <w:rPr>
          <w:rFonts w:ascii="Helvetica" w:hAnsi="Helvetica"/>
        </w:rPr>
      </w:pPr>
      <w:bookmarkStart w:id="737" w:name="DOTNHTSARegionalProbation"/>
      <w:bookmarkStart w:id="738" w:name="DOTHelpingObtainProsperity"/>
      <w:bookmarkStart w:id="739" w:name="DOTAmericaMarineHighway"/>
      <w:bookmarkStart w:id="740" w:name="DOTGrantsBusFacilities"/>
      <w:bookmarkStart w:id="741" w:name="DOTTODPlanning"/>
      <w:bookmarkStart w:id="742" w:name="DOTHSCR"/>
      <w:bookmarkStart w:id="743" w:name="DOTSmallAir"/>
      <w:bookmarkStart w:id="744" w:name="DOTModif"/>
      <w:bookmarkEnd w:id="737"/>
      <w:bookmarkEnd w:id="738"/>
      <w:bookmarkEnd w:id="739"/>
      <w:bookmarkEnd w:id="740"/>
      <w:bookmarkEnd w:id="741"/>
      <w:bookmarkEnd w:id="742"/>
      <w:bookmarkEnd w:id="743"/>
      <w:bookmarkEnd w:id="744"/>
    </w:p>
    <w:p w14:paraId="7E1A7199" w14:textId="77777777" w:rsidR="000F123B" w:rsidRPr="00205BD3" w:rsidRDefault="000F123B" w:rsidP="00205BD3">
      <w:pPr>
        <w:autoSpaceDE w:val="0"/>
        <w:autoSpaceDN w:val="0"/>
        <w:adjustRightInd w:val="0"/>
        <w:outlineLvl w:val="0"/>
        <w:rPr>
          <w:rStyle w:val="Hyperlink"/>
          <w:rFonts w:ascii="Helvetica" w:hAnsi="Helvetica"/>
          <w:color w:val="auto"/>
          <w:u w:val="none"/>
        </w:rPr>
      </w:pPr>
    </w:p>
    <w:p w14:paraId="193156E8" w14:textId="0DC6BF36" w:rsidR="0077741F" w:rsidRPr="005D3F9C" w:rsidRDefault="0077741F" w:rsidP="0077741F">
      <w:pPr>
        <w:widowControl w:val="0"/>
        <w:autoSpaceDE w:val="0"/>
        <w:autoSpaceDN w:val="0"/>
        <w:adjustRightInd w:val="0"/>
        <w:rPr>
          <w:rFonts w:ascii="Helvetica" w:hAnsi="Helvetica" w:cs="Helvetica"/>
          <w:b/>
        </w:rPr>
      </w:pPr>
      <w:bookmarkStart w:id="745" w:name="DOTDDETFP"/>
      <w:bookmarkStart w:id="746" w:name="DOTMaritimeIIJA"/>
      <w:bookmarkStart w:id="747" w:name="DOTMaritimeMarineHwy"/>
      <w:bookmarkStart w:id="748" w:name="DOTResearch"/>
      <w:bookmarkEnd w:id="745"/>
      <w:bookmarkEnd w:id="746"/>
      <w:bookmarkEnd w:id="747"/>
      <w:bookmarkEnd w:id="748"/>
      <w:r w:rsidRPr="005D3F9C">
        <w:rPr>
          <w:rFonts w:ascii="Helvetica" w:hAnsi="Helvetica" w:cs="Helvetica"/>
          <w:b/>
        </w:rPr>
        <w:t>Research:</w:t>
      </w:r>
    </w:p>
    <w:p w14:paraId="6526BFB7" w14:textId="77777777" w:rsidR="00AC6031" w:rsidRDefault="00AC6031" w:rsidP="0077741F">
      <w:pPr>
        <w:widowControl w:val="0"/>
        <w:autoSpaceDE w:val="0"/>
        <w:autoSpaceDN w:val="0"/>
        <w:adjustRightInd w:val="0"/>
        <w:rPr>
          <w:rFonts w:ascii="Helvetica" w:hAnsi="Helvetica" w:cs="Helvetica"/>
        </w:rPr>
      </w:pPr>
      <w:bookmarkStart w:id="749" w:name="DOTFTAZero"/>
      <w:bookmarkEnd w:id="749"/>
    </w:p>
    <w:p w14:paraId="392A46F6" w14:textId="71598682" w:rsidR="00F915C5" w:rsidRDefault="0077741F" w:rsidP="00AC6031">
      <w:pPr>
        <w:widowControl w:val="0"/>
        <w:autoSpaceDE w:val="0"/>
        <w:autoSpaceDN w:val="0"/>
        <w:adjustRightInd w:val="0"/>
        <w:rPr>
          <w:rFonts w:ascii="Helvetica" w:hAnsi="Helvetica" w:cs="Helvetica"/>
          <w:b/>
        </w:rPr>
      </w:pPr>
      <w:bookmarkStart w:id="750" w:name="DOTReminders"/>
      <w:bookmarkEnd w:id="750"/>
      <w:r w:rsidRPr="005D3F9C">
        <w:rPr>
          <w:rFonts w:ascii="Helvetica" w:hAnsi="Helvetica" w:cs="Helvetica"/>
          <w:b/>
        </w:rPr>
        <w:t>Reminders:</w:t>
      </w:r>
      <w:bookmarkStart w:id="751" w:name="DOT5339Bus"/>
      <w:bookmarkStart w:id="752" w:name="DOTCommercialDrivers"/>
      <w:bookmarkStart w:id="753" w:name="DOTPostivieTrainControls"/>
      <w:bookmarkStart w:id="754" w:name="DOTMotorSafetyHighPriority"/>
      <w:bookmarkStart w:id="755" w:name="DOTHazmatHMIT"/>
      <w:bookmarkStart w:id="756" w:name="DOTLowNoEmission"/>
      <w:bookmarkStart w:id="757" w:name="DOTLawEnforce"/>
      <w:bookmarkStart w:id="758" w:name="DOTIntegratedMobility"/>
      <w:bookmarkStart w:id="759" w:name="DOTMaritimeSmallShipyard"/>
      <w:bookmarkStart w:id="760" w:name="DOTLoworNoEmission"/>
      <w:bookmarkStart w:id="761" w:name="DOTMaritimeHWY"/>
      <w:bookmarkStart w:id="762" w:name="DOTCRISI"/>
      <w:bookmarkStart w:id="763" w:name="DOT5339b"/>
      <w:bookmarkStart w:id="764" w:name="DOTFAAAviationResearch"/>
      <w:bookmarkStart w:id="765" w:name="DOTPipelineLocalEmergency"/>
      <w:bookmarkStart w:id="766" w:name="DOTFTA21CompLoworNoEmissionVehicle"/>
      <w:bookmarkStart w:id="767" w:name="DOTFRASuicide"/>
      <w:bookmarkStart w:id="768" w:name="DOTAdvancedTransCongestion"/>
      <w:bookmarkStart w:id="769" w:name="DOTFHAAdvancedTransCongestion"/>
      <w:bookmarkStart w:id="770" w:name="DOTFTAGrantsforBuses"/>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14:paraId="0613DB4F" w14:textId="691C2A9E" w:rsidR="007918D5" w:rsidRDefault="007918D5" w:rsidP="0086413C">
      <w:pPr>
        <w:rPr>
          <w:rStyle w:val="Hyperlink"/>
          <w:color w:val="1155CC"/>
          <w:shd w:val="clear" w:color="auto" w:fill="FFFFFF"/>
        </w:rPr>
      </w:pPr>
      <w:bookmarkStart w:id="771" w:name="DOT69A345NatlInfraInvestments"/>
      <w:bookmarkStart w:id="772" w:name="DOTComMotorVehicleOperator"/>
      <w:bookmarkEnd w:id="771"/>
      <w:bookmarkEnd w:id="772"/>
    </w:p>
    <w:p w14:paraId="0E83784E" w14:textId="77777777" w:rsidR="00E61BEF" w:rsidRDefault="00E61BEF" w:rsidP="00E61BEF">
      <w:pPr>
        <w:rPr>
          <w:rFonts w:ascii="Helvetica" w:hAnsi="Helvetica" w:cs="Helvetica"/>
          <w:color w:val="222222"/>
          <w:shd w:val="clear" w:color="auto" w:fill="FFFFFF"/>
        </w:rPr>
      </w:pPr>
      <w:bookmarkStart w:id="773" w:name="DOTFRARailroadCrossing22"/>
      <w:bookmarkEnd w:id="773"/>
      <w:r w:rsidRPr="00E61BEF">
        <w:rPr>
          <w:rFonts w:ascii="Helvetica" w:hAnsi="Helvetica" w:cs="Helvetica"/>
          <w:color w:val="222222"/>
          <w:highlight w:val="cyan"/>
          <w:shd w:val="clear" w:color="auto" w:fill="FFFFFF"/>
        </w:rPr>
        <w:t>DOT - Federal Railroad Administration</w:t>
      </w:r>
      <w:r w:rsidRPr="00E61BEF">
        <w:rPr>
          <w:rFonts w:ascii="Helvetica" w:hAnsi="Helvetica" w:cs="Helvetica"/>
          <w:color w:val="222222"/>
          <w:highlight w:val="cyan"/>
        </w:rPr>
        <w:br/>
      </w:r>
      <w:r w:rsidRPr="00E61BEF">
        <w:rPr>
          <w:rFonts w:ascii="Helvetica" w:hAnsi="Helvetica" w:cs="Helvetica"/>
          <w:color w:val="222222"/>
          <w:highlight w:val="cyan"/>
          <w:shd w:val="clear" w:color="auto" w:fill="FFFFFF"/>
        </w:rPr>
        <w:t>FY22 Railroad Crossing Elimination Grant Program</w:t>
      </w:r>
      <w:r w:rsidRPr="006630B6">
        <w:rPr>
          <w:rFonts w:ascii="Helvetica" w:hAnsi="Helvetica" w:cs="Helvetica"/>
          <w:color w:val="222222"/>
        </w:rPr>
        <w:br/>
      </w:r>
      <w:r w:rsidRPr="006630B6">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61BEF" w:rsidRPr="000F123B" w14:paraId="3E88CC69"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1"/>
              <w:gridCol w:w="3184"/>
            </w:tblGrid>
            <w:tr w:rsidR="00E61BEF" w:rsidRPr="000F123B" w14:paraId="1BA22DEA" w14:textId="77777777" w:rsidTr="00452979">
              <w:trPr>
                <w:tblCellSpacing w:w="0" w:type="dxa"/>
              </w:trPr>
              <w:tc>
                <w:tcPr>
                  <w:tcW w:w="2061" w:type="dxa"/>
                  <w:noWrap/>
                  <w:hideMark/>
                </w:tcPr>
                <w:p w14:paraId="64AB07A6" w14:textId="77777777" w:rsidR="00E61BEF" w:rsidRPr="000F123B" w:rsidRDefault="00E61BEF" w:rsidP="00452979">
                  <w:pPr>
                    <w:rPr>
                      <w:rFonts w:ascii="Helvetica" w:hAnsi="Helvetica" w:cs="Helvetica"/>
                      <w:b/>
                      <w:bCs/>
                      <w:color w:val="222222"/>
                    </w:rPr>
                  </w:pPr>
                  <w:r w:rsidRPr="000F123B">
                    <w:rPr>
                      <w:rFonts w:ascii="Helvetica" w:hAnsi="Helvetica" w:cs="Helvetica"/>
                      <w:b/>
                      <w:bCs/>
                      <w:color w:val="222222"/>
                    </w:rPr>
                    <w:t>Document Type:</w:t>
                  </w:r>
                </w:p>
              </w:tc>
              <w:tc>
                <w:tcPr>
                  <w:tcW w:w="3184" w:type="dxa"/>
                  <w:vAlign w:val="center"/>
                  <w:hideMark/>
                </w:tcPr>
                <w:p w14:paraId="105157CE" w14:textId="77777777" w:rsidR="00E61BEF" w:rsidRPr="000F123B" w:rsidRDefault="00E61BEF" w:rsidP="00452979">
                  <w:pPr>
                    <w:rPr>
                      <w:rFonts w:ascii="Helvetica" w:hAnsi="Helvetica" w:cs="Helvetica"/>
                      <w:color w:val="222222"/>
                    </w:rPr>
                  </w:pPr>
                  <w:r w:rsidRPr="000F123B">
                    <w:rPr>
                      <w:rFonts w:ascii="Helvetica" w:hAnsi="Helvetica" w:cs="Helvetica"/>
                      <w:color w:val="222222"/>
                    </w:rPr>
                    <w:t>Grants Notice</w:t>
                  </w:r>
                </w:p>
              </w:tc>
            </w:tr>
            <w:tr w:rsidR="00E61BEF" w:rsidRPr="000F123B" w14:paraId="47111FC9" w14:textId="77777777" w:rsidTr="00452979">
              <w:trPr>
                <w:tblCellSpacing w:w="0" w:type="dxa"/>
              </w:trPr>
              <w:tc>
                <w:tcPr>
                  <w:tcW w:w="2061" w:type="dxa"/>
                  <w:noWrap/>
                  <w:hideMark/>
                </w:tcPr>
                <w:p w14:paraId="37C826B3" w14:textId="77777777" w:rsidR="00E61BEF" w:rsidRPr="000F123B" w:rsidRDefault="00E61BEF" w:rsidP="00452979">
                  <w:pPr>
                    <w:rPr>
                      <w:rFonts w:ascii="Helvetica" w:hAnsi="Helvetica" w:cs="Helvetica"/>
                      <w:b/>
                      <w:bCs/>
                      <w:color w:val="222222"/>
                    </w:rPr>
                  </w:pPr>
                  <w:r w:rsidRPr="000F123B">
                    <w:rPr>
                      <w:rFonts w:ascii="Helvetica" w:hAnsi="Helvetica" w:cs="Helvetica"/>
                      <w:b/>
                      <w:bCs/>
                      <w:color w:val="222222"/>
                    </w:rPr>
                    <w:t>Funding Opportunity Number:</w:t>
                  </w:r>
                </w:p>
              </w:tc>
              <w:tc>
                <w:tcPr>
                  <w:tcW w:w="3184" w:type="dxa"/>
                  <w:vAlign w:val="center"/>
                  <w:hideMark/>
                </w:tcPr>
                <w:p w14:paraId="14817FD1" w14:textId="77777777" w:rsidR="00E61BEF" w:rsidRPr="000F123B" w:rsidRDefault="00E61BEF" w:rsidP="00452979">
                  <w:pPr>
                    <w:rPr>
                      <w:rFonts w:ascii="Helvetica" w:hAnsi="Helvetica" w:cs="Helvetica"/>
                      <w:color w:val="222222"/>
                    </w:rPr>
                  </w:pPr>
                  <w:r w:rsidRPr="000F123B">
                    <w:rPr>
                      <w:rFonts w:ascii="Helvetica" w:hAnsi="Helvetica" w:cs="Helvetica"/>
                      <w:color w:val="222222"/>
                    </w:rPr>
                    <w:t>FR-RCE-22-001</w:t>
                  </w:r>
                </w:p>
              </w:tc>
            </w:tr>
            <w:tr w:rsidR="00E61BEF" w:rsidRPr="000F123B" w14:paraId="46B07672" w14:textId="77777777" w:rsidTr="00452979">
              <w:trPr>
                <w:tblCellSpacing w:w="0" w:type="dxa"/>
              </w:trPr>
              <w:tc>
                <w:tcPr>
                  <w:tcW w:w="2061" w:type="dxa"/>
                  <w:noWrap/>
                  <w:hideMark/>
                </w:tcPr>
                <w:p w14:paraId="76FD37F6" w14:textId="77777777" w:rsidR="00E61BEF" w:rsidRPr="000F123B" w:rsidRDefault="00E61BEF" w:rsidP="00452979">
                  <w:pPr>
                    <w:rPr>
                      <w:rFonts w:ascii="Helvetica" w:hAnsi="Helvetica" w:cs="Helvetica"/>
                      <w:b/>
                      <w:bCs/>
                      <w:color w:val="222222"/>
                    </w:rPr>
                  </w:pPr>
                  <w:r w:rsidRPr="000F123B">
                    <w:rPr>
                      <w:rFonts w:ascii="Helvetica" w:hAnsi="Helvetica" w:cs="Helvetica"/>
                      <w:b/>
                      <w:bCs/>
                      <w:color w:val="222222"/>
                    </w:rPr>
                    <w:t>Funding Opportunity Title:</w:t>
                  </w:r>
                </w:p>
              </w:tc>
              <w:tc>
                <w:tcPr>
                  <w:tcW w:w="3184" w:type="dxa"/>
                  <w:vAlign w:val="center"/>
                  <w:hideMark/>
                </w:tcPr>
                <w:p w14:paraId="6B58BF51" w14:textId="77777777" w:rsidR="00E61BEF" w:rsidRPr="000F123B" w:rsidRDefault="00E61BEF" w:rsidP="00452979">
                  <w:pPr>
                    <w:rPr>
                      <w:rFonts w:ascii="Helvetica" w:hAnsi="Helvetica" w:cs="Helvetica"/>
                      <w:color w:val="222222"/>
                    </w:rPr>
                  </w:pPr>
                  <w:r w:rsidRPr="000F123B">
                    <w:rPr>
                      <w:rFonts w:ascii="Helvetica" w:hAnsi="Helvetica" w:cs="Helvetica"/>
                      <w:color w:val="222222"/>
                    </w:rPr>
                    <w:t>FY22 Railroad Crossing Elimination Grant Program</w:t>
                  </w:r>
                </w:p>
              </w:tc>
            </w:tr>
            <w:tr w:rsidR="00E61BEF" w:rsidRPr="000F123B" w14:paraId="496362FD" w14:textId="77777777" w:rsidTr="00452979">
              <w:trPr>
                <w:tblCellSpacing w:w="0" w:type="dxa"/>
              </w:trPr>
              <w:tc>
                <w:tcPr>
                  <w:tcW w:w="2061" w:type="dxa"/>
                  <w:noWrap/>
                  <w:hideMark/>
                </w:tcPr>
                <w:p w14:paraId="7ABCBC2B" w14:textId="77777777" w:rsidR="00E61BEF" w:rsidRPr="000F123B" w:rsidRDefault="00E61BEF" w:rsidP="00452979">
                  <w:pPr>
                    <w:rPr>
                      <w:rFonts w:ascii="Helvetica" w:hAnsi="Helvetica" w:cs="Helvetica"/>
                      <w:b/>
                      <w:bCs/>
                      <w:color w:val="222222"/>
                    </w:rPr>
                  </w:pPr>
                  <w:r w:rsidRPr="000F123B">
                    <w:rPr>
                      <w:rFonts w:ascii="Helvetica" w:hAnsi="Helvetica" w:cs="Helvetica"/>
                      <w:b/>
                      <w:bCs/>
                      <w:color w:val="222222"/>
                    </w:rPr>
                    <w:t>Opportunity Category:</w:t>
                  </w:r>
                </w:p>
              </w:tc>
              <w:tc>
                <w:tcPr>
                  <w:tcW w:w="3184" w:type="dxa"/>
                  <w:vAlign w:val="center"/>
                  <w:hideMark/>
                </w:tcPr>
                <w:p w14:paraId="358BA5C6" w14:textId="77777777" w:rsidR="00E61BEF" w:rsidRPr="000F123B" w:rsidRDefault="00E61BEF" w:rsidP="00452979">
                  <w:pPr>
                    <w:rPr>
                      <w:rFonts w:ascii="Helvetica" w:hAnsi="Helvetica" w:cs="Helvetica"/>
                      <w:color w:val="222222"/>
                    </w:rPr>
                  </w:pPr>
                  <w:r w:rsidRPr="000F123B">
                    <w:rPr>
                      <w:rFonts w:ascii="Helvetica" w:hAnsi="Helvetica" w:cs="Helvetica"/>
                      <w:color w:val="222222"/>
                    </w:rPr>
                    <w:t>Discretionary</w:t>
                  </w:r>
                </w:p>
              </w:tc>
            </w:tr>
            <w:tr w:rsidR="00E61BEF" w:rsidRPr="000F123B" w14:paraId="3394BFEB" w14:textId="77777777" w:rsidTr="00452979">
              <w:trPr>
                <w:tblCellSpacing w:w="0" w:type="dxa"/>
              </w:trPr>
              <w:tc>
                <w:tcPr>
                  <w:tcW w:w="2061" w:type="dxa"/>
                  <w:noWrap/>
                  <w:hideMark/>
                </w:tcPr>
                <w:p w14:paraId="04D95762" w14:textId="77777777" w:rsidR="00E61BEF" w:rsidRPr="000F123B" w:rsidRDefault="00E61BEF" w:rsidP="00452979">
                  <w:pPr>
                    <w:rPr>
                      <w:rFonts w:ascii="Helvetica" w:hAnsi="Helvetica" w:cs="Helvetica"/>
                      <w:b/>
                      <w:bCs/>
                      <w:color w:val="222222"/>
                    </w:rPr>
                  </w:pPr>
                  <w:r w:rsidRPr="000F123B">
                    <w:rPr>
                      <w:rFonts w:ascii="Helvetica" w:hAnsi="Helvetica" w:cs="Helvetica"/>
                      <w:b/>
                      <w:bCs/>
                      <w:color w:val="222222"/>
                    </w:rPr>
                    <w:t>Opportunity Category Explanation:</w:t>
                  </w:r>
                </w:p>
              </w:tc>
              <w:tc>
                <w:tcPr>
                  <w:tcW w:w="3184" w:type="dxa"/>
                  <w:vAlign w:val="center"/>
                  <w:hideMark/>
                </w:tcPr>
                <w:p w14:paraId="20FA0B6B" w14:textId="77777777" w:rsidR="00E61BEF" w:rsidRPr="000F123B" w:rsidRDefault="00E61BEF" w:rsidP="00452979">
                  <w:pPr>
                    <w:rPr>
                      <w:rFonts w:ascii="Helvetica" w:hAnsi="Helvetica" w:cs="Helvetica"/>
                      <w:color w:val="222222"/>
                    </w:rPr>
                  </w:pPr>
                  <w:r w:rsidRPr="000F123B">
                    <w:rPr>
                      <w:rFonts w:ascii="Helvetica" w:hAnsi="Helvetica" w:cs="Helvetica"/>
                      <w:color w:val="222222"/>
                    </w:rPr>
                    <w:t> </w:t>
                  </w:r>
                </w:p>
              </w:tc>
            </w:tr>
            <w:tr w:rsidR="00E61BEF" w:rsidRPr="000F123B" w14:paraId="69FC88DB" w14:textId="77777777" w:rsidTr="00452979">
              <w:trPr>
                <w:tblCellSpacing w:w="0" w:type="dxa"/>
              </w:trPr>
              <w:tc>
                <w:tcPr>
                  <w:tcW w:w="2061" w:type="dxa"/>
                  <w:noWrap/>
                  <w:hideMark/>
                </w:tcPr>
                <w:p w14:paraId="6C936F1D" w14:textId="77777777" w:rsidR="00E61BEF" w:rsidRPr="000F123B" w:rsidRDefault="00E61BEF" w:rsidP="00452979">
                  <w:pPr>
                    <w:rPr>
                      <w:rFonts w:ascii="Helvetica" w:hAnsi="Helvetica" w:cs="Helvetica"/>
                      <w:b/>
                      <w:bCs/>
                      <w:color w:val="222222"/>
                    </w:rPr>
                  </w:pPr>
                  <w:r w:rsidRPr="000F123B">
                    <w:rPr>
                      <w:rFonts w:ascii="Helvetica" w:hAnsi="Helvetica" w:cs="Helvetica"/>
                      <w:b/>
                      <w:bCs/>
                      <w:color w:val="222222"/>
                    </w:rPr>
                    <w:t>Funding Instrument Type:</w:t>
                  </w:r>
                </w:p>
              </w:tc>
              <w:tc>
                <w:tcPr>
                  <w:tcW w:w="3184" w:type="dxa"/>
                  <w:vAlign w:val="center"/>
                  <w:hideMark/>
                </w:tcPr>
                <w:p w14:paraId="6F1A9615" w14:textId="77777777" w:rsidR="00E61BEF" w:rsidRPr="000F123B" w:rsidRDefault="00E61BEF" w:rsidP="00452979">
                  <w:pPr>
                    <w:rPr>
                      <w:rFonts w:ascii="Helvetica" w:hAnsi="Helvetica" w:cs="Helvetica"/>
                      <w:color w:val="222222"/>
                    </w:rPr>
                  </w:pPr>
                  <w:r w:rsidRPr="000F123B">
                    <w:rPr>
                      <w:rFonts w:ascii="Helvetica" w:hAnsi="Helvetica" w:cs="Helvetica"/>
                      <w:color w:val="222222"/>
                    </w:rPr>
                    <w:t>Grant</w:t>
                  </w:r>
                </w:p>
              </w:tc>
            </w:tr>
            <w:tr w:rsidR="00E61BEF" w:rsidRPr="000F123B" w14:paraId="179F77A8" w14:textId="77777777" w:rsidTr="00452979">
              <w:trPr>
                <w:tblCellSpacing w:w="0" w:type="dxa"/>
              </w:trPr>
              <w:tc>
                <w:tcPr>
                  <w:tcW w:w="2061" w:type="dxa"/>
                  <w:noWrap/>
                  <w:hideMark/>
                </w:tcPr>
                <w:p w14:paraId="181B22B0" w14:textId="77777777" w:rsidR="00E61BEF" w:rsidRPr="000F123B" w:rsidRDefault="00E61BEF" w:rsidP="00452979">
                  <w:pPr>
                    <w:rPr>
                      <w:rFonts w:ascii="Helvetica" w:hAnsi="Helvetica" w:cs="Helvetica"/>
                      <w:b/>
                      <w:bCs/>
                      <w:color w:val="222222"/>
                    </w:rPr>
                  </w:pPr>
                  <w:r w:rsidRPr="000F123B">
                    <w:rPr>
                      <w:rFonts w:ascii="Helvetica" w:hAnsi="Helvetica" w:cs="Helvetica"/>
                      <w:b/>
                      <w:bCs/>
                      <w:color w:val="222222"/>
                    </w:rPr>
                    <w:t>Category of Funding Activity:</w:t>
                  </w:r>
                </w:p>
              </w:tc>
              <w:tc>
                <w:tcPr>
                  <w:tcW w:w="3184" w:type="dxa"/>
                  <w:vAlign w:val="center"/>
                  <w:hideMark/>
                </w:tcPr>
                <w:p w14:paraId="640E6758" w14:textId="77777777" w:rsidR="00E61BEF" w:rsidRPr="000F123B" w:rsidRDefault="00E61BEF" w:rsidP="00452979">
                  <w:pPr>
                    <w:rPr>
                      <w:rFonts w:ascii="Helvetica" w:hAnsi="Helvetica" w:cs="Helvetica"/>
                      <w:color w:val="222222"/>
                    </w:rPr>
                  </w:pPr>
                  <w:r w:rsidRPr="000F123B">
                    <w:rPr>
                      <w:rFonts w:ascii="Helvetica" w:hAnsi="Helvetica" w:cs="Helvetica"/>
                      <w:color w:val="222222"/>
                    </w:rPr>
                    <w:t>Transportation</w:t>
                  </w:r>
                </w:p>
              </w:tc>
            </w:tr>
            <w:tr w:rsidR="00E61BEF" w:rsidRPr="000F123B" w14:paraId="577D2359" w14:textId="77777777" w:rsidTr="00452979">
              <w:trPr>
                <w:tblCellSpacing w:w="0" w:type="dxa"/>
              </w:trPr>
              <w:tc>
                <w:tcPr>
                  <w:tcW w:w="2061" w:type="dxa"/>
                  <w:noWrap/>
                  <w:hideMark/>
                </w:tcPr>
                <w:p w14:paraId="5BBE35F5" w14:textId="77777777" w:rsidR="00E61BEF" w:rsidRPr="000F123B" w:rsidRDefault="00E61BEF" w:rsidP="00452979">
                  <w:pPr>
                    <w:rPr>
                      <w:rFonts w:ascii="Helvetica" w:hAnsi="Helvetica" w:cs="Helvetica"/>
                      <w:b/>
                      <w:bCs/>
                      <w:color w:val="222222"/>
                    </w:rPr>
                  </w:pPr>
                  <w:r w:rsidRPr="000F123B">
                    <w:rPr>
                      <w:rFonts w:ascii="Helvetica" w:hAnsi="Helvetica" w:cs="Helvetica"/>
                      <w:b/>
                      <w:bCs/>
                      <w:color w:val="222222"/>
                    </w:rPr>
                    <w:t>Category Explanation:</w:t>
                  </w:r>
                </w:p>
              </w:tc>
              <w:tc>
                <w:tcPr>
                  <w:tcW w:w="3184" w:type="dxa"/>
                  <w:vAlign w:val="center"/>
                  <w:hideMark/>
                </w:tcPr>
                <w:p w14:paraId="2B28CE3F" w14:textId="77777777" w:rsidR="00E61BEF" w:rsidRPr="000F123B" w:rsidRDefault="00E61BEF" w:rsidP="00452979">
                  <w:pPr>
                    <w:rPr>
                      <w:rFonts w:ascii="Helvetica" w:hAnsi="Helvetica" w:cs="Helvetica"/>
                      <w:color w:val="222222"/>
                    </w:rPr>
                  </w:pPr>
                  <w:r w:rsidRPr="000F123B">
                    <w:rPr>
                      <w:rFonts w:ascii="Helvetica" w:hAnsi="Helvetica" w:cs="Helvetica"/>
                      <w:color w:val="222222"/>
                    </w:rPr>
                    <w:t> </w:t>
                  </w:r>
                </w:p>
              </w:tc>
            </w:tr>
            <w:tr w:rsidR="00E61BEF" w:rsidRPr="000F123B" w14:paraId="71ED2654" w14:textId="77777777" w:rsidTr="00452979">
              <w:trPr>
                <w:tblCellSpacing w:w="0" w:type="dxa"/>
              </w:trPr>
              <w:tc>
                <w:tcPr>
                  <w:tcW w:w="2061" w:type="dxa"/>
                  <w:noWrap/>
                  <w:hideMark/>
                </w:tcPr>
                <w:p w14:paraId="76C1ECB6" w14:textId="77777777" w:rsidR="00E61BEF" w:rsidRPr="000F123B" w:rsidRDefault="00E61BEF" w:rsidP="00452979">
                  <w:pPr>
                    <w:rPr>
                      <w:rFonts w:ascii="Helvetica" w:hAnsi="Helvetica" w:cs="Helvetica"/>
                      <w:b/>
                      <w:bCs/>
                      <w:color w:val="222222"/>
                    </w:rPr>
                  </w:pPr>
                  <w:r w:rsidRPr="000F123B">
                    <w:rPr>
                      <w:rFonts w:ascii="Helvetica" w:hAnsi="Helvetica" w:cs="Helvetica"/>
                      <w:b/>
                      <w:bCs/>
                      <w:color w:val="222222"/>
                    </w:rPr>
                    <w:t>Expected Number of Awards:</w:t>
                  </w:r>
                </w:p>
              </w:tc>
              <w:tc>
                <w:tcPr>
                  <w:tcW w:w="3184" w:type="dxa"/>
                  <w:vAlign w:val="center"/>
                  <w:hideMark/>
                </w:tcPr>
                <w:p w14:paraId="08A30B17" w14:textId="77777777" w:rsidR="00E61BEF" w:rsidRPr="000F123B" w:rsidRDefault="00E61BEF" w:rsidP="00452979">
                  <w:pPr>
                    <w:rPr>
                      <w:rFonts w:ascii="Helvetica" w:hAnsi="Helvetica" w:cs="Helvetica"/>
                      <w:color w:val="222222"/>
                    </w:rPr>
                  </w:pPr>
                  <w:r w:rsidRPr="000F123B">
                    <w:rPr>
                      <w:rFonts w:ascii="Helvetica" w:hAnsi="Helvetica" w:cs="Helvetica"/>
                      <w:color w:val="222222"/>
                    </w:rPr>
                    <w:t>80</w:t>
                  </w:r>
                </w:p>
              </w:tc>
            </w:tr>
            <w:tr w:rsidR="00E61BEF" w:rsidRPr="000F123B" w14:paraId="6E205F8E" w14:textId="77777777" w:rsidTr="00452979">
              <w:trPr>
                <w:tblCellSpacing w:w="0" w:type="dxa"/>
              </w:trPr>
              <w:tc>
                <w:tcPr>
                  <w:tcW w:w="2061" w:type="dxa"/>
                  <w:noWrap/>
                  <w:hideMark/>
                </w:tcPr>
                <w:p w14:paraId="31E44E77" w14:textId="77777777" w:rsidR="00E61BEF" w:rsidRPr="000F123B" w:rsidRDefault="00E61BEF" w:rsidP="00452979">
                  <w:pPr>
                    <w:rPr>
                      <w:rFonts w:ascii="Helvetica" w:hAnsi="Helvetica" w:cs="Helvetica"/>
                      <w:b/>
                      <w:bCs/>
                      <w:color w:val="222222"/>
                    </w:rPr>
                  </w:pPr>
                  <w:r w:rsidRPr="000F123B">
                    <w:rPr>
                      <w:rFonts w:ascii="Helvetica" w:hAnsi="Helvetica" w:cs="Helvetica"/>
                      <w:b/>
                      <w:bCs/>
                      <w:color w:val="222222"/>
                    </w:rPr>
                    <w:lastRenderedPageBreak/>
                    <w:t>CFDA Number(s):</w:t>
                  </w:r>
                </w:p>
              </w:tc>
              <w:tc>
                <w:tcPr>
                  <w:tcW w:w="3184" w:type="dxa"/>
                  <w:vAlign w:val="center"/>
                  <w:hideMark/>
                </w:tcPr>
                <w:p w14:paraId="1EA2FF14" w14:textId="77777777" w:rsidR="00E61BEF" w:rsidRPr="000F123B" w:rsidRDefault="00E61BEF" w:rsidP="00452979">
                  <w:pPr>
                    <w:rPr>
                      <w:rFonts w:ascii="Helvetica" w:hAnsi="Helvetica" w:cs="Helvetica"/>
                      <w:color w:val="222222"/>
                    </w:rPr>
                  </w:pPr>
                  <w:r w:rsidRPr="000F123B">
                    <w:rPr>
                      <w:rFonts w:ascii="Helvetica" w:hAnsi="Helvetica" w:cs="Helvetica"/>
                      <w:color w:val="222222"/>
                    </w:rPr>
                    <w:t>20.327 -- Railroad Crossing Elimination</w:t>
                  </w:r>
                </w:p>
              </w:tc>
            </w:tr>
            <w:tr w:rsidR="00E61BEF" w:rsidRPr="000F123B" w14:paraId="037542D3" w14:textId="77777777" w:rsidTr="00452979">
              <w:trPr>
                <w:tblCellSpacing w:w="0" w:type="dxa"/>
              </w:trPr>
              <w:tc>
                <w:tcPr>
                  <w:tcW w:w="2061" w:type="dxa"/>
                  <w:noWrap/>
                  <w:hideMark/>
                </w:tcPr>
                <w:p w14:paraId="6AFEBAC0" w14:textId="77777777" w:rsidR="00E61BEF" w:rsidRPr="000F123B" w:rsidRDefault="00E61BEF" w:rsidP="00452979">
                  <w:pPr>
                    <w:rPr>
                      <w:rFonts w:ascii="Helvetica" w:hAnsi="Helvetica" w:cs="Helvetica"/>
                      <w:b/>
                      <w:bCs/>
                      <w:color w:val="222222"/>
                    </w:rPr>
                  </w:pPr>
                  <w:r w:rsidRPr="000F123B">
                    <w:rPr>
                      <w:rFonts w:ascii="Helvetica" w:hAnsi="Helvetica" w:cs="Helvetica"/>
                      <w:b/>
                      <w:bCs/>
                      <w:color w:val="222222"/>
                    </w:rPr>
                    <w:t>Cost Sharing or Matching Requirement:</w:t>
                  </w:r>
                </w:p>
              </w:tc>
              <w:tc>
                <w:tcPr>
                  <w:tcW w:w="3184" w:type="dxa"/>
                  <w:vAlign w:val="center"/>
                  <w:hideMark/>
                </w:tcPr>
                <w:p w14:paraId="494F54CE" w14:textId="77777777" w:rsidR="00E61BEF" w:rsidRPr="000F123B" w:rsidRDefault="00E61BEF" w:rsidP="00452979">
                  <w:pPr>
                    <w:rPr>
                      <w:rFonts w:ascii="Helvetica" w:hAnsi="Helvetica" w:cs="Helvetica"/>
                      <w:color w:val="222222"/>
                    </w:rPr>
                  </w:pPr>
                  <w:r w:rsidRPr="000F123B">
                    <w:rPr>
                      <w:rFonts w:ascii="Helvetica" w:hAnsi="Helvetica" w:cs="Helvetica"/>
                      <w:color w:val="222222"/>
                    </w:rPr>
                    <w:t>Yes</w:t>
                  </w:r>
                </w:p>
              </w:tc>
            </w:tr>
          </w:tbl>
          <w:p w14:paraId="44913FEA" w14:textId="77777777" w:rsidR="00E61BEF" w:rsidRPr="000F123B" w:rsidRDefault="00E61BEF" w:rsidP="00452979">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12"/>
            </w:tblGrid>
            <w:tr w:rsidR="00E61BEF" w:rsidRPr="000F123B" w14:paraId="62196F31" w14:textId="77777777" w:rsidTr="00452979">
              <w:trPr>
                <w:tblCellSpacing w:w="0" w:type="dxa"/>
              </w:trPr>
              <w:tc>
                <w:tcPr>
                  <w:tcW w:w="2152" w:type="dxa"/>
                  <w:noWrap/>
                  <w:hideMark/>
                </w:tcPr>
                <w:p w14:paraId="134DD4BE" w14:textId="77777777" w:rsidR="00E61BEF" w:rsidRPr="000F123B" w:rsidRDefault="00E61BEF" w:rsidP="00452979">
                  <w:pPr>
                    <w:rPr>
                      <w:rFonts w:ascii="Helvetica" w:hAnsi="Helvetica" w:cs="Helvetica"/>
                      <w:b/>
                      <w:bCs/>
                      <w:color w:val="222222"/>
                    </w:rPr>
                  </w:pPr>
                  <w:r w:rsidRPr="000F123B">
                    <w:rPr>
                      <w:rFonts w:ascii="Helvetica" w:hAnsi="Helvetica" w:cs="Helvetica"/>
                      <w:b/>
                      <w:bCs/>
                      <w:color w:val="222222"/>
                    </w:rPr>
                    <w:lastRenderedPageBreak/>
                    <w:t>Version:</w:t>
                  </w:r>
                </w:p>
              </w:tc>
              <w:tc>
                <w:tcPr>
                  <w:tcW w:w="3012" w:type="dxa"/>
                  <w:vAlign w:val="center"/>
                  <w:hideMark/>
                </w:tcPr>
                <w:p w14:paraId="2BE7439C" w14:textId="77777777" w:rsidR="00E61BEF" w:rsidRPr="000F123B" w:rsidRDefault="00E61BEF" w:rsidP="00452979">
                  <w:pPr>
                    <w:rPr>
                      <w:rFonts w:ascii="Helvetica" w:hAnsi="Helvetica" w:cs="Helvetica"/>
                      <w:color w:val="222222"/>
                    </w:rPr>
                  </w:pPr>
                  <w:r w:rsidRPr="000F123B">
                    <w:rPr>
                      <w:rFonts w:ascii="Helvetica" w:hAnsi="Helvetica" w:cs="Helvetica"/>
                      <w:color w:val="222222"/>
                    </w:rPr>
                    <w:t>Synopsis 2</w:t>
                  </w:r>
                </w:p>
              </w:tc>
            </w:tr>
            <w:tr w:rsidR="00E61BEF" w:rsidRPr="000F123B" w14:paraId="66CCEE4A" w14:textId="77777777" w:rsidTr="00452979">
              <w:trPr>
                <w:tblCellSpacing w:w="0" w:type="dxa"/>
              </w:trPr>
              <w:tc>
                <w:tcPr>
                  <w:tcW w:w="2152" w:type="dxa"/>
                  <w:noWrap/>
                  <w:hideMark/>
                </w:tcPr>
                <w:p w14:paraId="04CB9B7F" w14:textId="77777777" w:rsidR="00E61BEF" w:rsidRPr="000F123B" w:rsidRDefault="00E61BEF" w:rsidP="00452979">
                  <w:pPr>
                    <w:rPr>
                      <w:rFonts w:ascii="Helvetica" w:hAnsi="Helvetica" w:cs="Helvetica"/>
                      <w:b/>
                      <w:bCs/>
                      <w:color w:val="222222"/>
                    </w:rPr>
                  </w:pPr>
                  <w:r w:rsidRPr="000F123B">
                    <w:rPr>
                      <w:rFonts w:ascii="Helvetica" w:hAnsi="Helvetica" w:cs="Helvetica"/>
                      <w:b/>
                      <w:bCs/>
                      <w:color w:val="222222"/>
                    </w:rPr>
                    <w:t>Posted Date:</w:t>
                  </w:r>
                </w:p>
              </w:tc>
              <w:tc>
                <w:tcPr>
                  <w:tcW w:w="3012" w:type="dxa"/>
                  <w:vAlign w:val="center"/>
                  <w:hideMark/>
                </w:tcPr>
                <w:p w14:paraId="121911CF" w14:textId="77777777" w:rsidR="00E61BEF" w:rsidRPr="000F123B" w:rsidRDefault="00E61BEF" w:rsidP="00452979">
                  <w:pPr>
                    <w:rPr>
                      <w:rFonts w:ascii="Helvetica" w:hAnsi="Helvetica" w:cs="Helvetica"/>
                      <w:color w:val="222222"/>
                    </w:rPr>
                  </w:pPr>
                  <w:r w:rsidRPr="000F123B">
                    <w:rPr>
                      <w:rFonts w:ascii="Helvetica" w:hAnsi="Helvetica" w:cs="Helvetica"/>
                      <w:color w:val="222222"/>
                    </w:rPr>
                    <w:t>Jul 12, 2022</w:t>
                  </w:r>
                </w:p>
              </w:tc>
            </w:tr>
            <w:tr w:rsidR="00E61BEF" w:rsidRPr="000F123B" w14:paraId="507BE74C" w14:textId="77777777" w:rsidTr="00452979">
              <w:trPr>
                <w:tblCellSpacing w:w="0" w:type="dxa"/>
              </w:trPr>
              <w:tc>
                <w:tcPr>
                  <w:tcW w:w="2152" w:type="dxa"/>
                  <w:noWrap/>
                  <w:hideMark/>
                </w:tcPr>
                <w:p w14:paraId="5EDE80A5" w14:textId="77777777" w:rsidR="00E61BEF" w:rsidRPr="000F123B" w:rsidRDefault="00E61BEF" w:rsidP="00452979">
                  <w:pPr>
                    <w:rPr>
                      <w:rFonts w:ascii="Helvetica" w:hAnsi="Helvetica" w:cs="Helvetica"/>
                      <w:b/>
                      <w:bCs/>
                      <w:color w:val="222222"/>
                    </w:rPr>
                  </w:pPr>
                  <w:r w:rsidRPr="000F123B">
                    <w:rPr>
                      <w:rFonts w:ascii="Helvetica" w:hAnsi="Helvetica" w:cs="Helvetica"/>
                      <w:b/>
                      <w:bCs/>
                      <w:color w:val="222222"/>
                    </w:rPr>
                    <w:t>Last Updated Date:</w:t>
                  </w:r>
                </w:p>
              </w:tc>
              <w:tc>
                <w:tcPr>
                  <w:tcW w:w="3012" w:type="dxa"/>
                  <w:vAlign w:val="center"/>
                  <w:hideMark/>
                </w:tcPr>
                <w:p w14:paraId="18FA2C23" w14:textId="77777777" w:rsidR="00E61BEF" w:rsidRPr="000F123B" w:rsidRDefault="00E61BEF" w:rsidP="00452979">
                  <w:pPr>
                    <w:rPr>
                      <w:rFonts w:ascii="Helvetica" w:hAnsi="Helvetica" w:cs="Helvetica"/>
                      <w:color w:val="222222"/>
                    </w:rPr>
                  </w:pPr>
                  <w:r w:rsidRPr="000F123B">
                    <w:rPr>
                      <w:rFonts w:ascii="Helvetica" w:hAnsi="Helvetica" w:cs="Helvetica"/>
                      <w:color w:val="222222"/>
                    </w:rPr>
                    <w:t>Jul 12, 2022</w:t>
                  </w:r>
                </w:p>
              </w:tc>
            </w:tr>
            <w:tr w:rsidR="00E61BEF" w:rsidRPr="000F123B" w14:paraId="29A557E8" w14:textId="77777777" w:rsidTr="00452979">
              <w:trPr>
                <w:tblCellSpacing w:w="0" w:type="dxa"/>
              </w:trPr>
              <w:tc>
                <w:tcPr>
                  <w:tcW w:w="2152" w:type="dxa"/>
                  <w:noWrap/>
                  <w:hideMark/>
                </w:tcPr>
                <w:p w14:paraId="3C652B5F" w14:textId="77777777" w:rsidR="00E61BEF" w:rsidRPr="000F123B" w:rsidRDefault="00E61BEF" w:rsidP="00452979">
                  <w:pPr>
                    <w:rPr>
                      <w:rFonts w:ascii="Helvetica" w:hAnsi="Helvetica" w:cs="Helvetica"/>
                      <w:b/>
                      <w:bCs/>
                      <w:color w:val="222222"/>
                    </w:rPr>
                  </w:pPr>
                  <w:r w:rsidRPr="000F123B">
                    <w:rPr>
                      <w:rFonts w:ascii="Helvetica" w:hAnsi="Helvetica" w:cs="Helvetica"/>
                      <w:b/>
                      <w:bCs/>
                      <w:color w:val="222222"/>
                    </w:rPr>
                    <w:t>Original Closing Date for Applications:</w:t>
                  </w:r>
                </w:p>
              </w:tc>
              <w:tc>
                <w:tcPr>
                  <w:tcW w:w="3012" w:type="dxa"/>
                  <w:vAlign w:val="center"/>
                  <w:hideMark/>
                </w:tcPr>
                <w:p w14:paraId="103DB069" w14:textId="77777777" w:rsidR="00E61BEF" w:rsidRPr="000F123B" w:rsidRDefault="00E61BEF" w:rsidP="00452979">
                  <w:pPr>
                    <w:rPr>
                      <w:rFonts w:ascii="Helvetica" w:hAnsi="Helvetica" w:cs="Helvetica"/>
                      <w:color w:val="222222"/>
                    </w:rPr>
                  </w:pPr>
                  <w:r w:rsidRPr="000F123B">
                    <w:rPr>
                      <w:rFonts w:ascii="Helvetica" w:hAnsi="Helvetica" w:cs="Helvetica"/>
                      <w:color w:val="222222"/>
                    </w:rPr>
                    <w:t>Oct 04, 2022  No Explanation</w:t>
                  </w:r>
                </w:p>
              </w:tc>
            </w:tr>
            <w:tr w:rsidR="00E61BEF" w:rsidRPr="000F123B" w14:paraId="49750CD2" w14:textId="77777777" w:rsidTr="00452979">
              <w:trPr>
                <w:tblCellSpacing w:w="0" w:type="dxa"/>
              </w:trPr>
              <w:tc>
                <w:tcPr>
                  <w:tcW w:w="2152" w:type="dxa"/>
                  <w:noWrap/>
                  <w:hideMark/>
                </w:tcPr>
                <w:p w14:paraId="472A15C1" w14:textId="77777777" w:rsidR="00E61BEF" w:rsidRPr="000F123B" w:rsidRDefault="00E61BEF" w:rsidP="00452979">
                  <w:pPr>
                    <w:rPr>
                      <w:rFonts w:ascii="Helvetica" w:hAnsi="Helvetica" w:cs="Helvetica"/>
                      <w:b/>
                      <w:bCs/>
                      <w:color w:val="222222"/>
                    </w:rPr>
                  </w:pPr>
                  <w:r w:rsidRPr="000F123B">
                    <w:rPr>
                      <w:rFonts w:ascii="Helvetica" w:hAnsi="Helvetica" w:cs="Helvetica"/>
                      <w:b/>
                      <w:bCs/>
                      <w:color w:val="222222"/>
                    </w:rPr>
                    <w:t>Current Closing Date for Applications:</w:t>
                  </w:r>
                </w:p>
              </w:tc>
              <w:tc>
                <w:tcPr>
                  <w:tcW w:w="3012" w:type="dxa"/>
                  <w:vAlign w:val="center"/>
                  <w:hideMark/>
                </w:tcPr>
                <w:p w14:paraId="349168FA" w14:textId="77777777" w:rsidR="00E61BEF" w:rsidRPr="000F123B" w:rsidRDefault="00E61BEF" w:rsidP="00452979">
                  <w:pPr>
                    <w:rPr>
                      <w:rFonts w:ascii="Helvetica" w:hAnsi="Helvetica" w:cs="Helvetica"/>
                      <w:color w:val="222222"/>
                    </w:rPr>
                  </w:pPr>
                  <w:r w:rsidRPr="000F123B">
                    <w:rPr>
                      <w:rFonts w:ascii="Helvetica" w:hAnsi="Helvetica" w:cs="Helvetica"/>
                      <w:color w:val="222222"/>
                    </w:rPr>
                    <w:t>Oct 04, 2022  No Explanation</w:t>
                  </w:r>
                </w:p>
              </w:tc>
            </w:tr>
            <w:tr w:rsidR="00E61BEF" w:rsidRPr="000F123B" w14:paraId="76EC3EDC" w14:textId="77777777" w:rsidTr="00452979">
              <w:trPr>
                <w:tblCellSpacing w:w="0" w:type="dxa"/>
              </w:trPr>
              <w:tc>
                <w:tcPr>
                  <w:tcW w:w="2152" w:type="dxa"/>
                  <w:noWrap/>
                  <w:hideMark/>
                </w:tcPr>
                <w:p w14:paraId="2A79B180" w14:textId="77777777" w:rsidR="00E61BEF" w:rsidRPr="000F123B" w:rsidRDefault="00E61BEF" w:rsidP="00452979">
                  <w:pPr>
                    <w:rPr>
                      <w:rFonts w:ascii="Helvetica" w:hAnsi="Helvetica" w:cs="Helvetica"/>
                      <w:b/>
                      <w:bCs/>
                      <w:color w:val="222222"/>
                    </w:rPr>
                  </w:pPr>
                  <w:r w:rsidRPr="000F123B">
                    <w:rPr>
                      <w:rFonts w:ascii="Helvetica" w:hAnsi="Helvetica" w:cs="Helvetica"/>
                      <w:b/>
                      <w:bCs/>
                      <w:color w:val="222222"/>
                    </w:rPr>
                    <w:t>Archive Date:</w:t>
                  </w:r>
                </w:p>
              </w:tc>
              <w:tc>
                <w:tcPr>
                  <w:tcW w:w="3012" w:type="dxa"/>
                  <w:vAlign w:val="center"/>
                  <w:hideMark/>
                </w:tcPr>
                <w:p w14:paraId="199B53D8" w14:textId="77777777" w:rsidR="00E61BEF" w:rsidRPr="000F123B" w:rsidRDefault="00E61BEF" w:rsidP="00452979">
                  <w:pPr>
                    <w:rPr>
                      <w:rFonts w:ascii="Helvetica" w:hAnsi="Helvetica" w:cs="Helvetica"/>
                      <w:color w:val="222222"/>
                    </w:rPr>
                  </w:pPr>
                  <w:r w:rsidRPr="000F123B">
                    <w:rPr>
                      <w:rFonts w:ascii="Helvetica" w:hAnsi="Helvetica" w:cs="Helvetica"/>
                      <w:color w:val="222222"/>
                    </w:rPr>
                    <w:t>Nov 03, 2022</w:t>
                  </w:r>
                </w:p>
              </w:tc>
            </w:tr>
            <w:tr w:rsidR="00E61BEF" w:rsidRPr="000F123B" w14:paraId="014D0838" w14:textId="77777777" w:rsidTr="00452979">
              <w:trPr>
                <w:tblCellSpacing w:w="0" w:type="dxa"/>
              </w:trPr>
              <w:tc>
                <w:tcPr>
                  <w:tcW w:w="2152" w:type="dxa"/>
                  <w:noWrap/>
                  <w:hideMark/>
                </w:tcPr>
                <w:p w14:paraId="6034835E" w14:textId="77777777" w:rsidR="00E61BEF" w:rsidRPr="000F123B" w:rsidRDefault="00E61BEF" w:rsidP="00452979">
                  <w:pPr>
                    <w:rPr>
                      <w:rFonts w:ascii="Helvetica" w:hAnsi="Helvetica" w:cs="Helvetica"/>
                      <w:b/>
                      <w:bCs/>
                      <w:color w:val="222222"/>
                    </w:rPr>
                  </w:pPr>
                  <w:r w:rsidRPr="000F123B">
                    <w:rPr>
                      <w:rFonts w:ascii="Helvetica" w:hAnsi="Helvetica" w:cs="Helvetica"/>
                      <w:b/>
                      <w:bCs/>
                      <w:color w:val="222222"/>
                    </w:rPr>
                    <w:t>Estimated Total Program Funding:</w:t>
                  </w:r>
                </w:p>
              </w:tc>
              <w:tc>
                <w:tcPr>
                  <w:tcW w:w="3012" w:type="dxa"/>
                  <w:vAlign w:val="center"/>
                  <w:hideMark/>
                </w:tcPr>
                <w:p w14:paraId="59A09A51" w14:textId="77777777" w:rsidR="00E61BEF" w:rsidRPr="000F123B" w:rsidRDefault="00E61BEF" w:rsidP="00452979">
                  <w:pPr>
                    <w:rPr>
                      <w:rFonts w:ascii="Helvetica" w:hAnsi="Helvetica" w:cs="Helvetica"/>
                      <w:color w:val="222222"/>
                    </w:rPr>
                  </w:pPr>
                  <w:r w:rsidRPr="000F123B">
                    <w:rPr>
                      <w:rFonts w:ascii="Helvetica" w:hAnsi="Helvetica" w:cs="Helvetica"/>
                      <w:color w:val="222222"/>
                    </w:rPr>
                    <w:t>$573,264,000</w:t>
                  </w:r>
                </w:p>
              </w:tc>
            </w:tr>
            <w:tr w:rsidR="00E61BEF" w:rsidRPr="000F123B" w14:paraId="26EB66F3" w14:textId="77777777" w:rsidTr="00452979">
              <w:trPr>
                <w:tblCellSpacing w:w="0" w:type="dxa"/>
              </w:trPr>
              <w:tc>
                <w:tcPr>
                  <w:tcW w:w="2152" w:type="dxa"/>
                  <w:noWrap/>
                  <w:hideMark/>
                </w:tcPr>
                <w:p w14:paraId="03410A50" w14:textId="77777777" w:rsidR="00E61BEF" w:rsidRPr="000F123B" w:rsidRDefault="00E61BEF" w:rsidP="00452979">
                  <w:pPr>
                    <w:rPr>
                      <w:rFonts w:ascii="Helvetica" w:hAnsi="Helvetica" w:cs="Helvetica"/>
                      <w:b/>
                      <w:bCs/>
                      <w:color w:val="222222"/>
                    </w:rPr>
                  </w:pPr>
                  <w:r w:rsidRPr="000F123B">
                    <w:rPr>
                      <w:rFonts w:ascii="Helvetica" w:hAnsi="Helvetica" w:cs="Helvetica"/>
                      <w:b/>
                      <w:bCs/>
                      <w:color w:val="222222"/>
                    </w:rPr>
                    <w:t>Award Ceiling:</w:t>
                  </w:r>
                </w:p>
              </w:tc>
              <w:tc>
                <w:tcPr>
                  <w:tcW w:w="3012" w:type="dxa"/>
                  <w:vAlign w:val="center"/>
                  <w:hideMark/>
                </w:tcPr>
                <w:p w14:paraId="71355ADB" w14:textId="77777777" w:rsidR="00E61BEF" w:rsidRPr="000F123B" w:rsidRDefault="00E61BEF" w:rsidP="00452979">
                  <w:pPr>
                    <w:rPr>
                      <w:rFonts w:ascii="Helvetica" w:hAnsi="Helvetica" w:cs="Helvetica"/>
                      <w:color w:val="222222"/>
                    </w:rPr>
                  </w:pPr>
                  <w:r w:rsidRPr="000F123B">
                    <w:rPr>
                      <w:rFonts w:ascii="Helvetica" w:hAnsi="Helvetica" w:cs="Helvetica"/>
                      <w:color w:val="222222"/>
                    </w:rPr>
                    <w:t>$573,264,000</w:t>
                  </w:r>
                </w:p>
              </w:tc>
            </w:tr>
            <w:tr w:rsidR="00E61BEF" w:rsidRPr="000F123B" w14:paraId="1A03E8F6" w14:textId="77777777" w:rsidTr="00452979">
              <w:trPr>
                <w:tblCellSpacing w:w="0" w:type="dxa"/>
              </w:trPr>
              <w:tc>
                <w:tcPr>
                  <w:tcW w:w="2152" w:type="dxa"/>
                  <w:noWrap/>
                  <w:hideMark/>
                </w:tcPr>
                <w:p w14:paraId="2FD94C46" w14:textId="77777777" w:rsidR="00E61BEF" w:rsidRPr="000F123B" w:rsidRDefault="00E61BEF" w:rsidP="00452979">
                  <w:pPr>
                    <w:rPr>
                      <w:rFonts w:ascii="Helvetica" w:hAnsi="Helvetica" w:cs="Helvetica"/>
                      <w:b/>
                      <w:bCs/>
                      <w:color w:val="222222"/>
                    </w:rPr>
                  </w:pPr>
                  <w:r w:rsidRPr="000F123B">
                    <w:rPr>
                      <w:rFonts w:ascii="Helvetica" w:hAnsi="Helvetica" w:cs="Helvetica"/>
                      <w:b/>
                      <w:bCs/>
                      <w:color w:val="222222"/>
                    </w:rPr>
                    <w:t>Award Floor:</w:t>
                  </w:r>
                </w:p>
              </w:tc>
              <w:tc>
                <w:tcPr>
                  <w:tcW w:w="3012" w:type="dxa"/>
                  <w:vAlign w:val="center"/>
                  <w:hideMark/>
                </w:tcPr>
                <w:p w14:paraId="3E4FE4A8" w14:textId="77777777" w:rsidR="00E61BEF" w:rsidRPr="000F123B" w:rsidRDefault="00E61BEF" w:rsidP="00452979">
                  <w:pPr>
                    <w:rPr>
                      <w:rFonts w:ascii="Helvetica" w:hAnsi="Helvetica" w:cs="Helvetica"/>
                      <w:color w:val="222222"/>
                    </w:rPr>
                  </w:pPr>
                  <w:r w:rsidRPr="000F123B">
                    <w:rPr>
                      <w:rFonts w:ascii="Helvetica" w:hAnsi="Helvetica" w:cs="Helvetica"/>
                      <w:color w:val="222222"/>
                    </w:rPr>
                    <w:t>$0</w:t>
                  </w:r>
                </w:p>
              </w:tc>
            </w:tr>
          </w:tbl>
          <w:p w14:paraId="230CD65F" w14:textId="77777777" w:rsidR="00E61BEF" w:rsidRPr="000F123B" w:rsidRDefault="00E61BEF" w:rsidP="00452979">
            <w:pPr>
              <w:rPr>
                <w:rFonts w:ascii="Helvetica" w:hAnsi="Helvetica" w:cs="Helvetica"/>
                <w:color w:val="222222"/>
              </w:rPr>
            </w:pPr>
          </w:p>
        </w:tc>
      </w:tr>
    </w:tbl>
    <w:p w14:paraId="2116A014" w14:textId="77777777" w:rsidR="00E61BEF" w:rsidRPr="000F123B" w:rsidRDefault="00E61BEF" w:rsidP="00E61BE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61BEF" w:rsidRPr="000F123B" w14:paraId="2520B536" w14:textId="77777777" w:rsidTr="00452979">
        <w:trPr>
          <w:tblCellSpacing w:w="0" w:type="dxa"/>
        </w:trPr>
        <w:tc>
          <w:tcPr>
            <w:tcW w:w="0" w:type="auto"/>
            <w:noWrap/>
            <w:hideMark/>
          </w:tcPr>
          <w:p w14:paraId="7C07E120" w14:textId="77777777" w:rsidR="00E61BEF" w:rsidRPr="000F123B" w:rsidRDefault="00E61BEF" w:rsidP="00452979">
            <w:pPr>
              <w:rPr>
                <w:rFonts w:ascii="Helvetica" w:hAnsi="Helvetica" w:cs="Helvetica"/>
                <w:b/>
                <w:bCs/>
                <w:color w:val="222222"/>
              </w:rPr>
            </w:pPr>
            <w:r w:rsidRPr="000F123B">
              <w:rPr>
                <w:rFonts w:ascii="Helvetica" w:hAnsi="Helvetica" w:cs="Helvetica"/>
                <w:b/>
                <w:bCs/>
                <w:color w:val="222222"/>
              </w:rPr>
              <w:t>Eligible Applicants:</w:t>
            </w:r>
          </w:p>
        </w:tc>
        <w:tc>
          <w:tcPr>
            <w:tcW w:w="5000" w:type="pct"/>
            <w:vAlign w:val="center"/>
            <w:hideMark/>
          </w:tcPr>
          <w:p w14:paraId="55547BDD" w14:textId="77777777" w:rsidR="00E61BEF" w:rsidRPr="000F123B" w:rsidRDefault="00E61BEF" w:rsidP="00452979">
            <w:pPr>
              <w:rPr>
                <w:rFonts w:ascii="Helvetica" w:hAnsi="Helvetica" w:cs="Helvetica"/>
                <w:color w:val="222222"/>
              </w:rPr>
            </w:pPr>
            <w:r w:rsidRPr="000F123B">
              <w:rPr>
                <w:rFonts w:ascii="Helvetica" w:hAnsi="Helvetica" w:cs="Helvetica"/>
                <w:color w:val="222222"/>
              </w:rPr>
              <w:t>County governments</w:t>
            </w:r>
            <w:r w:rsidRPr="000F123B">
              <w:rPr>
                <w:rFonts w:ascii="Helvetica" w:hAnsi="Helvetica" w:cs="Helvetica"/>
                <w:color w:val="222222"/>
              </w:rPr>
              <w:br/>
              <w:t>Native American tribal governments (Federally recognized)</w:t>
            </w:r>
            <w:r w:rsidRPr="000F123B">
              <w:rPr>
                <w:rFonts w:ascii="Helvetica" w:hAnsi="Helvetica" w:cs="Helvetica"/>
                <w:color w:val="222222"/>
              </w:rPr>
              <w:br/>
              <w:t>Others (see text field entitled "Additional Information on Eligibility" for clarification)</w:t>
            </w:r>
            <w:r w:rsidRPr="000F123B">
              <w:rPr>
                <w:rFonts w:ascii="Helvetica" w:hAnsi="Helvetica" w:cs="Helvetica"/>
                <w:color w:val="222222"/>
              </w:rPr>
              <w:br/>
              <w:t>State governments</w:t>
            </w:r>
            <w:r w:rsidRPr="000F123B">
              <w:rPr>
                <w:rFonts w:ascii="Helvetica" w:hAnsi="Helvetica" w:cs="Helvetica"/>
                <w:color w:val="222222"/>
              </w:rPr>
              <w:br/>
              <w:t>City or township governments</w:t>
            </w:r>
          </w:p>
        </w:tc>
      </w:tr>
      <w:tr w:rsidR="00E61BEF" w:rsidRPr="000F123B" w14:paraId="3DCC656C" w14:textId="77777777" w:rsidTr="00452979">
        <w:trPr>
          <w:tblCellSpacing w:w="0" w:type="dxa"/>
        </w:trPr>
        <w:tc>
          <w:tcPr>
            <w:tcW w:w="0" w:type="auto"/>
            <w:noWrap/>
            <w:hideMark/>
          </w:tcPr>
          <w:p w14:paraId="72D4AFFB" w14:textId="77777777" w:rsidR="00E61BEF" w:rsidRPr="000F123B" w:rsidRDefault="00E61BEF" w:rsidP="00452979">
            <w:pPr>
              <w:rPr>
                <w:rFonts w:ascii="Helvetica" w:hAnsi="Helvetica" w:cs="Helvetica"/>
                <w:b/>
                <w:bCs/>
                <w:color w:val="222222"/>
              </w:rPr>
            </w:pPr>
            <w:r w:rsidRPr="000F123B">
              <w:rPr>
                <w:rFonts w:ascii="Helvetica" w:hAnsi="Helvetica" w:cs="Helvetica"/>
                <w:b/>
                <w:bCs/>
                <w:color w:val="222222"/>
              </w:rPr>
              <w:t>Additional Information on Eligibility:</w:t>
            </w:r>
          </w:p>
        </w:tc>
        <w:tc>
          <w:tcPr>
            <w:tcW w:w="5000" w:type="pct"/>
            <w:vAlign w:val="center"/>
            <w:hideMark/>
          </w:tcPr>
          <w:p w14:paraId="64702871" w14:textId="77777777" w:rsidR="00E61BEF" w:rsidRPr="000F123B" w:rsidRDefault="00E61BEF" w:rsidP="00452979">
            <w:pPr>
              <w:rPr>
                <w:rFonts w:ascii="Helvetica" w:hAnsi="Helvetica" w:cs="Helvetica"/>
                <w:color w:val="222222"/>
              </w:rPr>
            </w:pPr>
            <w:r w:rsidRPr="000F123B">
              <w:rPr>
                <w:rFonts w:ascii="Helvetica" w:hAnsi="Helvetica" w:cs="Helvetica"/>
                <w:color w:val="222222"/>
              </w:rPr>
              <w:t>1. A State, including the District of Columbia, Puerto Rico, and other United States territories and possessions; 2. A political subdivision of a State; 3. A federally recognized Indian Tribe; 4. A unit of local government or a group of local governments; 5. A public port authority; 6. A metropolitan planning organization; or 7. A group of entities described in any of paragraphs (1) through (6).</w:t>
            </w:r>
          </w:p>
        </w:tc>
      </w:tr>
    </w:tbl>
    <w:p w14:paraId="655BA910" w14:textId="77777777" w:rsidR="00E61BEF" w:rsidRPr="000F123B" w:rsidRDefault="00E61BEF" w:rsidP="00E61BE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61BEF" w:rsidRPr="000F123B" w14:paraId="4F5497F1" w14:textId="77777777" w:rsidTr="00452979">
        <w:trPr>
          <w:tblCellSpacing w:w="0" w:type="dxa"/>
        </w:trPr>
        <w:tc>
          <w:tcPr>
            <w:tcW w:w="0" w:type="auto"/>
            <w:noWrap/>
            <w:hideMark/>
          </w:tcPr>
          <w:p w14:paraId="0871B9EF" w14:textId="77777777" w:rsidR="00E61BEF" w:rsidRPr="000F123B" w:rsidRDefault="00E61BEF" w:rsidP="00452979">
            <w:pPr>
              <w:rPr>
                <w:rFonts w:ascii="Helvetica" w:hAnsi="Helvetica" w:cs="Helvetica"/>
                <w:b/>
                <w:bCs/>
                <w:color w:val="222222"/>
              </w:rPr>
            </w:pPr>
            <w:r w:rsidRPr="000F123B">
              <w:rPr>
                <w:rFonts w:ascii="Helvetica" w:hAnsi="Helvetica" w:cs="Helvetica"/>
                <w:b/>
                <w:bCs/>
                <w:color w:val="222222"/>
              </w:rPr>
              <w:t>Agency Name:</w:t>
            </w:r>
          </w:p>
        </w:tc>
        <w:tc>
          <w:tcPr>
            <w:tcW w:w="5000" w:type="pct"/>
            <w:vAlign w:val="center"/>
            <w:hideMark/>
          </w:tcPr>
          <w:p w14:paraId="0DF6C79D" w14:textId="77777777" w:rsidR="00E61BEF" w:rsidRPr="000F123B" w:rsidRDefault="00E61BEF" w:rsidP="00452979">
            <w:pPr>
              <w:rPr>
                <w:rFonts w:ascii="Helvetica" w:hAnsi="Helvetica" w:cs="Helvetica"/>
                <w:color w:val="222222"/>
              </w:rPr>
            </w:pPr>
            <w:r w:rsidRPr="000F123B">
              <w:rPr>
                <w:rFonts w:ascii="Helvetica" w:hAnsi="Helvetica" w:cs="Helvetica"/>
                <w:color w:val="222222"/>
              </w:rPr>
              <w:t>DOT - Federal Railroad Administration</w:t>
            </w:r>
          </w:p>
        </w:tc>
      </w:tr>
      <w:tr w:rsidR="00E61BEF" w:rsidRPr="000F123B" w14:paraId="4570411D" w14:textId="77777777" w:rsidTr="00452979">
        <w:trPr>
          <w:tblCellSpacing w:w="0" w:type="dxa"/>
        </w:trPr>
        <w:tc>
          <w:tcPr>
            <w:tcW w:w="0" w:type="auto"/>
            <w:noWrap/>
            <w:hideMark/>
          </w:tcPr>
          <w:p w14:paraId="7B55E472" w14:textId="77777777" w:rsidR="00E61BEF" w:rsidRPr="000F123B" w:rsidRDefault="00E61BEF" w:rsidP="00452979">
            <w:pPr>
              <w:rPr>
                <w:rFonts w:ascii="Helvetica" w:hAnsi="Helvetica" w:cs="Helvetica"/>
                <w:b/>
                <w:bCs/>
                <w:color w:val="222222"/>
              </w:rPr>
            </w:pPr>
            <w:r w:rsidRPr="000F123B">
              <w:rPr>
                <w:rFonts w:ascii="Helvetica" w:hAnsi="Helvetica" w:cs="Helvetica"/>
                <w:b/>
                <w:bCs/>
                <w:color w:val="222222"/>
              </w:rPr>
              <w:t>Description:</w:t>
            </w:r>
          </w:p>
        </w:tc>
        <w:tc>
          <w:tcPr>
            <w:tcW w:w="5000" w:type="pct"/>
            <w:vAlign w:val="center"/>
            <w:hideMark/>
          </w:tcPr>
          <w:p w14:paraId="2929D8D6" w14:textId="77777777" w:rsidR="00E61BEF" w:rsidRPr="000F123B" w:rsidRDefault="00E61BEF" w:rsidP="00452979">
            <w:pPr>
              <w:rPr>
                <w:rFonts w:ascii="Helvetica" w:hAnsi="Helvetica" w:cs="Helvetica"/>
                <w:color w:val="222222"/>
              </w:rPr>
            </w:pPr>
            <w:r w:rsidRPr="000F123B">
              <w:rPr>
                <w:rFonts w:ascii="Helvetica" w:hAnsi="Helvetica" w:cs="Helvetica"/>
                <w:color w:val="222222"/>
              </w:rPr>
              <w:t>The purpose of the RCE Program is to provide funding for highway-rail and pathway-rail grade crossing improvement projects that focus on improving the safety and mobility of people and goods.</w:t>
            </w:r>
          </w:p>
        </w:tc>
      </w:tr>
      <w:tr w:rsidR="00E61BEF" w:rsidRPr="000F123B" w14:paraId="21DA7851" w14:textId="77777777" w:rsidTr="00452979">
        <w:trPr>
          <w:tblCellSpacing w:w="0" w:type="dxa"/>
        </w:trPr>
        <w:tc>
          <w:tcPr>
            <w:tcW w:w="0" w:type="auto"/>
            <w:noWrap/>
            <w:hideMark/>
          </w:tcPr>
          <w:p w14:paraId="7E7ED84A" w14:textId="77777777" w:rsidR="00E61BEF" w:rsidRPr="000F123B" w:rsidRDefault="00E61BEF" w:rsidP="00452979">
            <w:pPr>
              <w:rPr>
                <w:rFonts w:ascii="Helvetica" w:hAnsi="Helvetica" w:cs="Helvetica"/>
                <w:b/>
                <w:bCs/>
                <w:color w:val="222222"/>
              </w:rPr>
            </w:pPr>
            <w:r w:rsidRPr="000F123B">
              <w:rPr>
                <w:rFonts w:ascii="Helvetica" w:hAnsi="Helvetica" w:cs="Helvetica"/>
                <w:b/>
                <w:bCs/>
                <w:color w:val="222222"/>
              </w:rPr>
              <w:t>Link to Additional Information:</w:t>
            </w:r>
          </w:p>
        </w:tc>
        <w:tc>
          <w:tcPr>
            <w:tcW w:w="5000" w:type="pct"/>
            <w:vAlign w:val="center"/>
            <w:hideMark/>
          </w:tcPr>
          <w:p w14:paraId="633C7828" w14:textId="77777777" w:rsidR="00E61BEF" w:rsidRPr="000F123B" w:rsidRDefault="00000000" w:rsidP="00452979">
            <w:pPr>
              <w:rPr>
                <w:rFonts w:ascii="Helvetica" w:hAnsi="Helvetica" w:cs="Helvetica"/>
                <w:color w:val="222222"/>
              </w:rPr>
            </w:pPr>
            <w:hyperlink r:id="rId458" w:tgtFrame="_blank" w:tooltip="Link to Additional Information" w:history="1">
              <w:r w:rsidR="00E61BEF" w:rsidRPr="000F123B">
                <w:rPr>
                  <w:rStyle w:val="Hyperlink"/>
                  <w:rFonts w:ascii="Helvetica" w:hAnsi="Helvetica" w:cs="Helvetica"/>
                </w:rPr>
                <w:t>FY22 Railroad Crossing Elimination Grant Program</w:t>
              </w:r>
            </w:hyperlink>
          </w:p>
        </w:tc>
      </w:tr>
      <w:tr w:rsidR="00E61BEF" w:rsidRPr="000F123B" w14:paraId="1721DAF4" w14:textId="77777777" w:rsidTr="00452979">
        <w:trPr>
          <w:tblCellSpacing w:w="0" w:type="dxa"/>
        </w:trPr>
        <w:tc>
          <w:tcPr>
            <w:tcW w:w="0" w:type="auto"/>
            <w:noWrap/>
            <w:hideMark/>
          </w:tcPr>
          <w:p w14:paraId="55467079" w14:textId="77777777" w:rsidR="00E61BEF" w:rsidRPr="000F123B" w:rsidRDefault="00E61BEF" w:rsidP="00452979">
            <w:pPr>
              <w:rPr>
                <w:rFonts w:ascii="Helvetica" w:hAnsi="Helvetica" w:cs="Helvetica"/>
                <w:b/>
                <w:bCs/>
                <w:color w:val="222222"/>
              </w:rPr>
            </w:pPr>
            <w:r w:rsidRPr="000F123B">
              <w:rPr>
                <w:rFonts w:ascii="Helvetica" w:hAnsi="Helvetica" w:cs="Helvetica"/>
                <w:b/>
                <w:bCs/>
                <w:color w:val="222222"/>
              </w:rPr>
              <w:t>Grantor Contact Information:</w:t>
            </w:r>
          </w:p>
        </w:tc>
        <w:tc>
          <w:tcPr>
            <w:tcW w:w="5000" w:type="pct"/>
            <w:vAlign w:val="center"/>
            <w:hideMark/>
          </w:tcPr>
          <w:p w14:paraId="0A55C2E1" w14:textId="77777777" w:rsidR="00E61BEF" w:rsidRPr="000F123B" w:rsidRDefault="00E61BEF" w:rsidP="00452979">
            <w:pPr>
              <w:rPr>
                <w:rFonts w:ascii="Helvetica" w:hAnsi="Helvetica" w:cs="Helvetica"/>
                <w:color w:val="222222"/>
              </w:rPr>
            </w:pPr>
            <w:r w:rsidRPr="000F123B">
              <w:rPr>
                <w:rFonts w:ascii="Helvetica" w:hAnsi="Helvetica" w:cs="Helvetica"/>
                <w:color w:val="222222"/>
              </w:rPr>
              <w:t>If you have difficulty accessing the full announcement electronically, please contact:</w:t>
            </w:r>
            <w:r w:rsidRPr="000F123B">
              <w:rPr>
                <w:rFonts w:ascii="Helvetica" w:hAnsi="Helvetica" w:cs="Helvetica"/>
                <w:color w:val="222222"/>
              </w:rPr>
              <w:br/>
            </w:r>
            <w:r w:rsidRPr="000F123B">
              <w:rPr>
                <w:rFonts w:ascii="Helvetica" w:hAnsi="Helvetica" w:cs="Helvetica"/>
                <w:color w:val="222222"/>
              </w:rPr>
              <w:br/>
              <w:t>Grants.gov Contact Center Phone Number: 1-800-518-4726 Hours of operation are 24 hours a day, 7 days a week. The contact center is closed on federal holidays. support@grants.gov</w:t>
            </w:r>
            <w:r w:rsidRPr="000F123B">
              <w:rPr>
                <w:rFonts w:ascii="Helvetica" w:hAnsi="Helvetica" w:cs="Helvetica"/>
                <w:color w:val="222222"/>
              </w:rPr>
              <w:br/>
            </w:r>
            <w:r w:rsidRPr="000F123B">
              <w:rPr>
                <w:rFonts w:ascii="Helvetica" w:hAnsi="Helvetica" w:cs="Helvetica"/>
                <w:color w:val="222222"/>
              </w:rPr>
              <w:br/>
            </w:r>
            <w:hyperlink r:id="rId459" w:history="1">
              <w:r w:rsidRPr="000F123B">
                <w:rPr>
                  <w:rStyle w:val="Hyperlink"/>
                  <w:rFonts w:ascii="Helvetica" w:hAnsi="Helvetica" w:cs="Helvetica"/>
                </w:rPr>
                <w:t>Grants.gov Customer Support</w:t>
              </w:r>
            </w:hyperlink>
          </w:p>
        </w:tc>
      </w:tr>
    </w:tbl>
    <w:p w14:paraId="08D97260" w14:textId="77777777" w:rsidR="00E61BEF" w:rsidRDefault="00E61BEF" w:rsidP="00E61BEF">
      <w:pPr>
        <w:pBdr>
          <w:bottom w:val="single" w:sz="6" w:space="1" w:color="auto"/>
        </w:pBdr>
        <w:rPr>
          <w:rStyle w:val="Hyperlink"/>
          <w:rFonts w:ascii="Helvetica" w:hAnsi="Helvetica"/>
        </w:rPr>
      </w:pPr>
      <w:r w:rsidRPr="006630B6">
        <w:rPr>
          <w:rFonts w:ascii="Helvetica" w:hAnsi="Helvetica" w:cs="Helvetica"/>
          <w:color w:val="222222"/>
        </w:rPr>
        <w:br/>
      </w:r>
      <w:hyperlink r:id="rId460" w:tgtFrame="_blank" w:history="1">
        <w:r w:rsidRPr="006630B6">
          <w:rPr>
            <w:rStyle w:val="Hyperlink"/>
            <w:rFonts w:ascii="Helvetica" w:hAnsi="Helvetica" w:cs="Helvetica"/>
            <w:color w:val="1155CC"/>
            <w:shd w:val="clear" w:color="auto" w:fill="FFFFFF"/>
          </w:rPr>
          <w:t>https://www.grants.gov/web/grants/view-opportunity.html?oppId=342146</w:t>
        </w:r>
      </w:hyperlink>
    </w:p>
    <w:p w14:paraId="789BDD3D" w14:textId="77777777" w:rsidR="00E61BEF" w:rsidRDefault="00E61BEF" w:rsidP="0086413C">
      <w:pPr>
        <w:rPr>
          <w:rStyle w:val="Hyperlink"/>
          <w:color w:val="1155CC"/>
          <w:shd w:val="clear" w:color="auto" w:fill="FFFFFF"/>
        </w:rPr>
      </w:pPr>
    </w:p>
    <w:p w14:paraId="1BD2725E" w14:textId="77777777" w:rsidR="00F6331A" w:rsidRDefault="00F6331A" w:rsidP="00F6331A">
      <w:pPr>
        <w:rPr>
          <w:rFonts w:ascii="Helvetica" w:hAnsi="Helvetica" w:cs="Helvetica"/>
          <w:color w:val="222222"/>
          <w:shd w:val="clear" w:color="auto" w:fill="FFFFFF"/>
        </w:rPr>
      </w:pPr>
      <w:bookmarkStart w:id="774" w:name="DOT69A345CommPilotDiscretionary"/>
      <w:bookmarkEnd w:id="774"/>
      <w:r w:rsidRPr="000A0BAD">
        <w:rPr>
          <w:rFonts w:ascii="Helvetica" w:hAnsi="Helvetica" w:cs="Helvetica"/>
          <w:color w:val="222222"/>
          <w:highlight w:val="green"/>
          <w:shd w:val="clear" w:color="auto" w:fill="FFFFFF"/>
        </w:rPr>
        <w:t>69A345 Office of the Under Secretary for Policy</w:t>
      </w:r>
      <w:r w:rsidRPr="000A0BAD">
        <w:rPr>
          <w:rFonts w:ascii="Helvetica" w:hAnsi="Helvetica" w:cs="Helvetica"/>
          <w:color w:val="222222"/>
          <w:highlight w:val="green"/>
        </w:rPr>
        <w:br/>
      </w:r>
      <w:r w:rsidRPr="000A0BAD">
        <w:rPr>
          <w:rFonts w:ascii="Helvetica" w:hAnsi="Helvetica" w:cs="Helvetica"/>
          <w:color w:val="222222"/>
          <w:highlight w:val="green"/>
          <w:shd w:val="clear" w:color="auto" w:fill="FFFFFF"/>
        </w:rPr>
        <w:t>Reconnecting Communities Pilot Discretionary Grant Program</w:t>
      </w:r>
      <w:r w:rsidRPr="005C52AB">
        <w:rPr>
          <w:rFonts w:ascii="Helvetica" w:hAnsi="Helvetica" w:cs="Helvetica"/>
          <w:color w:val="222222"/>
        </w:rPr>
        <w:br/>
      </w:r>
      <w:r w:rsidRPr="005C52AB">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6331A" w:rsidRPr="0065699B" w14:paraId="1731088B"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F6331A" w:rsidRPr="0065699B" w14:paraId="3B5A9619" w14:textId="77777777" w:rsidTr="00977B0F">
              <w:trPr>
                <w:tblCellSpacing w:w="0" w:type="dxa"/>
              </w:trPr>
              <w:tc>
                <w:tcPr>
                  <w:tcW w:w="1698" w:type="dxa"/>
                  <w:noWrap/>
                  <w:hideMark/>
                </w:tcPr>
                <w:p w14:paraId="737A4514"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Document Type:</w:t>
                  </w:r>
                </w:p>
              </w:tc>
              <w:tc>
                <w:tcPr>
                  <w:tcW w:w="3547" w:type="dxa"/>
                  <w:vAlign w:val="center"/>
                  <w:hideMark/>
                </w:tcPr>
                <w:p w14:paraId="34B914AA"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Grants Notice</w:t>
                  </w:r>
                </w:p>
              </w:tc>
            </w:tr>
            <w:tr w:rsidR="00F6331A" w:rsidRPr="0065699B" w14:paraId="22867589" w14:textId="77777777" w:rsidTr="00977B0F">
              <w:trPr>
                <w:tblCellSpacing w:w="0" w:type="dxa"/>
              </w:trPr>
              <w:tc>
                <w:tcPr>
                  <w:tcW w:w="1698" w:type="dxa"/>
                  <w:noWrap/>
                  <w:hideMark/>
                </w:tcPr>
                <w:p w14:paraId="1D3D1CD8"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Funding Opportunity Number:</w:t>
                  </w:r>
                </w:p>
              </w:tc>
              <w:tc>
                <w:tcPr>
                  <w:tcW w:w="3547" w:type="dxa"/>
                  <w:vAlign w:val="center"/>
                  <w:hideMark/>
                </w:tcPr>
                <w:p w14:paraId="4C884330"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DOT-RCP-FY22-01</w:t>
                  </w:r>
                </w:p>
              </w:tc>
            </w:tr>
            <w:tr w:rsidR="00F6331A" w:rsidRPr="0065699B" w14:paraId="23B6231A" w14:textId="77777777" w:rsidTr="00977B0F">
              <w:trPr>
                <w:tblCellSpacing w:w="0" w:type="dxa"/>
              </w:trPr>
              <w:tc>
                <w:tcPr>
                  <w:tcW w:w="1698" w:type="dxa"/>
                  <w:noWrap/>
                  <w:hideMark/>
                </w:tcPr>
                <w:p w14:paraId="1B57CE3B"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lastRenderedPageBreak/>
                    <w:t>Funding Opportunity Title:</w:t>
                  </w:r>
                </w:p>
              </w:tc>
              <w:tc>
                <w:tcPr>
                  <w:tcW w:w="3547" w:type="dxa"/>
                  <w:vAlign w:val="center"/>
                  <w:hideMark/>
                </w:tcPr>
                <w:p w14:paraId="128F6F86"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Reconnecting Communities Pilot Discretionary Grant Program</w:t>
                  </w:r>
                </w:p>
              </w:tc>
            </w:tr>
            <w:tr w:rsidR="00F6331A" w:rsidRPr="0065699B" w14:paraId="6D8438DF" w14:textId="77777777" w:rsidTr="00977B0F">
              <w:trPr>
                <w:tblCellSpacing w:w="0" w:type="dxa"/>
              </w:trPr>
              <w:tc>
                <w:tcPr>
                  <w:tcW w:w="1698" w:type="dxa"/>
                  <w:noWrap/>
                  <w:hideMark/>
                </w:tcPr>
                <w:p w14:paraId="1D6D517F"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Opportunity Category:</w:t>
                  </w:r>
                </w:p>
              </w:tc>
              <w:tc>
                <w:tcPr>
                  <w:tcW w:w="3547" w:type="dxa"/>
                  <w:vAlign w:val="center"/>
                  <w:hideMark/>
                </w:tcPr>
                <w:p w14:paraId="05DC3FB2"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Discretionary</w:t>
                  </w:r>
                </w:p>
              </w:tc>
            </w:tr>
            <w:tr w:rsidR="00F6331A" w:rsidRPr="0065699B" w14:paraId="110E9F66" w14:textId="77777777" w:rsidTr="00977B0F">
              <w:trPr>
                <w:tblCellSpacing w:w="0" w:type="dxa"/>
              </w:trPr>
              <w:tc>
                <w:tcPr>
                  <w:tcW w:w="1698" w:type="dxa"/>
                  <w:noWrap/>
                  <w:hideMark/>
                </w:tcPr>
                <w:p w14:paraId="0486BF79"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Opportunity Category Explanation:</w:t>
                  </w:r>
                </w:p>
              </w:tc>
              <w:tc>
                <w:tcPr>
                  <w:tcW w:w="3547" w:type="dxa"/>
                  <w:vAlign w:val="center"/>
                  <w:hideMark/>
                </w:tcPr>
                <w:p w14:paraId="406C2D32"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 </w:t>
                  </w:r>
                </w:p>
              </w:tc>
            </w:tr>
            <w:tr w:rsidR="00F6331A" w:rsidRPr="0065699B" w14:paraId="0E84D91F" w14:textId="77777777" w:rsidTr="00977B0F">
              <w:trPr>
                <w:tblCellSpacing w:w="0" w:type="dxa"/>
              </w:trPr>
              <w:tc>
                <w:tcPr>
                  <w:tcW w:w="1698" w:type="dxa"/>
                  <w:noWrap/>
                  <w:hideMark/>
                </w:tcPr>
                <w:p w14:paraId="7905C36C"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Funding Instrument Type:</w:t>
                  </w:r>
                </w:p>
              </w:tc>
              <w:tc>
                <w:tcPr>
                  <w:tcW w:w="3547" w:type="dxa"/>
                  <w:vAlign w:val="center"/>
                  <w:hideMark/>
                </w:tcPr>
                <w:p w14:paraId="6D270F5A"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Grant</w:t>
                  </w:r>
                </w:p>
              </w:tc>
            </w:tr>
            <w:tr w:rsidR="00F6331A" w:rsidRPr="0065699B" w14:paraId="006AC759" w14:textId="77777777" w:rsidTr="00977B0F">
              <w:trPr>
                <w:tblCellSpacing w:w="0" w:type="dxa"/>
              </w:trPr>
              <w:tc>
                <w:tcPr>
                  <w:tcW w:w="1698" w:type="dxa"/>
                  <w:noWrap/>
                  <w:hideMark/>
                </w:tcPr>
                <w:p w14:paraId="198A439F"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Category of Funding Activity:</w:t>
                  </w:r>
                </w:p>
              </w:tc>
              <w:tc>
                <w:tcPr>
                  <w:tcW w:w="3547" w:type="dxa"/>
                  <w:vAlign w:val="center"/>
                  <w:hideMark/>
                </w:tcPr>
                <w:p w14:paraId="6850D791"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Transportation</w:t>
                  </w:r>
                </w:p>
              </w:tc>
            </w:tr>
            <w:tr w:rsidR="00F6331A" w:rsidRPr="0065699B" w14:paraId="23F97529" w14:textId="77777777" w:rsidTr="00977B0F">
              <w:trPr>
                <w:tblCellSpacing w:w="0" w:type="dxa"/>
              </w:trPr>
              <w:tc>
                <w:tcPr>
                  <w:tcW w:w="1698" w:type="dxa"/>
                  <w:noWrap/>
                  <w:hideMark/>
                </w:tcPr>
                <w:p w14:paraId="1B6E4380"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Category Explanation:</w:t>
                  </w:r>
                </w:p>
              </w:tc>
              <w:tc>
                <w:tcPr>
                  <w:tcW w:w="3547" w:type="dxa"/>
                  <w:vAlign w:val="center"/>
                  <w:hideMark/>
                </w:tcPr>
                <w:p w14:paraId="702058BE"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 </w:t>
                  </w:r>
                </w:p>
              </w:tc>
            </w:tr>
            <w:tr w:rsidR="00F6331A" w:rsidRPr="0065699B" w14:paraId="19996954" w14:textId="77777777" w:rsidTr="00977B0F">
              <w:trPr>
                <w:tblCellSpacing w:w="0" w:type="dxa"/>
              </w:trPr>
              <w:tc>
                <w:tcPr>
                  <w:tcW w:w="1698" w:type="dxa"/>
                  <w:noWrap/>
                  <w:hideMark/>
                </w:tcPr>
                <w:p w14:paraId="341078FE"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Expected Number of Awards:</w:t>
                  </w:r>
                </w:p>
              </w:tc>
              <w:tc>
                <w:tcPr>
                  <w:tcW w:w="3547" w:type="dxa"/>
                  <w:vAlign w:val="center"/>
                  <w:hideMark/>
                </w:tcPr>
                <w:p w14:paraId="76FE6C9B"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125</w:t>
                  </w:r>
                </w:p>
              </w:tc>
            </w:tr>
            <w:tr w:rsidR="00F6331A" w:rsidRPr="0065699B" w14:paraId="368B2A5D" w14:textId="77777777" w:rsidTr="00977B0F">
              <w:trPr>
                <w:tblCellSpacing w:w="0" w:type="dxa"/>
              </w:trPr>
              <w:tc>
                <w:tcPr>
                  <w:tcW w:w="1698" w:type="dxa"/>
                  <w:noWrap/>
                  <w:hideMark/>
                </w:tcPr>
                <w:p w14:paraId="2D6A6819"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CFDA Number(s):</w:t>
                  </w:r>
                </w:p>
              </w:tc>
              <w:tc>
                <w:tcPr>
                  <w:tcW w:w="3547" w:type="dxa"/>
                  <w:vAlign w:val="center"/>
                  <w:hideMark/>
                </w:tcPr>
                <w:p w14:paraId="662863D7"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20.940 -- Reconnecting Communities Pilot (RCP) Discretionary Grant Program</w:t>
                  </w:r>
                </w:p>
              </w:tc>
            </w:tr>
            <w:tr w:rsidR="00F6331A" w:rsidRPr="0065699B" w14:paraId="7C4B32C2" w14:textId="77777777" w:rsidTr="00977B0F">
              <w:trPr>
                <w:tblCellSpacing w:w="0" w:type="dxa"/>
              </w:trPr>
              <w:tc>
                <w:tcPr>
                  <w:tcW w:w="1698" w:type="dxa"/>
                  <w:noWrap/>
                  <w:hideMark/>
                </w:tcPr>
                <w:p w14:paraId="13E503E9"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Cost Sharing or Matching Requirement:</w:t>
                  </w:r>
                </w:p>
              </w:tc>
              <w:tc>
                <w:tcPr>
                  <w:tcW w:w="3547" w:type="dxa"/>
                  <w:vAlign w:val="center"/>
                  <w:hideMark/>
                </w:tcPr>
                <w:p w14:paraId="53D3B81E"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No</w:t>
                  </w:r>
                </w:p>
              </w:tc>
            </w:tr>
          </w:tbl>
          <w:p w14:paraId="6BE730D6" w14:textId="77777777" w:rsidR="00F6331A" w:rsidRPr="0065699B" w:rsidRDefault="00F6331A" w:rsidP="00977B0F">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2"/>
              <w:gridCol w:w="2832"/>
            </w:tblGrid>
            <w:tr w:rsidR="00F6331A" w:rsidRPr="0065699B" w14:paraId="29B324B9" w14:textId="77777777" w:rsidTr="00977B0F">
              <w:trPr>
                <w:tblCellSpacing w:w="0" w:type="dxa"/>
              </w:trPr>
              <w:tc>
                <w:tcPr>
                  <w:tcW w:w="2332" w:type="dxa"/>
                  <w:noWrap/>
                  <w:hideMark/>
                </w:tcPr>
                <w:p w14:paraId="1F498565"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lastRenderedPageBreak/>
                    <w:t>Version:</w:t>
                  </w:r>
                </w:p>
              </w:tc>
              <w:tc>
                <w:tcPr>
                  <w:tcW w:w="2832" w:type="dxa"/>
                  <w:vAlign w:val="center"/>
                  <w:hideMark/>
                </w:tcPr>
                <w:p w14:paraId="628F2CB6"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Synopsis 1</w:t>
                  </w:r>
                </w:p>
              </w:tc>
            </w:tr>
            <w:tr w:rsidR="00F6331A" w:rsidRPr="0065699B" w14:paraId="1D53D71D" w14:textId="77777777" w:rsidTr="00977B0F">
              <w:trPr>
                <w:tblCellSpacing w:w="0" w:type="dxa"/>
              </w:trPr>
              <w:tc>
                <w:tcPr>
                  <w:tcW w:w="2332" w:type="dxa"/>
                  <w:noWrap/>
                  <w:hideMark/>
                </w:tcPr>
                <w:p w14:paraId="5894A88B"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Posted Date:</w:t>
                  </w:r>
                </w:p>
              </w:tc>
              <w:tc>
                <w:tcPr>
                  <w:tcW w:w="2832" w:type="dxa"/>
                  <w:vAlign w:val="center"/>
                  <w:hideMark/>
                </w:tcPr>
                <w:p w14:paraId="5A12C672"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Jun 30, 2022</w:t>
                  </w:r>
                </w:p>
              </w:tc>
            </w:tr>
            <w:tr w:rsidR="00F6331A" w:rsidRPr="0065699B" w14:paraId="47CCA53E" w14:textId="77777777" w:rsidTr="00977B0F">
              <w:trPr>
                <w:tblCellSpacing w:w="0" w:type="dxa"/>
              </w:trPr>
              <w:tc>
                <w:tcPr>
                  <w:tcW w:w="2332" w:type="dxa"/>
                  <w:noWrap/>
                  <w:hideMark/>
                </w:tcPr>
                <w:p w14:paraId="347022E4"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Last Updated Date:</w:t>
                  </w:r>
                </w:p>
              </w:tc>
              <w:tc>
                <w:tcPr>
                  <w:tcW w:w="2832" w:type="dxa"/>
                  <w:vAlign w:val="center"/>
                  <w:hideMark/>
                </w:tcPr>
                <w:p w14:paraId="4CF756E0"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Jun 29, 2022</w:t>
                  </w:r>
                </w:p>
              </w:tc>
            </w:tr>
            <w:tr w:rsidR="00F6331A" w:rsidRPr="0065699B" w14:paraId="7EE7E6ED" w14:textId="77777777" w:rsidTr="00977B0F">
              <w:trPr>
                <w:tblCellSpacing w:w="0" w:type="dxa"/>
              </w:trPr>
              <w:tc>
                <w:tcPr>
                  <w:tcW w:w="2332" w:type="dxa"/>
                  <w:noWrap/>
                  <w:hideMark/>
                </w:tcPr>
                <w:p w14:paraId="10EC1B83"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lastRenderedPageBreak/>
                    <w:t>Original Closing Date for Applications:</w:t>
                  </w:r>
                </w:p>
              </w:tc>
              <w:tc>
                <w:tcPr>
                  <w:tcW w:w="2832" w:type="dxa"/>
                  <w:vAlign w:val="center"/>
                  <w:hideMark/>
                </w:tcPr>
                <w:p w14:paraId="4CE817DA"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Oct 13, 2022  </w:t>
                  </w:r>
                </w:p>
              </w:tc>
            </w:tr>
            <w:tr w:rsidR="00F6331A" w:rsidRPr="0065699B" w14:paraId="3A99362C" w14:textId="77777777" w:rsidTr="00977B0F">
              <w:trPr>
                <w:tblCellSpacing w:w="0" w:type="dxa"/>
              </w:trPr>
              <w:tc>
                <w:tcPr>
                  <w:tcW w:w="2332" w:type="dxa"/>
                  <w:noWrap/>
                  <w:hideMark/>
                </w:tcPr>
                <w:p w14:paraId="2192FF0C"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Current Closing Date for Applications:</w:t>
                  </w:r>
                </w:p>
              </w:tc>
              <w:tc>
                <w:tcPr>
                  <w:tcW w:w="2832" w:type="dxa"/>
                  <w:vAlign w:val="center"/>
                  <w:hideMark/>
                </w:tcPr>
                <w:p w14:paraId="1F4F2709"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Oct 13, 2022  </w:t>
                  </w:r>
                </w:p>
              </w:tc>
            </w:tr>
            <w:tr w:rsidR="00F6331A" w:rsidRPr="0065699B" w14:paraId="4FE2F612" w14:textId="77777777" w:rsidTr="00977B0F">
              <w:trPr>
                <w:tblCellSpacing w:w="0" w:type="dxa"/>
              </w:trPr>
              <w:tc>
                <w:tcPr>
                  <w:tcW w:w="2332" w:type="dxa"/>
                  <w:noWrap/>
                  <w:hideMark/>
                </w:tcPr>
                <w:p w14:paraId="22C00EC7"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Archive Date:</w:t>
                  </w:r>
                </w:p>
              </w:tc>
              <w:tc>
                <w:tcPr>
                  <w:tcW w:w="2832" w:type="dxa"/>
                  <w:vAlign w:val="center"/>
                  <w:hideMark/>
                </w:tcPr>
                <w:p w14:paraId="3D03A523"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Oct 14, 2022</w:t>
                  </w:r>
                </w:p>
              </w:tc>
            </w:tr>
            <w:tr w:rsidR="00F6331A" w:rsidRPr="0065699B" w14:paraId="739BE6A7" w14:textId="77777777" w:rsidTr="00977B0F">
              <w:trPr>
                <w:tblCellSpacing w:w="0" w:type="dxa"/>
              </w:trPr>
              <w:tc>
                <w:tcPr>
                  <w:tcW w:w="2332" w:type="dxa"/>
                  <w:noWrap/>
                  <w:hideMark/>
                </w:tcPr>
                <w:p w14:paraId="5106FFE2"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Estimated Total Program Funding:</w:t>
                  </w:r>
                </w:p>
              </w:tc>
              <w:tc>
                <w:tcPr>
                  <w:tcW w:w="2832" w:type="dxa"/>
                  <w:vAlign w:val="center"/>
                  <w:hideMark/>
                </w:tcPr>
                <w:p w14:paraId="149357CC"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$195,000,000</w:t>
                  </w:r>
                </w:p>
              </w:tc>
            </w:tr>
            <w:tr w:rsidR="00F6331A" w:rsidRPr="0065699B" w14:paraId="0E780ED4" w14:textId="77777777" w:rsidTr="00977B0F">
              <w:trPr>
                <w:tblCellSpacing w:w="0" w:type="dxa"/>
              </w:trPr>
              <w:tc>
                <w:tcPr>
                  <w:tcW w:w="2332" w:type="dxa"/>
                  <w:noWrap/>
                  <w:hideMark/>
                </w:tcPr>
                <w:p w14:paraId="3EEC81B0"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Award Ceiling:</w:t>
                  </w:r>
                </w:p>
              </w:tc>
              <w:tc>
                <w:tcPr>
                  <w:tcW w:w="2832" w:type="dxa"/>
                  <w:vAlign w:val="center"/>
                  <w:hideMark/>
                </w:tcPr>
                <w:p w14:paraId="123821DE"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$100,000,000</w:t>
                  </w:r>
                </w:p>
              </w:tc>
            </w:tr>
            <w:tr w:rsidR="00F6331A" w:rsidRPr="0065699B" w14:paraId="4AA57AC6" w14:textId="77777777" w:rsidTr="00977B0F">
              <w:trPr>
                <w:tblCellSpacing w:w="0" w:type="dxa"/>
              </w:trPr>
              <w:tc>
                <w:tcPr>
                  <w:tcW w:w="2332" w:type="dxa"/>
                  <w:noWrap/>
                  <w:hideMark/>
                </w:tcPr>
                <w:p w14:paraId="2EDD91F0"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Award Floor:</w:t>
                  </w:r>
                </w:p>
              </w:tc>
              <w:tc>
                <w:tcPr>
                  <w:tcW w:w="2832" w:type="dxa"/>
                  <w:vAlign w:val="center"/>
                  <w:hideMark/>
                </w:tcPr>
                <w:p w14:paraId="05348380"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$100,000</w:t>
                  </w:r>
                </w:p>
              </w:tc>
            </w:tr>
          </w:tbl>
          <w:p w14:paraId="4963DD63" w14:textId="77777777" w:rsidR="00F6331A" w:rsidRPr="0065699B" w:rsidRDefault="00F6331A" w:rsidP="00977B0F">
            <w:pPr>
              <w:rPr>
                <w:rFonts w:ascii="Helvetica" w:hAnsi="Helvetica" w:cs="Helvetica"/>
                <w:color w:val="222222"/>
              </w:rPr>
            </w:pPr>
          </w:p>
        </w:tc>
      </w:tr>
    </w:tbl>
    <w:p w14:paraId="4F216D59" w14:textId="77777777" w:rsidR="00F6331A" w:rsidRPr="0065699B" w:rsidRDefault="00F6331A" w:rsidP="00F6331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6331A" w:rsidRPr="0065699B" w14:paraId="041AFC5F" w14:textId="77777777" w:rsidTr="00977B0F">
        <w:trPr>
          <w:tblCellSpacing w:w="0" w:type="dxa"/>
        </w:trPr>
        <w:tc>
          <w:tcPr>
            <w:tcW w:w="0" w:type="auto"/>
            <w:noWrap/>
            <w:hideMark/>
          </w:tcPr>
          <w:p w14:paraId="506CD9A8"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Eligible Applicants:</w:t>
            </w:r>
          </w:p>
        </w:tc>
        <w:tc>
          <w:tcPr>
            <w:tcW w:w="5000" w:type="pct"/>
            <w:vAlign w:val="center"/>
            <w:hideMark/>
          </w:tcPr>
          <w:p w14:paraId="7AE6D234"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Nonprofits having a 501(c)(3) status with the IRS, other than institutions of higher education</w:t>
            </w:r>
            <w:r w:rsidRPr="0065699B">
              <w:rPr>
                <w:rFonts w:ascii="Helvetica" w:hAnsi="Helvetica" w:cs="Helvetica"/>
                <w:color w:val="222222"/>
              </w:rPr>
              <w:br/>
              <w:t>Others (see text field entitled "Additional Information on Eligibility" for clarification)</w:t>
            </w:r>
            <w:r w:rsidRPr="0065699B">
              <w:rPr>
                <w:rFonts w:ascii="Helvetica" w:hAnsi="Helvetica" w:cs="Helvetica"/>
                <w:color w:val="222222"/>
              </w:rPr>
              <w:br/>
              <w:t>State governments</w:t>
            </w:r>
            <w:r w:rsidRPr="0065699B">
              <w:rPr>
                <w:rFonts w:ascii="Helvetica" w:hAnsi="Helvetica" w:cs="Helvetica"/>
                <w:color w:val="222222"/>
              </w:rPr>
              <w:br/>
              <w:t>Native American tribal governments (Federally recognized)</w:t>
            </w:r>
            <w:r w:rsidRPr="0065699B">
              <w:rPr>
                <w:rFonts w:ascii="Helvetica" w:hAnsi="Helvetica" w:cs="Helvetica"/>
                <w:color w:val="222222"/>
              </w:rPr>
              <w:br/>
              <w:t>County governments</w:t>
            </w:r>
            <w:r w:rsidRPr="0065699B">
              <w:rPr>
                <w:rFonts w:ascii="Helvetica" w:hAnsi="Helvetica" w:cs="Helvetica"/>
                <w:color w:val="222222"/>
              </w:rPr>
              <w:br/>
              <w:t>City or township governments</w:t>
            </w:r>
          </w:p>
        </w:tc>
      </w:tr>
      <w:tr w:rsidR="00F6331A" w:rsidRPr="0065699B" w14:paraId="43DE6C0C" w14:textId="77777777" w:rsidTr="00977B0F">
        <w:trPr>
          <w:tblCellSpacing w:w="0" w:type="dxa"/>
        </w:trPr>
        <w:tc>
          <w:tcPr>
            <w:tcW w:w="0" w:type="auto"/>
            <w:noWrap/>
            <w:hideMark/>
          </w:tcPr>
          <w:p w14:paraId="1A507625"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Additional Information on Eligibility:</w:t>
            </w:r>
          </w:p>
        </w:tc>
        <w:tc>
          <w:tcPr>
            <w:tcW w:w="5000" w:type="pct"/>
            <w:vAlign w:val="center"/>
            <w:hideMark/>
          </w:tcPr>
          <w:p w14:paraId="1BD134AC"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Transportation Facility Owners applying for a capital construction grant. See Notice of Funding Opportunity for specific details on eligibilities.</w:t>
            </w:r>
          </w:p>
        </w:tc>
      </w:tr>
    </w:tbl>
    <w:p w14:paraId="46E3DFBA" w14:textId="77777777" w:rsidR="00F6331A" w:rsidRPr="0065699B" w:rsidRDefault="00F6331A" w:rsidP="00F6331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6331A" w:rsidRPr="0065699B" w14:paraId="288B27E8" w14:textId="77777777" w:rsidTr="00977B0F">
        <w:trPr>
          <w:tblCellSpacing w:w="0" w:type="dxa"/>
        </w:trPr>
        <w:tc>
          <w:tcPr>
            <w:tcW w:w="0" w:type="auto"/>
            <w:noWrap/>
            <w:hideMark/>
          </w:tcPr>
          <w:p w14:paraId="2F0AB478"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Agency Name:</w:t>
            </w:r>
          </w:p>
        </w:tc>
        <w:tc>
          <w:tcPr>
            <w:tcW w:w="5000" w:type="pct"/>
            <w:vAlign w:val="center"/>
            <w:hideMark/>
          </w:tcPr>
          <w:p w14:paraId="48BA2786"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69A345 Office of the Under Secretary for Policy</w:t>
            </w:r>
          </w:p>
        </w:tc>
      </w:tr>
      <w:tr w:rsidR="00F6331A" w:rsidRPr="0065699B" w14:paraId="7C1BD8EB" w14:textId="77777777" w:rsidTr="00977B0F">
        <w:trPr>
          <w:tblCellSpacing w:w="0" w:type="dxa"/>
        </w:trPr>
        <w:tc>
          <w:tcPr>
            <w:tcW w:w="0" w:type="auto"/>
            <w:noWrap/>
            <w:hideMark/>
          </w:tcPr>
          <w:p w14:paraId="7D86BC27"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Description:</w:t>
            </w:r>
          </w:p>
        </w:tc>
        <w:tc>
          <w:tcPr>
            <w:tcW w:w="5000" w:type="pct"/>
            <w:vAlign w:val="center"/>
            <w:hideMark/>
          </w:tcPr>
          <w:p w14:paraId="34ED324F"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 xml:space="preserve">The purpose of this notice is to solicit applications for Reconnecting Communities Pilot (RCP) Program grants. Funds for the Fiscal Year (FY) 2022 RCP Program are to be awarded on a competitive basis for projects that reconnect communities by removing, retrofitting, or mitigating highways or other </w:t>
            </w:r>
            <w:r w:rsidRPr="0065699B">
              <w:rPr>
                <w:rFonts w:ascii="Helvetica" w:hAnsi="Helvetica" w:cs="Helvetica"/>
                <w:color w:val="222222"/>
              </w:rPr>
              <w:lastRenderedPageBreak/>
              <w:t>transportation facilities that create barriers to community connectivity, including to mobility, access, or economic development.</w:t>
            </w:r>
          </w:p>
          <w:p w14:paraId="0AAFCA35" w14:textId="77777777" w:rsidR="00F6331A" w:rsidRPr="0065699B" w:rsidRDefault="00F6331A" w:rsidP="00977B0F">
            <w:pPr>
              <w:rPr>
                <w:rFonts w:ascii="Helvetica" w:hAnsi="Helvetica" w:cs="Helvetica"/>
                <w:color w:val="222222"/>
              </w:rPr>
            </w:pPr>
          </w:p>
          <w:p w14:paraId="14ED0E00"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The variety of transformative solutions to knit communities back together can include: high-quality public transportation, infrastructure removal, pedestrian walkways and overpasses, capping over roadways, linear parks and trail connectors, roadway redesigns and complete streets conversions, and main street revitalization. </w:t>
            </w:r>
          </w:p>
          <w:p w14:paraId="653ED90F" w14:textId="77777777" w:rsidR="00F6331A" w:rsidRPr="0065699B" w:rsidRDefault="00F6331A" w:rsidP="00977B0F">
            <w:pPr>
              <w:rPr>
                <w:rFonts w:ascii="Helvetica" w:hAnsi="Helvetica" w:cs="Helvetica"/>
                <w:color w:val="222222"/>
              </w:rPr>
            </w:pPr>
          </w:p>
          <w:p w14:paraId="371A0418"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The program will award two types of grants: Planning Grants and Capital Construction Grants. Please consult the full Notice of Funding Opportunity for full details about the application process, requirements, and forms.</w:t>
            </w:r>
          </w:p>
        </w:tc>
      </w:tr>
      <w:tr w:rsidR="00F6331A" w:rsidRPr="0065699B" w14:paraId="72746F7D" w14:textId="77777777" w:rsidTr="00977B0F">
        <w:trPr>
          <w:tblCellSpacing w:w="0" w:type="dxa"/>
        </w:trPr>
        <w:tc>
          <w:tcPr>
            <w:tcW w:w="0" w:type="auto"/>
            <w:noWrap/>
            <w:hideMark/>
          </w:tcPr>
          <w:p w14:paraId="535DA528"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lastRenderedPageBreak/>
              <w:t>Link to Additional Information:</w:t>
            </w:r>
          </w:p>
        </w:tc>
        <w:tc>
          <w:tcPr>
            <w:tcW w:w="5000" w:type="pct"/>
            <w:vAlign w:val="center"/>
            <w:hideMark/>
          </w:tcPr>
          <w:p w14:paraId="4A95DE0D" w14:textId="77777777" w:rsidR="00F6331A" w:rsidRPr="0065699B" w:rsidRDefault="00F6331A" w:rsidP="00977B0F">
            <w:pPr>
              <w:rPr>
                <w:rFonts w:ascii="Helvetica" w:hAnsi="Helvetica" w:cs="Helvetica"/>
                <w:color w:val="222222"/>
              </w:rPr>
            </w:pPr>
            <w:r>
              <w:fldChar w:fldCharType="begin"/>
            </w:r>
            <w:r>
              <w:instrText>HYPERLINK \t "_blank" \o "Link to Additional Information"</w:instrText>
            </w:r>
            <w:r>
              <w:fldChar w:fldCharType="separate"/>
            </w:r>
            <w:r>
              <w:rPr>
                <w:b/>
                <w:bCs/>
              </w:rPr>
              <w:t>Error! Hyperlink reference not valid.</w:t>
            </w:r>
            <w:r>
              <w:rPr>
                <w:b/>
                <w:bCs/>
              </w:rPr>
              <w:fldChar w:fldCharType="end"/>
            </w:r>
            <w:r w:rsidRPr="0065699B">
              <w:rPr>
                <w:rFonts w:ascii="Helvetica" w:hAnsi="Helvetica" w:cs="Helvetica"/>
                <w:color w:val="222222"/>
              </w:rPr>
              <w:t>  </w:t>
            </w:r>
            <w:r w:rsidRPr="0065699B">
              <w:rPr>
                <w:rFonts w:ascii="Helvetica" w:hAnsi="Helvetica" w:cs="Helvetica"/>
                <w:noProof/>
                <w:color w:val="222222"/>
              </w:rPr>
              <w:drawing>
                <wp:inline distT="0" distB="0" distL="0" distR="0" wp14:anchorId="0AD1C021" wp14:editId="2BC45C7A">
                  <wp:extent cx="152400" cy="152400"/>
                  <wp:effectExtent l="0" t="0" r="0" b="0"/>
                  <wp:docPr id="45" name="Picture 45" descr="Click to View Exit Disclaimer">
                    <a:hlinkClick xmlns:a="http://schemas.openxmlformats.org/drawingml/2006/main" r:id="rId36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lick to View Exit Disclaimer">
                            <a:hlinkClick r:id="rId360" tgtFrame="&quot;_parent&quot;"/>
                          </pic:cNvPr>
                          <pic:cNvPicPr>
                            <a:picLocks noChangeAspect="1" noChangeArrowheads="1"/>
                          </pic:cNvPicPr>
                        </pic:nvPicPr>
                        <pic:blipFill>
                          <a:blip r:embed="rId361">
                            <a:extLst>
                              <a:ext uri="{28A0092B-C50C-407E-A947-70E740481C1C}">
                                <a14:useLocalDpi xmlns:a14="http://schemas.microsoft.com/office/drawing/2010/main"/>
                              </a:ext>
                            </a:extLst>
                          </a:blip>
                          <a:srcRect/>
                          <a:stretch>
                            <a:fillRect/>
                          </a:stretch>
                        </pic:blipFill>
                        <pic:spPr bwMode="auto">
                          <a:xfrm>
                            <a:off x="0" y="0"/>
                            <a:ext cx="152400" cy="152400"/>
                          </a:xfrm>
                          <a:prstGeom prst="rect">
                            <a:avLst/>
                          </a:prstGeom>
                          <a:noFill/>
                          <a:ln>
                            <a:noFill/>
                          </a:ln>
                        </pic:spPr>
                      </pic:pic>
                    </a:graphicData>
                  </a:graphic>
                </wp:inline>
              </w:drawing>
            </w:r>
          </w:p>
        </w:tc>
      </w:tr>
      <w:tr w:rsidR="00F6331A" w:rsidRPr="0065699B" w14:paraId="316E000C" w14:textId="77777777" w:rsidTr="00977B0F">
        <w:trPr>
          <w:tblCellSpacing w:w="0" w:type="dxa"/>
        </w:trPr>
        <w:tc>
          <w:tcPr>
            <w:tcW w:w="0" w:type="auto"/>
            <w:noWrap/>
            <w:hideMark/>
          </w:tcPr>
          <w:p w14:paraId="77E5F549" w14:textId="77777777" w:rsidR="00F6331A" w:rsidRPr="0065699B" w:rsidRDefault="00F6331A" w:rsidP="00977B0F">
            <w:pPr>
              <w:rPr>
                <w:rFonts w:ascii="Helvetica" w:hAnsi="Helvetica" w:cs="Helvetica"/>
                <w:b/>
                <w:bCs/>
                <w:color w:val="222222"/>
              </w:rPr>
            </w:pPr>
            <w:r w:rsidRPr="0065699B">
              <w:rPr>
                <w:rFonts w:ascii="Helvetica" w:hAnsi="Helvetica" w:cs="Helvetica"/>
                <w:b/>
                <w:bCs/>
                <w:color w:val="222222"/>
              </w:rPr>
              <w:t>Grantor Contact Information:</w:t>
            </w:r>
          </w:p>
        </w:tc>
        <w:tc>
          <w:tcPr>
            <w:tcW w:w="5000" w:type="pct"/>
            <w:vAlign w:val="center"/>
            <w:hideMark/>
          </w:tcPr>
          <w:p w14:paraId="4BFFDA7E" w14:textId="77777777" w:rsidR="00F6331A" w:rsidRPr="0065699B" w:rsidRDefault="00F6331A" w:rsidP="00977B0F">
            <w:pPr>
              <w:rPr>
                <w:rFonts w:ascii="Helvetica" w:hAnsi="Helvetica" w:cs="Helvetica"/>
                <w:color w:val="222222"/>
              </w:rPr>
            </w:pPr>
            <w:r w:rsidRPr="0065699B">
              <w:rPr>
                <w:rFonts w:ascii="Helvetica" w:hAnsi="Helvetica" w:cs="Helvetica"/>
                <w:color w:val="222222"/>
              </w:rPr>
              <w:t>If you have difficulty accessing the full announcement electronically, please contact:</w:t>
            </w:r>
            <w:r w:rsidRPr="0065699B">
              <w:rPr>
                <w:rFonts w:ascii="Helvetica" w:hAnsi="Helvetica" w:cs="Helvetica"/>
                <w:color w:val="222222"/>
              </w:rPr>
              <w:br/>
            </w:r>
            <w:r w:rsidRPr="0065699B">
              <w:rPr>
                <w:rFonts w:ascii="Helvetica" w:hAnsi="Helvetica" w:cs="Helvetica"/>
                <w:color w:val="222222"/>
              </w:rPr>
              <w:br/>
              <w:t>Faith Hall Grantor Phone 202-366-9055</w:t>
            </w:r>
            <w:r w:rsidRPr="0065699B">
              <w:rPr>
                <w:rFonts w:ascii="Helvetica" w:hAnsi="Helvetica" w:cs="Helvetica"/>
                <w:color w:val="222222"/>
              </w:rPr>
              <w:br/>
            </w:r>
            <w:r w:rsidRPr="0065699B">
              <w:rPr>
                <w:rFonts w:ascii="Helvetica" w:hAnsi="Helvetica" w:cs="Helvetica"/>
                <w:color w:val="222222"/>
              </w:rPr>
              <w:br/>
            </w:r>
            <w:hyperlink r:id="rId461" w:history="1">
              <w:r w:rsidRPr="0065699B">
                <w:rPr>
                  <w:rStyle w:val="Hyperlink"/>
                  <w:rFonts w:ascii="Helvetica" w:hAnsi="Helvetica" w:cs="Helvetica"/>
                </w:rPr>
                <w:t>faith.hall@dot.gov</w:t>
              </w:r>
            </w:hyperlink>
          </w:p>
        </w:tc>
      </w:tr>
    </w:tbl>
    <w:p w14:paraId="640491E4" w14:textId="77777777" w:rsidR="00F6331A" w:rsidRDefault="00F6331A" w:rsidP="00F6331A">
      <w:pPr>
        <w:pBdr>
          <w:bottom w:val="single" w:sz="6" w:space="1" w:color="auto"/>
        </w:pBdr>
        <w:rPr>
          <w:rFonts w:ascii="Helvetica" w:hAnsi="Helvetica" w:cs="Helvetica"/>
          <w:color w:val="222222"/>
        </w:rPr>
      </w:pPr>
      <w:r w:rsidRPr="005C52AB">
        <w:rPr>
          <w:rFonts w:ascii="Helvetica" w:hAnsi="Helvetica" w:cs="Helvetica"/>
          <w:color w:val="222222"/>
        </w:rPr>
        <w:br/>
      </w:r>
      <w:hyperlink r:id="rId462" w:tgtFrame="_blank" w:history="1">
        <w:r w:rsidRPr="005C52AB">
          <w:rPr>
            <w:rStyle w:val="Hyperlink"/>
            <w:rFonts w:ascii="Helvetica" w:hAnsi="Helvetica" w:cs="Helvetica"/>
            <w:color w:val="1155CC"/>
            <w:shd w:val="clear" w:color="auto" w:fill="FFFFFF"/>
          </w:rPr>
          <w:t>https://www.grants.gov/web/grants/view-opportunity.html?oppId=341427</w:t>
        </w:r>
      </w:hyperlink>
    </w:p>
    <w:p w14:paraId="0C658EAE" w14:textId="2F1F51E6" w:rsidR="007918D5" w:rsidRDefault="007918D5" w:rsidP="007918D5">
      <w:pPr>
        <w:pStyle w:val="NoSpacing"/>
        <w:rPr>
          <w:rStyle w:val="Hyperlink"/>
          <w:color w:val="1155CC"/>
          <w:sz w:val="24"/>
          <w:szCs w:val="24"/>
          <w:shd w:val="clear" w:color="auto" w:fill="FFFFFF"/>
        </w:rPr>
      </w:pPr>
      <w:bookmarkStart w:id="775" w:name="DOTFHABridgeInvestment"/>
      <w:bookmarkStart w:id="776" w:name="DOTFTAPilotTOD"/>
      <w:bookmarkEnd w:id="775"/>
      <w:bookmarkEnd w:id="776"/>
    </w:p>
    <w:p w14:paraId="2654F3B1" w14:textId="77777777" w:rsidR="00642C00" w:rsidRPr="005D3F9C" w:rsidRDefault="00642C00" w:rsidP="00AE5488">
      <w:pPr>
        <w:pBdr>
          <w:bottom w:val="double" w:sz="6" w:space="1" w:color="auto"/>
        </w:pBdr>
        <w:autoSpaceDE w:val="0"/>
        <w:autoSpaceDN w:val="0"/>
        <w:adjustRightInd w:val="0"/>
        <w:rPr>
          <w:rFonts w:ascii="Helvetica" w:hAnsi="Helvetica"/>
          <w:b/>
        </w:rPr>
      </w:pPr>
      <w:bookmarkStart w:id="777" w:name="DOT69A345SafeStreets"/>
      <w:bookmarkEnd w:id="777"/>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778" w:name="TreasPrograms"/>
      <w:bookmarkEnd w:id="778"/>
      <w:r w:rsidRPr="002D325A">
        <w:rPr>
          <w:rFonts w:ascii="Helvetica" w:hAnsi="Helvetica"/>
          <w:b/>
          <w:bCs/>
        </w:rPr>
        <w:t>Programs:</w:t>
      </w:r>
      <w:bookmarkStart w:id="779" w:name="TreasTaxCounseling"/>
      <w:bookmarkEnd w:id="779"/>
    </w:p>
    <w:p w14:paraId="742AC529" w14:textId="77777777" w:rsidR="00255FE6" w:rsidRDefault="00255FE6" w:rsidP="00255FE6">
      <w:pPr>
        <w:pStyle w:val="NoSpacing"/>
        <w:rPr>
          <w:rFonts w:ascii="Helvetica" w:hAnsi="Helvetica"/>
        </w:rPr>
      </w:pPr>
      <w:bookmarkStart w:id="780" w:name="TREASCapitalMagnetFund"/>
      <w:bookmarkStart w:id="781" w:name="TREASCDCapitlMagnet"/>
      <w:bookmarkStart w:id="782" w:name="TreasCounselingfortheElderly"/>
      <w:bookmarkStart w:id="783" w:name="TreasCommDev21CapitalMagnet"/>
      <w:bookmarkStart w:id="784" w:name="TreasTaxCounselingElderly"/>
      <w:bookmarkStart w:id="785" w:name="TreasLowIncomeTaxpayerClinic"/>
      <w:bookmarkStart w:id="786" w:name="TreasCommDevFinancialInst"/>
      <w:bookmarkStart w:id="787" w:name="TreasCommDev22CDFI"/>
      <w:bookmarkEnd w:id="780"/>
      <w:bookmarkEnd w:id="781"/>
      <w:bookmarkEnd w:id="782"/>
      <w:bookmarkEnd w:id="783"/>
      <w:bookmarkEnd w:id="784"/>
      <w:bookmarkEnd w:id="785"/>
      <w:bookmarkEnd w:id="786"/>
      <w:bookmarkEnd w:id="787"/>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788" w:name="TreasCDFI21RapidResponse"/>
      <w:bookmarkStart w:id="789" w:name="TREASCDFI"/>
      <w:bookmarkStart w:id="790" w:name="TreasModification"/>
      <w:bookmarkEnd w:id="788"/>
      <w:bookmarkEnd w:id="789"/>
      <w:bookmarkEnd w:id="790"/>
      <w:r w:rsidRPr="002D325A">
        <w:rPr>
          <w:rFonts w:ascii="Helvetica" w:hAnsi="Helvetica" w:cs="Helvetica"/>
          <w:b/>
          <w:bCs/>
        </w:rPr>
        <w:t>Modifications:</w:t>
      </w:r>
    </w:p>
    <w:p w14:paraId="0CF37D99" w14:textId="77777777" w:rsidR="0090770F" w:rsidRDefault="0090770F" w:rsidP="0077741F">
      <w:pPr>
        <w:widowControl w:val="0"/>
        <w:autoSpaceDE w:val="0"/>
        <w:autoSpaceDN w:val="0"/>
        <w:adjustRightInd w:val="0"/>
        <w:rPr>
          <w:rFonts w:ascii="Helvetica" w:hAnsi="Helvetica" w:cs="Helvetica"/>
        </w:rPr>
      </w:pPr>
      <w:bookmarkStart w:id="791" w:name="TreasIRSVITA"/>
      <w:bookmarkStart w:id="792" w:name="TreasReminder"/>
      <w:bookmarkStart w:id="793" w:name="TREASVITA"/>
      <w:bookmarkEnd w:id="791"/>
      <w:bookmarkEnd w:id="792"/>
      <w:bookmarkEnd w:id="793"/>
    </w:p>
    <w:p w14:paraId="76D30EF3" w14:textId="3B23A4D7" w:rsidR="006C73B8" w:rsidRDefault="0077741F" w:rsidP="0077741F">
      <w:pPr>
        <w:widowControl w:val="0"/>
        <w:autoSpaceDE w:val="0"/>
        <w:autoSpaceDN w:val="0"/>
        <w:adjustRightInd w:val="0"/>
        <w:rPr>
          <w:rFonts w:ascii="Helvetica" w:hAnsi="Helvetica" w:cs="Helvetica"/>
          <w:b/>
          <w:bCs/>
        </w:rPr>
      </w:pPr>
      <w:bookmarkStart w:id="794" w:name="TeasVITAMatching"/>
      <w:bookmarkEnd w:id="794"/>
      <w:r w:rsidRPr="002D325A">
        <w:rPr>
          <w:rFonts w:ascii="Helvetica" w:hAnsi="Helvetica" w:cs="Helvetica"/>
          <w:b/>
          <w:bCs/>
        </w:rPr>
        <w:t>Reminders:</w:t>
      </w:r>
    </w:p>
    <w:p w14:paraId="6177965C" w14:textId="43D0217C" w:rsidR="006B24B7" w:rsidRDefault="006B24B7" w:rsidP="0077741F">
      <w:pPr>
        <w:widowControl w:val="0"/>
        <w:autoSpaceDE w:val="0"/>
        <w:autoSpaceDN w:val="0"/>
        <w:adjustRightInd w:val="0"/>
        <w:rPr>
          <w:rFonts w:ascii="Helvetica" w:hAnsi="Helvetica" w:cs="Helvetica"/>
          <w:b/>
          <w:bCs/>
        </w:rPr>
      </w:pPr>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95" w:name="TreasLowIncomeClinic"/>
      <w:bookmarkStart w:id="796" w:name="TreasLowIncomeTaxpayer"/>
      <w:bookmarkStart w:id="797" w:name="TreasLITC"/>
      <w:bookmarkStart w:id="798" w:name="TrreasCDFI"/>
      <w:bookmarkStart w:id="799" w:name="TreasSocialImpact"/>
      <w:bookmarkEnd w:id="795"/>
      <w:bookmarkEnd w:id="796"/>
      <w:bookmarkEnd w:id="797"/>
      <w:bookmarkEnd w:id="798"/>
      <w:bookmarkEnd w:id="799"/>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800" w:name="USAIDSustainable"/>
      <w:bookmarkStart w:id="801" w:name="USAIDPRograms"/>
      <w:bookmarkEnd w:id="800"/>
      <w:bookmarkEnd w:id="801"/>
      <w:r w:rsidRPr="002D325A">
        <w:rPr>
          <w:rFonts w:ascii="Helvetica" w:hAnsi="Helvetica" w:cs="Helvetica"/>
          <w:b/>
          <w:bCs/>
        </w:rPr>
        <w:t>Programs:</w:t>
      </w:r>
      <w:bookmarkStart w:id="802" w:name="USAIDmodif"/>
      <w:bookmarkEnd w:id="802"/>
    </w:p>
    <w:p w14:paraId="316299F0" w14:textId="6AD74D12" w:rsidR="00D942D7" w:rsidRDefault="00D942D7" w:rsidP="00B6451B">
      <w:pPr>
        <w:pStyle w:val="NoSpacing"/>
        <w:rPr>
          <w:rFonts w:ascii="Helvetica" w:hAnsi="Helvetica" w:cs="Helvetica"/>
          <w:color w:val="222222"/>
          <w:sz w:val="24"/>
          <w:szCs w:val="24"/>
        </w:rPr>
      </w:pPr>
    </w:p>
    <w:p w14:paraId="0AC950D5" w14:textId="77777777" w:rsidR="00DD7509" w:rsidRDefault="00DD7509" w:rsidP="00DD7509">
      <w:pPr>
        <w:pStyle w:val="NoSpacing"/>
        <w:rPr>
          <w:rFonts w:ascii="Helvetica" w:hAnsi="Helvetica" w:cs="Helvetica"/>
          <w:color w:val="222222"/>
          <w:sz w:val="24"/>
          <w:szCs w:val="24"/>
          <w:shd w:val="clear" w:color="auto" w:fill="FFFFFF"/>
        </w:rPr>
      </w:pPr>
      <w:r w:rsidRPr="00113DBF">
        <w:rPr>
          <w:rFonts w:ascii="Helvetica" w:hAnsi="Helvetica" w:cs="Helvetica"/>
          <w:color w:val="222222"/>
          <w:sz w:val="24"/>
          <w:szCs w:val="24"/>
          <w:highlight w:val="cyan"/>
          <w:shd w:val="clear" w:color="auto" w:fill="FFFFFF"/>
        </w:rPr>
        <w:t>Senegal USAID-Dakar</w:t>
      </w:r>
      <w:r w:rsidRPr="00113DBF">
        <w:rPr>
          <w:rFonts w:ascii="Helvetica" w:hAnsi="Helvetica" w:cs="Helvetica"/>
          <w:color w:val="222222"/>
          <w:sz w:val="24"/>
          <w:szCs w:val="24"/>
          <w:highlight w:val="cyan"/>
        </w:rPr>
        <w:br/>
      </w:r>
      <w:r w:rsidRPr="00113DBF">
        <w:rPr>
          <w:rFonts w:ascii="Helvetica" w:hAnsi="Helvetica" w:cs="Helvetica"/>
          <w:color w:val="222222"/>
          <w:sz w:val="24"/>
          <w:szCs w:val="24"/>
          <w:highlight w:val="cyan"/>
          <w:shd w:val="clear" w:color="auto" w:fill="FFFFFF"/>
        </w:rPr>
        <w:t>Advancing Health and Malaria Services</w:t>
      </w:r>
      <w:r w:rsidRPr="00113DBF">
        <w:rPr>
          <w:rFonts w:ascii="Helvetica" w:hAnsi="Helvetica" w:cs="Helvetica"/>
          <w:color w:val="222222"/>
          <w:sz w:val="24"/>
          <w:szCs w:val="24"/>
          <w:highlight w:val="cyan"/>
        </w:rPr>
        <w:br/>
      </w:r>
      <w:r w:rsidRPr="00113DBF">
        <w:rPr>
          <w:rFonts w:ascii="Helvetica" w:hAnsi="Helvetica" w:cs="Helvetica"/>
          <w:color w:val="222222"/>
          <w:sz w:val="24"/>
          <w:szCs w:val="24"/>
          <w:highlight w:val="cyan"/>
          <w:shd w:val="clear" w:color="auto" w:fill="FFFFFF"/>
        </w:rPr>
        <w:t>Synopsis 1</w:t>
      </w:r>
    </w:p>
    <w:p w14:paraId="60B4951D" w14:textId="5FBAD2F7" w:rsidR="00DD7509" w:rsidRDefault="00DD7509" w:rsidP="00DD7509">
      <w:pPr>
        <w:pStyle w:val="NoSpacing"/>
        <w:rPr>
          <w:rStyle w:val="Hyperlink"/>
          <w:rFonts w:ascii="Helvetica" w:hAnsi="Helvetica" w:cs="Helvetica"/>
          <w:color w:val="1155CC"/>
          <w:sz w:val="24"/>
          <w:szCs w:val="24"/>
          <w:shd w:val="clear" w:color="auto" w:fill="FFFFFF"/>
        </w:rPr>
      </w:pPr>
      <w:hyperlink r:id="rId463" w:tgtFrame="_blank" w:history="1">
        <w:r w:rsidRPr="00CA6F94">
          <w:rPr>
            <w:rStyle w:val="Hyperlink"/>
            <w:rFonts w:ascii="Helvetica" w:hAnsi="Helvetica" w:cs="Helvetica"/>
            <w:color w:val="1155CC"/>
            <w:sz w:val="24"/>
            <w:szCs w:val="24"/>
            <w:shd w:val="clear" w:color="auto" w:fill="FFFFFF"/>
          </w:rPr>
          <w:t>https://www.grants.</w:t>
        </w:r>
        <w:r w:rsidRPr="00CA6F94">
          <w:rPr>
            <w:rStyle w:val="Hyperlink"/>
            <w:rFonts w:ascii="Helvetica" w:hAnsi="Helvetica" w:cs="Helvetica"/>
            <w:color w:val="1155CC"/>
            <w:sz w:val="24"/>
            <w:szCs w:val="24"/>
            <w:shd w:val="clear" w:color="auto" w:fill="FFFFFF"/>
          </w:rPr>
          <w:t>g</w:t>
        </w:r>
        <w:r w:rsidRPr="00CA6F94">
          <w:rPr>
            <w:rStyle w:val="Hyperlink"/>
            <w:rFonts w:ascii="Helvetica" w:hAnsi="Helvetica" w:cs="Helvetica"/>
            <w:color w:val="1155CC"/>
            <w:sz w:val="24"/>
            <w:szCs w:val="24"/>
            <w:shd w:val="clear" w:color="auto" w:fill="FFFFFF"/>
          </w:rPr>
          <w:t>ov/web/grants/view-opportunity.html?oppId=343070</w:t>
        </w:r>
      </w:hyperlink>
    </w:p>
    <w:p w14:paraId="1D3C3595" w14:textId="77777777" w:rsidR="00DD7509" w:rsidRDefault="00DD7509" w:rsidP="00DD7509">
      <w:pPr>
        <w:pStyle w:val="NoSpacing"/>
        <w:rPr>
          <w:rFonts w:ascii="Helvetica" w:hAnsi="Helvetica" w:cs="Helvetica"/>
          <w:color w:val="222222"/>
          <w:sz w:val="24"/>
          <w:szCs w:val="24"/>
        </w:rPr>
      </w:pPr>
    </w:p>
    <w:p w14:paraId="78DF3378" w14:textId="77777777" w:rsidR="00DD7509" w:rsidRDefault="00DD7509" w:rsidP="00DD7509">
      <w:pPr>
        <w:pStyle w:val="NoSpacing"/>
        <w:rPr>
          <w:rFonts w:ascii="Helvetica" w:hAnsi="Helvetica" w:cs="Helvetica"/>
          <w:sz w:val="24"/>
          <w:szCs w:val="24"/>
        </w:rPr>
      </w:pPr>
      <w:r w:rsidRPr="00D02733">
        <w:rPr>
          <w:rFonts w:ascii="Helvetica" w:hAnsi="Helvetica" w:cs="Helvetica"/>
          <w:color w:val="222222"/>
          <w:sz w:val="24"/>
          <w:szCs w:val="24"/>
          <w:highlight w:val="cyan"/>
          <w:shd w:val="clear" w:color="auto" w:fill="FFFFFF"/>
        </w:rPr>
        <w:t>Thailand USAID-Bangkok</w:t>
      </w:r>
      <w:r w:rsidRPr="00D02733">
        <w:rPr>
          <w:rFonts w:ascii="Helvetica" w:hAnsi="Helvetica" w:cs="Helvetica"/>
          <w:color w:val="222222"/>
          <w:sz w:val="24"/>
          <w:szCs w:val="24"/>
          <w:highlight w:val="cyan"/>
        </w:rPr>
        <w:br/>
      </w:r>
      <w:r w:rsidRPr="00D02733">
        <w:rPr>
          <w:rFonts w:ascii="Helvetica" w:hAnsi="Helvetica" w:cs="Helvetica"/>
          <w:color w:val="222222"/>
          <w:sz w:val="24"/>
          <w:szCs w:val="24"/>
          <w:highlight w:val="cyan"/>
          <w:shd w:val="clear" w:color="auto" w:fill="FFFFFF"/>
        </w:rPr>
        <w:t>Request for Information - USAID Resilience in Education (USAID/Nepal)</w:t>
      </w:r>
      <w:r w:rsidRPr="00D02733">
        <w:rPr>
          <w:rFonts w:ascii="Helvetica" w:hAnsi="Helvetica" w:cs="Helvetica"/>
          <w:color w:val="222222"/>
          <w:sz w:val="24"/>
          <w:szCs w:val="24"/>
          <w:highlight w:val="cyan"/>
        </w:rPr>
        <w:br/>
      </w:r>
      <w:r w:rsidRPr="00D02733">
        <w:rPr>
          <w:rFonts w:ascii="Helvetica" w:hAnsi="Helvetica" w:cs="Helvetica"/>
          <w:color w:val="222222"/>
          <w:sz w:val="24"/>
          <w:szCs w:val="24"/>
          <w:highlight w:val="cyan"/>
          <w:shd w:val="clear" w:color="auto" w:fill="FFFFFF"/>
        </w:rPr>
        <w:t>Forecast 4</w:t>
      </w:r>
      <w:r w:rsidRPr="00C121B3">
        <w:rPr>
          <w:rFonts w:ascii="Helvetica" w:hAnsi="Helvetica" w:cs="Helvetica"/>
          <w:color w:val="222222"/>
          <w:sz w:val="24"/>
          <w:szCs w:val="24"/>
        </w:rPr>
        <w:br/>
      </w:r>
      <w:hyperlink r:id="rId464" w:tgtFrame="_blank" w:history="1">
        <w:r w:rsidRPr="00C121B3">
          <w:rPr>
            <w:rStyle w:val="Hyperlink"/>
            <w:rFonts w:ascii="Helvetica" w:hAnsi="Helvetica" w:cs="Helvetica"/>
            <w:color w:val="1155CC"/>
            <w:sz w:val="24"/>
            <w:szCs w:val="24"/>
            <w:shd w:val="clear" w:color="auto" w:fill="FFFFFF"/>
          </w:rPr>
          <w:t>https://www.gr</w:t>
        </w:r>
        <w:r w:rsidRPr="00C121B3">
          <w:rPr>
            <w:rStyle w:val="Hyperlink"/>
            <w:rFonts w:ascii="Helvetica" w:hAnsi="Helvetica" w:cs="Helvetica"/>
            <w:color w:val="1155CC"/>
            <w:sz w:val="24"/>
            <w:szCs w:val="24"/>
            <w:shd w:val="clear" w:color="auto" w:fill="FFFFFF"/>
          </w:rPr>
          <w:t>a</w:t>
        </w:r>
        <w:r w:rsidRPr="00C121B3">
          <w:rPr>
            <w:rStyle w:val="Hyperlink"/>
            <w:rFonts w:ascii="Helvetica" w:hAnsi="Helvetica" w:cs="Helvetica"/>
            <w:color w:val="1155CC"/>
            <w:sz w:val="24"/>
            <w:szCs w:val="24"/>
            <w:shd w:val="clear" w:color="auto" w:fill="FFFFFF"/>
          </w:rPr>
          <w:t>nts.gov/web/grants/view-opportunity.html?oppId=343207</w:t>
        </w:r>
      </w:hyperlink>
    </w:p>
    <w:p w14:paraId="25C66F8B" w14:textId="77777777" w:rsidR="00DD7509" w:rsidRDefault="00DD7509" w:rsidP="00DD7509">
      <w:pPr>
        <w:pStyle w:val="NoSpacing"/>
        <w:rPr>
          <w:rFonts w:ascii="Helvetica" w:hAnsi="Helvetica"/>
          <w:sz w:val="24"/>
          <w:szCs w:val="24"/>
        </w:rPr>
      </w:pPr>
    </w:p>
    <w:p w14:paraId="48B1DF2B" w14:textId="77777777" w:rsidR="00DD7509" w:rsidRDefault="00DD7509" w:rsidP="00DD7509">
      <w:pPr>
        <w:pStyle w:val="NoSpacing"/>
        <w:rPr>
          <w:rFonts w:ascii="Helvetica" w:hAnsi="Helvetica"/>
          <w:sz w:val="24"/>
          <w:szCs w:val="24"/>
        </w:rPr>
      </w:pPr>
      <w:r w:rsidRPr="0054588B">
        <w:rPr>
          <w:rFonts w:ascii="Helvetica" w:hAnsi="Helvetica" w:cs="Helvetica"/>
          <w:color w:val="222222"/>
          <w:sz w:val="24"/>
          <w:szCs w:val="24"/>
          <w:shd w:val="clear" w:color="auto" w:fill="FFFFFF"/>
        </w:rPr>
        <w:t>West Africa USAID-Ghana</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USAID Ghana Health Program (GHP) Annual Program Statement (APS)</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Synopsis 5</w:t>
      </w:r>
      <w:r w:rsidRPr="0054588B">
        <w:rPr>
          <w:rFonts w:ascii="Helvetica" w:hAnsi="Helvetica" w:cs="Helvetica"/>
          <w:color w:val="222222"/>
          <w:sz w:val="24"/>
          <w:szCs w:val="24"/>
        </w:rPr>
        <w:br/>
      </w:r>
      <w:hyperlink r:id="rId465" w:tgtFrame="_blank" w:history="1">
        <w:r w:rsidRPr="0054588B">
          <w:rPr>
            <w:rStyle w:val="Hyperlink"/>
            <w:rFonts w:ascii="Helvetica" w:hAnsi="Helvetica" w:cs="Helvetica"/>
            <w:color w:val="1155CC"/>
            <w:sz w:val="24"/>
            <w:szCs w:val="24"/>
            <w:shd w:val="clear" w:color="auto" w:fill="FFFFFF"/>
          </w:rPr>
          <w:t>https://www.grants.gov/web/grants/view-opportunity.html?oppId=343301</w:t>
        </w:r>
      </w:hyperlink>
      <w:r w:rsidRPr="0054588B">
        <w:rPr>
          <w:rFonts w:ascii="Helvetica" w:hAnsi="Helvetica" w:cs="Helvetica"/>
          <w:color w:val="222222"/>
          <w:sz w:val="24"/>
          <w:szCs w:val="24"/>
        </w:rPr>
        <w:br/>
      </w:r>
    </w:p>
    <w:p w14:paraId="5AD357E1" w14:textId="77777777" w:rsidR="00DD7509" w:rsidRDefault="00DD7509" w:rsidP="00B6451B">
      <w:pPr>
        <w:pStyle w:val="NoSpacing"/>
        <w:rPr>
          <w:rFonts w:ascii="Helvetica" w:hAnsi="Helvetica" w:cs="Helvetica"/>
          <w:color w:val="222222"/>
          <w:sz w:val="24"/>
          <w:szCs w:val="24"/>
        </w:rPr>
      </w:pPr>
    </w:p>
    <w:p w14:paraId="7DEB4D0B" w14:textId="5B587041" w:rsidR="005958FD" w:rsidRDefault="005958FD" w:rsidP="00D942D7">
      <w:pPr>
        <w:pStyle w:val="NoSpacing"/>
        <w:rPr>
          <w:rFonts w:ascii="Helvetica" w:hAnsi="Helvetica" w:cs="Helvetica"/>
          <w:color w:val="222222"/>
          <w:sz w:val="24"/>
          <w:szCs w:val="24"/>
          <w:highlight w:val="cyan"/>
          <w:shd w:val="clear" w:color="auto" w:fill="FFFFFF"/>
        </w:rPr>
      </w:pPr>
      <w:r w:rsidRPr="00EC3FBB">
        <w:rPr>
          <w:rFonts w:ascii="Helvetica" w:hAnsi="Helvetica" w:cs="Helvetica"/>
          <w:color w:val="222222"/>
          <w:sz w:val="24"/>
          <w:szCs w:val="24"/>
        </w:rPr>
        <w:br/>
      </w: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66"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803" w:name="VETSAdaptiveSports"/>
      <w:bookmarkStart w:id="804" w:name="VA"/>
      <w:bookmarkEnd w:id="803"/>
      <w:bookmarkEnd w:id="804"/>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805" w:name="VARuralAreas"/>
      <w:bookmarkEnd w:id="805"/>
    </w:p>
    <w:p w14:paraId="44E5F22C" w14:textId="67641B3A" w:rsidR="0077741F" w:rsidRPr="005C6F01" w:rsidRDefault="0077741F" w:rsidP="0077741F">
      <w:pPr>
        <w:pStyle w:val="NoSpacing"/>
        <w:rPr>
          <w:rFonts w:ascii="Helvetica" w:hAnsi="Helvetica" w:cs="Helvetica"/>
          <w:b/>
          <w:bCs/>
          <w:sz w:val="24"/>
          <w:szCs w:val="24"/>
        </w:rPr>
      </w:pPr>
      <w:bookmarkStart w:id="806" w:name="VAPrograms"/>
      <w:bookmarkEnd w:id="806"/>
      <w:r w:rsidRPr="005C6F01">
        <w:rPr>
          <w:rFonts w:ascii="Helvetica" w:hAnsi="Helvetica" w:cs="Helvetica"/>
          <w:b/>
          <w:bCs/>
          <w:sz w:val="24"/>
          <w:szCs w:val="24"/>
        </w:rPr>
        <w:t>Programs:</w:t>
      </w:r>
    </w:p>
    <w:p w14:paraId="123AB83A" w14:textId="5277A234" w:rsidR="003A6AA0" w:rsidRPr="008C5DB1" w:rsidRDefault="003A6AA0" w:rsidP="003774AC">
      <w:pPr>
        <w:pStyle w:val="NoSpacing"/>
        <w:rPr>
          <w:rFonts w:ascii="Helvetica" w:hAnsi="Helvetica" w:cs="Helvetica"/>
          <w:color w:val="222222"/>
          <w:sz w:val="24"/>
          <w:szCs w:val="24"/>
        </w:rPr>
      </w:pPr>
      <w:bookmarkStart w:id="807" w:name="VAVetTransRural"/>
      <w:bookmarkStart w:id="808" w:name="VAVHAMemberServices"/>
      <w:bookmarkStart w:id="809" w:name="VAHomelessGPDCapitalGrant"/>
      <w:bookmarkStart w:id="810" w:name="VACapitalGrantsTransitionalHousing"/>
      <w:bookmarkStart w:id="811" w:name="VASAHAT"/>
      <w:bookmarkStart w:id="812" w:name="VAReminders"/>
      <w:bookmarkStart w:id="813" w:name="VANatlVeteransSportsEquine"/>
      <w:bookmarkStart w:id="814" w:name="VAFoxSuicide"/>
      <w:bookmarkStart w:id="815" w:name="VAGrantsTransRural"/>
      <w:bookmarkEnd w:id="807"/>
      <w:bookmarkEnd w:id="808"/>
      <w:bookmarkEnd w:id="809"/>
      <w:bookmarkEnd w:id="810"/>
      <w:bookmarkEnd w:id="811"/>
      <w:bookmarkEnd w:id="812"/>
      <w:bookmarkEnd w:id="813"/>
      <w:bookmarkEnd w:id="814"/>
      <w:bookmarkEnd w:id="815"/>
    </w:p>
    <w:p w14:paraId="12F17CA9" w14:textId="702718FA" w:rsidR="003774AC" w:rsidRDefault="00472B82" w:rsidP="003774AC">
      <w:pPr>
        <w:pStyle w:val="NoSpacing"/>
        <w:rPr>
          <w:rFonts w:ascii="Helvetica" w:hAnsi="Helvetica" w:cs="Helvetica"/>
          <w:b/>
          <w:bCs/>
          <w:sz w:val="24"/>
          <w:szCs w:val="24"/>
        </w:rPr>
      </w:pPr>
      <w:r w:rsidRPr="005C6F01">
        <w:rPr>
          <w:rFonts w:ascii="Helvetica" w:hAnsi="Helvetica" w:cs="Helvetica"/>
          <w:b/>
          <w:bCs/>
          <w:sz w:val="24"/>
          <w:szCs w:val="24"/>
        </w:rPr>
        <w:t>Reminders:</w:t>
      </w:r>
    </w:p>
    <w:p w14:paraId="4A75D642" w14:textId="5A0673DC" w:rsidR="003774AC" w:rsidRDefault="003774AC" w:rsidP="003774AC">
      <w:pPr>
        <w:pStyle w:val="NoSpacing"/>
        <w:rPr>
          <w:rFonts w:ascii="Helvetica" w:hAnsi="Helvetica" w:cs="Helvetica"/>
          <w:b/>
          <w:bCs/>
          <w:sz w:val="24"/>
          <w:szCs w:val="24"/>
        </w:rPr>
      </w:pPr>
    </w:p>
    <w:p w14:paraId="09A029CC" w14:textId="55481C63" w:rsidR="003774AC" w:rsidRPr="003774AC" w:rsidRDefault="003774AC" w:rsidP="003774AC">
      <w:pPr>
        <w:pStyle w:val="NoSpacing"/>
        <w:rPr>
          <w:rFonts w:ascii="Helvetica" w:hAnsi="Helvetica" w:cs="Helvetica"/>
          <w:b/>
          <w:bCs/>
          <w:sz w:val="24"/>
          <w:szCs w:val="24"/>
        </w:rPr>
      </w:pPr>
      <w:bookmarkStart w:id="816" w:name="VANatlVeteransSportsDisabledVetsEquine"/>
      <w:bookmarkStart w:id="817" w:name="VASupportiveServices"/>
      <w:bookmarkEnd w:id="816"/>
      <w:bookmarkEnd w:id="817"/>
      <w:r w:rsidRPr="006506C9">
        <w:rPr>
          <w:rFonts w:ascii="Helvetica" w:hAnsi="Helvetica"/>
          <w:b/>
          <w:bCs/>
        </w:rPr>
        <w:t xml:space="preserve">VA accesses resources to increase housing assistance for vulnerable Veterans </w:t>
      </w:r>
    </w:p>
    <w:p w14:paraId="60702C62"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Department of Veterans Affairs updated </w:t>
      </w:r>
      <w:r w:rsidRPr="006506C9">
        <w:rPr>
          <w:rFonts w:ascii="Helvetica" w:hAnsi="Helvetica"/>
          <w:color w:val="0000FF"/>
          <w:sz w:val="22"/>
          <w:szCs w:val="22"/>
        </w:rPr>
        <w:t xml:space="preserve">regulations </w:t>
      </w:r>
      <w:r w:rsidRPr="006506C9">
        <w:rPr>
          <w:rFonts w:ascii="Helvetica" w:hAnsi="Helvetica"/>
          <w:sz w:val="22"/>
          <w:szCs w:val="22"/>
        </w:rPr>
        <w:t xml:space="preserve">Nov. 10 governing the </w:t>
      </w:r>
      <w:hyperlink r:id="rId467" w:history="1">
        <w:r w:rsidRPr="006506C9">
          <w:rPr>
            <w:rStyle w:val="Hyperlink"/>
            <w:rFonts w:ascii="Helvetica" w:hAnsi="Helvetica"/>
            <w:sz w:val="22"/>
            <w:szCs w:val="22"/>
          </w:rPr>
          <w:t xml:space="preserve">Supportive Services for Veteran Families grant </w:t>
        </w:r>
        <w:r w:rsidRPr="00AC6031">
          <w:rPr>
            <w:rStyle w:val="Hyperlink"/>
            <w:rFonts w:ascii="Helvetica" w:hAnsi="Helvetica"/>
            <w:sz w:val="22"/>
            <w:szCs w:val="22"/>
          </w:rPr>
          <w:t>program</w:t>
        </w:r>
      </w:hyperlink>
      <w:r w:rsidRPr="00AC6031">
        <w:rPr>
          <w:rFonts w:ascii="Helvetica" w:hAnsi="Helvetica"/>
          <w:sz w:val="22"/>
          <w:szCs w:val="22"/>
        </w:rPr>
        <w:t xml:space="preserve"> to</w:t>
      </w:r>
      <w:r w:rsidRPr="006506C9">
        <w:rPr>
          <w:rFonts w:ascii="Helvetica" w:hAnsi="Helvetica"/>
          <w:sz w:val="22"/>
          <w:szCs w:val="22"/>
        </w:rPr>
        <w:t xml:space="preserve"> provide a more effective subsidy to Veterans in high-cost rental markets and to increase the cap in general housing assistance available to the most vulnerable Veteran families. </w:t>
      </w:r>
    </w:p>
    <w:p w14:paraId="4A638B0F"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Under the new regulations, in certain communities, the SSVF grant will cover up to 50%, an increase from 35%</w:t>
      </w:r>
      <w:r w:rsidRPr="00AC6031">
        <w:rPr>
          <w:rFonts w:ascii="Helvetica" w:hAnsi="Helvetica"/>
          <w:sz w:val="22"/>
          <w:szCs w:val="22"/>
        </w:rPr>
        <w:t xml:space="preserve"> </w:t>
      </w:r>
      <w:r w:rsidRPr="006506C9">
        <w:rPr>
          <w:rFonts w:ascii="Helvetica" w:hAnsi="Helvetica"/>
          <w:sz w:val="22"/>
          <w:szCs w:val="22"/>
        </w:rPr>
        <w:t xml:space="preserve">of eligible Veterans’ reasonable rent for two years without need for recertification. </w:t>
      </w:r>
    </w:p>
    <w:p w14:paraId="67DAA80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“We know Veterans are increasingly vulnerable to homelessness and housing insecurity,” said VA Secretary Denis McDonough. “The updated regulations give Supportive Services for Veteran Families grantees more flexibility and tools to keep Veterans housed while also helping them increase their income and access permanent affordable housing solutions.” </w:t>
      </w:r>
    </w:p>
    <w:p w14:paraId="4A6CC56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new rule also expands the maximum stay in emergency housing for unsheltered Veterans. </w:t>
      </w:r>
    </w:p>
    <w:p w14:paraId="49DD9E04"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The original rule authorized placement for a Veteran and his or her spouse with dependents in emergency housing for up to 45 days, which proved often not enough time to locate stable and affordable permanent housing in highly competitive rental markets.</w:t>
      </w:r>
    </w:p>
    <w:p w14:paraId="5603CFA0"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A Veteran and his or her spouse with dependents can now stay in emergency housing for a maximum of 60 days. The 15-day increase in length-of-stay is expected to have the most significant benefit to Veteran families in rental markets with few vacancies, as well as unsheltered homeless Veterans families. </w:t>
      </w:r>
    </w:p>
    <w:p w14:paraId="6B411499"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Ending Veteran homelessness is a top priority for VA, aligned with the White House’s </w:t>
      </w:r>
      <w:r w:rsidRPr="006506C9">
        <w:rPr>
          <w:rFonts w:ascii="Helvetica" w:hAnsi="Helvetica"/>
          <w:color w:val="0000FF"/>
          <w:sz w:val="22"/>
          <w:szCs w:val="22"/>
        </w:rPr>
        <w:t xml:space="preserve">priority </w:t>
      </w:r>
      <w:r w:rsidRPr="006506C9">
        <w:rPr>
          <w:rFonts w:ascii="Helvetica" w:hAnsi="Helvetica"/>
          <w:sz w:val="22"/>
          <w:szCs w:val="22"/>
        </w:rPr>
        <w:t xml:space="preserve">to promote housing stability by supporting vulnerable tenants. </w:t>
      </w:r>
    </w:p>
    <w:p w14:paraId="3AC02BDE" w14:textId="77777777" w:rsidR="003774AC" w:rsidRPr="00AC6031"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Learn more about VA’s mission to </w:t>
      </w:r>
      <w:hyperlink r:id="rId468" w:history="1">
        <w:r w:rsidRPr="006506C9">
          <w:rPr>
            <w:rStyle w:val="Hyperlink"/>
            <w:rFonts w:ascii="Helvetica" w:hAnsi="Helvetica"/>
            <w:sz w:val="22"/>
            <w:szCs w:val="22"/>
          </w:rPr>
          <w:t>end homelessness among Veterans</w:t>
        </w:r>
      </w:hyperlink>
      <w:r w:rsidRPr="006506C9">
        <w:rPr>
          <w:rFonts w:ascii="Helvetica" w:hAnsi="Helvetica"/>
          <w:color w:val="0000FF"/>
          <w:sz w:val="22"/>
          <w:szCs w:val="22"/>
        </w:rPr>
        <w:t xml:space="preserve"> </w:t>
      </w:r>
      <w:r w:rsidRPr="006506C9">
        <w:rPr>
          <w:rFonts w:ascii="Helvetica" w:hAnsi="Helvetica"/>
          <w:sz w:val="22"/>
          <w:szCs w:val="22"/>
        </w:rPr>
        <w:t xml:space="preserve">and </w:t>
      </w:r>
      <w:hyperlink r:id="rId469" w:history="1">
        <w:r w:rsidRPr="006506C9">
          <w:rPr>
            <w:rStyle w:val="Hyperlink"/>
            <w:rFonts w:ascii="Helvetica" w:hAnsi="Helvetica"/>
            <w:sz w:val="22"/>
            <w:szCs w:val="22"/>
          </w:rPr>
          <w:t>how you can help</w:t>
        </w:r>
      </w:hyperlink>
      <w:r w:rsidRPr="006506C9">
        <w:rPr>
          <w:rFonts w:ascii="Helvetica" w:hAnsi="Helvetica"/>
          <w:sz w:val="22"/>
          <w:szCs w:val="22"/>
        </w:rPr>
        <w:t xml:space="preserve">. </w:t>
      </w:r>
    </w:p>
    <w:p w14:paraId="253F54AD" w14:textId="77777777" w:rsidR="003774AC" w:rsidRPr="00AC6031" w:rsidRDefault="003774AC" w:rsidP="0077741F">
      <w:pPr>
        <w:pStyle w:val="NoSpacing"/>
        <w:rPr>
          <w:rFonts w:ascii="Helvetica" w:hAnsi="Helvetica" w:cs="Helvetica"/>
          <w:b/>
          <w:bCs/>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818" w:name="VAHomelessProvidersGrantPerDiem"/>
      <w:bookmarkStart w:id="819" w:name="VANCAContracting"/>
      <w:bookmarkStart w:id="820" w:name="VATransRuralAreas"/>
      <w:bookmarkStart w:id="821" w:name="VAHomelessProvidersGrant"/>
      <w:bookmarkEnd w:id="818"/>
      <w:bookmarkEnd w:id="819"/>
      <w:bookmarkEnd w:id="820"/>
      <w:bookmarkEnd w:id="821"/>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77777777"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822" w:name="PART2"/>
      <w:bookmarkEnd w:id="822"/>
      <w:r>
        <w:rPr>
          <w:rFonts w:ascii="Helvetica" w:hAnsi="Helvetica"/>
          <w:b/>
          <w:smallCaps/>
          <w:sz w:val="32"/>
          <w:szCs w:val="32"/>
        </w:rPr>
        <w:t>PART 2 – GENERAL FEDERAL AGENCY GRANTS INFORMATION</w:t>
      </w:r>
    </w:p>
    <w:p w14:paraId="01D1A9BF" w14:textId="3D132DFA" w:rsidR="00625238" w:rsidRPr="0011481D" w:rsidRDefault="00B6451B"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SEPTEMBER</w:t>
      </w:r>
      <w:r w:rsidR="00625238">
        <w:rPr>
          <w:rFonts w:ascii="Helvetica" w:hAnsi="Helvetica"/>
          <w:b/>
          <w:smallCaps/>
          <w:sz w:val="32"/>
          <w:szCs w:val="32"/>
        </w:rPr>
        <w:t xml:space="preserve"> 202</w:t>
      </w:r>
      <w:r w:rsidR="00CC03B3">
        <w:rPr>
          <w:rFonts w:ascii="Helvetica" w:hAnsi="Helvetica"/>
          <w:b/>
          <w:smallCaps/>
          <w:sz w:val="32"/>
          <w:szCs w:val="32"/>
        </w:rPr>
        <w:t>2</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77777777"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See Part 1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77777777" w:rsidR="00625238" w:rsidRPr="0011481D" w:rsidRDefault="00000000" w:rsidP="00625238">
      <w:pPr>
        <w:autoSpaceDE w:val="0"/>
        <w:autoSpaceDN w:val="0"/>
        <w:adjustRightInd w:val="0"/>
        <w:rPr>
          <w:rFonts w:ascii="Helvetica" w:hAnsi="Helvetica"/>
          <w:b/>
          <w:sz w:val="28"/>
          <w:szCs w:val="28"/>
        </w:rPr>
      </w:pPr>
      <w:hyperlink w:anchor="PART2FedAgencyDiscretionary" w:history="1">
        <w:r w:rsidR="00625238" w:rsidRPr="0011481D">
          <w:rPr>
            <w:rStyle w:val="Hyperlink"/>
            <w:rFonts w:ascii="Helvetica" w:hAnsi="Helvetica"/>
            <w:b/>
            <w:sz w:val="28"/>
            <w:szCs w:val="28"/>
          </w:rPr>
          <w:t>Federal Agencies</w:t>
        </w:r>
      </w:hyperlink>
      <w:r w:rsidR="00625238" w:rsidRPr="0011481D">
        <w:rPr>
          <w:rStyle w:val="Hyperlink"/>
          <w:rFonts w:ascii="Helvetica" w:hAnsi="Helvetica"/>
          <w:b/>
          <w:sz w:val="28"/>
          <w:szCs w:val="28"/>
        </w:rPr>
        <w:t xml:space="preserve"> Discretionary Grants and Contract</w:t>
      </w:r>
      <w:r w:rsidR="00625238">
        <w:rPr>
          <w:rStyle w:val="Hyperlink"/>
          <w:rFonts w:ascii="Helvetica" w:hAnsi="Helvetica"/>
          <w:b/>
          <w:sz w:val="28"/>
          <w:szCs w:val="28"/>
        </w:rPr>
        <w:t xml:space="preserve"> Website Links</w:t>
      </w:r>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77777777" w:rsidR="00625238" w:rsidRDefault="00000000"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Native Hawa</w:t>
        </w:r>
        <w:r w:rsidR="00625238" w:rsidRPr="000C3D38">
          <w:rPr>
            <w:rStyle w:val="Hyperlink"/>
            <w:rFonts w:ascii="Helvetica" w:hAnsi="Helvetica"/>
            <w:b/>
            <w:sz w:val="28"/>
            <w:szCs w:val="28"/>
          </w:rPr>
          <w:t>i</w:t>
        </w:r>
        <w:r w:rsidR="00625238" w:rsidRPr="000C3D38">
          <w:rPr>
            <w:rStyle w:val="Hyperlink"/>
            <w:rFonts w:ascii="Helvetica" w:hAnsi="Helvetica"/>
            <w:b/>
            <w:sz w:val="28"/>
            <w:szCs w:val="28"/>
          </w:rPr>
          <w:t>ian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000000"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000000"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000000"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05B1D11" w:rsidR="00625238" w:rsidRDefault="00000000"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Hawaii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000000"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000000"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77777777" w:rsidR="00625238" w:rsidRPr="0011481D" w:rsidRDefault="00000000" w:rsidP="00625238">
      <w:pPr>
        <w:rPr>
          <w:rStyle w:val="Hyperlink"/>
          <w:rFonts w:ascii="Helvetica" w:hAnsi="Helvetica"/>
        </w:rPr>
      </w:pPr>
      <w:hyperlink w:anchor="CNCSHawaii" w:history="1">
        <w:r w:rsidR="00625238" w:rsidRPr="0011481D">
          <w:rPr>
            <w:rStyle w:val="Hyperlink"/>
            <w:rFonts w:ascii="Helvetica" w:hAnsi="Helvetica"/>
          </w:rPr>
          <w:t>National Service in 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000000"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000000"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000000"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000000"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000000"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000000"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000000"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000000"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017971A5" w14:textId="77777777" w:rsidR="00625238" w:rsidRPr="0011481D" w:rsidRDefault="00625238" w:rsidP="00625238">
      <w:pPr>
        <w:rPr>
          <w:rFonts w:ascii="Helvetica" w:hAnsi="Helvetica"/>
        </w:rPr>
      </w:pPr>
    </w:p>
    <w:p w14:paraId="2B0975FF" w14:textId="77777777" w:rsidR="00625238" w:rsidRPr="0011481D" w:rsidRDefault="00000000" w:rsidP="00625238">
      <w:pPr>
        <w:rPr>
          <w:rFonts w:ascii="Helvetica" w:hAnsi="Helvetica" w:cs="Arial"/>
          <w:b/>
          <w:color w:val="363636"/>
          <w:shd w:val="clear" w:color="auto" w:fill="FFFFFF"/>
        </w:rPr>
      </w:pPr>
      <w:hyperlink w:anchor="FMCS2" w:history="1">
        <w:r w:rsidR="00625238" w:rsidRPr="0011481D">
          <w:rPr>
            <w:rStyle w:val="Hyperlink"/>
            <w:rFonts w:ascii="Helvetica" w:hAnsi="Helvetica" w:cs="Arial"/>
            <w:b/>
            <w:shd w:val="clear" w:color="auto" w:fill="FFFFFF"/>
          </w:rPr>
          <w:t>Federal Mediation and Conciliation Service</w:t>
        </w:r>
      </w:hyperlink>
    </w:p>
    <w:p w14:paraId="2500942D" w14:textId="77777777" w:rsidR="00625238" w:rsidRPr="0011481D" w:rsidRDefault="00625238" w:rsidP="00625238">
      <w:pPr>
        <w:rPr>
          <w:rFonts w:ascii="Helvetica" w:hAnsi="Helvetica" w:cs="Helvetica"/>
          <w:color w:val="222222"/>
          <w:shd w:val="clear" w:color="auto" w:fill="FFFFFF"/>
        </w:rPr>
      </w:pPr>
    </w:p>
    <w:p w14:paraId="22414DD7" w14:textId="77777777" w:rsidR="00625238" w:rsidRPr="0011481D" w:rsidRDefault="00000000" w:rsidP="00625238">
      <w:pPr>
        <w:rPr>
          <w:rFonts w:ascii="Helvetica" w:hAnsi="Helvetica" w:cs="Helvetica"/>
          <w:color w:val="222222"/>
          <w:shd w:val="clear" w:color="auto" w:fill="FFFFFF"/>
        </w:rPr>
      </w:pPr>
      <w:hyperlink w:anchor="FMCSOverview" w:history="1">
        <w:r w:rsidR="00625238" w:rsidRPr="0011481D">
          <w:rPr>
            <w:rStyle w:val="Hyperlink"/>
            <w:rFonts w:ascii="Helvetica" w:hAnsi="Helvetica" w:cs="Helvetica"/>
            <w:shd w:val="clear" w:color="auto" w:fill="FFFFFF"/>
          </w:rPr>
          <w:t>Grants Overview</w:t>
        </w:r>
      </w:hyperlink>
      <w:r w:rsidR="00625238" w:rsidRPr="0011481D">
        <w:rPr>
          <w:rFonts w:ascii="Helvetica" w:hAnsi="Helvetica" w:cs="Helvetica"/>
          <w:color w:val="222222"/>
          <w:shd w:val="clear" w:color="auto" w:fill="FFFFFF"/>
        </w:rPr>
        <w:tab/>
      </w: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000000"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000000"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000000"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000000"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000000"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000000"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000000"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000000"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000000"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000000"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000000"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000000"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3158086A" w:rsidR="00625238" w:rsidRPr="0011481D" w:rsidRDefault="00000000" w:rsidP="00625238">
      <w:pPr>
        <w:widowControl w:val="0"/>
        <w:autoSpaceDE w:val="0"/>
        <w:autoSpaceDN w:val="0"/>
        <w:adjustRightInd w:val="0"/>
        <w:rPr>
          <w:rFonts w:ascii="Helvetica" w:hAnsi="Helvetica" w:cs="Helvetica"/>
        </w:rPr>
      </w:pPr>
      <w:hyperlink w:anchor="HISAADOJ" w:history="1">
        <w:r w:rsidR="00625238" w:rsidRPr="00912A48">
          <w:rPr>
            <w:rStyle w:val="Hyperlink"/>
            <w:rFonts w:ascii="Helvetica" w:hAnsi="Helvetica" w:cs="Helvetica"/>
            <w:shd w:val="clear" w:color="auto" w:fill="FFFFFF"/>
          </w:rPr>
          <w:t xml:space="preserve">Hawaii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000000"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000000"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lastRenderedPageBreak/>
        <w:tab/>
      </w:r>
    </w:p>
    <w:p w14:paraId="6B7C5BCD" w14:textId="70AC2F78" w:rsidR="00625238" w:rsidRPr="0011481D" w:rsidRDefault="00000000"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000000"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6374E462" w14:textId="3305F724" w:rsidR="00625238" w:rsidRPr="0011481D" w:rsidRDefault="00000000"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000000"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000000"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000000"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000000"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000000"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000000"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000000"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000000"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77777777" w:rsidR="00625238" w:rsidRPr="0011481D" w:rsidRDefault="00000000"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Links Specific to 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000000"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000000"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000000"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000000"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000000"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000000"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000000"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000000"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000000"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000000"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000000"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823" w:name="SAM"/>
      <w:bookmarkEnd w:id="823"/>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6B1F98C8" w14:textId="77777777" w:rsidR="00625238" w:rsidRPr="0011481D" w:rsidRDefault="00625238" w:rsidP="00625238">
      <w:pPr>
        <w:autoSpaceDE w:val="0"/>
        <w:autoSpaceDN w:val="0"/>
        <w:adjustRightInd w:val="0"/>
        <w:outlineLvl w:val="0"/>
        <w:rPr>
          <w:rFonts w:ascii="Helvetica" w:hAnsi="Helvetica"/>
          <w:b/>
          <w:sz w:val="28"/>
          <w:szCs w:val="28"/>
        </w:rPr>
      </w:pPr>
      <w:bookmarkStart w:id="824" w:name="PART2FedAgencyDiscretionary"/>
      <w:bookmarkEnd w:id="824"/>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0091CC3D" w14:textId="6F46F390" w:rsidR="00C9551C" w:rsidRPr="00C9551C" w:rsidRDefault="00C9551C" w:rsidP="00C9551C">
      <w:pPr>
        <w:spacing w:before="288" w:after="96" w:line="405" w:lineRule="atLeast"/>
        <w:outlineLvl w:val="1"/>
        <w:rPr>
          <w:rFonts w:ascii="Helvetica" w:hAnsi="Helvetica"/>
          <w:b/>
          <w:bCs/>
          <w:color w:val="333333"/>
        </w:rPr>
      </w:pPr>
      <w:bookmarkStart w:id="825" w:name="PART2HI"/>
      <w:bookmarkEnd w:id="825"/>
      <w:r w:rsidRPr="00C9551C">
        <w:rPr>
          <w:rFonts w:ascii="Helvetica" w:hAnsi="Helvetica"/>
          <w:b/>
          <w:bCs/>
          <w:color w:val="333333"/>
        </w:rPr>
        <w:t>Federal Offices of Likely Interest to Native Hawaiians</w:t>
      </w:r>
    </w:p>
    <w:p w14:paraId="7454DD9B"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470" w:history="1">
        <w:r w:rsidRPr="00C9551C">
          <w:rPr>
            <w:rFonts w:ascii="Helvetica" w:hAnsi="Helvetica"/>
            <w:color w:val="545454"/>
            <w:u w:val="single"/>
          </w:rPr>
          <w:t>Office of Elementary and Secondary Education</w:t>
        </w:r>
      </w:hyperlink>
      <w:r w:rsidRPr="00C9551C">
        <w:rPr>
          <w:rFonts w:ascii="Helvetica" w:hAnsi="Helvetica"/>
          <w:color w:val="333333"/>
        </w:rPr>
        <w:br/>
      </w:r>
      <w:hyperlink r:id="rId471" w:history="1">
        <w:r w:rsidRPr="00C9551C">
          <w:rPr>
            <w:rFonts w:ascii="Helvetica" w:hAnsi="Helvetica"/>
            <w:color w:val="545454"/>
            <w:u w:val="single"/>
          </w:rPr>
          <w:t>Native Hawaiian Education Programs</w:t>
        </w:r>
      </w:hyperlink>
      <w:r w:rsidRPr="00C9551C">
        <w:rPr>
          <w:rFonts w:ascii="Helvetica" w:hAnsi="Helvetica"/>
          <w:color w:val="333333"/>
        </w:rPr>
        <w:br/>
      </w:r>
      <w:hyperlink r:id="rId472" w:history="1">
        <w:r w:rsidRPr="00C9551C">
          <w:rPr>
            <w:rFonts w:ascii="Helvetica" w:hAnsi="Helvetica"/>
            <w:color w:val="545454"/>
            <w:u w:val="single"/>
          </w:rPr>
          <w:t>White House Initiative on Asian Americans and Pacific Islanders</w:t>
        </w:r>
      </w:hyperlink>
    </w:p>
    <w:p w14:paraId="76C66BE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473" w:history="1">
        <w:r w:rsidRPr="00C9551C">
          <w:rPr>
            <w:rFonts w:ascii="Helvetica" w:hAnsi="Helvetica"/>
            <w:color w:val="545454"/>
            <w:u w:val="single"/>
          </w:rPr>
          <w:t>Native Hawaiian Health Care Systems</w:t>
        </w:r>
      </w:hyperlink>
      <w:r w:rsidRPr="00C9551C">
        <w:rPr>
          <w:rFonts w:ascii="Helvetica" w:hAnsi="Helvetica"/>
          <w:color w:val="333333"/>
        </w:rPr>
        <w:br/>
      </w:r>
      <w:hyperlink r:id="rId474" w:history="1">
        <w:r w:rsidRPr="00C9551C">
          <w:rPr>
            <w:rFonts w:ascii="Helvetica" w:hAnsi="Helvetica"/>
            <w:color w:val="545454"/>
            <w:u w:val="single"/>
          </w:rPr>
          <w:t>Office of Regional Operations Region 9 Office</w:t>
        </w:r>
      </w:hyperlink>
      <w:r w:rsidRPr="00C9551C">
        <w:rPr>
          <w:rFonts w:ascii="Helvetica" w:hAnsi="Helvetica"/>
          <w:color w:val="333333"/>
        </w:rPr>
        <w:br/>
      </w:r>
      <w:hyperlink r:id="rId475" w:history="1">
        <w:r w:rsidRPr="00C9551C">
          <w:rPr>
            <w:rFonts w:ascii="Helvetica" w:hAnsi="Helvetica"/>
            <w:b/>
            <w:bCs/>
            <w:color w:val="545454"/>
            <w:u w:val="single"/>
          </w:rPr>
          <w:t>Administration for Native Americans</w:t>
        </w:r>
      </w:hyperlink>
      <w:r w:rsidRPr="00C9551C">
        <w:rPr>
          <w:rFonts w:ascii="Helvetica" w:hAnsi="Helvetica"/>
          <w:color w:val="333333"/>
        </w:rPr>
        <w:br/>
      </w:r>
      <w:hyperlink r:id="rId476" w:history="1">
        <w:r w:rsidRPr="00C9551C">
          <w:rPr>
            <w:rFonts w:ascii="Helvetica" w:hAnsi="Helvetica"/>
            <w:color w:val="545454"/>
            <w:u w:val="single"/>
          </w:rPr>
          <w:t>ANA Pacific Region Training and Technical Assistance Center</w:t>
        </w:r>
      </w:hyperlink>
    </w:p>
    <w:p w14:paraId="35269E8A"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hyperlink r:id="rId477" w:history="1">
        <w:r w:rsidRPr="00C9551C">
          <w:rPr>
            <w:rFonts w:ascii="Helvetica" w:hAnsi="Helvetica"/>
            <w:color w:val="545454"/>
            <w:u w:val="single"/>
          </w:rPr>
          <w:t>Insured Mortgages on Hawaiian Home Lands, FHA Section 247</w:t>
        </w:r>
      </w:hyperlink>
      <w:r w:rsidRPr="00C9551C">
        <w:rPr>
          <w:rFonts w:ascii="Helvetica" w:hAnsi="Helvetica"/>
          <w:color w:val="333333"/>
        </w:rPr>
        <w:br/>
      </w:r>
      <w:r w:rsidRPr="00C9551C">
        <w:rPr>
          <w:rFonts w:ascii="Helvetica" w:hAnsi="Helvetica"/>
          <w:b/>
          <w:bCs/>
          <w:color w:val="333333"/>
        </w:rPr>
        <w:t>Office of Native American Programs</w:t>
      </w:r>
      <w:r w:rsidRPr="00C9551C">
        <w:rPr>
          <w:rFonts w:ascii="Helvetica" w:hAnsi="Helvetica"/>
          <w:color w:val="333333"/>
        </w:rPr>
        <w:br/>
      </w:r>
      <w:hyperlink r:id="rId478" w:history="1">
        <w:r w:rsidRPr="00C9551C">
          <w:rPr>
            <w:rFonts w:ascii="Helvetica" w:hAnsi="Helvetica"/>
            <w:color w:val="545454"/>
            <w:u w:val="single"/>
          </w:rPr>
          <w:t>Native Hawaiian Housing</w:t>
        </w:r>
      </w:hyperlink>
      <w:r w:rsidRPr="00C9551C">
        <w:rPr>
          <w:rFonts w:ascii="Helvetica" w:hAnsi="Helvetica"/>
          <w:color w:val="333333"/>
        </w:rPr>
        <w:br/>
      </w:r>
      <w:hyperlink r:id="rId479" w:history="1">
        <w:r w:rsidRPr="00C9551C">
          <w:rPr>
            <w:rFonts w:ascii="Helvetica" w:hAnsi="Helvetica"/>
            <w:b/>
            <w:bCs/>
            <w:color w:val="545454"/>
            <w:u w:val="single"/>
          </w:rPr>
          <w:t>Hawai‘i State Home Page</w:t>
        </w:r>
      </w:hyperlink>
    </w:p>
    <w:p w14:paraId="259CE655" w14:textId="2A5B8992"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480" w:history="1">
        <w:r w:rsidRPr="00C9551C">
          <w:rPr>
            <w:rFonts w:ascii="Helvetica" w:hAnsi="Helvetica"/>
            <w:color w:val="545454"/>
            <w:u w:val="single"/>
          </w:rPr>
          <w:t>Hawai‘i Parks</w:t>
        </w:r>
      </w:hyperlink>
      <w:r w:rsidRPr="00C9551C">
        <w:rPr>
          <w:rFonts w:ascii="Helvetica" w:hAnsi="Helvetica"/>
          <w:color w:val="333333"/>
        </w:rPr>
        <w:br/>
      </w:r>
      <w:hyperlink r:id="rId481"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t>U.S. Fish and Wildlife Service</w:t>
      </w:r>
      <w:r w:rsidRPr="00C9551C">
        <w:rPr>
          <w:rFonts w:ascii="Helvetica" w:hAnsi="Helvetica"/>
          <w:color w:val="333333"/>
        </w:rPr>
        <w:br/>
      </w:r>
      <w:hyperlink r:id="rId482" w:history="1">
        <w:r w:rsidRPr="00C9551C">
          <w:rPr>
            <w:rFonts w:ascii="Helvetica" w:hAnsi="Helvetica"/>
            <w:color w:val="545454"/>
            <w:u w:val="single"/>
          </w:rPr>
          <w:t>Pacific Islands Fish and Wildlife Office</w:t>
        </w:r>
      </w:hyperlink>
      <w:r w:rsidRPr="00C9551C">
        <w:rPr>
          <w:rFonts w:ascii="Helvetica" w:hAnsi="Helvetica"/>
          <w:color w:val="333333"/>
        </w:rPr>
        <w:br/>
      </w:r>
      <w:hyperlink r:id="rId483" w:history="1">
        <w:r w:rsidRPr="00C9551C">
          <w:rPr>
            <w:rFonts w:ascii="Helvetica" w:hAnsi="Helvetica"/>
            <w:color w:val="545454"/>
            <w:u w:val="single"/>
          </w:rPr>
          <w:t>Office of the Region One Tribal Liaison</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484" w:history="1">
        <w:r w:rsidRPr="00C9551C">
          <w:rPr>
            <w:rFonts w:ascii="Helvetica" w:hAnsi="Helvetica"/>
            <w:color w:val="545454"/>
            <w:u w:val="single"/>
          </w:rPr>
          <w:t>Hawai‘i</w:t>
        </w:r>
      </w:hyperlink>
    </w:p>
    <w:p w14:paraId="0F3D0853"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485"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486"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487" w:history="1">
        <w:r w:rsidRPr="00C9551C">
          <w:rPr>
            <w:rFonts w:ascii="Helvetica" w:hAnsi="Helvetica"/>
            <w:color w:val="545454"/>
            <w:u w:val="single"/>
          </w:rPr>
          <w:t>Pacific Islands Area</w:t>
        </w:r>
      </w:hyperlink>
      <w:r w:rsidRPr="00C9551C">
        <w:rPr>
          <w:rFonts w:ascii="Helvetica" w:hAnsi="Helvetica"/>
          <w:color w:val="333333"/>
        </w:rPr>
        <w:br/>
        <w:t>Rural Development - </w:t>
      </w:r>
      <w:hyperlink r:id="rId488" w:history="1">
        <w:r w:rsidRPr="00C9551C">
          <w:rPr>
            <w:rFonts w:ascii="Helvetica" w:hAnsi="Helvetica"/>
            <w:color w:val="545454"/>
            <w:u w:val="single"/>
          </w:rPr>
          <w:t>Hawai‘i</w:t>
        </w:r>
      </w:hyperlink>
    </w:p>
    <w:p w14:paraId="3375098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489" w:history="1">
        <w:r w:rsidRPr="00C9551C">
          <w:rPr>
            <w:rFonts w:ascii="Helvetica" w:hAnsi="Helvetica"/>
            <w:color w:val="545454"/>
            <w:u w:val="single"/>
          </w:rPr>
          <w:t>Senior Advisor and Liaison for Native American Affairs</w:t>
        </w:r>
      </w:hyperlink>
      <w:r w:rsidRPr="00C9551C">
        <w:rPr>
          <w:rFonts w:ascii="Helvetica" w:hAnsi="Helvetica"/>
          <w:color w:val="333333"/>
        </w:rPr>
        <w:br/>
      </w:r>
      <w:hyperlink r:id="rId490" w:history="1">
        <w:r w:rsidRPr="00C9551C">
          <w:rPr>
            <w:rFonts w:ascii="Helvetica" w:hAnsi="Helvetica"/>
            <w:color w:val="545454"/>
            <w:u w:val="single"/>
          </w:rPr>
          <w:t>Native Hawaiian Affairs</w:t>
        </w:r>
      </w:hyperlink>
    </w:p>
    <w:p w14:paraId="2BFB74C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Advisory Council on Historic Preservation</w:t>
      </w:r>
      <w:r w:rsidRPr="00C9551C">
        <w:rPr>
          <w:rFonts w:ascii="Helvetica" w:hAnsi="Helvetica"/>
          <w:color w:val="333333"/>
        </w:rPr>
        <w:br/>
      </w:r>
      <w:hyperlink r:id="rId491" w:history="1">
        <w:r w:rsidRPr="00C9551C">
          <w:rPr>
            <w:rFonts w:ascii="Helvetica" w:hAnsi="Helvetica"/>
            <w:color w:val="545454"/>
            <w:u w:val="single"/>
          </w:rPr>
          <w:t>Office of Native American Affairs</w:t>
        </w:r>
      </w:hyperlink>
    </w:p>
    <w:p w14:paraId="68BBF65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Commerce</w:t>
      </w:r>
      <w:r w:rsidRPr="00C9551C">
        <w:rPr>
          <w:rFonts w:ascii="Helvetica" w:hAnsi="Helvetica"/>
          <w:color w:val="333333"/>
        </w:rPr>
        <w:br/>
      </w:r>
      <w:hyperlink r:id="rId492"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493"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494" w:anchor="seattle" w:history="1">
        <w:r w:rsidRPr="00C9551C">
          <w:rPr>
            <w:rFonts w:ascii="Helvetica" w:hAnsi="Helvetica"/>
            <w:color w:val="545454"/>
            <w:u w:val="single"/>
          </w:rPr>
          <w:t>Representative covering the State of 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495" w:history="1">
        <w:r w:rsidRPr="00C9551C">
          <w:rPr>
            <w:rFonts w:ascii="Helvetica" w:hAnsi="Helvetica"/>
            <w:color w:val="545454"/>
            <w:u w:val="single"/>
          </w:rPr>
          <w:t>Hawai‘i</w:t>
        </w:r>
      </w:hyperlink>
    </w:p>
    <w:p w14:paraId="0DE67812"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Small Business Administration</w:t>
      </w:r>
      <w:r w:rsidRPr="00C9551C">
        <w:rPr>
          <w:rFonts w:ascii="Helvetica" w:hAnsi="Helvetica"/>
          <w:color w:val="333333"/>
        </w:rPr>
        <w:br/>
      </w:r>
      <w:hyperlink r:id="rId496" w:history="1">
        <w:r w:rsidRPr="00C9551C">
          <w:rPr>
            <w:rFonts w:ascii="Helvetica" w:hAnsi="Helvetica"/>
            <w:color w:val="545454"/>
            <w:u w:val="single"/>
          </w:rPr>
          <w:t>Hawai‘i District Office</w:t>
        </w:r>
      </w:hyperlink>
      <w:r w:rsidRPr="00C9551C">
        <w:rPr>
          <w:rFonts w:ascii="Helvetica" w:hAnsi="Helvetica"/>
          <w:color w:val="333333"/>
        </w:rPr>
        <w:br/>
      </w:r>
      <w:hyperlink r:id="rId497" w:history="1">
        <w:r w:rsidRPr="00C9551C">
          <w:rPr>
            <w:rFonts w:ascii="Helvetica" w:hAnsi="Helvetica"/>
            <w:color w:val="545454"/>
            <w:u w:val="single"/>
          </w:rPr>
          <w:t>8(a) Business Development Program</w:t>
        </w:r>
      </w:hyperlink>
      <w:r w:rsidRPr="00C9551C">
        <w:rPr>
          <w:rFonts w:ascii="Helvetica" w:hAnsi="Helvetica"/>
          <w:color w:val="333333"/>
        </w:rPr>
        <w:t> (open to qualified Native Hawaiian businesses)</w:t>
      </w:r>
    </w:p>
    <w:p w14:paraId="5D9905CE"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498"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499" w:history="1">
        <w:r w:rsidRPr="00C9551C">
          <w:rPr>
            <w:rFonts w:ascii="Helvetica" w:hAnsi="Helvetica"/>
            <w:color w:val="545454"/>
            <w:u w:val="single"/>
          </w:rPr>
          <w:t>Center for Minority Veterans</w:t>
        </w:r>
      </w:hyperlink>
      <w:r w:rsidRPr="00C9551C">
        <w:rPr>
          <w:rFonts w:ascii="Helvetica" w:hAnsi="Helvetica"/>
          <w:color w:val="333333"/>
        </w:rPr>
        <w:br/>
      </w:r>
      <w:hyperlink r:id="rId500"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2F373523" w:rsidR="00625238" w:rsidRDefault="00625238" w:rsidP="00625238">
      <w:pPr>
        <w:tabs>
          <w:tab w:val="left" w:pos="4253"/>
          <w:tab w:val="left" w:pos="4500"/>
        </w:tabs>
        <w:rPr>
          <w:rFonts w:ascii="Helvetica" w:hAnsi="Helvetica"/>
          <w:b/>
        </w:rPr>
      </w:pPr>
    </w:p>
    <w:p w14:paraId="01BC0083" w14:textId="77777777" w:rsidR="00625238" w:rsidRDefault="00625238" w:rsidP="00625238">
      <w:pPr>
        <w:tabs>
          <w:tab w:val="left" w:pos="4253"/>
          <w:tab w:val="left" w:pos="4500"/>
        </w:tabs>
        <w:rPr>
          <w:rFonts w:ascii="Helvetica" w:hAnsi="Helvetica"/>
          <w:b/>
        </w:rPr>
      </w:pPr>
    </w:p>
    <w:p w14:paraId="246C61CE" w14:textId="4A72BFDC" w:rsidR="00625238" w:rsidRDefault="00625238" w:rsidP="00625238">
      <w:pPr>
        <w:tabs>
          <w:tab w:val="left" w:pos="4253"/>
          <w:tab w:val="left" w:pos="4500"/>
        </w:tabs>
        <w:rPr>
          <w:rFonts w:ascii="Helvetica" w:hAnsi="Helvetica"/>
          <w:b/>
        </w:rPr>
      </w:pPr>
    </w:p>
    <w:p w14:paraId="6CF0E8DD" w14:textId="77777777" w:rsidR="00625238" w:rsidRDefault="00625238" w:rsidP="00625238">
      <w:pPr>
        <w:tabs>
          <w:tab w:val="left" w:pos="4253"/>
          <w:tab w:val="left" w:pos="4500"/>
        </w:tabs>
        <w:rPr>
          <w:rFonts w:ascii="Helvetica" w:hAnsi="Helvetica"/>
          <w:b/>
        </w:rPr>
      </w:pPr>
    </w:p>
    <w:p w14:paraId="71224CA2" w14:textId="4629BE35" w:rsidR="00625238" w:rsidRDefault="00625238" w:rsidP="00625238">
      <w:pPr>
        <w:tabs>
          <w:tab w:val="left" w:pos="4253"/>
          <w:tab w:val="left" w:pos="4500"/>
        </w:tabs>
        <w:rPr>
          <w:rFonts w:ascii="Helvetica" w:hAnsi="Helvetica"/>
          <w:b/>
        </w:rPr>
      </w:pP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281753A8" w:rsidR="001C6925" w:rsidRDefault="001C6925" w:rsidP="00625238">
      <w:pPr>
        <w:tabs>
          <w:tab w:val="left" w:pos="4253"/>
          <w:tab w:val="left" w:pos="4500"/>
        </w:tabs>
        <w:rPr>
          <w:rFonts w:ascii="Helvetica" w:hAnsi="Helvetica"/>
          <w:b/>
        </w:rPr>
      </w:pPr>
    </w:p>
    <w:p w14:paraId="7F983CA5" w14:textId="0FD7A7E9"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24257830" w14:textId="36670190" w:rsidR="001C6925" w:rsidRDefault="001C6925" w:rsidP="00625238">
      <w:pPr>
        <w:tabs>
          <w:tab w:val="left" w:pos="4253"/>
          <w:tab w:val="left" w:pos="4500"/>
        </w:tabs>
        <w:rPr>
          <w:rFonts w:ascii="Helvetica" w:hAnsi="Helvetica"/>
          <w:b/>
        </w:rPr>
      </w:pPr>
      <w:r w:rsidRPr="001C6925">
        <w:rPr>
          <w:rFonts w:ascii="Helvetica" w:hAnsi="Helvetica"/>
          <w:b/>
          <w:noProof/>
        </w:rPr>
        <w:lastRenderedPageBreak/>
        <w:drawing>
          <wp:inline distT="0" distB="0" distL="0" distR="0" wp14:anchorId="28B3BDF7" wp14:editId="43A5C998">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501"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3B7073DF" w14:textId="6F87F800"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4E421042" wp14:editId="0978500F">
            <wp:extent cx="6819900" cy="4659326"/>
            <wp:effectExtent l="0" t="0" r="0" b="1905"/>
            <wp:docPr id="87" name="Picture 8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Graphical user interface, website&#10;&#10;Description automatically generated"/>
                    <pic:cNvPicPr/>
                  </pic:nvPicPr>
                  <pic:blipFill>
                    <a:blip r:embed="rId502" cstate="email">
                      <a:extLst>
                        <a:ext uri="{28A0092B-C50C-407E-A947-70E740481C1C}">
                          <a14:useLocalDpi xmlns:a14="http://schemas.microsoft.com/office/drawing/2010/main"/>
                        </a:ext>
                      </a:extLst>
                    </a:blip>
                    <a:stretch>
                      <a:fillRect/>
                    </a:stretch>
                  </pic:blipFill>
                  <pic:spPr>
                    <a:xfrm>
                      <a:off x="0" y="0"/>
                      <a:ext cx="6822765" cy="4661283"/>
                    </a:xfrm>
                    <a:prstGeom prst="rect">
                      <a:avLst/>
                    </a:prstGeom>
                  </pic:spPr>
                </pic:pic>
              </a:graphicData>
            </a:graphic>
          </wp:inline>
        </w:drawing>
      </w:r>
    </w:p>
    <w:p w14:paraId="54377388" w14:textId="0199B3D9"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lastRenderedPageBreak/>
        <w:drawing>
          <wp:inline distT="0" distB="0" distL="0" distR="0" wp14:anchorId="00952C94" wp14:editId="42BAEACD">
            <wp:extent cx="6915150" cy="4698365"/>
            <wp:effectExtent l="0" t="0" r="6350" b="635"/>
            <wp:docPr id="89" name="Picture 8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Graphical user interface&#10;&#10;Description automatically generated"/>
                    <pic:cNvPicPr/>
                  </pic:nvPicPr>
                  <pic:blipFill>
                    <a:blip r:embed="rId503" cstate="email">
                      <a:extLst>
                        <a:ext uri="{28A0092B-C50C-407E-A947-70E740481C1C}">
                          <a14:useLocalDpi xmlns:a14="http://schemas.microsoft.com/office/drawing/2010/main"/>
                        </a:ext>
                      </a:extLst>
                    </a:blip>
                    <a:stretch>
                      <a:fillRect/>
                    </a:stretch>
                  </pic:blipFill>
                  <pic:spPr>
                    <a:xfrm>
                      <a:off x="0" y="0"/>
                      <a:ext cx="6915150" cy="4698365"/>
                    </a:xfrm>
                    <a:prstGeom prst="rect">
                      <a:avLst/>
                    </a:prstGeom>
                  </pic:spPr>
                </pic:pic>
              </a:graphicData>
            </a:graphic>
          </wp:inline>
        </w:drawing>
      </w:r>
    </w:p>
    <w:p w14:paraId="470DA19E" w14:textId="534A9452"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75E14691" wp14:editId="5BF2DBBE">
            <wp:extent cx="6915150" cy="4608195"/>
            <wp:effectExtent l="0" t="0" r="6350" b="1905"/>
            <wp:docPr id="90" name="Picture 9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Graphical user interface, website&#10;&#10;Description automatically generated"/>
                    <pic:cNvPicPr/>
                  </pic:nvPicPr>
                  <pic:blipFill>
                    <a:blip r:embed="rId504"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139EEF2F" w14:textId="77777777" w:rsidR="001560A4" w:rsidRDefault="00000000" w:rsidP="001560A4">
      <w:pPr>
        <w:tabs>
          <w:tab w:val="left" w:pos="4253"/>
          <w:tab w:val="left" w:pos="4500"/>
        </w:tabs>
        <w:rPr>
          <w:rFonts w:ascii="Helvetica" w:hAnsi="Helvetica"/>
          <w:b/>
        </w:rPr>
      </w:pPr>
      <w:hyperlink r:id="rId505" w:history="1">
        <w:r w:rsidR="001560A4" w:rsidRPr="00D97E32">
          <w:rPr>
            <w:rStyle w:val="Hyperlink"/>
            <w:rFonts w:ascii="Helvetica" w:hAnsi="Helvetica"/>
            <w:b/>
          </w:rPr>
          <w:t>https://www.</w:t>
        </w:r>
        <w:r w:rsidR="001560A4" w:rsidRPr="00D97E32">
          <w:rPr>
            <w:rStyle w:val="Hyperlink"/>
            <w:rFonts w:ascii="Helvetica" w:hAnsi="Helvetica"/>
            <w:b/>
          </w:rPr>
          <w:t>d</w:t>
        </w:r>
        <w:r w:rsidR="001560A4" w:rsidRPr="00D97E32">
          <w:rPr>
            <w:rStyle w:val="Hyperlink"/>
            <w:rFonts w:ascii="Helvetica" w:hAnsi="Helvetica"/>
            <w:b/>
          </w:rPr>
          <w:t>oi.gov/hawaiian</w:t>
        </w:r>
      </w:hyperlink>
      <w:r w:rsidR="001560A4">
        <w:rPr>
          <w:rFonts w:ascii="Helvetica" w:hAnsi="Helvetica"/>
          <w:b/>
        </w:rPr>
        <w:t xml:space="preserve"> </w:t>
      </w: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0BC2F386"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t>Office of Hawaiian Affairs Community Grants Program</w:t>
      </w:r>
    </w:p>
    <w:p w14:paraId="06881461" w14:textId="77777777" w:rsidR="003E0C70" w:rsidRDefault="00000000" w:rsidP="003E0C70">
      <w:pPr>
        <w:pStyle w:val="NormalWeb"/>
        <w:shd w:val="clear" w:color="auto" w:fill="FFFFFF"/>
        <w:spacing w:after="300" w:afterAutospacing="0" w:line="336" w:lineRule="atLeast"/>
        <w:rPr>
          <w:rFonts w:ascii="Arial" w:hAnsi="Arial" w:cs="Arial"/>
          <w:color w:val="222222"/>
          <w:sz w:val="23"/>
          <w:szCs w:val="23"/>
        </w:rPr>
      </w:pPr>
      <w:hyperlink r:id="rId506" w:history="1">
        <w:r w:rsidR="001C6925">
          <w:rPr>
            <w:rStyle w:val="Hyperlink"/>
            <w:rFonts w:ascii="Arial" w:hAnsi="Arial" w:cs="Arial"/>
            <w:color w:val="428BCA"/>
            <w:sz w:val="23"/>
            <w:szCs w:val="23"/>
          </w:rPr>
          <w:t>Grants</w:t>
        </w:r>
      </w:hyperlink>
      <w:r w:rsidR="001C6925">
        <w:rPr>
          <w:rStyle w:val="apple-converted-space"/>
          <w:rFonts w:ascii="Arial" w:hAnsi="Arial" w:cs="Arial"/>
          <w:color w:val="222222"/>
          <w:sz w:val="23"/>
          <w:szCs w:val="23"/>
        </w:rPr>
        <w:t> </w:t>
      </w:r>
      <w:r w:rsidR="001C6925">
        <w:rPr>
          <w:rFonts w:ascii="Arial" w:hAnsi="Arial" w:cs="Arial"/>
          <w:color w:val="222222"/>
          <w:sz w:val="23"/>
          <w:szCs w:val="23"/>
        </w:rPr>
        <w:t xml:space="preserve">– </w:t>
      </w:r>
      <w:r w:rsidR="003E0C70">
        <w:rPr>
          <w:rFonts w:ascii="Arial" w:hAnsi="Arial" w:cs="Arial"/>
          <w:color w:val="222222"/>
          <w:sz w:val="23"/>
          <w:szCs w:val="23"/>
        </w:rPr>
        <w:t>The purpose of the Office of Hawaiian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Provide services to Native Hawaiians and/or Native Hawaiian community(ies) in the State of Hawaiʻi</w:t>
      </w:r>
    </w:p>
    <w:p w14:paraId="5992B66B"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5F1C2E2E" w:rsidR="001C6925" w:rsidRDefault="001C6925" w:rsidP="003E0C70">
      <w:pPr>
        <w:shd w:val="clear" w:color="auto" w:fill="FFFFFF"/>
        <w:spacing w:before="100" w:beforeAutospacing="1" w:after="100" w:afterAutospacing="1"/>
        <w:rPr>
          <w:rFonts w:ascii="Helvetica" w:hAnsi="Helvetica"/>
          <w:b/>
        </w:rPr>
      </w:pPr>
      <w:r w:rsidRPr="00D85C7C">
        <w:rPr>
          <w:rFonts w:ascii="Helvetica" w:hAnsi="Helvetica"/>
          <w:b/>
        </w:rPr>
        <w:t>https://www.oha.org/resources/</w:t>
      </w:r>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Providing resources is among the key ways that the Office of Hawaiian Affairs fulfills its purpose.</w:t>
      </w:r>
    </w:p>
    <w:p w14:paraId="6D721637"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The best possible Native Hawaiian historical and cultural information has been just a click away since the launch in April 2013 of the </w:t>
      </w:r>
      <w:hyperlink r:id="rId507"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508" w:tooltip="Native Hawaiian Data Book" w:history="1">
        <w:r w:rsidRPr="003E0C70">
          <w:rPr>
            <w:rFonts w:ascii="Arial" w:hAnsi="Arial" w:cs="Arial"/>
            <w:color w:val="428BCA"/>
            <w:sz w:val="23"/>
            <w:szCs w:val="23"/>
            <w:u w:val="single"/>
          </w:rPr>
          <w:t>Native Hawaiian Data Book</w:t>
        </w:r>
      </w:hyperlink>
      <w:r w:rsidRPr="003E0C70">
        <w:rPr>
          <w:rFonts w:ascii="Arial" w:hAnsi="Arial" w:cs="Arial"/>
          <w:color w:val="222222"/>
          <w:sz w:val="23"/>
          <w:szCs w:val="23"/>
        </w:rPr>
        <w:t> and the </w:t>
      </w:r>
      <w:hyperlink r:id="rId509"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which is a digital library for Native Hawaiian historical and cultural information.</w:t>
      </w:r>
    </w:p>
    <w:p w14:paraId="4CCB258E"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510"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an issues-based digital media tool that has been years in the making. The cutting-edge website provides a platform to quickly engage key audiences and inspire action on policy matters important to the Native Hawaiian community.</w:t>
      </w:r>
    </w:p>
    <w:p w14:paraId="286C8FE1" w14:textId="77777777" w:rsidR="003E0C70" w:rsidRPr="003E0C70" w:rsidRDefault="00A668C0" w:rsidP="003E0C70">
      <w:r>
        <w:rPr>
          <w:noProof/>
        </w:rPr>
        <w:pict w14:anchorId="1AE436B3">
          <v:rect id="_x0000_i1025"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11" w:history="1">
        <w:r w:rsidR="003E0C70" w:rsidRPr="003E0C70">
          <w:rPr>
            <w:rFonts w:ascii="Arial" w:hAnsi="Arial" w:cs="Arial"/>
            <w:color w:val="428BCA"/>
            <w:sz w:val="23"/>
            <w:szCs w:val="23"/>
            <w:u w:val="single"/>
          </w:rPr>
          <w:t>Grants</w:t>
        </w:r>
      </w:hyperlink>
      <w:r w:rsidR="003E0C70" w:rsidRPr="003E0C70">
        <w:rPr>
          <w:rFonts w:ascii="Arial" w:hAnsi="Arial" w:cs="Arial"/>
          <w:color w:val="222222"/>
          <w:sz w:val="23"/>
          <w:szCs w:val="23"/>
        </w:rPr>
        <w:t> – The purpose of the Office of Hawaiian Affairs Community Grants Program is to support projects, programs and initiatives that address OHA’s six Strategic Priorities and accompanying Strategic Results contained in OHA’s 2010-2018 Strategic Plan.</w:t>
      </w:r>
    </w:p>
    <w:p w14:paraId="4E6598D6"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12" w:history="1">
        <w:r w:rsidR="003E0C70" w:rsidRPr="003E0C70">
          <w:rPr>
            <w:rFonts w:ascii="Arial" w:hAnsi="Arial" w:cs="Arial"/>
            <w:color w:val="428BCA"/>
            <w:sz w:val="23"/>
            <w:szCs w:val="23"/>
            <w:u w:val="single"/>
          </w:rPr>
          <w:t>Kamakakoʻi</w:t>
        </w:r>
      </w:hyperlink>
      <w:r w:rsidR="003E0C70" w:rsidRPr="003E0C70">
        <w:rPr>
          <w:rFonts w:ascii="Arial" w:hAnsi="Arial" w:cs="Arial"/>
          <w:color w:val="222222"/>
          <w:sz w:val="23"/>
          <w:szCs w:val="23"/>
        </w:rPr>
        <w:t> – A </w:t>
      </w:r>
      <w:r w:rsidR="003E0C70" w:rsidRPr="003E0C70">
        <w:rPr>
          <w:rFonts w:ascii="Arial" w:hAnsi="Arial" w:cs="Arial"/>
          <w:i/>
          <w:iCs/>
          <w:color w:val="222222"/>
          <w:sz w:val="23"/>
          <w:szCs w:val="23"/>
        </w:rPr>
        <w:t>cutting edge</w:t>
      </w:r>
      <w:r w:rsidR="003E0C70" w:rsidRPr="003E0C70">
        <w:rPr>
          <w:rFonts w:ascii="Arial" w:hAnsi="Arial" w:cs="Arial"/>
          <w:color w:val="222222"/>
          <w:sz w:val="23"/>
          <w:szCs w:val="23"/>
        </w:rPr>
        <w:t> tool that leverages technology to engage, inform, activate and rally the Hawaiʻi community around voices on the cutting edge of community issues. It is produced and maintained by the Office of Hawaiian Affairs.</w:t>
      </w:r>
    </w:p>
    <w:p w14:paraId="2AA51A4B"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13" w:history="1">
        <w:r w:rsidR="003E0C70" w:rsidRPr="003E0C70">
          <w:rPr>
            <w:rFonts w:ascii="Arial" w:hAnsi="Arial" w:cs="Arial"/>
            <w:color w:val="428BCA"/>
            <w:sz w:val="23"/>
            <w:szCs w:val="23"/>
            <w:u w:val="single"/>
          </w:rPr>
          <w:t>Ka Wai Ola</w:t>
        </w:r>
      </w:hyperlink>
      <w:r w:rsidR="003E0C70" w:rsidRPr="003E0C70">
        <w:rPr>
          <w:rFonts w:ascii="Arial" w:hAnsi="Arial" w:cs="Arial"/>
          <w:color w:val="222222"/>
          <w:sz w:val="23"/>
          <w:szCs w:val="23"/>
        </w:rPr>
        <w:t> –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is a monthly newspaper published by OHA.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operates under the Communications division of Community Engagement.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has about 60,000 subscribers and strives to create rich content geared toward captivating the Hawaiian community.</w:t>
      </w:r>
    </w:p>
    <w:p w14:paraId="1AEE6CD7"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14" w:history="1">
        <w:r w:rsidR="003E0C70" w:rsidRPr="003E0C70">
          <w:rPr>
            <w:rFonts w:ascii="Arial" w:hAnsi="Arial" w:cs="Arial"/>
            <w:color w:val="428BCA"/>
            <w:sz w:val="23"/>
            <w:szCs w:val="23"/>
            <w:u w:val="single"/>
          </w:rPr>
          <w:t>Kīpuka Database</w:t>
        </w:r>
      </w:hyperlink>
      <w:r w:rsidR="003E0C70" w:rsidRPr="003E0C70">
        <w:rPr>
          <w:rFonts w:ascii="Arial" w:hAnsi="Arial" w:cs="Arial"/>
          <w:color w:val="222222"/>
          <w:sz w:val="23"/>
          <w:szCs w:val="23"/>
        </w:rPr>
        <w:t> – A geographical information system (GIS) that utilizes the latest mapping technologies to provide a window into native Hawaiian land, culture and history.</w:t>
      </w:r>
    </w:p>
    <w:p w14:paraId="47D2336B"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15" w:history="1">
        <w:r w:rsidR="003E0C70" w:rsidRPr="003E0C70">
          <w:rPr>
            <w:rFonts w:ascii="Arial" w:hAnsi="Arial" w:cs="Arial"/>
            <w:color w:val="428BCA"/>
            <w:sz w:val="23"/>
            <w:szCs w:val="23"/>
            <w:u w:val="single"/>
          </w:rPr>
          <w:t>Loans</w:t>
        </w:r>
      </w:hyperlink>
      <w:r w:rsidR="003E0C70" w:rsidRPr="003E0C70">
        <w:rPr>
          <w:rFonts w:ascii="Arial" w:hAnsi="Arial" w:cs="Arial"/>
          <w:color w:val="222222"/>
          <w:sz w:val="23"/>
          <w:szCs w:val="23"/>
        </w:rPr>
        <w:t> – The Office of Hawaiians Affairs is committed to ensuring Native Hawaiians and their ‘ohana have access to resources to assist them in pursuing their financial goals.</w:t>
      </w:r>
    </w:p>
    <w:p w14:paraId="660B7C5E"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16" w:history="1">
        <w:r w:rsidR="003E0C70" w:rsidRPr="003E0C70">
          <w:rPr>
            <w:rFonts w:ascii="Arial" w:hAnsi="Arial" w:cs="Arial"/>
            <w:color w:val="428BCA"/>
            <w:sz w:val="23"/>
            <w:szCs w:val="23"/>
            <w:u w:val="single"/>
          </w:rPr>
          <w:t>OHA Native Hawaiian Data Book</w:t>
        </w:r>
      </w:hyperlink>
      <w:r w:rsidR="003E0C70" w:rsidRPr="003E0C70">
        <w:rPr>
          <w:rFonts w:ascii="Arial" w:hAnsi="Arial" w:cs="Arial"/>
          <w:color w:val="222222"/>
          <w:sz w:val="23"/>
          <w:szCs w:val="23"/>
        </w:rPr>
        <w:t> – A compilation of basic demographic data on Hawaiians and data to identify gaps and important issues to ensure OHA’s actions and initiatives are based on the best information available.</w:t>
      </w:r>
    </w:p>
    <w:p w14:paraId="61AEFC96"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17" w:history="1">
        <w:r w:rsidR="003E0C70" w:rsidRPr="003E0C70">
          <w:rPr>
            <w:rFonts w:ascii="Arial" w:hAnsi="Arial" w:cs="Arial"/>
            <w:color w:val="428BCA"/>
            <w:sz w:val="23"/>
            <w:szCs w:val="23"/>
            <w:u w:val="single"/>
          </w:rPr>
          <w:t>Papakilo Data Base</w:t>
        </w:r>
      </w:hyperlink>
      <w:r w:rsidR="003E0C70"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18" w:history="1">
        <w:r w:rsidR="003E0C70" w:rsidRPr="003E0C70">
          <w:rPr>
            <w:rFonts w:ascii="Arial" w:hAnsi="Arial" w:cs="Arial"/>
            <w:color w:val="428BCA"/>
            <w:sz w:val="23"/>
            <w:szCs w:val="23"/>
            <w:u w:val="single"/>
          </w:rPr>
          <w:t>Reports and Research</w:t>
        </w:r>
      </w:hyperlink>
      <w:r w:rsidR="003E0C70" w:rsidRPr="003E0C70">
        <w:rPr>
          <w:rFonts w:ascii="Arial" w:hAnsi="Arial" w:cs="Arial"/>
          <w:color w:val="222222"/>
          <w:sz w:val="23"/>
          <w:szCs w:val="23"/>
        </w:rPr>
        <w:t> – A collection of reports and surveys intended to help guide strategic direction and policy decisions.</w:t>
      </w:r>
    </w:p>
    <w:p w14:paraId="1D387EA5"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19" w:tooltip="Scholarships" w:history="1">
        <w:r w:rsidR="003E0C70" w:rsidRPr="003E0C70">
          <w:rPr>
            <w:rFonts w:ascii="Arial" w:hAnsi="Arial" w:cs="Arial"/>
            <w:color w:val="428BCA"/>
            <w:sz w:val="23"/>
            <w:szCs w:val="23"/>
            <w:u w:val="single"/>
          </w:rPr>
          <w:t>Scholarships</w:t>
        </w:r>
      </w:hyperlink>
      <w:r w:rsidR="003E0C70" w:rsidRPr="003E0C70">
        <w:rPr>
          <w:rFonts w:ascii="Arial" w:hAnsi="Arial" w:cs="Arial"/>
          <w:color w:val="222222"/>
          <w:sz w:val="23"/>
          <w:szCs w:val="23"/>
        </w:rPr>
        <w:t> – Each year OHA provides funding for scholarships through its Higher Education Scholarship Programs.</w:t>
      </w: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B768037" w14:textId="77777777" w:rsidR="00625238" w:rsidRDefault="00625238" w:rsidP="00625238">
      <w:pPr>
        <w:tabs>
          <w:tab w:val="left" w:pos="4253"/>
          <w:tab w:val="left" w:pos="4500"/>
        </w:tabs>
        <w:rPr>
          <w:rFonts w:ascii="Helvetica" w:hAnsi="Helvetica"/>
          <w:b/>
        </w:rPr>
      </w:pPr>
    </w:p>
    <w:p w14:paraId="2C2186BD"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826" w:name="AG2"/>
      <w:bookmarkEnd w:id="826"/>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827" w:name="AG2Overview"/>
      <w:bookmarkEnd w:id="827"/>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520"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0DDBD58A" w14:textId="7FBF7A56" w:rsidR="00625238" w:rsidRPr="00847108"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521"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59BB51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29C902EB" wp14:editId="1F81BEC6">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522" cstate="email">
                      <a:extLst>
                        <a:ext uri="{28A0092B-C50C-407E-A947-70E740481C1C}">
                          <a14:useLocalDpi xmlns:a14="http://schemas.microsoft.com/office/drawing/2010/main"/>
                        </a:ext>
                      </a:extLst>
                    </a:blip>
                    <a:stretch>
                      <a:fillRect/>
                    </a:stretch>
                  </pic:blipFill>
                  <pic:spPr>
                    <a:xfrm>
                      <a:off x="0" y="0"/>
                      <a:ext cx="6457950" cy="3897630"/>
                    </a:xfrm>
                    <a:prstGeom prst="rect">
                      <a:avLst/>
                    </a:prstGeom>
                  </pic:spPr>
                </pic:pic>
              </a:graphicData>
            </a:graphic>
          </wp:inline>
        </w:drawing>
      </w:r>
    </w:p>
    <w:p w14:paraId="018043A0"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F807DC2" wp14:editId="0F654E6D">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523" cstate="email">
                      <a:extLst>
                        <a:ext uri="{28A0092B-C50C-407E-A947-70E740481C1C}">
                          <a14:useLocalDpi xmlns:a14="http://schemas.microsoft.com/office/drawing/2010/main"/>
                        </a:ext>
                      </a:extLst>
                    </a:blip>
                    <a:stretch>
                      <a:fillRect/>
                    </a:stretch>
                  </pic:blipFill>
                  <pic:spPr>
                    <a:xfrm>
                      <a:off x="0" y="0"/>
                      <a:ext cx="6457950" cy="3039745"/>
                    </a:xfrm>
                    <a:prstGeom prst="rect">
                      <a:avLst/>
                    </a:prstGeom>
                  </pic:spPr>
                </pic:pic>
              </a:graphicData>
            </a:graphic>
          </wp:inline>
        </w:drawing>
      </w:r>
    </w:p>
    <w:p w14:paraId="30AF110A" w14:textId="77777777" w:rsidR="00625238" w:rsidRPr="0011481D" w:rsidRDefault="00000000" w:rsidP="00625238">
      <w:pPr>
        <w:widowControl w:val="0"/>
        <w:pBdr>
          <w:bottom w:val="single" w:sz="6" w:space="1" w:color="auto"/>
        </w:pBdr>
        <w:autoSpaceDE w:val="0"/>
        <w:autoSpaceDN w:val="0"/>
        <w:adjustRightInd w:val="0"/>
        <w:rPr>
          <w:rFonts w:ascii="Helvetica" w:hAnsi="Helvetica" w:cs="Helvetica"/>
        </w:rPr>
      </w:pPr>
      <w:hyperlink r:id="rId524" w:history="1">
        <w:r w:rsidR="00625238" w:rsidRPr="0011481D">
          <w:rPr>
            <w:rStyle w:val="Hyperlink"/>
            <w:rFonts w:ascii="Helvetica" w:hAnsi="Helvetica" w:cs="Helvetica"/>
          </w:rPr>
          <w:t>https://www.usda</w:t>
        </w:r>
        <w:r w:rsidR="00625238" w:rsidRPr="0011481D">
          <w:rPr>
            <w:rStyle w:val="Hyperlink"/>
            <w:rFonts w:ascii="Helvetica" w:hAnsi="Helvetica" w:cs="Helvetica"/>
          </w:rPr>
          <w:t>.</w:t>
        </w:r>
        <w:r w:rsidR="00625238" w:rsidRPr="0011481D">
          <w:rPr>
            <w:rStyle w:val="Hyperlink"/>
            <w:rFonts w:ascii="Helvetica" w:hAnsi="Helvetica" w:cs="Helvetica"/>
          </w:rPr>
          <w:t>gov/topics/farming/grants-and-loans</w:t>
        </w:r>
      </w:hyperlink>
    </w:p>
    <w:p w14:paraId="472D8426"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1524FE1E" w14:textId="0F1D0950" w:rsidR="00625238" w:rsidRPr="0011481D" w:rsidRDefault="0067196B" w:rsidP="00625238">
      <w:pPr>
        <w:pBdr>
          <w:bottom w:val="single" w:sz="6" w:space="1" w:color="auto"/>
        </w:pBdr>
        <w:rPr>
          <w:rFonts w:ascii="Helvetica" w:hAnsi="Helvetica"/>
        </w:rPr>
      </w:pPr>
      <w:r w:rsidRPr="0067196B">
        <w:rPr>
          <w:rFonts w:ascii="Helvetica" w:hAnsi="Helvetica"/>
        </w:rPr>
        <w:lastRenderedPageBreak/>
        <w:drawing>
          <wp:inline distT="0" distB="0" distL="0" distR="0" wp14:anchorId="67FAE9D9" wp14:editId="593E0CCC">
            <wp:extent cx="6915150" cy="4371975"/>
            <wp:effectExtent l="0" t="0" r="6350" b="0"/>
            <wp:docPr id="130" name="Picture 13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Graphical user interface, website&#10;&#10;Description automatically generated"/>
                    <pic:cNvPicPr/>
                  </pic:nvPicPr>
                  <pic:blipFill>
                    <a:blip r:embed="rId525"/>
                    <a:stretch>
                      <a:fillRect/>
                    </a:stretch>
                  </pic:blipFill>
                  <pic:spPr>
                    <a:xfrm>
                      <a:off x="0" y="0"/>
                      <a:ext cx="6915150" cy="4371975"/>
                    </a:xfrm>
                    <a:prstGeom prst="rect">
                      <a:avLst/>
                    </a:prstGeom>
                  </pic:spPr>
                </pic:pic>
              </a:graphicData>
            </a:graphic>
          </wp:inline>
        </w:drawing>
      </w:r>
    </w:p>
    <w:p w14:paraId="4735802B" w14:textId="36B2602C" w:rsidR="00625238" w:rsidRPr="0011481D" w:rsidRDefault="00625238" w:rsidP="00625238">
      <w:pPr>
        <w:pBdr>
          <w:bottom w:val="single" w:sz="6" w:space="1" w:color="auto"/>
        </w:pBdr>
        <w:rPr>
          <w:rFonts w:ascii="Helvetica" w:hAnsi="Helvetica"/>
        </w:rPr>
      </w:pPr>
    </w:p>
    <w:p w14:paraId="6A82BF18" w14:textId="77777777" w:rsidR="00625238" w:rsidRPr="0011481D" w:rsidRDefault="00625238" w:rsidP="00625238">
      <w:pPr>
        <w:pBdr>
          <w:bottom w:val="single" w:sz="6" w:space="1" w:color="auto"/>
        </w:pBdr>
        <w:rPr>
          <w:rFonts w:ascii="Helvetica" w:hAnsi="Helvetica"/>
        </w:rPr>
      </w:pPr>
    </w:p>
    <w:p w14:paraId="34E9F4E1" w14:textId="77777777" w:rsidR="00625238" w:rsidRPr="0011481D" w:rsidRDefault="00000000" w:rsidP="00625238">
      <w:pPr>
        <w:pBdr>
          <w:bottom w:val="single" w:sz="6" w:space="1" w:color="auto"/>
        </w:pBdr>
        <w:rPr>
          <w:rFonts w:ascii="Helvetica" w:hAnsi="Helvetica"/>
        </w:rPr>
      </w:pPr>
      <w:hyperlink r:id="rId526" w:history="1">
        <w:r w:rsidR="00625238" w:rsidRPr="0011481D">
          <w:rPr>
            <w:rStyle w:val="Hyperlink"/>
            <w:rFonts w:ascii="Helvetica" w:hAnsi="Helvetica"/>
          </w:rPr>
          <w:t>https://www.nal.us</w:t>
        </w:r>
        <w:r w:rsidR="00625238" w:rsidRPr="0011481D">
          <w:rPr>
            <w:rStyle w:val="Hyperlink"/>
            <w:rFonts w:ascii="Helvetica" w:hAnsi="Helvetica"/>
          </w:rPr>
          <w:t>d</w:t>
        </w:r>
        <w:r w:rsidR="00625238" w:rsidRPr="0011481D">
          <w:rPr>
            <w:rStyle w:val="Hyperlink"/>
            <w:rFonts w:ascii="Helvetica" w:hAnsi="Helvetica"/>
          </w:rPr>
          <w:t>a.</w:t>
        </w:r>
        <w:r w:rsidR="00625238" w:rsidRPr="0011481D">
          <w:rPr>
            <w:rStyle w:val="Hyperlink"/>
            <w:rFonts w:ascii="Helvetica" w:hAnsi="Helvetica"/>
          </w:rPr>
          <w:t>g</w:t>
        </w:r>
        <w:r w:rsidR="00625238" w:rsidRPr="0011481D">
          <w:rPr>
            <w:rStyle w:val="Hyperlink"/>
            <w:rFonts w:ascii="Helvetica" w:hAnsi="Helvetica"/>
          </w:rPr>
          <w:t>ov/ric/comm</w:t>
        </w:r>
        <w:r w:rsidR="00625238" w:rsidRPr="0011481D">
          <w:rPr>
            <w:rStyle w:val="Hyperlink"/>
            <w:rFonts w:ascii="Helvetica" w:hAnsi="Helvetica"/>
          </w:rPr>
          <w:t>u</w:t>
        </w:r>
        <w:r w:rsidR="00625238" w:rsidRPr="0011481D">
          <w:rPr>
            <w:rStyle w:val="Hyperlink"/>
            <w:rFonts w:ascii="Helvetica" w:hAnsi="Helvetica"/>
          </w:rPr>
          <w:t>n</w:t>
        </w:r>
        <w:r w:rsidR="00625238" w:rsidRPr="0011481D">
          <w:rPr>
            <w:rStyle w:val="Hyperlink"/>
            <w:rFonts w:ascii="Helvetica" w:hAnsi="Helvetica"/>
          </w:rPr>
          <w:t>i</w:t>
        </w:r>
        <w:r w:rsidR="00625238" w:rsidRPr="0011481D">
          <w:rPr>
            <w:rStyle w:val="Hyperlink"/>
            <w:rFonts w:ascii="Helvetica" w:hAnsi="Helvetica"/>
          </w:rPr>
          <w:t>ty-development-resources</w:t>
        </w:r>
      </w:hyperlink>
    </w:p>
    <w:p w14:paraId="0E642A91" w14:textId="6AE6ACC4" w:rsidR="00625238" w:rsidRDefault="00625238" w:rsidP="00625238">
      <w:pPr>
        <w:pBdr>
          <w:bottom w:val="double" w:sz="6" w:space="1" w:color="auto"/>
        </w:pBdr>
        <w:autoSpaceDE w:val="0"/>
        <w:autoSpaceDN w:val="0"/>
        <w:adjustRightInd w:val="0"/>
        <w:rPr>
          <w:rFonts w:ascii="Helvetica" w:hAnsi="Helvetica"/>
          <w:b/>
        </w:rPr>
      </w:pPr>
    </w:p>
    <w:p w14:paraId="2E7EBE42" w14:textId="6AE38E5B" w:rsidR="00956316" w:rsidRDefault="00956316" w:rsidP="00625238">
      <w:pPr>
        <w:pBdr>
          <w:bottom w:val="double" w:sz="6" w:space="1" w:color="auto"/>
        </w:pBdr>
        <w:autoSpaceDE w:val="0"/>
        <w:autoSpaceDN w:val="0"/>
        <w:adjustRightInd w:val="0"/>
        <w:rPr>
          <w:rFonts w:ascii="Helvetica" w:hAnsi="Helvetica"/>
          <w:b/>
        </w:rPr>
      </w:pPr>
      <w:r w:rsidRPr="00956316">
        <w:rPr>
          <w:rFonts w:ascii="Helvetica" w:hAnsi="Helvetica"/>
          <w:b/>
        </w:rPr>
        <w:drawing>
          <wp:inline distT="0" distB="0" distL="0" distR="0" wp14:anchorId="750B1DB9" wp14:editId="6896590F">
            <wp:extent cx="6915150" cy="3866515"/>
            <wp:effectExtent l="0" t="0" r="6350" b="0"/>
            <wp:docPr id="132" name="Picture 13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Graphical user interface, website&#10;&#10;Description automatically generated"/>
                    <pic:cNvPicPr/>
                  </pic:nvPicPr>
                  <pic:blipFill>
                    <a:blip r:embed="rId527"/>
                    <a:stretch>
                      <a:fillRect/>
                    </a:stretch>
                  </pic:blipFill>
                  <pic:spPr>
                    <a:xfrm>
                      <a:off x="0" y="0"/>
                      <a:ext cx="6915150" cy="3866515"/>
                    </a:xfrm>
                    <a:prstGeom prst="rect">
                      <a:avLst/>
                    </a:prstGeom>
                  </pic:spPr>
                </pic:pic>
              </a:graphicData>
            </a:graphic>
          </wp:inline>
        </w:drawing>
      </w:r>
    </w:p>
    <w:p w14:paraId="36D92734" w14:textId="43C1D054" w:rsidR="00956316" w:rsidRDefault="00956316" w:rsidP="00625238">
      <w:pPr>
        <w:pBdr>
          <w:bottom w:val="double" w:sz="6" w:space="1" w:color="auto"/>
        </w:pBdr>
        <w:autoSpaceDE w:val="0"/>
        <w:autoSpaceDN w:val="0"/>
        <w:adjustRightInd w:val="0"/>
        <w:rPr>
          <w:rFonts w:ascii="Helvetica" w:hAnsi="Helvetica"/>
          <w:b/>
        </w:rPr>
      </w:pPr>
    </w:p>
    <w:p w14:paraId="7D620991" w14:textId="351604D3" w:rsidR="00956316" w:rsidRDefault="00956316" w:rsidP="00625238">
      <w:pPr>
        <w:pBdr>
          <w:bottom w:val="double" w:sz="6" w:space="1" w:color="auto"/>
        </w:pBdr>
        <w:autoSpaceDE w:val="0"/>
        <w:autoSpaceDN w:val="0"/>
        <w:adjustRightInd w:val="0"/>
        <w:rPr>
          <w:rFonts w:ascii="Helvetica" w:hAnsi="Helvetica"/>
          <w:b/>
        </w:rPr>
      </w:pPr>
    </w:p>
    <w:p w14:paraId="28C3E3F4" w14:textId="7E0CBE2F" w:rsidR="00956316" w:rsidRDefault="00956316" w:rsidP="00625238">
      <w:pPr>
        <w:pBdr>
          <w:bottom w:val="double" w:sz="6" w:space="1" w:color="auto"/>
        </w:pBdr>
        <w:autoSpaceDE w:val="0"/>
        <w:autoSpaceDN w:val="0"/>
        <w:adjustRightInd w:val="0"/>
        <w:rPr>
          <w:rFonts w:ascii="Helvetica" w:hAnsi="Helvetica"/>
          <w:b/>
        </w:rPr>
      </w:pPr>
    </w:p>
    <w:p w14:paraId="49E91A45" w14:textId="77777777" w:rsidR="00956316" w:rsidRPr="0011481D" w:rsidRDefault="00956316"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828" w:name="DOC2"/>
      <w:bookmarkEnd w:id="828"/>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829" w:name="DOCGrantsandOpportunities"/>
      <w:bookmarkStart w:id="830" w:name="_HINativeAmNativeHawaiian"/>
      <w:bookmarkStart w:id="831" w:name="_AGSBIR21"/>
      <w:bookmarkStart w:id="832" w:name="_AGNRCRCPP"/>
      <w:bookmarkStart w:id="833" w:name="_AGFoodResearchInitiative"/>
      <w:bookmarkStart w:id="834" w:name="_DHSBlueCampaign"/>
      <w:bookmarkStart w:id="835" w:name="_SBAOSBDC"/>
      <w:bookmarkStart w:id="836" w:name="_HUDJobsPlusInitiatve"/>
      <w:bookmarkStart w:id="837" w:name="_DOCNERRS"/>
      <w:bookmarkStart w:id="838" w:name="_DOCNOAASBIR2021"/>
      <w:bookmarkStart w:id="839" w:name="_DOCMultipleStressorsShellfish"/>
      <w:bookmarkStart w:id="840" w:name="_EPAEarlyCareerWildlandFIre"/>
      <w:bookmarkStart w:id="841" w:name="_EPAViralPathogen"/>
      <w:bookmarkStart w:id="842" w:name="_DOICoopResUnits21"/>
      <w:bookmarkStart w:id="843" w:name="_DOIGeologicalEdComponent"/>
      <w:bookmarkStart w:id="844" w:name="_DOLETAJobCorpsScholars"/>
      <w:bookmarkStart w:id="845" w:name="_NEHInstAdvancedTopicsDigital"/>
      <w:bookmarkStart w:id="846" w:name="_ED84305T"/>
      <w:bookmarkStart w:id="847" w:name="_DHSRecBoatingSafety"/>
      <w:bookmarkStart w:id="848" w:name="_DHSCoastGuardNatlNonProfitRBS"/>
      <w:bookmarkStart w:id="849" w:name="_DHSReminders"/>
      <w:bookmarkStart w:id="850" w:name="_DOIBureauOceanEnergyManagement"/>
      <w:bookmarkStart w:id="851" w:name="_DOJOVWJusticeforFamilies"/>
      <w:bookmarkStart w:id="852" w:name="_AGSmithLever"/>
      <w:bookmarkStart w:id="853" w:name="_ED84066A"/>
      <w:bookmarkStart w:id="854" w:name="_HUDSection202Housing"/>
      <w:bookmarkStart w:id="855" w:name="_DOLNatDislocatedWorker"/>
      <w:bookmarkStart w:id="856" w:name="_NEALitFellowships22"/>
      <w:bookmarkStart w:id="857" w:name="_DOTPipelineHMIT"/>
      <w:bookmarkStart w:id="858" w:name="_DOTPipelineTA"/>
      <w:bookmarkStart w:id="859" w:name="_DOC2021BREP"/>
      <w:bookmarkStart w:id="860" w:name="_AGUtilityCommFacilTech"/>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r w:rsidRPr="0011481D">
        <w:rPr>
          <w:rFonts w:ascii="Helvetica" w:hAnsi="Helvetica"/>
          <w:sz w:val="24"/>
          <w:szCs w:val="24"/>
        </w:rPr>
        <w:t>Grants, Contracting, and Trade Opportunities at Commerce</w:t>
      </w:r>
    </w:p>
    <w:p w14:paraId="0E01F40F" w14:textId="2057D035" w:rsidR="00625238" w:rsidRPr="0011481D" w:rsidRDefault="00625238" w:rsidP="00D44B06">
      <w:pPr>
        <w:pStyle w:val="NormalWeb"/>
        <w:spacing w:before="2" w:after="2"/>
        <w:rPr>
          <w:rFonts w:ascii="Helvetica" w:hAnsi="Helvetica"/>
        </w:rPr>
      </w:pPr>
      <w:bookmarkStart w:id="861" w:name="top"/>
      <w:bookmarkEnd w:id="861"/>
      <w:r w:rsidRPr="0011481D">
        <w:rPr>
          <w:rFonts w:ascii="Helvetica" w:hAnsi="Helvetica"/>
        </w:rPr>
        <w:t>Learn more information about grants, contracting and trade opportunities at the Department of Commerce using the information below.</w:t>
      </w:r>
    </w:p>
    <w:p w14:paraId="7BFCA4A2" w14:textId="77777777" w:rsidR="00625238" w:rsidRPr="0011481D" w:rsidRDefault="00625238" w:rsidP="00625238">
      <w:pPr>
        <w:pStyle w:val="NormalWeb"/>
        <w:spacing w:before="2" w:after="2"/>
        <w:rPr>
          <w:rFonts w:ascii="Helvetica" w:hAnsi="Helvetica"/>
          <w:color w:val="0000FF"/>
          <w:u w:val="single"/>
        </w:rPr>
      </w:pPr>
      <w:r w:rsidRPr="0011481D">
        <w:rPr>
          <w:rFonts w:ascii="Helvetica" w:hAnsi="Helvetica"/>
          <w:noProof/>
          <w:color w:val="0000FF"/>
          <w:u w:val="single"/>
        </w:rPr>
        <w:drawing>
          <wp:inline distT="0" distB="0" distL="0" distR="0" wp14:anchorId="0A72157F" wp14:editId="4D22B2E7">
            <wp:extent cx="6345382" cy="4640276"/>
            <wp:effectExtent l="0" t="0" r="5080" b="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8" cstate="email">
                      <a:extLst>
                        <a:ext uri="{28A0092B-C50C-407E-A947-70E740481C1C}">
                          <a14:useLocalDpi xmlns:a14="http://schemas.microsoft.com/office/drawing/2010/main"/>
                        </a:ext>
                      </a:extLst>
                    </a:blip>
                    <a:srcRect/>
                    <a:stretch>
                      <a:fillRect/>
                    </a:stretch>
                  </pic:blipFill>
                  <pic:spPr bwMode="auto">
                    <a:xfrm>
                      <a:off x="0" y="0"/>
                      <a:ext cx="6347096" cy="4641530"/>
                    </a:xfrm>
                    <a:prstGeom prst="rect">
                      <a:avLst/>
                    </a:prstGeom>
                    <a:noFill/>
                    <a:ln>
                      <a:noFill/>
                    </a:ln>
                  </pic:spPr>
                </pic:pic>
              </a:graphicData>
            </a:graphic>
          </wp:inline>
        </w:drawing>
      </w:r>
    </w:p>
    <w:p w14:paraId="2644DC1B"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DOC Grant Making Bureaus</w:t>
      </w:r>
    </w:p>
    <w:p w14:paraId="3ABCB806" w14:textId="49F0241A" w:rsidR="00625238" w:rsidRPr="0011481D" w:rsidRDefault="00000000" w:rsidP="00625238">
      <w:pPr>
        <w:pStyle w:val="NormalWeb"/>
        <w:spacing w:before="2" w:after="2"/>
        <w:rPr>
          <w:rFonts w:ascii="Helvetica" w:hAnsi="Helvetica"/>
        </w:rPr>
      </w:pPr>
      <w:hyperlink r:id="rId529" w:history="1">
        <w:r w:rsidR="00625238" w:rsidRPr="0011481D">
          <w:rPr>
            <w:rStyle w:val="Hyperlink"/>
            <w:rFonts w:ascii="Helvetica" w:hAnsi="Helvetica"/>
          </w:rPr>
          <w:t xml:space="preserve">Economic Development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1378D64E" w:rsidR="00625238" w:rsidRPr="0011481D" w:rsidRDefault="00CC03B3" w:rsidP="00625238">
      <w:pPr>
        <w:pStyle w:val="NormalWeb"/>
        <w:spacing w:before="2" w:after="2"/>
        <w:rPr>
          <w:rFonts w:ascii="Helvetica" w:hAnsi="Helvetica"/>
        </w:rPr>
      </w:pPr>
      <w:r w:rsidRPr="00CC03B3">
        <w:rPr>
          <w:rFonts w:ascii="Helvetica" w:hAnsi="Helvetica"/>
          <w:noProof/>
        </w:rPr>
        <w:lastRenderedPageBreak/>
        <w:drawing>
          <wp:inline distT="0" distB="0" distL="0" distR="0" wp14:anchorId="1DC227CF" wp14:editId="3BAFE708">
            <wp:extent cx="6915150" cy="3704590"/>
            <wp:effectExtent l="0" t="0" r="6350" b="3810"/>
            <wp:docPr id="109" name="Picture 10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Graphical user interface, website&#10;&#10;Description automatically generated"/>
                    <pic:cNvPicPr/>
                  </pic:nvPicPr>
                  <pic:blipFill>
                    <a:blip r:embed="rId530" cstate="email">
                      <a:extLst>
                        <a:ext uri="{28A0092B-C50C-407E-A947-70E740481C1C}">
                          <a14:useLocalDpi xmlns:a14="http://schemas.microsoft.com/office/drawing/2010/main"/>
                        </a:ext>
                      </a:extLst>
                    </a:blip>
                    <a:stretch>
                      <a:fillRect/>
                    </a:stretch>
                  </pic:blipFill>
                  <pic:spPr>
                    <a:xfrm>
                      <a:off x="0" y="0"/>
                      <a:ext cx="6915150" cy="3704590"/>
                    </a:xfrm>
                    <a:prstGeom prst="rect">
                      <a:avLst/>
                    </a:prstGeom>
                  </pic:spPr>
                </pic:pic>
              </a:graphicData>
            </a:graphic>
          </wp:inline>
        </w:drawing>
      </w:r>
    </w:p>
    <w:p w14:paraId="31A53F9B" w14:textId="213A0299" w:rsidR="00625238" w:rsidRPr="0011481D" w:rsidRDefault="00625238" w:rsidP="00625238">
      <w:pPr>
        <w:pStyle w:val="NormalWeb"/>
        <w:spacing w:before="2" w:after="2"/>
        <w:rPr>
          <w:rFonts w:ascii="Helvetica" w:hAnsi="Helvetica"/>
        </w:rPr>
      </w:pPr>
      <w:r w:rsidRPr="0011481D">
        <w:rPr>
          <w:rFonts w:ascii="Helvetica" w:hAnsi="Helvetica"/>
        </w:rPr>
        <w:t xml:space="preserve">International Trade </w:t>
      </w:r>
      <w:r w:rsidR="00B60A23">
        <w:rPr>
          <w:rFonts w:ascii="Helvetica" w:hAnsi="Helvetica"/>
        </w:rPr>
        <w:t>Administration</w:t>
      </w:r>
      <w:r w:rsidRPr="0011481D">
        <w:rPr>
          <w:rFonts w:ascii="Helvetica" w:hAnsi="Helvetica"/>
        </w:rPr>
        <w:t xml:space="preserve"> (ITA)</w:t>
      </w:r>
    </w:p>
    <w:p w14:paraId="2B85DE93" w14:textId="77777777" w:rsidR="00625238" w:rsidRPr="0011481D" w:rsidRDefault="00000000" w:rsidP="00625238">
      <w:pPr>
        <w:pStyle w:val="NormalWeb"/>
        <w:numPr>
          <w:ilvl w:val="0"/>
          <w:numId w:val="5"/>
        </w:numPr>
        <w:spacing w:before="2" w:after="2"/>
        <w:rPr>
          <w:rFonts w:ascii="Helvetica" w:hAnsi="Helvetica"/>
        </w:rPr>
      </w:pPr>
      <w:hyperlink r:id="rId531" w:history="1">
        <w:r w:rsidR="00625238" w:rsidRPr="0011481D">
          <w:rPr>
            <w:rStyle w:val="Hyperlink"/>
            <w:rFonts w:ascii="Helvetica" w:hAnsi="Helvetica"/>
          </w:rPr>
          <w:t>Market Development Cooperator Program</w:t>
        </w:r>
      </w:hyperlink>
    </w:p>
    <w:p w14:paraId="49B868E5" w14:textId="2BDA5E5E" w:rsidR="00625238" w:rsidRPr="0011481D" w:rsidRDefault="00000000" w:rsidP="00625238">
      <w:pPr>
        <w:pStyle w:val="NormalWeb"/>
        <w:numPr>
          <w:ilvl w:val="0"/>
          <w:numId w:val="5"/>
        </w:numPr>
        <w:spacing w:before="2" w:after="2"/>
        <w:rPr>
          <w:rFonts w:ascii="Helvetica" w:hAnsi="Helvetica"/>
        </w:rPr>
      </w:pPr>
      <w:hyperlink r:id="rId532" w:history="1">
        <w:r w:rsidR="00625238" w:rsidRPr="0011481D">
          <w:rPr>
            <w:rStyle w:val="Hyperlink"/>
            <w:rFonts w:ascii="Helvetica" w:hAnsi="Helvetica"/>
          </w:rPr>
          <w:t>Special American Business Internship Training Program (SABIT)</w:t>
        </w:r>
      </w:hyperlink>
      <w:r w:rsidR="00625238" w:rsidRPr="0011481D">
        <w:rPr>
          <w:rFonts w:ascii="Helvetica" w:hAnsi="Helvetica"/>
        </w:rPr>
        <w:t xml:space="preserve">.  A technical assistance initiative of the International Trade </w:t>
      </w:r>
      <w:r w:rsidR="00B60A23">
        <w:rPr>
          <w:rFonts w:ascii="Helvetica" w:hAnsi="Helvetica"/>
        </w:rPr>
        <w:t>Administration</w:t>
      </w:r>
      <w:r w:rsidR="00625238"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429CFB93" w14:textId="77777777" w:rsidR="00625238" w:rsidRPr="0011481D" w:rsidRDefault="00625238" w:rsidP="00625238">
      <w:pPr>
        <w:pStyle w:val="NormalWeb"/>
        <w:spacing w:before="2" w:after="2"/>
        <w:rPr>
          <w:rFonts w:ascii="Helvetica" w:hAnsi="Helvetica"/>
        </w:rPr>
      </w:pPr>
      <w:r w:rsidRPr="0011481D">
        <w:rPr>
          <w:rFonts w:ascii="Helvetica" w:hAnsi="Helvetica"/>
        </w:rPr>
        <w:t>National Institute of Standards &amp; Technology (NIST)</w:t>
      </w:r>
    </w:p>
    <w:p w14:paraId="1B6BFCD6" w14:textId="77777777" w:rsidR="00625238" w:rsidRPr="0011481D" w:rsidRDefault="00000000" w:rsidP="00625238">
      <w:pPr>
        <w:pStyle w:val="NormalWeb"/>
        <w:numPr>
          <w:ilvl w:val="0"/>
          <w:numId w:val="6"/>
        </w:numPr>
        <w:spacing w:before="2" w:after="2"/>
        <w:rPr>
          <w:rFonts w:ascii="Helvetica" w:hAnsi="Helvetica"/>
        </w:rPr>
      </w:pPr>
      <w:hyperlink r:id="rId533" w:history="1">
        <w:r w:rsidR="00625238" w:rsidRPr="0011481D">
          <w:rPr>
            <w:rStyle w:val="Hyperlink"/>
            <w:rFonts w:ascii="Helvetica" w:hAnsi="Helvetica"/>
          </w:rPr>
          <w:t>Funding Opportunities</w:t>
        </w:r>
      </w:hyperlink>
    </w:p>
    <w:p w14:paraId="18CF6DB2" w14:textId="3B077FD1" w:rsidR="00625238" w:rsidRPr="0011481D" w:rsidRDefault="00625238" w:rsidP="00625238">
      <w:pPr>
        <w:pStyle w:val="NormalWeb"/>
        <w:spacing w:before="2" w:after="2"/>
        <w:rPr>
          <w:rFonts w:ascii="Helvetica" w:hAnsi="Helvetica"/>
        </w:rPr>
      </w:pPr>
      <w:r w:rsidRPr="0011481D">
        <w:rPr>
          <w:rFonts w:ascii="Helvetica" w:hAnsi="Helvetica"/>
        </w:rPr>
        <w:t xml:space="preserve">National Telecommunications &amp; Information </w:t>
      </w:r>
      <w:r w:rsidR="00B60A23">
        <w:rPr>
          <w:rFonts w:ascii="Helvetica" w:hAnsi="Helvetica"/>
        </w:rPr>
        <w:t>Administration</w:t>
      </w:r>
      <w:r w:rsidRPr="0011481D">
        <w:rPr>
          <w:rFonts w:ascii="Helvetica" w:hAnsi="Helvetica"/>
        </w:rPr>
        <w:t xml:space="preserve"> (NTIA)</w:t>
      </w:r>
    </w:p>
    <w:p w14:paraId="68AFF1DF" w14:textId="77777777" w:rsidR="00625238" w:rsidRPr="0011481D" w:rsidRDefault="00000000" w:rsidP="00625238">
      <w:pPr>
        <w:pStyle w:val="NormalWeb"/>
        <w:numPr>
          <w:ilvl w:val="0"/>
          <w:numId w:val="7"/>
        </w:numPr>
        <w:spacing w:before="2" w:after="2"/>
        <w:rPr>
          <w:rFonts w:ascii="Helvetica" w:hAnsi="Helvetica"/>
        </w:rPr>
      </w:pPr>
      <w:hyperlink r:id="rId534" w:history="1">
        <w:r w:rsidR="00625238" w:rsidRPr="0011481D">
          <w:rPr>
            <w:rStyle w:val="Hyperlink"/>
            <w:rFonts w:ascii="Helvetica" w:hAnsi="Helvetica"/>
          </w:rPr>
          <w:t>Telecommunications Grants</w:t>
        </w:r>
      </w:hyperlink>
    </w:p>
    <w:p w14:paraId="40DED84B" w14:textId="29605C58" w:rsidR="00625238" w:rsidRPr="0011481D" w:rsidRDefault="00625238" w:rsidP="00625238">
      <w:pPr>
        <w:pStyle w:val="NormalWeb"/>
        <w:spacing w:before="2" w:after="2"/>
        <w:rPr>
          <w:rFonts w:ascii="Helvetica" w:hAnsi="Helvetica"/>
        </w:rPr>
      </w:pPr>
      <w:r w:rsidRPr="0011481D">
        <w:rPr>
          <w:rFonts w:ascii="Helvetica" w:hAnsi="Helvetica"/>
        </w:rPr>
        <w:t xml:space="preserve">National Oceanic &amp; Atmospheric </w:t>
      </w:r>
      <w:r w:rsidR="00B60A23">
        <w:rPr>
          <w:rFonts w:ascii="Helvetica" w:hAnsi="Helvetica"/>
        </w:rPr>
        <w:t>Administration</w:t>
      </w:r>
      <w:r w:rsidRPr="0011481D">
        <w:rPr>
          <w:rFonts w:ascii="Helvetica" w:hAnsi="Helvetica"/>
        </w:rPr>
        <w:t xml:space="preserve"> (NOAA)</w:t>
      </w:r>
    </w:p>
    <w:p w14:paraId="401C9EBF" w14:textId="77777777" w:rsidR="00625238" w:rsidRPr="0011481D" w:rsidRDefault="00000000" w:rsidP="00625238">
      <w:pPr>
        <w:pStyle w:val="NormalWeb"/>
        <w:numPr>
          <w:ilvl w:val="0"/>
          <w:numId w:val="8"/>
        </w:numPr>
        <w:spacing w:before="2" w:after="2"/>
        <w:rPr>
          <w:rFonts w:ascii="Helvetica" w:hAnsi="Helvetica"/>
        </w:rPr>
      </w:pPr>
      <w:hyperlink r:id="rId535" w:history="1">
        <w:r w:rsidR="00625238" w:rsidRPr="0011481D">
          <w:rPr>
            <w:rStyle w:val="Hyperlink"/>
            <w:rFonts w:ascii="Helvetica" w:hAnsi="Helvetica"/>
          </w:rPr>
          <w:t>Coastal Ocean Program Grant Information</w:t>
        </w:r>
      </w:hyperlink>
    </w:p>
    <w:p w14:paraId="2502D5A3" w14:textId="77777777" w:rsidR="00625238" w:rsidRPr="0011481D" w:rsidRDefault="00000000" w:rsidP="00625238">
      <w:pPr>
        <w:pStyle w:val="NormalWeb"/>
        <w:numPr>
          <w:ilvl w:val="0"/>
          <w:numId w:val="8"/>
        </w:numPr>
        <w:spacing w:before="2" w:after="2"/>
        <w:rPr>
          <w:rFonts w:ascii="Helvetica" w:hAnsi="Helvetica"/>
        </w:rPr>
      </w:pPr>
      <w:hyperlink r:id="rId536" w:history="1">
        <w:r w:rsidR="00625238" w:rsidRPr="0011481D">
          <w:rPr>
            <w:rStyle w:val="Hyperlink"/>
            <w:rFonts w:ascii="Helvetica" w:hAnsi="Helvetica"/>
          </w:rPr>
          <w:t>Fisheries Saltonstall Kennedy Grant Program</w:t>
        </w:r>
      </w:hyperlink>
    </w:p>
    <w:p w14:paraId="78CA964B" w14:textId="77777777" w:rsidR="00625238" w:rsidRPr="0011481D" w:rsidRDefault="00000000" w:rsidP="00625238">
      <w:pPr>
        <w:pStyle w:val="NormalWeb"/>
        <w:numPr>
          <w:ilvl w:val="0"/>
          <w:numId w:val="8"/>
        </w:numPr>
        <w:spacing w:before="2" w:after="2"/>
        <w:rPr>
          <w:rFonts w:ascii="Helvetica" w:hAnsi="Helvetica"/>
        </w:rPr>
      </w:pPr>
      <w:hyperlink r:id="rId537" w:history="1">
        <w:r w:rsidR="00625238" w:rsidRPr="0011481D">
          <w:rPr>
            <w:rStyle w:val="Hyperlink"/>
            <w:rFonts w:ascii="Helvetica" w:hAnsi="Helvetica"/>
          </w:rPr>
          <w:t>National Undersea Research Program Funding Opportunities</w:t>
        </w:r>
      </w:hyperlink>
    </w:p>
    <w:p w14:paraId="0EF4B169" w14:textId="77777777" w:rsidR="00625238" w:rsidRPr="0011481D" w:rsidRDefault="00000000" w:rsidP="00625238">
      <w:pPr>
        <w:pStyle w:val="NormalWeb"/>
        <w:numPr>
          <w:ilvl w:val="0"/>
          <w:numId w:val="8"/>
        </w:numPr>
        <w:spacing w:before="2" w:after="2"/>
        <w:rPr>
          <w:rFonts w:ascii="Helvetica" w:hAnsi="Helvetica"/>
        </w:rPr>
      </w:pPr>
      <w:hyperlink r:id="rId538" w:history="1">
        <w:r w:rsidR="00625238" w:rsidRPr="0011481D">
          <w:rPr>
            <w:rStyle w:val="Hyperlink"/>
            <w:rFonts w:ascii="Helvetica" w:hAnsi="Helvetica"/>
          </w:rPr>
          <w:t>Grants Management Division</w:t>
        </w:r>
      </w:hyperlink>
    </w:p>
    <w:p w14:paraId="5C46CDDA" w14:textId="77777777" w:rsidR="00625238" w:rsidRPr="0011481D" w:rsidRDefault="00000000" w:rsidP="00625238">
      <w:pPr>
        <w:pStyle w:val="NormalWeb"/>
        <w:numPr>
          <w:ilvl w:val="0"/>
          <w:numId w:val="8"/>
        </w:numPr>
        <w:spacing w:before="2" w:after="2"/>
        <w:rPr>
          <w:rFonts w:ascii="Helvetica" w:hAnsi="Helvetica"/>
        </w:rPr>
      </w:pPr>
      <w:hyperlink r:id="rId539" w:history="1">
        <w:r w:rsidR="00625238" w:rsidRPr="0011481D">
          <w:rPr>
            <w:rStyle w:val="Hyperlink"/>
            <w:rFonts w:ascii="Helvetica" w:hAnsi="Helvetica"/>
          </w:rPr>
          <w:t>Fisheries Grants Program</w:t>
        </w:r>
      </w:hyperlink>
    </w:p>
    <w:p w14:paraId="235413B1" w14:textId="77777777" w:rsidR="00625238" w:rsidRPr="0011481D" w:rsidRDefault="00000000" w:rsidP="00625238">
      <w:pPr>
        <w:pStyle w:val="NormalWeb"/>
        <w:numPr>
          <w:ilvl w:val="0"/>
          <w:numId w:val="8"/>
        </w:numPr>
        <w:spacing w:before="2" w:after="2"/>
        <w:rPr>
          <w:rFonts w:ascii="Helvetica" w:hAnsi="Helvetica"/>
        </w:rPr>
      </w:pPr>
      <w:hyperlink r:id="rId540" w:history="1">
        <w:r w:rsidR="00625238" w:rsidRPr="0011481D">
          <w:rPr>
            <w:rStyle w:val="Hyperlink"/>
            <w:rFonts w:ascii="Helvetica" w:hAnsi="Helvetica"/>
          </w:rPr>
          <w:t>National Sea Grant</w:t>
        </w:r>
      </w:hyperlink>
    </w:p>
    <w:p w14:paraId="6B842B90" w14:textId="77777777" w:rsidR="00625238" w:rsidRPr="0011481D" w:rsidRDefault="00000000" w:rsidP="00625238">
      <w:pPr>
        <w:pStyle w:val="NormalWeb"/>
        <w:numPr>
          <w:ilvl w:val="0"/>
          <w:numId w:val="8"/>
        </w:numPr>
        <w:spacing w:before="2" w:after="2"/>
        <w:rPr>
          <w:rFonts w:ascii="Helvetica" w:hAnsi="Helvetica"/>
        </w:rPr>
      </w:pPr>
      <w:hyperlink r:id="rId541" w:history="1">
        <w:r w:rsidR="00625238" w:rsidRPr="0011481D">
          <w:rPr>
            <w:rStyle w:val="Hyperlink"/>
            <w:rFonts w:ascii="Helvetica" w:hAnsi="Helvetica"/>
          </w:rPr>
          <w:t>Office of Global Programs</w:t>
        </w:r>
      </w:hyperlink>
    </w:p>
    <w:p w14:paraId="48883157"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Contracting Resources for Contractors</w:t>
      </w:r>
    </w:p>
    <w:p w14:paraId="2BD9C487" w14:textId="77777777" w:rsidR="00625238" w:rsidRPr="0011481D" w:rsidRDefault="00000000" w:rsidP="00625238">
      <w:pPr>
        <w:pStyle w:val="NormalWeb"/>
        <w:numPr>
          <w:ilvl w:val="0"/>
          <w:numId w:val="5"/>
        </w:numPr>
        <w:spacing w:before="2" w:after="2"/>
        <w:rPr>
          <w:rFonts w:ascii="Helvetica" w:hAnsi="Helvetica"/>
        </w:rPr>
      </w:pPr>
      <w:hyperlink r:id="rId542" w:history="1">
        <w:r w:rsidR="00625238" w:rsidRPr="0011481D">
          <w:rPr>
            <w:rStyle w:val="Hyperlink"/>
            <w:rFonts w:ascii="Helvetica" w:hAnsi="Helvetica"/>
          </w:rPr>
          <w:t>Office of Small and Disadvantaged Business Utilization (OSDBU)</w:t>
        </w:r>
      </w:hyperlink>
      <w:r w:rsidR="00625238"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C55346D" w14:textId="77777777"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Business.USA.gov's </w:t>
      </w:r>
      <w:hyperlink r:id="rId543"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4BC91B14" w14:textId="77777777" w:rsidR="00625238" w:rsidRPr="0011481D" w:rsidRDefault="00000000" w:rsidP="00625238">
      <w:pPr>
        <w:pStyle w:val="NormalWeb"/>
        <w:numPr>
          <w:ilvl w:val="0"/>
          <w:numId w:val="5"/>
        </w:numPr>
        <w:spacing w:before="2" w:after="2"/>
        <w:rPr>
          <w:rFonts w:ascii="Helvetica" w:hAnsi="Helvetica"/>
        </w:rPr>
      </w:pPr>
      <w:hyperlink r:id="rId544" w:history="1">
        <w:r w:rsidR="00625238" w:rsidRPr="0011481D">
          <w:rPr>
            <w:rStyle w:val="Hyperlink"/>
            <w:rFonts w:ascii="Helvetica" w:hAnsi="Helvetica"/>
          </w:rPr>
          <w:t>Planned Acquisitions</w:t>
        </w:r>
      </w:hyperlink>
      <w:r w:rsidR="00625238"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7D20B42A" w14:textId="1482E3C6"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Small Business </w:t>
      </w:r>
      <w:r w:rsidR="00B60A23">
        <w:rPr>
          <w:rFonts w:ascii="Helvetica" w:hAnsi="Helvetica"/>
        </w:rPr>
        <w:t>Administration</w:t>
      </w:r>
      <w:r w:rsidRPr="0011481D">
        <w:rPr>
          <w:rFonts w:ascii="Helvetica" w:hAnsi="Helvetica"/>
        </w:rPr>
        <w:t xml:space="preserve">'s </w:t>
      </w:r>
      <w:hyperlink r:id="rId545"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7E02118B" w14:textId="2323869E" w:rsidR="00625238" w:rsidRPr="00AC6031" w:rsidRDefault="00625238" w:rsidP="00625238">
      <w:pPr>
        <w:pStyle w:val="NormalWeb"/>
        <w:numPr>
          <w:ilvl w:val="0"/>
          <w:numId w:val="5"/>
        </w:numPr>
        <w:spacing w:before="2" w:after="2"/>
        <w:rPr>
          <w:rFonts w:ascii="Helvetica" w:hAnsi="Helvetica"/>
        </w:rPr>
      </w:pPr>
      <w:r w:rsidRPr="0011481D">
        <w:rPr>
          <w:rFonts w:ascii="Helvetica" w:hAnsi="Helvetica"/>
        </w:rPr>
        <w:t xml:space="preserve">The General Services </w:t>
      </w:r>
      <w:r w:rsidR="00B60A23">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546" w:anchor="%2311" w:history="1">
        <w:r w:rsidRPr="0011481D">
          <w:rPr>
            <w:rStyle w:val="Hyperlink"/>
            <w:rFonts w:ascii="Helvetica" w:hAnsi="Helvetica"/>
          </w:rPr>
          <w:t>System for Award Management (SAM)</w:t>
        </w:r>
      </w:hyperlink>
      <w:r w:rsidRPr="0011481D">
        <w:rPr>
          <w:rFonts w:ascii="Helvetica" w:hAnsi="Helvetica"/>
        </w:rPr>
        <w:t>.</w:t>
      </w:r>
    </w:p>
    <w:p w14:paraId="3067ECA5" w14:textId="77777777" w:rsidR="00625238" w:rsidRPr="0011481D" w:rsidRDefault="00625238" w:rsidP="00625238">
      <w:pPr>
        <w:pStyle w:val="NormalWeb"/>
        <w:spacing w:before="2" w:after="2"/>
        <w:rPr>
          <w:rFonts w:ascii="Helvetica" w:hAnsi="Helvetica"/>
        </w:rPr>
      </w:pPr>
      <w:r w:rsidRPr="0011481D">
        <w:rPr>
          <w:rFonts w:ascii="Helvetica" w:hAnsi="Helvetica"/>
        </w:rPr>
        <w:t>DOC Contracting Offices </w:t>
      </w:r>
    </w:p>
    <w:p w14:paraId="1DEE4631"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Patent and Trademark Office (PTO)</w:t>
      </w:r>
    </w:p>
    <w:p w14:paraId="59078DE1" w14:textId="77777777" w:rsidR="00625238" w:rsidRDefault="00000000" w:rsidP="00625238">
      <w:pPr>
        <w:pStyle w:val="NormalWeb"/>
        <w:numPr>
          <w:ilvl w:val="1"/>
          <w:numId w:val="6"/>
        </w:numPr>
        <w:spacing w:before="2" w:after="2"/>
        <w:rPr>
          <w:rFonts w:ascii="Helvetica" w:hAnsi="Helvetica"/>
        </w:rPr>
      </w:pPr>
      <w:hyperlink r:id="rId547" w:history="1">
        <w:r w:rsidR="00625238" w:rsidRPr="0011481D">
          <w:rPr>
            <w:rStyle w:val="Hyperlink"/>
            <w:rFonts w:ascii="Helvetica" w:hAnsi="Helvetica"/>
          </w:rPr>
          <w:t>Office of Procurement</w:t>
        </w:r>
      </w:hyperlink>
      <w:r w:rsidR="00625238" w:rsidRPr="0011481D">
        <w:rPr>
          <w:rFonts w:ascii="Helvetica" w:hAnsi="Helvetica"/>
        </w:rPr>
        <w:t> </w:t>
      </w:r>
    </w:p>
    <w:p w14:paraId="11DAE6E7" w14:textId="77777777" w:rsidR="00625238" w:rsidRPr="0011481D" w:rsidRDefault="00625238" w:rsidP="00625238">
      <w:pPr>
        <w:pStyle w:val="NormalWeb"/>
        <w:numPr>
          <w:ilvl w:val="1"/>
          <w:numId w:val="6"/>
        </w:numPr>
        <w:spacing w:before="2" w:after="2"/>
        <w:rPr>
          <w:rFonts w:ascii="Helvetica" w:hAnsi="Helvetica"/>
        </w:rPr>
      </w:pPr>
    </w:p>
    <w:p w14:paraId="15D8F08E"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National Institute of Standards &amp; Technology (NIST)</w:t>
      </w:r>
    </w:p>
    <w:p w14:paraId="3E9139BF" w14:textId="77777777" w:rsidR="00625238" w:rsidRPr="0011481D" w:rsidRDefault="00000000" w:rsidP="00625238">
      <w:pPr>
        <w:pStyle w:val="NormalWeb"/>
        <w:spacing w:before="2" w:after="2"/>
        <w:rPr>
          <w:rFonts w:ascii="Helvetica" w:hAnsi="Helvetica"/>
        </w:rPr>
      </w:pPr>
      <w:hyperlink r:id="rId548" w:history="1">
        <w:r w:rsidR="00625238" w:rsidRPr="0011481D">
          <w:rPr>
            <w:rStyle w:val="Hyperlink"/>
            <w:rFonts w:ascii="Helvetica" w:hAnsi="Helvetica"/>
          </w:rPr>
          <w:t>NIST Acquisition Management Group</w:t>
        </w:r>
      </w:hyperlink>
      <w:r w:rsidR="00625238" w:rsidRPr="0011481D">
        <w:rPr>
          <w:rFonts w:ascii="Helvetica" w:hAnsi="Helvetica"/>
        </w:rPr>
        <w:t>  </w:t>
      </w:r>
    </w:p>
    <w:p w14:paraId="64613D22" w14:textId="77777777" w:rsidR="00625238" w:rsidRPr="0011481D" w:rsidRDefault="00000000" w:rsidP="00625238">
      <w:pPr>
        <w:pStyle w:val="NormalWeb"/>
        <w:spacing w:before="2" w:after="2"/>
        <w:rPr>
          <w:rStyle w:val="Hyperlink"/>
          <w:rFonts w:ascii="Helvetica" w:hAnsi="Helvetica"/>
        </w:rPr>
      </w:pPr>
      <w:hyperlink r:id="rId549" w:anchor="contract" w:history="1">
        <w:r w:rsidR="00625238" w:rsidRPr="0011481D">
          <w:rPr>
            <w:rStyle w:val="Hyperlink"/>
            <w:rFonts w:ascii="Helvetica" w:hAnsi="Helvetica"/>
          </w:rPr>
          <w:t>Contracting Opportunities with Commerce</w:t>
        </w:r>
      </w:hyperlink>
    </w:p>
    <w:p w14:paraId="01733F03" w14:textId="77777777" w:rsidR="00625238" w:rsidRPr="0011481D" w:rsidRDefault="00000000" w:rsidP="00625238">
      <w:pPr>
        <w:pStyle w:val="NormalWeb"/>
        <w:spacing w:before="2" w:after="2"/>
        <w:rPr>
          <w:rFonts w:ascii="Helvetica" w:hAnsi="Helvetica"/>
        </w:rPr>
      </w:pPr>
      <w:hyperlink r:id="rId550" w:anchor="trade" w:history="1">
        <w:r w:rsidR="00625238" w:rsidRPr="0011481D">
          <w:rPr>
            <w:rStyle w:val="Hyperlink"/>
            <w:rFonts w:ascii="Helvetica" w:hAnsi="Helvetica"/>
          </w:rPr>
          <w:t>Trade Opportunities through Commerce</w:t>
        </w:r>
      </w:hyperlink>
    </w:p>
    <w:p w14:paraId="3D44FAA8" w14:textId="114DA109" w:rsidR="00625238" w:rsidRDefault="00000000" w:rsidP="00625238">
      <w:pPr>
        <w:widowControl w:val="0"/>
        <w:pBdr>
          <w:bottom w:val="single" w:sz="6" w:space="1" w:color="auto"/>
        </w:pBdr>
        <w:autoSpaceDE w:val="0"/>
        <w:autoSpaceDN w:val="0"/>
        <w:adjustRightInd w:val="0"/>
        <w:rPr>
          <w:rStyle w:val="Hyperlink"/>
          <w:rFonts w:ascii="Helvetica" w:hAnsi="Helvetica" w:cs="Helvetica"/>
        </w:rPr>
      </w:pPr>
      <w:hyperlink r:id="rId551" w:history="1">
        <w:r w:rsidR="00625238" w:rsidRPr="00265EEB">
          <w:rPr>
            <w:rStyle w:val="Hyperlink"/>
            <w:rFonts w:ascii="Helvetica" w:hAnsi="Helvetica" w:cs="Helvetica"/>
          </w:rPr>
          <w:t>http://www.commerce.gov</w:t>
        </w:r>
      </w:hyperlink>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7E8274C" w14:textId="70645E65" w:rsidR="00625238" w:rsidRDefault="00625238" w:rsidP="00625238">
      <w:pPr>
        <w:rPr>
          <w:rFonts w:ascii="Helvetica" w:hAnsi="Helvetica" w:cs="Helvetica"/>
        </w:rPr>
      </w:pPr>
      <w:bookmarkStart w:id="862" w:name="HIEDAContacts"/>
      <w:bookmarkEnd w:id="862"/>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Hawaii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lastRenderedPageBreak/>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2" cstate="email">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7777777" w:rsidR="00625238" w:rsidRDefault="00625238" w:rsidP="00625238">
      <w:pPr>
        <w:rPr>
          <w:rFonts w:ascii="Helvetica" w:hAnsi="Helvetica" w:cs="Helvetica"/>
        </w:rPr>
      </w:pPr>
    </w:p>
    <w:p w14:paraId="1BFC464A" w14:textId="77777777" w:rsidR="00625238" w:rsidRDefault="00000000" w:rsidP="00625238">
      <w:pPr>
        <w:rPr>
          <w:rFonts w:ascii="Helvetica" w:hAnsi="Helvetica" w:cs="Helvetica"/>
        </w:rPr>
      </w:pPr>
      <w:hyperlink r:id="rId553" w:history="1">
        <w:r w:rsidR="00625238" w:rsidRPr="00996F1F">
          <w:rPr>
            <w:rStyle w:val="Hyperlink"/>
            <w:rFonts w:ascii="Helvetica" w:hAnsi="Helvetica" w:cs="Helvetica"/>
          </w:rPr>
          <w:t>https://www.eda.gov/resources/economic-development-directory/states/hi.htm</w:t>
        </w:r>
      </w:hyperlink>
    </w:p>
    <w:p w14:paraId="3821567B" w14:textId="77777777" w:rsidR="00625238" w:rsidRDefault="00625238" w:rsidP="00625238">
      <w:pPr>
        <w:rPr>
          <w:rFonts w:ascii="Helvetica" w:hAnsi="Helvetica" w:cs="Helvetica"/>
        </w:rPr>
      </w:pPr>
      <w:r>
        <w:rPr>
          <w:rFonts w:ascii="Helvetica" w:hAnsi="Helvetica" w:cs="Helvetica"/>
        </w:rPr>
        <w:br w:type="page"/>
      </w: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863" w:name="CNCS2"/>
      <w:bookmarkEnd w:id="863"/>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5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5">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864" w:name="CNCSOverview"/>
      <w:bookmarkEnd w:id="864"/>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4D744BD5"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w:t>
      </w:r>
      <w:r w:rsidR="004B4B45">
        <w:rPr>
          <w:rFonts w:ascii="Helvetica" w:hAnsi="Helvetica"/>
        </w:rPr>
        <w:t xml:space="preserve"> are</w:t>
      </w:r>
      <w:r w:rsidRPr="0011481D">
        <w:rPr>
          <w:rFonts w:ascii="Helvetica" w:hAnsi="Helvetica"/>
        </w:rPr>
        <w:t xml:space="preserve">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556" w:history="1">
        <w:r w:rsidRPr="0011481D">
          <w:rPr>
            <w:rStyle w:val="Hyperlink"/>
            <w:rFonts w:ascii="Helvetica" w:hAnsi="Helvetica"/>
          </w:rPr>
          <w:t>http://www.nationalservice.gov</w:t>
        </w:r>
      </w:hyperlink>
    </w:p>
    <w:p w14:paraId="5B688F9B" w14:textId="0626B094" w:rsidR="00625238" w:rsidRDefault="00625238" w:rsidP="00625238">
      <w:pPr>
        <w:spacing w:beforeLines="1" w:before="2" w:afterLines="1" w:after="2"/>
        <w:rPr>
          <w:rFonts w:ascii="Helvetica" w:hAnsi="Helvetica"/>
        </w:rPr>
      </w:pPr>
    </w:p>
    <w:p w14:paraId="1550D3F1" w14:textId="7EE7EF15" w:rsidR="00853ECC" w:rsidRPr="0011481D" w:rsidRDefault="00853ECC" w:rsidP="00625238">
      <w:pPr>
        <w:spacing w:beforeLines="1" w:before="2" w:afterLines="1" w:after="2"/>
        <w:rPr>
          <w:rFonts w:ascii="Helvetica" w:hAnsi="Helvetica"/>
        </w:rPr>
      </w:pPr>
      <w:r w:rsidRPr="00853ECC">
        <w:rPr>
          <w:rFonts w:ascii="Helvetica" w:hAnsi="Helvetica"/>
          <w:noProof/>
        </w:rPr>
        <w:drawing>
          <wp:inline distT="0" distB="0" distL="0" distR="0" wp14:anchorId="22CBF324" wp14:editId="22A487C1">
            <wp:extent cx="6915150" cy="4608195"/>
            <wp:effectExtent l="0" t="0" r="6350" b="1905"/>
            <wp:docPr id="111" name="Picture 111" descr="A person holding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erson holding a camera&#10;&#10;Description automatically generated with low confidence"/>
                    <pic:cNvPicPr/>
                  </pic:nvPicPr>
                  <pic:blipFill>
                    <a:blip r:embed="rId557"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1DD0E7DC" w:rsidR="00625238" w:rsidRDefault="00625238" w:rsidP="00625238">
      <w:pPr>
        <w:widowControl w:val="0"/>
        <w:autoSpaceDE w:val="0"/>
        <w:autoSpaceDN w:val="0"/>
        <w:adjustRightInd w:val="0"/>
      </w:pPr>
      <w:r w:rsidRPr="0011481D">
        <w:rPr>
          <w:rFonts w:ascii="Helvetica" w:hAnsi="Helvetica" w:cs="Helvetica"/>
        </w:rPr>
        <w:t xml:space="preserve">For access to further funding information: </w:t>
      </w:r>
      <w:hyperlink r:id="rId558" w:history="1">
        <w:r w:rsidR="008655A5" w:rsidRPr="00E05695">
          <w:rPr>
            <w:rStyle w:val="Hyperlink"/>
          </w:rPr>
          <w:t>https://americorps.gov/partner/funding-opportunities</w:t>
        </w:r>
      </w:hyperlink>
    </w:p>
    <w:p w14:paraId="6475A1BF" w14:textId="68A3392E" w:rsidR="008655A5" w:rsidRPr="0011481D" w:rsidRDefault="00AF3E9B" w:rsidP="00625238">
      <w:pPr>
        <w:widowControl w:val="0"/>
        <w:autoSpaceDE w:val="0"/>
        <w:autoSpaceDN w:val="0"/>
        <w:adjustRightInd w:val="0"/>
        <w:rPr>
          <w:rFonts w:ascii="Helvetica" w:hAnsi="Helvetica" w:cs="Helvetica"/>
        </w:rPr>
      </w:pPr>
      <w:r w:rsidRPr="00AF3E9B">
        <w:rPr>
          <w:rFonts w:ascii="Helvetica" w:hAnsi="Helvetica" w:cs="Helvetica"/>
          <w:noProof/>
        </w:rPr>
        <w:lastRenderedPageBreak/>
        <w:drawing>
          <wp:inline distT="0" distB="0" distL="0" distR="0" wp14:anchorId="58D594E4" wp14:editId="7DCBBF03">
            <wp:extent cx="6915150" cy="4208780"/>
            <wp:effectExtent l="0" t="0" r="6350" b="0"/>
            <wp:docPr id="146" name="Picture 14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Graphical user interface, application&#10;&#10;Description automatically generated"/>
                    <pic:cNvPicPr/>
                  </pic:nvPicPr>
                  <pic:blipFill>
                    <a:blip r:embed="rId559" cstate="email">
                      <a:extLst>
                        <a:ext uri="{28A0092B-C50C-407E-A947-70E740481C1C}">
                          <a14:useLocalDpi xmlns:a14="http://schemas.microsoft.com/office/drawing/2010/main"/>
                        </a:ext>
                      </a:extLst>
                    </a:blip>
                    <a:stretch>
                      <a:fillRect/>
                    </a:stretch>
                  </pic:blipFill>
                  <pic:spPr>
                    <a:xfrm>
                      <a:off x="0" y="0"/>
                      <a:ext cx="6915150" cy="4208780"/>
                    </a:xfrm>
                    <a:prstGeom prst="rect">
                      <a:avLst/>
                    </a:prstGeom>
                  </pic:spPr>
                </pic:pic>
              </a:graphicData>
            </a:graphic>
          </wp:inline>
        </w:drawing>
      </w:r>
    </w:p>
    <w:p w14:paraId="39F1B9A1" w14:textId="77777777" w:rsidR="00625238" w:rsidRPr="0011481D" w:rsidRDefault="00625238" w:rsidP="00625238">
      <w:pPr>
        <w:widowControl w:val="0"/>
        <w:autoSpaceDE w:val="0"/>
        <w:autoSpaceDN w:val="0"/>
        <w:adjustRightInd w:val="0"/>
        <w:rPr>
          <w:rFonts w:ascii="Helvetica" w:hAnsi="Helvetica" w:cs="Helvetica"/>
        </w:rPr>
      </w:pPr>
    </w:p>
    <w:p w14:paraId="71428CD4" w14:textId="232073B1" w:rsidR="00625238" w:rsidRDefault="00000000" w:rsidP="00625238">
      <w:pPr>
        <w:widowControl w:val="0"/>
        <w:pBdr>
          <w:bottom w:val="single" w:sz="6" w:space="1" w:color="auto"/>
        </w:pBdr>
        <w:autoSpaceDE w:val="0"/>
        <w:autoSpaceDN w:val="0"/>
        <w:adjustRightInd w:val="0"/>
      </w:pPr>
      <w:hyperlink r:id="rId560" w:history="1">
        <w:r w:rsidR="00265EEB" w:rsidRPr="000C03B9">
          <w:rPr>
            <w:rStyle w:val="Hyperlink"/>
          </w:rPr>
          <w:t>https://www.americorps.gov/partner/funding-opportunities</w:t>
        </w:r>
      </w:hyperlink>
    </w:p>
    <w:p w14:paraId="1D56A957" w14:textId="77777777" w:rsidR="00265EEB" w:rsidRPr="0011481D" w:rsidRDefault="00265EEB"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6BCBA77A" w14:textId="446A297F" w:rsidR="00625238" w:rsidRDefault="00625238" w:rsidP="003E0C70">
      <w:pPr>
        <w:widowControl w:val="0"/>
        <w:autoSpaceDE w:val="0"/>
        <w:autoSpaceDN w:val="0"/>
        <w:adjustRightInd w:val="0"/>
        <w:spacing w:after="400"/>
        <w:rPr>
          <w:rFonts w:ascii="Helvetica" w:hAnsi="Helvetica" w:cs="Helvetica"/>
          <w:b/>
          <w:bCs/>
          <w:color w:val="031D51"/>
          <w:spacing w:val="-20"/>
          <w:kern w:val="1"/>
          <w:sz w:val="28"/>
          <w:szCs w:val="28"/>
        </w:rPr>
      </w:pPr>
      <w:bookmarkStart w:id="865" w:name="CNCSGeorgia"/>
      <w:bookmarkStart w:id="866" w:name="CNCSHawaii"/>
      <w:bookmarkEnd w:id="865"/>
      <w:bookmarkEnd w:id="866"/>
      <w:r w:rsidRPr="00E100DC">
        <w:rPr>
          <w:rFonts w:ascii="Helvetica" w:hAnsi="Helvetica" w:cs="Helvetica"/>
          <w:b/>
          <w:bCs/>
          <w:color w:val="031D51"/>
          <w:spacing w:val="-20"/>
          <w:kern w:val="1"/>
          <w:sz w:val="28"/>
          <w:szCs w:val="28"/>
        </w:rPr>
        <w:t>N</w:t>
      </w:r>
      <w:r w:rsidR="003E0C70">
        <w:rPr>
          <w:rFonts w:ascii="Helvetica" w:hAnsi="Helvetica" w:cs="Helvetica"/>
          <w:b/>
          <w:bCs/>
          <w:color w:val="031D51"/>
          <w:spacing w:val="-20"/>
          <w:kern w:val="1"/>
          <w:sz w:val="28"/>
          <w:szCs w:val="28"/>
        </w:rPr>
        <w:t>ational Service in Hawaii</w:t>
      </w:r>
    </w:p>
    <w:p w14:paraId="37C6C2A1" w14:textId="43B494F6" w:rsidR="003E0C70" w:rsidRDefault="00861AB8" w:rsidP="003E0C70">
      <w:pPr>
        <w:widowControl w:val="0"/>
        <w:autoSpaceDE w:val="0"/>
        <w:autoSpaceDN w:val="0"/>
        <w:adjustRightInd w:val="0"/>
        <w:spacing w:after="400"/>
        <w:rPr>
          <w:rFonts w:ascii="Helvetica" w:hAnsi="Helvetica" w:cs="Helvetica"/>
          <w:b/>
          <w:bCs/>
          <w:color w:val="031D51"/>
          <w:spacing w:val="-20"/>
          <w:kern w:val="1"/>
          <w:sz w:val="28"/>
          <w:szCs w:val="28"/>
        </w:rPr>
      </w:pPr>
      <w:r w:rsidRPr="00861AB8">
        <w:rPr>
          <w:rFonts w:ascii="Helvetica" w:hAnsi="Helvetica" w:cs="Helvetica"/>
          <w:b/>
          <w:bCs/>
          <w:noProof/>
          <w:color w:val="031D51"/>
          <w:spacing w:val="-20"/>
          <w:kern w:val="1"/>
          <w:sz w:val="28"/>
          <w:szCs w:val="28"/>
        </w:rPr>
        <w:drawing>
          <wp:inline distT="0" distB="0" distL="0" distR="0" wp14:anchorId="01C37D3C" wp14:editId="6707673A">
            <wp:extent cx="6915150" cy="3585210"/>
            <wp:effectExtent l="0" t="0" r="6350" b="0"/>
            <wp:docPr id="155" name="Picture 1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Graphical user interface, application&#10;&#10;Description automatically generated"/>
                    <pic:cNvPicPr/>
                  </pic:nvPicPr>
                  <pic:blipFill>
                    <a:blip r:embed="rId561" cstate="email">
                      <a:extLst>
                        <a:ext uri="{28A0092B-C50C-407E-A947-70E740481C1C}">
                          <a14:useLocalDpi xmlns:a14="http://schemas.microsoft.com/office/drawing/2010/main"/>
                        </a:ext>
                      </a:extLst>
                    </a:blip>
                    <a:stretch>
                      <a:fillRect/>
                    </a:stretch>
                  </pic:blipFill>
                  <pic:spPr>
                    <a:xfrm>
                      <a:off x="0" y="0"/>
                      <a:ext cx="6915150" cy="3585210"/>
                    </a:xfrm>
                    <a:prstGeom prst="rect">
                      <a:avLst/>
                    </a:prstGeom>
                  </pic:spPr>
                </pic:pic>
              </a:graphicData>
            </a:graphic>
          </wp:inline>
        </w:drawing>
      </w:r>
    </w:p>
    <w:p w14:paraId="3C5F5B81" w14:textId="220FFC0E" w:rsidR="003E0C70" w:rsidRDefault="003E0C70" w:rsidP="003E0C70">
      <w:pPr>
        <w:widowControl w:val="0"/>
        <w:autoSpaceDE w:val="0"/>
        <w:autoSpaceDN w:val="0"/>
        <w:adjustRightInd w:val="0"/>
        <w:spacing w:after="400"/>
        <w:rPr>
          <w:rFonts w:ascii="Helvetica" w:hAnsi="Helvetica" w:cs="Arial"/>
          <w:color w:val="333333"/>
        </w:rPr>
      </w:pPr>
    </w:p>
    <w:p w14:paraId="329B32E0" w14:textId="48993C4E" w:rsidR="003E0C70" w:rsidRDefault="001422F7" w:rsidP="003E0C70">
      <w:pPr>
        <w:widowControl w:val="0"/>
        <w:autoSpaceDE w:val="0"/>
        <w:autoSpaceDN w:val="0"/>
        <w:adjustRightInd w:val="0"/>
        <w:spacing w:after="400"/>
        <w:rPr>
          <w:rFonts w:ascii="Helvetica" w:hAnsi="Helvetica" w:cs="Arial"/>
          <w:color w:val="333333"/>
        </w:rPr>
      </w:pPr>
      <w:r w:rsidRPr="001422F7">
        <w:rPr>
          <w:rFonts w:ascii="Helvetica" w:hAnsi="Helvetica" w:cs="Arial"/>
          <w:noProof/>
          <w:color w:val="333333"/>
        </w:rPr>
        <w:lastRenderedPageBreak/>
        <w:drawing>
          <wp:inline distT="0" distB="0" distL="0" distR="0" wp14:anchorId="39AB4F82" wp14:editId="6B16E4AB">
            <wp:extent cx="6915150" cy="2638425"/>
            <wp:effectExtent l="0" t="0" r="6350" b="3175"/>
            <wp:docPr id="161" name="Picture 16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descr="Text, letter&#10;&#10;Description automatically generated"/>
                    <pic:cNvPicPr/>
                  </pic:nvPicPr>
                  <pic:blipFill>
                    <a:blip r:embed="rId562" cstate="email">
                      <a:extLst>
                        <a:ext uri="{28A0092B-C50C-407E-A947-70E740481C1C}">
                          <a14:useLocalDpi xmlns:a14="http://schemas.microsoft.com/office/drawing/2010/main"/>
                        </a:ext>
                      </a:extLst>
                    </a:blip>
                    <a:stretch>
                      <a:fillRect/>
                    </a:stretch>
                  </pic:blipFill>
                  <pic:spPr>
                    <a:xfrm>
                      <a:off x="0" y="0"/>
                      <a:ext cx="6915150" cy="2638425"/>
                    </a:xfrm>
                    <a:prstGeom prst="rect">
                      <a:avLst/>
                    </a:prstGeom>
                  </pic:spPr>
                </pic:pic>
              </a:graphicData>
            </a:graphic>
          </wp:inline>
        </w:drawing>
      </w:r>
    </w:p>
    <w:p w14:paraId="758ACF4D" w14:textId="78005244" w:rsidR="00C83888" w:rsidRDefault="001422F7" w:rsidP="003E0C70">
      <w:pPr>
        <w:widowControl w:val="0"/>
        <w:autoSpaceDE w:val="0"/>
        <w:autoSpaceDN w:val="0"/>
        <w:adjustRightInd w:val="0"/>
        <w:spacing w:after="400"/>
        <w:rPr>
          <w:rFonts w:ascii="Helvetica" w:hAnsi="Helvetica" w:cs="Arial"/>
          <w:color w:val="333333"/>
        </w:rPr>
      </w:pPr>
      <w:r w:rsidRPr="001422F7">
        <w:rPr>
          <w:rFonts w:ascii="Helvetica" w:hAnsi="Helvetica" w:cs="Arial"/>
          <w:noProof/>
          <w:color w:val="333333"/>
        </w:rPr>
        <w:drawing>
          <wp:inline distT="0" distB="0" distL="0" distR="0" wp14:anchorId="2AD10D0C" wp14:editId="7F83A28F">
            <wp:extent cx="6915150" cy="3488055"/>
            <wp:effectExtent l="0" t="0" r="6350" b="4445"/>
            <wp:docPr id="162" name="Picture 16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descr="Graphical user interface, text&#10;&#10;Description automatically generated"/>
                    <pic:cNvPicPr/>
                  </pic:nvPicPr>
                  <pic:blipFill>
                    <a:blip r:embed="rId563" cstate="email">
                      <a:extLst>
                        <a:ext uri="{28A0092B-C50C-407E-A947-70E740481C1C}">
                          <a14:useLocalDpi xmlns:a14="http://schemas.microsoft.com/office/drawing/2010/main"/>
                        </a:ext>
                      </a:extLst>
                    </a:blip>
                    <a:stretch>
                      <a:fillRect/>
                    </a:stretch>
                  </pic:blipFill>
                  <pic:spPr>
                    <a:xfrm>
                      <a:off x="0" y="0"/>
                      <a:ext cx="6915150" cy="3488055"/>
                    </a:xfrm>
                    <a:prstGeom prst="rect">
                      <a:avLst/>
                    </a:prstGeom>
                  </pic:spPr>
                </pic:pic>
              </a:graphicData>
            </a:graphic>
          </wp:inline>
        </w:drawing>
      </w:r>
    </w:p>
    <w:p w14:paraId="3F60E088" w14:textId="41BE7B2C" w:rsidR="001422F7" w:rsidRPr="0011481D" w:rsidRDefault="001422F7" w:rsidP="003E0C70">
      <w:pPr>
        <w:widowControl w:val="0"/>
        <w:autoSpaceDE w:val="0"/>
        <w:autoSpaceDN w:val="0"/>
        <w:adjustRightInd w:val="0"/>
        <w:spacing w:after="400"/>
        <w:rPr>
          <w:rFonts w:ascii="Helvetica" w:hAnsi="Helvetica" w:cs="Arial"/>
          <w:color w:val="333333"/>
        </w:rPr>
      </w:pPr>
      <w:r w:rsidRPr="001422F7">
        <w:rPr>
          <w:rFonts w:ascii="Helvetica" w:hAnsi="Helvetica" w:cs="Arial"/>
          <w:noProof/>
          <w:color w:val="333333"/>
        </w:rPr>
        <w:drawing>
          <wp:inline distT="0" distB="0" distL="0" distR="0" wp14:anchorId="43881D9A" wp14:editId="3687D32B">
            <wp:extent cx="6915150" cy="3121025"/>
            <wp:effectExtent l="0" t="0" r="6350" b="3175"/>
            <wp:docPr id="163" name="Picture 16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descr="Text, letter&#10;&#10;Description automatically generated"/>
                    <pic:cNvPicPr/>
                  </pic:nvPicPr>
                  <pic:blipFill>
                    <a:blip r:embed="rId564" cstate="email">
                      <a:extLst>
                        <a:ext uri="{28A0092B-C50C-407E-A947-70E740481C1C}">
                          <a14:useLocalDpi xmlns:a14="http://schemas.microsoft.com/office/drawing/2010/main"/>
                        </a:ext>
                      </a:extLst>
                    </a:blip>
                    <a:stretch>
                      <a:fillRect/>
                    </a:stretch>
                  </pic:blipFill>
                  <pic:spPr>
                    <a:xfrm>
                      <a:off x="0" y="0"/>
                      <a:ext cx="6915150" cy="3121025"/>
                    </a:xfrm>
                    <a:prstGeom prst="rect">
                      <a:avLst/>
                    </a:prstGeom>
                  </pic:spPr>
                </pic:pic>
              </a:graphicData>
            </a:graphic>
          </wp:inline>
        </w:drawing>
      </w:r>
    </w:p>
    <w:p w14:paraId="7EE4D792" w14:textId="37D24E97"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lastRenderedPageBreak/>
        <w:t>Learn More</w:t>
      </w:r>
      <w:r w:rsidR="003E0C70">
        <w:rPr>
          <w:rFonts w:ascii="Helvetica" w:hAnsi="Helvetica" w:cs="Arial"/>
          <w:color w:val="012C7B"/>
          <w:spacing w:val="15"/>
        </w:rPr>
        <w:t xml:space="preserve"> </w:t>
      </w:r>
      <w:hyperlink r:id="rId565" w:history="1">
        <w:r w:rsidR="003E0C70" w:rsidRPr="00C9551C">
          <w:rPr>
            <w:rStyle w:val="Hyperlink"/>
            <w:rFonts w:ascii="Helvetica" w:hAnsi="Helvetica" w:cs="Arial"/>
            <w:spacing w:val="15"/>
          </w:rPr>
          <w:t>https://americorps.gov/national-service-report/hi</w:t>
        </w:r>
      </w:hyperlink>
    </w:p>
    <w:p w14:paraId="2C2EFDBE"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566"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567"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77777777" w:rsidR="00625238" w:rsidRDefault="00625238" w:rsidP="00625238">
      <w:pPr>
        <w:rPr>
          <w:rFonts w:ascii="Helvetica" w:hAnsi="Helvetica"/>
          <w:b/>
        </w:rPr>
      </w:pPr>
      <w:r>
        <w:rPr>
          <w:rFonts w:ascii="Helvetica" w:hAnsi="Helvetica"/>
          <w:b/>
        </w:rPr>
        <w:br w:type="page"/>
      </w: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867" w:name="DOD2"/>
      <w:bookmarkEnd w:id="867"/>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8">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868" w:name="DODdoingbusiness"/>
      <w:bookmarkEnd w:id="868"/>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77777777" w:rsidR="00625238" w:rsidRPr="0011481D" w:rsidRDefault="00625238" w:rsidP="00625238">
      <w:pPr>
        <w:autoSpaceDE w:val="0"/>
        <w:autoSpaceDN w:val="0"/>
        <w:adjustRightInd w:val="0"/>
        <w:rPr>
          <w:rFonts w:ascii="Helvetica" w:hAnsi="Helvetica"/>
        </w:rPr>
      </w:pPr>
    </w:p>
    <w:p w14:paraId="37C77329" w14:textId="58A1A563" w:rsidR="00625238" w:rsidRPr="0011481D" w:rsidRDefault="00DE2015" w:rsidP="00625238">
      <w:pPr>
        <w:autoSpaceDE w:val="0"/>
        <w:autoSpaceDN w:val="0"/>
        <w:adjustRightInd w:val="0"/>
        <w:ind w:left="-270"/>
        <w:rPr>
          <w:rFonts w:ascii="Helvetica" w:hAnsi="Helvetica"/>
        </w:rPr>
      </w:pPr>
      <w:r w:rsidRPr="00DE2015">
        <w:rPr>
          <w:rFonts w:ascii="Helvetica" w:hAnsi="Helvetica"/>
          <w:noProof/>
        </w:rPr>
        <w:drawing>
          <wp:inline distT="0" distB="0" distL="0" distR="0" wp14:anchorId="4C52A766" wp14:editId="46868159">
            <wp:extent cx="6915150" cy="5151120"/>
            <wp:effectExtent l="0" t="0" r="635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9" cstate="email">
                      <a:extLst>
                        <a:ext uri="{28A0092B-C50C-407E-A947-70E740481C1C}">
                          <a14:useLocalDpi xmlns:a14="http://schemas.microsoft.com/office/drawing/2010/main"/>
                        </a:ext>
                      </a:extLst>
                    </a:blip>
                    <a:stretch>
                      <a:fillRect/>
                    </a:stretch>
                  </pic:blipFill>
                  <pic:spPr>
                    <a:xfrm>
                      <a:off x="0" y="0"/>
                      <a:ext cx="6915150" cy="5151120"/>
                    </a:xfrm>
                    <a:prstGeom prst="rect">
                      <a:avLst/>
                    </a:prstGeom>
                  </pic:spPr>
                </pic:pic>
              </a:graphicData>
            </a:graphic>
          </wp:inline>
        </w:drawing>
      </w:r>
    </w:p>
    <w:p w14:paraId="7999CD73" w14:textId="77777777" w:rsidR="00625238" w:rsidRPr="0011481D" w:rsidRDefault="00625238" w:rsidP="00625238">
      <w:pPr>
        <w:autoSpaceDE w:val="0"/>
        <w:autoSpaceDN w:val="0"/>
        <w:adjustRightInd w:val="0"/>
        <w:rPr>
          <w:rFonts w:ascii="Helvetica" w:hAnsi="Helvetica"/>
        </w:rPr>
      </w:pPr>
    </w:p>
    <w:p w14:paraId="1C6BA1A7" w14:textId="6801721C"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1A839DCD" wp14:editId="73A19515">
            <wp:extent cx="6915150" cy="4875530"/>
            <wp:effectExtent l="0" t="0" r="6350" b="1270"/>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pic:nvPicPr>
                  <pic:blipFill>
                    <a:blip r:embed="rId570" cstate="email">
                      <a:extLst>
                        <a:ext uri="{28A0092B-C50C-407E-A947-70E740481C1C}">
                          <a14:useLocalDpi xmlns:a14="http://schemas.microsoft.com/office/drawing/2010/main"/>
                        </a:ext>
                      </a:extLst>
                    </a:blip>
                    <a:stretch>
                      <a:fillRect/>
                    </a:stretch>
                  </pic:blipFill>
                  <pic:spPr>
                    <a:xfrm>
                      <a:off x="0" y="0"/>
                      <a:ext cx="6915150" cy="4875530"/>
                    </a:xfrm>
                    <a:prstGeom prst="rect">
                      <a:avLst/>
                    </a:prstGeom>
                  </pic:spPr>
                </pic:pic>
              </a:graphicData>
            </a:graphic>
          </wp:inline>
        </w:drawing>
      </w:r>
    </w:p>
    <w:p w14:paraId="6825344B" w14:textId="445C63EF"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2772A69C" wp14:editId="23B016B7">
            <wp:extent cx="6915150" cy="7370445"/>
            <wp:effectExtent l="0" t="0" r="6350" b="0"/>
            <wp:docPr id="41" name="Picture 4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ext&#10;&#10;Description automatically generated"/>
                    <pic:cNvPicPr/>
                  </pic:nvPicPr>
                  <pic:blipFill>
                    <a:blip r:embed="rId571" cstate="email">
                      <a:extLst>
                        <a:ext uri="{28A0092B-C50C-407E-A947-70E740481C1C}">
                          <a14:useLocalDpi xmlns:a14="http://schemas.microsoft.com/office/drawing/2010/main"/>
                        </a:ext>
                      </a:extLst>
                    </a:blip>
                    <a:stretch>
                      <a:fillRect/>
                    </a:stretch>
                  </pic:blipFill>
                  <pic:spPr>
                    <a:xfrm>
                      <a:off x="0" y="0"/>
                      <a:ext cx="6915150" cy="7370445"/>
                    </a:xfrm>
                    <a:prstGeom prst="rect">
                      <a:avLst/>
                    </a:prstGeom>
                  </pic:spPr>
                </pic:pic>
              </a:graphicData>
            </a:graphic>
          </wp:inline>
        </w:drawing>
      </w:r>
    </w:p>
    <w:p w14:paraId="76541D06" w14:textId="77777777" w:rsidR="00625238" w:rsidRDefault="00000000" w:rsidP="00625238">
      <w:pPr>
        <w:autoSpaceDE w:val="0"/>
        <w:autoSpaceDN w:val="0"/>
        <w:adjustRightInd w:val="0"/>
        <w:rPr>
          <w:rStyle w:val="Hyperlink"/>
          <w:rFonts w:ascii="Helvetica" w:hAnsi="Helvetica"/>
        </w:rPr>
      </w:pPr>
      <w:hyperlink r:id="rId572" w:history="1">
        <w:r w:rsidR="00625238" w:rsidRPr="0011481D">
          <w:rPr>
            <w:rStyle w:val="Hyperlink"/>
            <w:rFonts w:ascii="Helvetica" w:hAnsi="Helvetica"/>
          </w:rPr>
          <w:t>http://business.defense.gov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13291EC2" w14:textId="77777777" w:rsidR="00625238" w:rsidRDefault="00625238" w:rsidP="00625238">
      <w:pPr>
        <w:autoSpaceDE w:val="0"/>
        <w:autoSpaceDN w:val="0"/>
        <w:adjustRightInd w:val="0"/>
        <w:rPr>
          <w:rStyle w:val="Hyperlink"/>
          <w:rFonts w:ascii="Helvetica" w:hAnsi="Helvetica"/>
        </w:rPr>
      </w:pPr>
      <w:r>
        <w:rPr>
          <w:rStyle w:val="Hyperlink"/>
          <w:rFonts w:ascii="Helvetica" w:hAnsi="Helvetica"/>
        </w:rPr>
        <w:t xml:space="preserve">Corona Virus Response -- </w:t>
      </w:r>
      <w:hyperlink r:id="rId573" w:history="1">
        <w:r w:rsidRPr="00ED48A7">
          <w:rPr>
            <w:rStyle w:val="Hyperlink"/>
            <w:rFonts w:ascii="Helvetica" w:hAnsi="Helvetica"/>
          </w:rPr>
          <w:t>https://business.defense.gov/COVID-19-SMALL-BUSINESS-RESOURCES/</w:t>
        </w:r>
      </w:hyperlink>
    </w:p>
    <w:p w14:paraId="2B8DA9B5" w14:textId="77777777" w:rsidR="00625238" w:rsidRPr="0011481D" w:rsidRDefault="00625238" w:rsidP="00625238">
      <w:pPr>
        <w:autoSpaceDE w:val="0"/>
        <w:autoSpaceDN w:val="0"/>
        <w:adjustRightInd w:val="0"/>
        <w:rPr>
          <w:rFonts w:ascii="Helvetica" w:hAnsi="Helvetica"/>
        </w:rPr>
      </w:pPr>
    </w:p>
    <w:p w14:paraId="74B44530" w14:textId="77777777" w:rsidR="00625238" w:rsidRPr="0011481D" w:rsidRDefault="00625238" w:rsidP="00625238">
      <w:pPr>
        <w:autoSpaceDE w:val="0"/>
        <w:autoSpaceDN w:val="0"/>
        <w:adjustRightInd w:val="0"/>
        <w:rPr>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869" w:name="DED2"/>
      <w:bookmarkEnd w:id="869"/>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4">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870" w:name="DEDGrantsOverview"/>
      <w:bookmarkEnd w:id="870"/>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575"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lastRenderedPageBreak/>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576"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577"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2F77AE1B"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00CC03B3" w:rsidRPr="00CC03B3">
        <w:rPr>
          <w:rFonts w:ascii="Helvetica" w:hAnsi="Helvetica" w:cs="Helvetica"/>
          <w:noProof/>
        </w:rPr>
        <w:lastRenderedPageBreak/>
        <w:drawing>
          <wp:inline distT="0" distB="0" distL="0" distR="0" wp14:anchorId="1D5F1668" wp14:editId="66DEC764">
            <wp:extent cx="6915150" cy="2496820"/>
            <wp:effectExtent l="0" t="0" r="6350" b="5080"/>
            <wp:docPr id="112" name="Picture 11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Graphical user interface, text, application, email&#10;&#10;Description automatically generated"/>
                    <pic:cNvPicPr/>
                  </pic:nvPicPr>
                  <pic:blipFill>
                    <a:blip r:embed="rId578" cstate="email">
                      <a:extLst>
                        <a:ext uri="{28A0092B-C50C-407E-A947-70E740481C1C}">
                          <a14:useLocalDpi xmlns:a14="http://schemas.microsoft.com/office/drawing/2010/main"/>
                        </a:ext>
                      </a:extLst>
                    </a:blip>
                    <a:stretch>
                      <a:fillRect/>
                    </a:stretch>
                  </pic:blipFill>
                  <pic:spPr>
                    <a:xfrm>
                      <a:off x="0" y="0"/>
                      <a:ext cx="6915150" cy="2496820"/>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6F619A33"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0E65807B" wp14:editId="53C85E2E">
            <wp:extent cx="6915150" cy="2915285"/>
            <wp:effectExtent l="0" t="0" r="6350" b="5715"/>
            <wp:docPr id="46" name="Picture 4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 email&#10;&#10;Description automatically generated"/>
                    <pic:cNvPicPr/>
                  </pic:nvPicPr>
                  <pic:blipFill>
                    <a:blip r:embed="rId579" cstate="email">
                      <a:extLst>
                        <a:ext uri="{28A0092B-C50C-407E-A947-70E740481C1C}">
                          <a14:useLocalDpi xmlns:a14="http://schemas.microsoft.com/office/drawing/2010/main"/>
                        </a:ext>
                      </a:extLst>
                    </a:blip>
                    <a:stretch>
                      <a:fillRect/>
                    </a:stretch>
                  </pic:blipFill>
                  <pic:spPr>
                    <a:xfrm>
                      <a:off x="0" y="0"/>
                      <a:ext cx="6915150" cy="291528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3C6E8682"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772AFAF8" wp14:editId="4BFF9E82">
            <wp:extent cx="6915150" cy="3418840"/>
            <wp:effectExtent l="0" t="0" r="6350" b="0"/>
            <wp:docPr id="49" name="Picture 4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ext, letter&#10;&#10;Description automatically generated"/>
                    <pic:cNvPicPr/>
                  </pic:nvPicPr>
                  <pic:blipFill>
                    <a:blip r:embed="rId580" cstate="email">
                      <a:extLst>
                        <a:ext uri="{28A0092B-C50C-407E-A947-70E740481C1C}">
                          <a14:useLocalDpi xmlns:a14="http://schemas.microsoft.com/office/drawing/2010/main"/>
                        </a:ext>
                      </a:extLst>
                    </a:blip>
                    <a:stretch>
                      <a:fillRect/>
                    </a:stretch>
                  </pic:blipFill>
                  <pic:spPr>
                    <a:xfrm>
                      <a:off x="0" y="0"/>
                      <a:ext cx="6915150" cy="34188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60608C6C" w14:textId="05D9C2F7" w:rsidR="00625238" w:rsidRPr="00DE2015" w:rsidRDefault="00000000" w:rsidP="00DE2015">
      <w:pPr>
        <w:widowControl w:val="0"/>
        <w:autoSpaceDE w:val="0"/>
        <w:autoSpaceDN w:val="0"/>
        <w:adjustRightInd w:val="0"/>
        <w:rPr>
          <w:rFonts w:ascii="Helvetica" w:hAnsi="Helvetica"/>
        </w:rPr>
      </w:pPr>
      <w:hyperlink r:id="rId581" w:history="1">
        <w:r w:rsidR="00625238" w:rsidRPr="0011481D">
          <w:rPr>
            <w:rStyle w:val="Hyperlink"/>
            <w:rFonts w:ascii="Helvetica" w:hAnsi="Helvetica"/>
          </w:rPr>
          <w:t>https://www2.ed.gov/fund/grant/find/edlite-forecast.html</w:t>
        </w:r>
      </w:hyperlink>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871" w:name="DOE2"/>
      <w:bookmarkEnd w:id="871"/>
      <w:r w:rsidRPr="00E100DC">
        <w:rPr>
          <w:rFonts w:ascii="Helvetica" w:hAnsi="Helvetica"/>
          <w:b/>
          <w:sz w:val="28"/>
          <w:szCs w:val="28"/>
        </w:rPr>
        <w:t>U.S. Department of Energy</w:t>
      </w:r>
    </w:p>
    <w:p w14:paraId="700961E6" w14:textId="282B25BE" w:rsidR="00625238" w:rsidRPr="0011481D" w:rsidRDefault="00625238" w:rsidP="007C4FAA">
      <w:pPr>
        <w:widowControl w:val="0"/>
        <w:autoSpaceDE w:val="0"/>
        <w:autoSpaceDN w:val="0"/>
        <w:adjustRightInd w:val="0"/>
        <w:rPr>
          <w:rFonts w:ascii="Helvetica" w:hAnsi="Helvetica" w:cs="Helvetica"/>
        </w:rPr>
      </w:pPr>
      <w:bookmarkStart w:id="872" w:name="ED84215F"/>
      <w:bookmarkStart w:id="873" w:name="DEDModification"/>
      <w:bookmarkStart w:id="874" w:name="DED84044A"/>
      <w:bookmarkStart w:id="875" w:name="DED84133G2"/>
      <w:bookmarkStart w:id="876" w:name="DED84133S1"/>
      <w:bookmarkStart w:id="877" w:name="DED84149A"/>
      <w:bookmarkStart w:id="878" w:name="DED84133G1"/>
      <w:bookmarkStart w:id="879" w:name="EDOSERS"/>
      <w:bookmarkStart w:id="880" w:name="DOE"/>
      <w:bookmarkEnd w:id="872"/>
      <w:bookmarkEnd w:id="873"/>
      <w:bookmarkEnd w:id="874"/>
      <w:bookmarkEnd w:id="875"/>
      <w:bookmarkEnd w:id="876"/>
      <w:bookmarkEnd w:id="877"/>
      <w:bookmarkEnd w:id="878"/>
      <w:bookmarkEnd w:id="879"/>
      <w:bookmarkEnd w:id="880"/>
    </w:p>
    <w:p w14:paraId="32FD98A9" w14:textId="00E7CCF4" w:rsidR="00625238" w:rsidRPr="0011481D" w:rsidRDefault="007C4FAA" w:rsidP="00625238">
      <w:pPr>
        <w:widowControl w:val="0"/>
        <w:autoSpaceDE w:val="0"/>
        <w:autoSpaceDN w:val="0"/>
        <w:adjustRightInd w:val="0"/>
        <w:ind w:left="-720"/>
        <w:rPr>
          <w:rFonts w:ascii="Helvetica" w:hAnsi="Helvetica"/>
        </w:rPr>
      </w:pPr>
      <w:r w:rsidRPr="007C4FAA">
        <w:rPr>
          <w:rFonts w:ascii="Helvetica" w:hAnsi="Helvetica"/>
          <w:noProof/>
        </w:rPr>
        <w:drawing>
          <wp:inline distT="0" distB="0" distL="0" distR="0" wp14:anchorId="57AE69EE" wp14:editId="55DC53A0">
            <wp:extent cx="6166339" cy="2582615"/>
            <wp:effectExtent l="0" t="0" r="6350" b="0"/>
            <wp:docPr id="135" name="Picture 13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Graphical user interface, website&#10;&#10;Description automatically generated"/>
                    <pic:cNvPicPr/>
                  </pic:nvPicPr>
                  <pic:blipFill>
                    <a:blip r:embed="rId582" cstate="email">
                      <a:extLst>
                        <a:ext uri="{28A0092B-C50C-407E-A947-70E740481C1C}">
                          <a14:useLocalDpi xmlns:a14="http://schemas.microsoft.com/office/drawing/2010/main"/>
                        </a:ext>
                      </a:extLst>
                    </a:blip>
                    <a:stretch>
                      <a:fillRect/>
                    </a:stretch>
                  </pic:blipFill>
                  <pic:spPr>
                    <a:xfrm>
                      <a:off x="0" y="0"/>
                      <a:ext cx="6172685" cy="2585273"/>
                    </a:xfrm>
                    <a:prstGeom prst="rect">
                      <a:avLst/>
                    </a:prstGeom>
                  </pic:spPr>
                </pic:pic>
              </a:graphicData>
            </a:graphic>
          </wp:inline>
        </w:drawing>
      </w: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1B00E13B">
            <wp:extent cx="6168721" cy="3458308"/>
            <wp:effectExtent l="0" t="0" r="381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3" cstate="email">
                      <a:extLst>
                        <a:ext uri="{28A0092B-C50C-407E-A947-70E740481C1C}">
                          <a14:useLocalDpi xmlns:a14="http://schemas.microsoft.com/office/drawing/2010/main"/>
                        </a:ext>
                      </a:extLst>
                    </a:blip>
                    <a:srcRect/>
                    <a:stretch>
                      <a:fillRect/>
                    </a:stretch>
                  </pic:blipFill>
                  <pic:spPr bwMode="auto">
                    <a:xfrm>
                      <a:off x="0" y="0"/>
                      <a:ext cx="6222170" cy="3488273"/>
                    </a:xfrm>
                    <a:prstGeom prst="rect">
                      <a:avLst/>
                    </a:prstGeom>
                    <a:noFill/>
                    <a:ln>
                      <a:noFill/>
                    </a:ln>
                  </pic:spPr>
                </pic:pic>
              </a:graphicData>
            </a:graphic>
          </wp:inline>
        </w:drawing>
      </w:r>
    </w:p>
    <w:p w14:paraId="4B139632" w14:textId="7B5874FF" w:rsidR="00625238" w:rsidRPr="0011481D" w:rsidRDefault="00F555B7"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0B8D6362" wp14:editId="4A2A6D1C">
            <wp:extent cx="5521569" cy="2670596"/>
            <wp:effectExtent l="0" t="0" r="3175" b="0"/>
            <wp:docPr id="32"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descr="A picture containing text&#10;&#10;Description automatically generated"/>
                    <pic:cNvPicPr>
                      <a:picLocks noChangeAspect="1" noChangeArrowheads="1"/>
                    </pic:cNvPicPr>
                  </pic:nvPicPr>
                  <pic:blipFill>
                    <a:blip r:embed="rId584" cstate="email">
                      <a:extLst>
                        <a:ext uri="{28A0092B-C50C-407E-A947-70E740481C1C}">
                          <a14:useLocalDpi xmlns:a14="http://schemas.microsoft.com/office/drawing/2010/main"/>
                        </a:ext>
                      </a:extLst>
                    </a:blip>
                    <a:srcRect/>
                    <a:stretch>
                      <a:fillRect/>
                    </a:stretch>
                  </pic:blipFill>
                  <pic:spPr bwMode="auto">
                    <a:xfrm>
                      <a:off x="0" y="0"/>
                      <a:ext cx="5541195" cy="2680088"/>
                    </a:xfrm>
                    <a:prstGeom prst="rect">
                      <a:avLst/>
                    </a:prstGeom>
                    <a:noFill/>
                    <a:ln>
                      <a:noFill/>
                    </a:ln>
                  </pic:spPr>
                </pic:pic>
              </a:graphicData>
            </a:graphic>
          </wp:inline>
        </w:drawing>
      </w: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3AD0B4F5" w14:textId="77777777" w:rsidR="00F555B7" w:rsidRPr="0011481D" w:rsidRDefault="00000000" w:rsidP="00F555B7">
      <w:pPr>
        <w:widowControl w:val="0"/>
        <w:autoSpaceDE w:val="0"/>
        <w:autoSpaceDN w:val="0"/>
        <w:adjustRightInd w:val="0"/>
        <w:ind w:left="-720" w:firstLine="720"/>
        <w:rPr>
          <w:rFonts w:ascii="Helvetica" w:hAnsi="Helvetica"/>
        </w:rPr>
      </w:pPr>
      <w:hyperlink r:id="rId585" w:history="1">
        <w:r w:rsidR="00F555B7" w:rsidRPr="0011481D">
          <w:rPr>
            <w:rStyle w:val="Hyperlink"/>
            <w:rFonts w:ascii="Helvetica" w:hAnsi="Helvetica"/>
          </w:rPr>
          <w:t>https://www.energy.gov/energy-economy/funding-financing</w:t>
        </w:r>
      </w:hyperlink>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881" w:name="EPA2"/>
      <w:bookmarkEnd w:id="881"/>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6FD3F40C" w:rsidR="00625238" w:rsidRPr="0011481D" w:rsidRDefault="001439B0" w:rsidP="00625238">
      <w:pPr>
        <w:autoSpaceDE w:val="0"/>
        <w:autoSpaceDN w:val="0"/>
        <w:adjustRightInd w:val="0"/>
        <w:rPr>
          <w:rFonts w:ascii="Helvetica" w:hAnsi="Helvetica"/>
          <w:b/>
        </w:rPr>
      </w:pPr>
      <w:r w:rsidRPr="001439B0">
        <w:rPr>
          <w:rFonts w:ascii="Helvetica" w:hAnsi="Helvetica"/>
          <w:b/>
          <w:noProof/>
        </w:rPr>
        <w:drawing>
          <wp:inline distT="0" distB="0" distL="0" distR="0" wp14:anchorId="31466087" wp14:editId="04F86B80">
            <wp:extent cx="6915150" cy="3836035"/>
            <wp:effectExtent l="0" t="0" r="6350" b="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r:embed="rId586" cstate="email">
                      <a:extLst>
                        <a:ext uri="{28A0092B-C50C-407E-A947-70E740481C1C}">
                          <a14:useLocalDpi xmlns:a14="http://schemas.microsoft.com/office/drawing/2010/main"/>
                        </a:ext>
                      </a:extLst>
                    </a:blip>
                    <a:stretch>
                      <a:fillRect/>
                    </a:stretch>
                  </pic:blipFill>
                  <pic:spPr>
                    <a:xfrm>
                      <a:off x="0" y="0"/>
                      <a:ext cx="6915150" cy="3836035"/>
                    </a:xfrm>
                    <a:prstGeom prst="rect">
                      <a:avLst/>
                    </a:prstGeom>
                  </pic:spPr>
                </pic:pic>
              </a:graphicData>
            </a:graphic>
          </wp:inline>
        </w:drawing>
      </w:r>
    </w:p>
    <w:p w14:paraId="002EE88E" w14:textId="77777777" w:rsidR="00625238" w:rsidRPr="0011481D" w:rsidRDefault="00625238" w:rsidP="00625238">
      <w:pPr>
        <w:autoSpaceDE w:val="0"/>
        <w:autoSpaceDN w:val="0"/>
        <w:adjustRightInd w:val="0"/>
        <w:rPr>
          <w:rFonts w:ascii="Helvetica" w:hAnsi="Helvetica"/>
          <w:b/>
          <w:u w:val="single"/>
        </w:rPr>
      </w:pPr>
      <w:bookmarkStart w:id="882" w:name="EPAOverview"/>
      <w:bookmarkEnd w:id="882"/>
    </w:p>
    <w:p w14:paraId="229C4D1B" w14:textId="18E3C436"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74EB1079" wp14:editId="6BE9CED1">
            <wp:extent cx="5802923" cy="4002365"/>
            <wp:effectExtent l="0" t="0" r="1270" b="0"/>
            <wp:docPr id="70" name="Picture 70" descr="Graphical user interface, text, application, chat or text messag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text, application, chat or text message, website&#10;&#10;Description automatically generated"/>
                    <pic:cNvPicPr/>
                  </pic:nvPicPr>
                  <pic:blipFill>
                    <a:blip r:embed="rId587" cstate="email">
                      <a:extLst>
                        <a:ext uri="{28A0092B-C50C-407E-A947-70E740481C1C}">
                          <a14:useLocalDpi xmlns:a14="http://schemas.microsoft.com/office/drawing/2010/main"/>
                        </a:ext>
                      </a:extLst>
                    </a:blip>
                    <a:stretch>
                      <a:fillRect/>
                    </a:stretch>
                  </pic:blipFill>
                  <pic:spPr>
                    <a:xfrm>
                      <a:off x="0" y="0"/>
                      <a:ext cx="5818859" cy="4013357"/>
                    </a:xfrm>
                    <a:prstGeom prst="rect">
                      <a:avLst/>
                    </a:prstGeom>
                  </pic:spPr>
                </pic:pic>
              </a:graphicData>
            </a:graphic>
          </wp:inline>
        </w:drawing>
      </w:r>
    </w:p>
    <w:p w14:paraId="6146C8A7" w14:textId="3A1B6AD1" w:rsidR="00625238" w:rsidRPr="0011481D" w:rsidRDefault="00625238" w:rsidP="00625238">
      <w:pPr>
        <w:widowControl w:val="0"/>
        <w:autoSpaceDE w:val="0"/>
        <w:autoSpaceDN w:val="0"/>
        <w:adjustRightInd w:val="0"/>
        <w:rPr>
          <w:rFonts w:ascii="Helvetica" w:hAnsi="Helvetica" w:cs="Helvetica"/>
        </w:rPr>
      </w:pPr>
    </w:p>
    <w:p w14:paraId="347B41C3" w14:textId="77777777" w:rsidR="00625238" w:rsidRPr="0011481D" w:rsidRDefault="00625238" w:rsidP="00625238">
      <w:pPr>
        <w:rPr>
          <w:rFonts w:ascii="Helvetica" w:hAnsi="Helvetica"/>
        </w:rPr>
      </w:pPr>
    </w:p>
    <w:p w14:paraId="7796B4EC" w14:textId="77777777" w:rsidR="00625238" w:rsidRPr="0011481D" w:rsidRDefault="00625238" w:rsidP="00625238">
      <w:pPr>
        <w:rPr>
          <w:rFonts w:ascii="Helvetica" w:hAnsi="Helvetica"/>
        </w:rPr>
      </w:pPr>
    </w:p>
    <w:p w14:paraId="40A68844" w14:textId="4A941C54" w:rsidR="00625238" w:rsidRPr="007C4FAA" w:rsidRDefault="00000000" w:rsidP="00625238">
      <w:pPr>
        <w:rPr>
          <w:rFonts w:ascii="Helvetica" w:hAnsi="Helvetica"/>
          <w:color w:val="0000FF"/>
          <w:u w:val="single"/>
        </w:rPr>
      </w:pPr>
      <w:hyperlink r:id="rId588" w:history="1">
        <w:r w:rsidR="00625238" w:rsidRPr="0011481D">
          <w:rPr>
            <w:rStyle w:val="Hyperlink"/>
            <w:rFonts w:ascii="Helvetica" w:hAnsi="Helvetica"/>
          </w:rPr>
          <w:t>https://www.epa.gov/grants</w:t>
        </w:r>
      </w:hyperlink>
      <w:r w:rsidR="00625238">
        <w:rPr>
          <w:rFonts w:ascii="Helvetica" w:hAnsi="Helvetica"/>
          <w:b/>
        </w:rPr>
        <w:br w:type="page"/>
      </w:r>
    </w:p>
    <w:p w14:paraId="4FC68174" w14:textId="77777777" w:rsidR="00625238" w:rsidRPr="0011481D" w:rsidRDefault="00625238" w:rsidP="00625238">
      <w:pPr>
        <w:rPr>
          <w:rFonts w:ascii="Helvetica" w:hAnsi="Helvetica"/>
          <w:b/>
        </w:rPr>
      </w:pPr>
    </w:p>
    <w:p w14:paraId="0D61166F"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0A66B40" w14:textId="77777777" w:rsidR="00625238" w:rsidRPr="0011481D" w:rsidRDefault="00625238" w:rsidP="00625238">
      <w:pPr>
        <w:rPr>
          <w:rFonts w:ascii="Helvetica" w:hAnsi="Helvetica"/>
          <w:b/>
        </w:rPr>
      </w:pPr>
    </w:p>
    <w:p w14:paraId="6B6D68AA" w14:textId="77777777" w:rsidR="00625238" w:rsidRPr="00E100DC" w:rsidRDefault="00625238" w:rsidP="00625238">
      <w:pPr>
        <w:rPr>
          <w:rFonts w:ascii="Helvetica" w:hAnsi="Helvetica"/>
          <w:b/>
          <w:bCs/>
          <w:sz w:val="28"/>
          <w:szCs w:val="28"/>
        </w:rPr>
      </w:pPr>
      <w:bookmarkStart w:id="883" w:name="FMCS2"/>
      <w:bookmarkEnd w:id="883"/>
      <w:r w:rsidRPr="00E100DC">
        <w:rPr>
          <w:rFonts w:ascii="Helvetica" w:hAnsi="Helvetica" w:cs="Arial"/>
          <w:b/>
          <w:bCs/>
          <w:color w:val="363636"/>
          <w:sz w:val="28"/>
          <w:szCs w:val="28"/>
          <w:shd w:val="clear" w:color="auto" w:fill="FFFFFF"/>
        </w:rPr>
        <w:t>Federal Mediation and Conciliation Service</w:t>
      </w:r>
    </w:p>
    <w:p w14:paraId="5F55299B" w14:textId="77777777" w:rsidR="00625238" w:rsidRPr="0011481D" w:rsidRDefault="00625238" w:rsidP="00625238">
      <w:pPr>
        <w:rPr>
          <w:rFonts w:ascii="Helvetica" w:hAnsi="Helvetica" w:cs="Helvetica"/>
          <w:color w:val="222222"/>
          <w:shd w:val="clear" w:color="auto" w:fill="FFFFFF"/>
        </w:rPr>
      </w:pPr>
    </w:p>
    <w:p w14:paraId="612A1638" w14:textId="0DA5EA76" w:rsidR="00625238" w:rsidRDefault="00641175" w:rsidP="00625238">
      <w:pPr>
        <w:rPr>
          <w:rFonts w:ascii="Helvetica" w:hAnsi="Helvetica" w:cs="Helvetica"/>
          <w:color w:val="222222"/>
          <w:shd w:val="clear" w:color="auto" w:fill="FFFFFF"/>
        </w:rPr>
      </w:pPr>
      <w:bookmarkStart w:id="884" w:name="FMCSOverview"/>
      <w:bookmarkEnd w:id="884"/>
      <w:r w:rsidRPr="00641175">
        <w:rPr>
          <w:rFonts w:ascii="Helvetica" w:hAnsi="Helvetica" w:cs="Helvetica"/>
          <w:noProof/>
          <w:color w:val="222222"/>
          <w:shd w:val="clear" w:color="auto" w:fill="FFFFFF"/>
        </w:rPr>
        <w:drawing>
          <wp:inline distT="0" distB="0" distL="0" distR="0" wp14:anchorId="421C674D" wp14:editId="7D610265">
            <wp:extent cx="6915150" cy="4093210"/>
            <wp:effectExtent l="0" t="0" r="6350" b="0"/>
            <wp:docPr id="116" name="Picture 1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ical user interface, text, application, email&#10;&#10;Description automatically generated"/>
                    <pic:cNvPicPr/>
                  </pic:nvPicPr>
                  <pic:blipFill>
                    <a:blip r:embed="rId589" cstate="email">
                      <a:extLst>
                        <a:ext uri="{28A0092B-C50C-407E-A947-70E740481C1C}">
                          <a14:useLocalDpi xmlns:a14="http://schemas.microsoft.com/office/drawing/2010/main"/>
                        </a:ext>
                      </a:extLst>
                    </a:blip>
                    <a:stretch>
                      <a:fillRect/>
                    </a:stretch>
                  </pic:blipFill>
                  <pic:spPr>
                    <a:xfrm>
                      <a:off x="0" y="0"/>
                      <a:ext cx="6915150" cy="4093210"/>
                    </a:xfrm>
                    <a:prstGeom prst="rect">
                      <a:avLst/>
                    </a:prstGeom>
                  </pic:spPr>
                </pic:pic>
              </a:graphicData>
            </a:graphic>
          </wp:inline>
        </w:drawing>
      </w:r>
    </w:p>
    <w:p w14:paraId="31205775" w14:textId="5EA47DE8" w:rsidR="00641175" w:rsidRDefault="00641175" w:rsidP="00625238">
      <w:pPr>
        <w:rPr>
          <w:rFonts w:ascii="Helvetica" w:hAnsi="Helvetica" w:cs="Helvetica"/>
          <w:color w:val="222222"/>
          <w:shd w:val="clear" w:color="auto" w:fill="FFFFFF"/>
        </w:rPr>
      </w:pPr>
      <w:r w:rsidRPr="00641175">
        <w:rPr>
          <w:rFonts w:ascii="Helvetica" w:hAnsi="Helvetica" w:cs="Helvetica"/>
          <w:noProof/>
          <w:color w:val="222222"/>
          <w:shd w:val="clear" w:color="auto" w:fill="FFFFFF"/>
        </w:rPr>
        <w:drawing>
          <wp:inline distT="0" distB="0" distL="0" distR="0" wp14:anchorId="677F143B" wp14:editId="1E39D195">
            <wp:extent cx="6915150" cy="1542415"/>
            <wp:effectExtent l="0" t="0" r="6350" b="0"/>
            <wp:docPr id="117" name="Picture 11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Graphical user interface, text, application, email&#10;&#10;Description automatically generated"/>
                    <pic:cNvPicPr/>
                  </pic:nvPicPr>
                  <pic:blipFill>
                    <a:blip r:embed="rId590" cstate="email">
                      <a:extLst>
                        <a:ext uri="{28A0092B-C50C-407E-A947-70E740481C1C}">
                          <a14:useLocalDpi xmlns:a14="http://schemas.microsoft.com/office/drawing/2010/main"/>
                        </a:ext>
                      </a:extLst>
                    </a:blip>
                    <a:stretch>
                      <a:fillRect/>
                    </a:stretch>
                  </pic:blipFill>
                  <pic:spPr>
                    <a:xfrm>
                      <a:off x="0" y="0"/>
                      <a:ext cx="6915150" cy="1542415"/>
                    </a:xfrm>
                    <a:prstGeom prst="rect">
                      <a:avLst/>
                    </a:prstGeom>
                  </pic:spPr>
                </pic:pic>
              </a:graphicData>
            </a:graphic>
          </wp:inline>
        </w:drawing>
      </w:r>
    </w:p>
    <w:p w14:paraId="5441BA8A" w14:textId="789E31DF" w:rsidR="00641175" w:rsidRDefault="00641175" w:rsidP="00625238">
      <w:pPr>
        <w:rPr>
          <w:rFonts w:ascii="Helvetica" w:hAnsi="Helvetica" w:cs="Helvetica"/>
          <w:color w:val="222222"/>
          <w:shd w:val="clear" w:color="auto" w:fill="FFFFFF"/>
        </w:rPr>
      </w:pPr>
    </w:p>
    <w:p w14:paraId="67EC2DDF" w14:textId="6AA8B992" w:rsidR="00641175" w:rsidRDefault="00641175" w:rsidP="00625238">
      <w:pPr>
        <w:rPr>
          <w:rFonts w:ascii="Helvetica" w:hAnsi="Helvetica" w:cs="Helvetica"/>
          <w:color w:val="222222"/>
          <w:shd w:val="clear" w:color="auto" w:fill="FFFFFF"/>
        </w:rPr>
      </w:pPr>
    </w:p>
    <w:p w14:paraId="7EBDBBA1" w14:textId="4FD410F7" w:rsidR="00641175" w:rsidRDefault="00641175" w:rsidP="00625238">
      <w:pPr>
        <w:rPr>
          <w:rFonts w:ascii="Helvetica" w:hAnsi="Helvetica" w:cs="Helvetica"/>
          <w:color w:val="222222"/>
          <w:shd w:val="clear" w:color="auto" w:fill="FFFFFF"/>
        </w:rPr>
      </w:pPr>
    </w:p>
    <w:p w14:paraId="159BA8C7" w14:textId="77777777" w:rsidR="00641175" w:rsidRPr="0011481D" w:rsidRDefault="00641175" w:rsidP="00625238">
      <w:pPr>
        <w:rPr>
          <w:rFonts w:ascii="Helvetica" w:hAnsi="Helvetica" w:cs="Helvetica"/>
          <w:color w:val="222222"/>
          <w:shd w:val="clear" w:color="auto" w:fill="FFFFFF"/>
        </w:rPr>
      </w:pPr>
    </w:p>
    <w:p w14:paraId="26A3464D" w14:textId="77777777" w:rsidR="00625238" w:rsidRPr="0011481D" w:rsidRDefault="00000000" w:rsidP="00625238">
      <w:pPr>
        <w:rPr>
          <w:rFonts w:ascii="Helvetica" w:hAnsi="Helvetica" w:cs="Helvetica"/>
          <w:color w:val="222222"/>
          <w:shd w:val="clear" w:color="auto" w:fill="FFFFFF"/>
        </w:rPr>
      </w:pPr>
      <w:hyperlink r:id="rId591" w:history="1">
        <w:r w:rsidR="00625238" w:rsidRPr="0011481D">
          <w:rPr>
            <w:rStyle w:val="Hyperlink"/>
            <w:rFonts w:ascii="Helvetica" w:hAnsi="Helvetica" w:cs="Helvetica"/>
            <w:shd w:val="clear" w:color="auto" w:fill="FFFFFF"/>
          </w:rPr>
          <w:t>https://www.fmcs.gov/resources/forms-applications/labor-management-grants-program/</w:t>
        </w:r>
      </w:hyperlink>
    </w:p>
    <w:p w14:paraId="60CCB749" w14:textId="77777777" w:rsidR="00625238" w:rsidRPr="0011481D" w:rsidRDefault="00625238" w:rsidP="00625238">
      <w:pPr>
        <w:rPr>
          <w:rFonts w:ascii="Helvetica" w:hAnsi="Helvetica" w:cs="Helvetica"/>
          <w:color w:val="222222"/>
          <w:shd w:val="clear" w:color="auto" w:fill="FFFFFF"/>
        </w:rPr>
      </w:pPr>
    </w:p>
    <w:p w14:paraId="28A05804" w14:textId="77777777" w:rsidR="00625238" w:rsidRPr="0011481D" w:rsidRDefault="00625238" w:rsidP="00625238">
      <w:pPr>
        <w:rPr>
          <w:rFonts w:ascii="Helvetica" w:hAnsi="Helvetica" w:cs="Helvetica"/>
          <w:color w:val="222222"/>
          <w:shd w:val="clear" w:color="auto" w:fill="FFFFFF"/>
        </w:rPr>
      </w:pPr>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885" w:name="HHS2"/>
      <w:bookmarkEnd w:id="885"/>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2"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886" w:name="HHSOverview"/>
      <w:bookmarkEnd w:id="886"/>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593"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887" w:name="HHSGrants"/>
      <w:bookmarkEnd w:id="887"/>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000000" w:rsidP="00625238">
      <w:pPr>
        <w:rPr>
          <w:rFonts w:ascii="Helvetica" w:hAnsi="Helvetica"/>
        </w:rPr>
      </w:pPr>
      <w:hyperlink r:id="rId594" w:history="1">
        <w:r w:rsidR="00625238" w:rsidRPr="0011481D">
          <w:rPr>
            <w:rStyle w:val="Hyperlink"/>
            <w:rFonts w:ascii="Helvetica" w:hAnsi="Helvetica"/>
          </w:rPr>
          <w:t>https://www.hhs.gov/grants/grants/index.html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5"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04708F">
        <w:trPr>
          <w:trHeight w:val="1188"/>
        </w:trPr>
        <w:tc>
          <w:tcPr>
            <w:tcW w:w="15120" w:type="dxa"/>
            <w:tcMar>
              <w:left w:w="40" w:type="nil"/>
              <w:bottom w:w="40" w:type="nil"/>
            </w:tcMar>
            <w:vAlign w:val="center"/>
          </w:tcPr>
          <w:p w14:paraId="5B021471" w14:textId="77777777" w:rsidR="00625238" w:rsidRPr="0011481D" w:rsidRDefault="00625238" w:rsidP="0004708F">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596"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888" w:name="DHS2"/>
      <w:bookmarkEnd w:id="888"/>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7"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889" w:name="DHSOVerview"/>
      <w:bookmarkEnd w:id="889"/>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2E7839D0" w:rsidR="00625238" w:rsidRPr="0011481D" w:rsidRDefault="00641175" w:rsidP="00625238">
      <w:pPr>
        <w:autoSpaceDE w:val="0"/>
        <w:autoSpaceDN w:val="0"/>
        <w:adjustRightInd w:val="0"/>
        <w:rPr>
          <w:rFonts w:ascii="Helvetica" w:hAnsi="Helvetica"/>
          <w:b/>
        </w:rPr>
      </w:pPr>
      <w:r w:rsidRPr="00641175">
        <w:rPr>
          <w:rFonts w:ascii="Helvetica" w:hAnsi="Helvetica"/>
          <w:b/>
          <w:noProof/>
        </w:rPr>
        <w:drawing>
          <wp:inline distT="0" distB="0" distL="0" distR="0" wp14:anchorId="554EB023" wp14:editId="0EE6AC3E">
            <wp:extent cx="6915150" cy="4231640"/>
            <wp:effectExtent l="0" t="0" r="6350" b="0"/>
            <wp:docPr id="119" name="Picture 11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Graphical user interface, text, application&#10;&#10;Description automatically generated"/>
                    <pic:cNvPicPr/>
                  </pic:nvPicPr>
                  <pic:blipFill>
                    <a:blip r:embed="rId598" cstate="email">
                      <a:extLst>
                        <a:ext uri="{28A0092B-C50C-407E-A947-70E740481C1C}">
                          <a14:useLocalDpi xmlns:a14="http://schemas.microsoft.com/office/drawing/2010/main"/>
                        </a:ext>
                      </a:extLst>
                    </a:blip>
                    <a:stretch>
                      <a:fillRect/>
                    </a:stretch>
                  </pic:blipFill>
                  <pic:spPr>
                    <a:xfrm>
                      <a:off x="0" y="0"/>
                      <a:ext cx="6915150" cy="4231640"/>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599" w:anchor="2" w:history="1">
        <w:r w:rsidRPr="0011481D">
          <w:rPr>
            <w:rStyle w:val="Hyperlink"/>
            <w:rFonts w:ascii="Helvetica" w:hAnsi="Helvetica" w:cs="Times"/>
            <w:noProof/>
          </w:rPr>
          <w:t>https://www.dhs.gov/dhs-financial-assistance#2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6F12EF83" w:rsidR="00625238" w:rsidRDefault="00625238" w:rsidP="00625238">
      <w:pPr>
        <w:widowControl w:val="0"/>
        <w:autoSpaceDE w:val="0"/>
        <w:autoSpaceDN w:val="0"/>
        <w:adjustRightInd w:val="0"/>
        <w:rPr>
          <w:rFonts w:ascii="Helvetica" w:hAnsi="Helvetica" w:cs="OpenSans-Semibold"/>
          <w:b/>
          <w:bCs/>
        </w:rPr>
      </w:pPr>
    </w:p>
    <w:p w14:paraId="1D943C22" w14:textId="3E3B5D95" w:rsidR="00D03158" w:rsidRDefault="00D03158" w:rsidP="00625238">
      <w:pPr>
        <w:widowControl w:val="0"/>
        <w:autoSpaceDE w:val="0"/>
        <w:autoSpaceDN w:val="0"/>
        <w:adjustRightInd w:val="0"/>
        <w:rPr>
          <w:rFonts w:ascii="Helvetica" w:hAnsi="Helvetica" w:cs="OpenSans-Semibold"/>
          <w:b/>
          <w:bCs/>
        </w:rPr>
      </w:pPr>
    </w:p>
    <w:p w14:paraId="0681E2F7" w14:textId="317EA6B6" w:rsidR="00D03158" w:rsidRDefault="00453D7F" w:rsidP="00625238">
      <w:pPr>
        <w:widowControl w:val="0"/>
        <w:autoSpaceDE w:val="0"/>
        <w:autoSpaceDN w:val="0"/>
        <w:adjustRightInd w:val="0"/>
        <w:rPr>
          <w:rFonts w:ascii="Helvetica" w:hAnsi="Helvetica" w:cs="OpenSans-Semibold"/>
          <w:b/>
          <w:bCs/>
        </w:rPr>
      </w:pPr>
      <w:r w:rsidRPr="00453D7F">
        <w:rPr>
          <w:rFonts w:ascii="Helvetica" w:hAnsi="Helvetica" w:cs="OpenSans-Semibold"/>
          <w:b/>
          <w:bCs/>
          <w:noProof/>
        </w:rPr>
        <w:lastRenderedPageBreak/>
        <w:drawing>
          <wp:inline distT="0" distB="0" distL="0" distR="0" wp14:anchorId="62CE5E4B" wp14:editId="20E9D299">
            <wp:extent cx="6915150" cy="5129530"/>
            <wp:effectExtent l="0" t="0" r="6350" b="1270"/>
            <wp:docPr id="148" name="Picture 14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Graphical user interface, text, application, email&#10;&#10;Description automatically generated"/>
                    <pic:cNvPicPr/>
                  </pic:nvPicPr>
                  <pic:blipFill>
                    <a:blip r:embed="rId600" cstate="email">
                      <a:extLst>
                        <a:ext uri="{28A0092B-C50C-407E-A947-70E740481C1C}">
                          <a14:useLocalDpi xmlns:a14="http://schemas.microsoft.com/office/drawing/2010/main"/>
                        </a:ext>
                      </a:extLst>
                    </a:blip>
                    <a:stretch>
                      <a:fillRect/>
                    </a:stretch>
                  </pic:blipFill>
                  <pic:spPr>
                    <a:xfrm>
                      <a:off x="0" y="0"/>
                      <a:ext cx="6915150" cy="5129530"/>
                    </a:xfrm>
                    <a:prstGeom prst="rect">
                      <a:avLst/>
                    </a:prstGeom>
                  </pic:spPr>
                </pic:pic>
              </a:graphicData>
            </a:graphic>
          </wp:inline>
        </w:drawing>
      </w:r>
    </w:p>
    <w:p w14:paraId="7CCC1CC8" w14:textId="0FD9B6D7" w:rsidR="00D03158" w:rsidRDefault="00453D7F" w:rsidP="00625238">
      <w:pPr>
        <w:widowControl w:val="0"/>
        <w:autoSpaceDE w:val="0"/>
        <w:autoSpaceDN w:val="0"/>
        <w:adjustRightInd w:val="0"/>
        <w:rPr>
          <w:rFonts w:ascii="Helvetica" w:hAnsi="Helvetica" w:cs="OpenSans-Semibold"/>
          <w:b/>
          <w:bCs/>
        </w:rPr>
      </w:pPr>
      <w:r w:rsidRPr="00453D7F">
        <w:rPr>
          <w:rFonts w:ascii="Helvetica" w:hAnsi="Helvetica" w:cs="OpenSans-Semibold"/>
          <w:b/>
          <w:bCs/>
          <w:noProof/>
        </w:rPr>
        <w:drawing>
          <wp:inline distT="0" distB="0" distL="0" distR="0" wp14:anchorId="2E4800CC" wp14:editId="1A6E4E77">
            <wp:extent cx="6870700" cy="4255568"/>
            <wp:effectExtent l="0" t="0" r="0" b="0"/>
            <wp:docPr id="149" name="Picture 14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Graphical user interface, text, application, email&#10;&#10;Description automatically generated"/>
                    <pic:cNvPicPr/>
                  </pic:nvPicPr>
                  <pic:blipFill>
                    <a:blip r:embed="rId601" cstate="email">
                      <a:extLst>
                        <a:ext uri="{28A0092B-C50C-407E-A947-70E740481C1C}">
                          <a14:useLocalDpi xmlns:a14="http://schemas.microsoft.com/office/drawing/2010/main"/>
                        </a:ext>
                      </a:extLst>
                    </a:blip>
                    <a:stretch>
                      <a:fillRect/>
                    </a:stretch>
                  </pic:blipFill>
                  <pic:spPr>
                    <a:xfrm>
                      <a:off x="0" y="0"/>
                      <a:ext cx="6886821" cy="4265553"/>
                    </a:xfrm>
                    <a:prstGeom prst="rect">
                      <a:avLst/>
                    </a:prstGeom>
                  </pic:spPr>
                </pic:pic>
              </a:graphicData>
            </a:graphic>
          </wp:inline>
        </w:drawing>
      </w:r>
    </w:p>
    <w:p w14:paraId="6C0C17B8" w14:textId="56ABC886" w:rsidR="00D03158" w:rsidRDefault="00D03158" w:rsidP="00625238">
      <w:pPr>
        <w:widowControl w:val="0"/>
        <w:autoSpaceDE w:val="0"/>
        <w:autoSpaceDN w:val="0"/>
        <w:adjustRightInd w:val="0"/>
        <w:rPr>
          <w:rFonts w:ascii="Helvetica" w:hAnsi="Helvetica" w:cs="OpenSans-Semibold"/>
          <w:b/>
          <w:bCs/>
        </w:rPr>
      </w:pPr>
    </w:p>
    <w:p w14:paraId="65A7A71D" w14:textId="6BC2ED7B" w:rsidR="00D03158" w:rsidRDefault="00D03158" w:rsidP="00625238">
      <w:pPr>
        <w:widowControl w:val="0"/>
        <w:autoSpaceDE w:val="0"/>
        <w:autoSpaceDN w:val="0"/>
        <w:adjustRightInd w:val="0"/>
        <w:rPr>
          <w:rFonts w:ascii="Helvetica" w:hAnsi="Helvetica" w:cs="OpenSans-Semibold"/>
          <w:b/>
          <w:bCs/>
        </w:rPr>
      </w:pPr>
    </w:p>
    <w:p w14:paraId="301D81BE" w14:textId="25B1AB44" w:rsidR="00D03158" w:rsidRDefault="006A5DCC" w:rsidP="00625238">
      <w:pPr>
        <w:widowControl w:val="0"/>
        <w:autoSpaceDE w:val="0"/>
        <w:autoSpaceDN w:val="0"/>
        <w:adjustRightInd w:val="0"/>
        <w:rPr>
          <w:rFonts w:ascii="Helvetica" w:hAnsi="Helvetica" w:cs="OpenSans-Semibold"/>
          <w:b/>
          <w:bCs/>
        </w:rPr>
      </w:pPr>
      <w:r w:rsidRPr="006A5DCC">
        <w:rPr>
          <w:rFonts w:ascii="Helvetica" w:hAnsi="Helvetica" w:cs="OpenSans-Semibold"/>
          <w:b/>
          <w:bCs/>
          <w:noProof/>
        </w:rPr>
        <w:lastRenderedPageBreak/>
        <w:drawing>
          <wp:inline distT="0" distB="0" distL="0" distR="0" wp14:anchorId="2C0411CB" wp14:editId="06267636">
            <wp:extent cx="6915150" cy="4003675"/>
            <wp:effectExtent l="0" t="0" r="6350" b="0"/>
            <wp:docPr id="151" name="Picture 15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Graphical user interface, text, application, email&#10;&#10;Description automatically generated"/>
                    <pic:cNvPicPr/>
                  </pic:nvPicPr>
                  <pic:blipFill>
                    <a:blip r:embed="rId602" cstate="email">
                      <a:extLst>
                        <a:ext uri="{28A0092B-C50C-407E-A947-70E740481C1C}">
                          <a14:useLocalDpi xmlns:a14="http://schemas.microsoft.com/office/drawing/2010/main"/>
                        </a:ext>
                      </a:extLst>
                    </a:blip>
                    <a:stretch>
                      <a:fillRect/>
                    </a:stretch>
                  </pic:blipFill>
                  <pic:spPr>
                    <a:xfrm>
                      <a:off x="0" y="0"/>
                      <a:ext cx="6915150" cy="4003675"/>
                    </a:xfrm>
                    <a:prstGeom prst="rect">
                      <a:avLst/>
                    </a:prstGeom>
                  </pic:spPr>
                </pic:pic>
              </a:graphicData>
            </a:graphic>
          </wp:inline>
        </w:drawing>
      </w:r>
    </w:p>
    <w:p w14:paraId="6928C9F0" w14:textId="2B857AA1" w:rsidR="00D03158" w:rsidRDefault="006A5DCC" w:rsidP="00625238">
      <w:pPr>
        <w:widowControl w:val="0"/>
        <w:autoSpaceDE w:val="0"/>
        <w:autoSpaceDN w:val="0"/>
        <w:adjustRightInd w:val="0"/>
        <w:rPr>
          <w:rFonts w:ascii="Helvetica" w:hAnsi="Helvetica" w:cs="OpenSans-Semibold"/>
          <w:b/>
          <w:bCs/>
        </w:rPr>
      </w:pPr>
      <w:r w:rsidRPr="006A5DCC">
        <w:rPr>
          <w:rFonts w:ascii="Helvetica" w:hAnsi="Helvetica" w:cs="OpenSans-Semibold"/>
          <w:b/>
          <w:bCs/>
          <w:noProof/>
        </w:rPr>
        <w:drawing>
          <wp:inline distT="0" distB="0" distL="0" distR="0" wp14:anchorId="3ABE35A0" wp14:editId="286FCAE0">
            <wp:extent cx="7162800" cy="2771063"/>
            <wp:effectExtent l="0" t="0" r="0" b="0"/>
            <wp:docPr id="152" name="Picture 15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Graphical user interface, text, application, email&#10;&#10;Description automatically generated"/>
                    <pic:cNvPicPr/>
                  </pic:nvPicPr>
                  <pic:blipFill>
                    <a:blip r:embed="rId603" cstate="email">
                      <a:extLst>
                        <a:ext uri="{28A0092B-C50C-407E-A947-70E740481C1C}">
                          <a14:useLocalDpi xmlns:a14="http://schemas.microsoft.com/office/drawing/2010/main"/>
                        </a:ext>
                      </a:extLst>
                    </a:blip>
                    <a:stretch>
                      <a:fillRect/>
                    </a:stretch>
                  </pic:blipFill>
                  <pic:spPr>
                    <a:xfrm>
                      <a:off x="0" y="0"/>
                      <a:ext cx="7173700" cy="2775280"/>
                    </a:xfrm>
                    <a:prstGeom prst="rect">
                      <a:avLst/>
                    </a:prstGeom>
                  </pic:spPr>
                </pic:pic>
              </a:graphicData>
            </a:graphic>
          </wp:inline>
        </w:drawing>
      </w:r>
    </w:p>
    <w:p w14:paraId="63C3E7F7" w14:textId="6DA6DF32" w:rsidR="00D03158" w:rsidRDefault="00D03158" w:rsidP="00625238">
      <w:pPr>
        <w:widowControl w:val="0"/>
        <w:autoSpaceDE w:val="0"/>
        <w:autoSpaceDN w:val="0"/>
        <w:adjustRightInd w:val="0"/>
        <w:rPr>
          <w:rFonts w:ascii="Helvetica" w:hAnsi="Helvetica" w:cs="OpenSans-Semibold"/>
          <w:b/>
          <w:bCs/>
        </w:rPr>
      </w:pPr>
    </w:p>
    <w:p w14:paraId="35CD73A8" w14:textId="77777777" w:rsidR="00D03158" w:rsidRPr="0011481D" w:rsidRDefault="00D03158" w:rsidP="00625238">
      <w:pPr>
        <w:widowControl w:val="0"/>
        <w:autoSpaceDE w:val="0"/>
        <w:autoSpaceDN w:val="0"/>
        <w:adjustRightInd w:val="0"/>
        <w:rPr>
          <w:rFonts w:ascii="Helvetica" w:hAnsi="Helvetica" w:cs="OpenSans-Semibold"/>
          <w:b/>
          <w:bCs/>
        </w:rPr>
      </w:pPr>
    </w:p>
    <w:p w14:paraId="57740AAE" w14:textId="77777777" w:rsidR="00625238" w:rsidRPr="0011481D" w:rsidRDefault="00000000" w:rsidP="00625238">
      <w:pPr>
        <w:widowControl w:val="0"/>
        <w:autoSpaceDE w:val="0"/>
        <w:autoSpaceDN w:val="0"/>
        <w:adjustRightInd w:val="0"/>
        <w:rPr>
          <w:rFonts w:ascii="Helvetica" w:eastAsiaTheme="minorEastAsia" w:hAnsi="Helvetica" w:cs="OpenSans-Semibold"/>
          <w:b/>
          <w:bCs/>
        </w:rPr>
      </w:pPr>
      <w:hyperlink r:id="rId604" w:history="1">
        <w:r w:rsidR="00625238" w:rsidRPr="0011481D">
          <w:rPr>
            <w:rStyle w:val="Hyperlink"/>
            <w:rFonts w:ascii="Helvetica" w:eastAsiaTheme="minorEastAsia" w:hAnsi="Helvetica" w:cs="OpenSans-Semibold"/>
            <w:b/>
            <w:bCs/>
          </w:rPr>
          <w:t>https://www.fema.gov/welcome-assistance-firefighters-grant-program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605"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606"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607"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74A259F5" w14:textId="426A732E" w:rsidR="00625238" w:rsidRPr="0011481D" w:rsidRDefault="00625238" w:rsidP="00625238">
      <w:pPr>
        <w:spacing w:beforeLines="1" w:before="2" w:afterLines="1" w:after="2"/>
        <w:rPr>
          <w:rFonts w:ascii="Helvetica" w:hAnsi="Helvetica"/>
        </w:rPr>
      </w:pPr>
      <w:r w:rsidRPr="0011481D">
        <w:rPr>
          <w:rFonts w:ascii="Helvetica" w:hAnsi="Helvetica"/>
        </w:rPr>
        <w:t>Popular AFG links</w:t>
      </w:r>
    </w:p>
    <w:p w14:paraId="1362131A" w14:textId="77777777" w:rsidR="00625238" w:rsidRPr="0011481D" w:rsidRDefault="00000000" w:rsidP="00625238">
      <w:pPr>
        <w:numPr>
          <w:ilvl w:val="0"/>
          <w:numId w:val="5"/>
        </w:numPr>
        <w:spacing w:beforeLines="1" w:before="2" w:afterLines="1" w:after="2"/>
        <w:rPr>
          <w:rFonts w:ascii="Helvetica" w:hAnsi="Helvetica"/>
        </w:rPr>
      </w:pPr>
      <w:hyperlink r:id="rId608" w:history="1">
        <w:r w:rsidR="00625238" w:rsidRPr="0011481D">
          <w:rPr>
            <w:rStyle w:val="Hyperlink"/>
            <w:rFonts w:ascii="Helvetica" w:hAnsi="Helvetica"/>
          </w:rPr>
          <w:t>Assistance to Firefighters Grants (AFG)</w:t>
        </w:r>
      </w:hyperlink>
    </w:p>
    <w:p w14:paraId="3483931B" w14:textId="77777777" w:rsidR="00625238" w:rsidRPr="0011481D" w:rsidRDefault="00000000" w:rsidP="00625238">
      <w:pPr>
        <w:numPr>
          <w:ilvl w:val="0"/>
          <w:numId w:val="5"/>
        </w:numPr>
        <w:spacing w:beforeLines="1" w:before="2" w:afterLines="1" w:after="2"/>
        <w:rPr>
          <w:rFonts w:ascii="Helvetica" w:hAnsi="Helvetica"/>
        </w:rPr>
      </w:pPr>
      <w:hyperlink r:id="rId609" w:history="1">
        <w:r w:rsidR="00625238" w:rsidRPr="0011481D">
          <w:rPr>
            <w:rStyle w:val="Hyperlink"/>
            <w:rFonts w:ascii="Helvetica" w:hAnsi="Helvetica"/>
          </w:rPr>
          <w:t>AFG Awards List</w:t>
        </w:r>
      </w:hyperlink>
    </w:p>
    <w:p w14:paraId="36AF314D" w14:textId="77777777" w:rsidR="00625238" w:rsidRPr="0011481D" w:rsidRDefault="00000000" w:rsidP="00625238">
      <w:pPr>
        <w:numPr>
          <w:ilvl w:val="0"/>
          <w:numId w:val="5"/>
        </w:numPr>
        <w:spacing w:beforeLines="1" w:before="2" w:afterLines="1" w:after="2"/>
        <w:rPr>
          <w:rFonts w:ascii="Helvetica" w:hAnsi="Helvetica"/>
        </w:rPr>
      </w:pPr>
      <w:hyperlink r:id="rId610"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000000" w:rsidP="00625238">
      <w:pPr>
        <w:numPr>
          <w:ilvl w:val="0"/>
          <w:numId w:val="5"/>
        </w:numPr>
        <w:spacing w:beforeLines="1" w:before="2" w:afterLines="1" w:after="2"/>
        <w:rPr>
          <w:rFonts w:ascii="Helvetica" w:hAnsi="Helvetica"/>
        </w:rPr>
      </w:pPr>
      <w:hyperlink r:id="rId611" w:history="1">
        <w:r w:rsidR="00625238" w:rsidRPr="0011481D">
          <w:rPr>
            <w:rStyle w:val="Hyperlink"/>
            <w:rFonts w:ascii="Helvetica" w:hAnsi="Helvetica"/>
          </w:rPr>
          <w:t>SAFER Awards List</w:t>
        </w:r>
      </w:hyperlink>
    </w:p>
    <w:p w14:paraId="64834F1E" w14:textId="77777777" w:rsidR="00625238" w:rsidRPr="0011481D" w:rsidRDefault="00000000" w:rsidP="00625238">
      <w:pPr>
        <w:numPr>
          <w:ilvl w:val="0"/>
          <w:numId w:val="5"/>
        </w:numPr>
        <w:spacing w:beforeLines="1" w:before="2" w:afterLines="1" w:after="2"/>
        <w:rPr>
          <w:rFonts w:ascii="Helvetica" w:hAnsi="Helvetica"/>
        </w:rPr>
      </w:pPr>
      <w:hyperlink r:id="rId612" w:history="1">
        <w:r w:rsidR="00625238" w:rsidRPr="0011481D">
          <w:rPr>
            <w:rStyle w:val="Hyperlink"/>
            <w:rFonts w:ascii="Helvetica" w:hAnsi="Helvetica"/>
          </w:rPr>
          <w:t>SAFER Success Stories</w:t>
        </w:r>
      </w:hyperlink>
    </w:p>
    <w:p w14:paraId="1C7F10D6" w14:textId="77777777" w:rsidR="00625238" w:rsidRPr="0011481D" w:rsidRDefault="00000000" w:rsidP="00625238">
      <w:pPr>
        <w:numPr>
          <w:ilvl w:val="0"/>
          <w:numId w:val="5"/>
        </w:numPr>
        <w:spacing w:beforeLines="1" w:before="2" w:afterLines="1" w:after="2"/>
        <w:rPr>
          <w:rFonts w:ascii="Helvetica" w:hAnsi="Helvetica"/>
        </w:rPr>
      </w:pPr>
      <w:hyperlink r:id="rId613" w:history="1">
        <w:r w:rsidR="00625238" w:rsidRPr="0011481D">
          <w:rPr>
            <w:rStyle w:val="Hyperlink"/>
            <w:rFonts w:ascii="Helvetica" w:hAnsi="Helvetica"/>
          </w:rPr>
          <w:t>Fire Prevention &amp; Safety (FP&amp;S) Grants</w:t>
        </w:r>
      </w:hyperlink>
    </w:p>
    <w:p w14:paraId="51B59A89" w14:textId="77777777" w:rsidR="00625238" w:rsidRPr="0011481D" w:rsidRDefault="00000000" w:rsidP="00625238">
      <w:pPr>
        <w:numPr>
          <w:ilvl w:val="0"/>
          <w:numId w:val="5"/>
        </w:numPr>
        <w:spacing w:beforeLines="1" w:before="2" w:afterLines="1" w:after="2"/>
        <w:rPr>
          <w:rFonts w:ascii="Helvetica" w:hAnsi="Helvetica"/>
        </w:rPr>
      </w:pPr>
      <w:hyperlink r:id="rId614" w:history="1">
        <w:r w:rsidR="00625238" w:rsidRPr="0011481D">
          <w:rPr>
            <w:rStyle w:val="Hyperlink"/>
            <w:rFonts w:ascii="Helvetica" w:hAnsi="Helvetica"/>
          </w:rPr>
          <w:t>FP&amp;S Awards List</w:t>
        </w:r>
      </w:hyperlink>
    </w:p>
    <w:p w14:paraId="3EF66DD5" w14:textId="77777777" w:rsidR="00625238" w:rsidRPr="0011481D" w:rsidRDefault="00000000" w:rsidP="00625238">
      <w:pPr>
        <w:numPr>
          <w:ilvl w:val="0"/>
          <w:numId w:val="5"/>
        </w:numPr>
        <w:spacing w:beforeLines="1" w:before="2" w:afterLines="1" w:after="2"/>
        <w:rPr>
          <w:rFonts w:ascii="Helvetica" w:hAnsi="Helvetica"/>
        </w:rPr>
      </w:pPr>
      <w:hyperlink r:id="rId615" w:history="1">
        <w:r w:rsidR="00625238" w:rsidRPr="0011481D">
          <w:rPr>
            <w:rStyle w:val="Hyperlink"/>
            <w:rFonts w:ascii="Helvetica" w:hAnsi="Helvetica"/>
          </w:rPr>
          <w:t>FP&amp;S Success Stories</w:t>
        </w:r>
      </w:hyperlink>
    </w:p>
    <w:p w14:paraId="0EE06C15" w14:textId="77777777" w:rsidR="00625238" w:rsidRPr="0011481D" w:rsidRDefault="00000000" w:rsidP="00625238">
      <w:pPr>
        <w:numPr>
          <w:ilvl w:val="0"/>
          <w:numId w:val="5"/>
        </w:numPr>
        <w:spacing w:beforeLines="1" w:before="2" w:afterLines="1" w:after="2"/>
        <w:rPr>
          <w:rFonts w:ascii="Helvetica" w:hAnsi="Helvetica"/>
        </w:rPr>
      </w:pPr>
      <w:hyperlink r:id="rId616" w:history="1">
        <w:r w:rsidR="00625238" w:rsidRPr="0011481D">
          <w:rPr>
            <w:rStyle w:val="Hyperlink"/>
            <w:rFonts w:ascii="Helvetica" w:hAnsi="Helvetica"/>
          </w:rPr>
          <w:t>Grant Closeout Tutorial</w:t>
        </w:r>
      </w:hyperlink>
    </w:p>
    <w:p w14:paraId="529F2417" w14:textId="77777777" w:rsidR="00625238" w:rsidRPr="0011481D" w:rsidRDefault="00000000" w:rsidP="00625238">
      <w:pPr>
        <w:numPr>
          <w:ilvl w:val="0"/>
          <w:numId w:val="5"/>
        </w:numPr>
        <w:spacing w:beforeLines="1" w:before="2" w:afterLines="1" w:after="2"/>
        <w:rPr>
          <w:rFonts w:ascii="Helvetica" w:hAnsi="Helvetica"/>
        </w:rPr>
      </w:pPr>
      <w:hyperlink r:id="rId617"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000000" w:rsidP="00625238">
      <w:pPr>
        <w:numPr>
          <w:ilvl w:val="0"/>
          <w:numId w:val="5"/>
        </w:numPr>
        <w:spacing w:beforeLines="1" w:before="2" w:afterLines="1" w:after="2"/>
        <w:rPr>
          <w:rFonts w:ascii="Helvetica" w:hAnsi="Helvetica"/>
        </w:rPr>
      </w:pPr>
      <w:hyperlink r:id="rId618" w:history="1">
        <w:r w:rsidR="00625238" w:rsidRPr="0011481D">
          <w:rPr>
            <w:rStyle w:val="Hyperlink"/>
            <w:rFonts w:ascii="Helvetica" w:hAnsi="Helvetica"/>
          </w:rPr>
          <w:t>Frequently Asked Questions</w:t>
        </w:r>
      </w:hyperlink>
    </w:p>
    <w:p w14:paraId="1478C835" w14:textId="77777777" w:rsidR="00625238" w:rsidRPr="0011481D" w:rsidRDefault="00000000" w:rsidP="00625238">
      <w:pPr>
        <w:spacing w:beforeLines="1" w:before="2" w:afterLines="1" w:after="2"/>
        <w:rPr>
          <w:rFonts w:ascii="Helvetica" w:hAnsi="Helvetica"/>
        </w:rPr>
      </w:pPr>
      <w:hyperlink r:id="rId619"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B88A014" w14:textId="2B8CB099" w:rsidR="00625238" w:rsidRDefault="006A5DCC" w:rsidP="00625238">
      <w:pPr>
        <w:pBdr>
          <w:bottom w:val="single" w:sz="6" w:space="1" w:color="auto"/>
        </w:pBdr>
        <w:rPr>
          <w:rFonts w:ascii="Helvetica" w:hAnsi="Helvetica" w:cs="Arial"/>
        </w:rPr>
      </w:pPr>
      <w:r w:rsidRPr="006A5DCC">
        <w:rPr>
          <w:rFonts w:ascii="Helvetica" w:hAnsi="Helvetica" w:cs="Arial"/>
          <w:b/>
          <w:bCs/>
        </w:rPr>
        <w:t>https://www.fema.gov</w:t>
      </w: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890" w:name="HUD2"/>
      <w:bookmarkEnd w:id="890"/>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891" w:name="HUDOverview"/>
      <w:bookmarkEnd w:id="891"/>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0"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lastRenderedPageBreak/>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1"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000000" w:rsidP="00625238">
      <w:pPr>
        <w:widowControl w:val="0"/>
        <w:autoSpaceDE w:val="0"/>
        <w:autoSpaceDN w:val="0"/>
        <w:adjustRightInd w:val="0"/>
        <w:rPr>
          <w:rFonts w:ascii="Helvetica" w:hAnsi="Helvetica"/>
        </w:rPr>
      </w:pPr>
      <w:hyperlink r:id="rId622" w:history="1">
        <w:r w:rsidR="00625238" w:rsidRPr="0011481D">
          <w:rPr>
            <w:rStyle w:val="Hyperlink"/>
            <w:rFonts w:ascii="Helvetica" w:hAnsi="Helvetica"/>
          </w:rPr>
          <w:t>https://www.hud.gov/program_offices/spm/gmomgmt/grantsinfo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892" w:name="HUD2016NOFA"/>
      <w:bookmarkEnd w:id="892"/>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623"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346F204C" w14:textId="34BE9993" w:rsidR="00625238" w:rsidRPr="0011481D" w:rsidRDefault="00625238" w:rsidP="00625238">
      <w:pPr>
        <w:widowControl w:val="0"/>
        <w:autoSpaceDE w:val="0"/>
        <w:autoSpaceDN w:val="0"/>
        <w:adjustRightInd w:val="0"/>
        <w:rPr>
          <w:rFonts w:ascii="Helvetica" w:hAnsi="Helvetica" w:cs="Helvetica"/>
        </w:rPr>
      </w:pPr>
    </w:p>
    <w:p w14:paraId="2636DF66" w14:textId="31F67A95" w:rsidR="00625238" w:rsidRPr="0011481D" w:rsidRDefault="0095659A" w:rsidP="00625238">
      <w:pPr>
        <w:widowControl w:val="0"/>
        <w:autoSpaceDE w:val="0"/>
        <w:autoSpaceDN w:val="0"/>
        <w:adjustRightInd w:val="0"/>
        <w:rPr>
          <w:rFonts w:ascii="Helvetica" w:hAnsi="Helvetica" w:cs="Helvetica"/>
        </w:rPr>
      </w:pPr>
      <w:r w:rsidRPr="0095659A">
        <w:rPr>
          <w:rFonts w:ascii="Helvetica" w:hAnsi="Helvetica" w:cs="Helvetica"/>
          <w:noProof/>
        </w:rPr>
        <w:lastRenderedPageBreak/>
        <w:drawing>
          <wp:inline distT="0" distB="0" distL="0" distR="0" wp14:anchorId="57C97CBF" wp14:editId="140AB013">
            <wp:extent cx="6915150" cy="3661410"/>
            <wp:effectExtent l="0" t="0" r="6350" b="0"/>
            <wp:docPr id="77" name="Picture 7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Text&#10;&#10;Description automatically generated"/>
                    <pic:cNvPicPr/>
                  </pic:nvPicPr>
                  <pic:blipFill>
                    <a:blip r:embed="rId624" cstate="email">
                      <a:extLst>
                        <a:ext uri="{28A0092B-C50C-407E-A947-70E740481C1C}">
                          <a14:useLocalDpi xmlns:a14="http://schemas.microsoft.com/office/drawing/2010/main"/>
                        </a:ext>
                      </a:extLst>
                    </a:blip>
                    <a:stretch>
                      <a:fillRect/>
                    </a:stretch>
                  </pic:blipFill>
                  <pic:spPr>
                    <a:xfrm>
                      <a:off x="0" y="0"/>
                      <a:ext cx="6920121" cy="3664042"/>
                    </a:xfrm>
                    <a:prstGeom prst="rect">
                      <a:avLst/>
                    </a:prstGeom>
                  </pic:spPr>
                </pic:pic>
              </a:graphicData>
            </a:graphic>
          </wp:inline>
        </w:drawing>
      </w:r>
    </w:p>
    <w:p w14:paraId="22251317" w14:textId="77777777" w:rsidR="00625238" w:rsidRPr="0011481D" w:rsidRDefault="00625238" w:rsidP="00625238">
      <w:pPr>
        <w:widowControl w:val="0"/>
        <w:autoSpaceDE w:val="0"/>
        <w:autoSpaceDN w:val="0"/>
        <w:adjustRightInd w:val="0"/>
        <w:rPr>
          <w:rFonts w:ascii="Helvetica" w:hAnsi="Helvetica" w:cs="Helvetica"/>
        </w:rPr>
      </w:pPr>
    </w:p>
    <w:p w14:paraId="035A1454" w14:textId="1796B9C2" w:rsidR="00625238" w:rsidRPr="0011481D" w:rsidRDefault="00000000" w:rsidP="00625238">
      <w:pPr>
        <w:widowControl w:val="0"/>
        <w:autoSpaceDE w:val="0"/>
        <w:autoSpaceDN w:val="0"/>
        <w:adjustRightInd w:val="0"/>
        <w:rPr>
          <w:rFonts w:ascii="Helvetica" w:hAnsi="Helvetica" w:cs="Helvetica"/>
        </w:rPr>
      </w:pPr>
      <w:hyperlink r:id="rId625" w:history="1">
        <w:r w:rsidR="00625238" w:rsidRPr="0011481D">
          <w:rPr>
            <w:rStyle w:val="Hyperlink"/>
            <w:rFonts w:ascii="Helvetica" w:hAnsi="Helvetica" w:cs="Helvetica"/>
          </w:rPr>
          <w:t>http://portal.hud.gov/hudportal/HUD?src=/program_offices/</w:t>
        </w:r>
        <w:r w:rsidR="00B60A23">
          <w:rPr>
            <w:rStyle w:val="Hyperlink"/>
            <w:rFonts w:ascii="Helvetica" w:hAnsi="Helvetica" w:cs="Helvetica"/>
          </w:rPr>
          <w:t>Administration</w:t>
        </w:r>
        <w:r w:rsidR="00625238" w:rsidRPr="0011481D">
          <w:rPr>
            <w:rStyle w:val="Hyperlink"/>
            <w:rFonts w:ascii="Helvetica" w:hAnsi="Helvetica" w:cs="Helvetica"/>
          </w:rPr>
          <w:t>/grants/fundsavail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2EDE64D7" w14:textId="77777777" w:rsidR="00625238" w:rsidRDefault="00625238" w:rsidP="00625238">
      <w:pPr>
        <w:rPr>
          <w:rFonts w:ascii="Helvetica" w:hAnsi="Helvetica"/>
          <w:b/>
        </w:rPr>
      </w:pPr>
      <w:r>
        <w:rPr>
          <w:rFonts w:ascii="Helvetica" w:hAnsi="Helvetica"/>
          <w:b/>
        </w:rPr>
        <w:br w:type="page"/>
      </w: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893" w:name="IMLS2"/>
      <w:bookmarkEnd w:id="893"/>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2D2BCB99" w:rsidR="00625238" w:rsidRPr="0011481D" w:rsidRDefault="00D03158" w:rsidP="00625238">
      <w:pPr>
        <w:autoSpaceDE w:val="0"/>
        <w:autoSpaceDN w:val="0"/>
        <w:adjustRightInd w:val="0"/>
        <w:outlineLvl w:val="0"/>
        <w:rPr>
          <w:rFonts w:ascii="Helvetica" w:hAnsi="Helvetica"/>
          <w:b/>
          <w:noProof/>
        </w:rPr>
      </w:pPr>
      <w:r w:rsidRPr="00D03158">
        <w:rPr>
          <w:rFonts w:ascii="Helvetica" w:hAnsi="Helvetica"/>
          <w:b/>
          <w:noProof/>
        </w:rPr>
        <w:drawing>
          <wp:inline distT="0" distB="0" distL="0" distR="0" wp14:anchorId="042E79C3" wp14:editId="05B75383">
            <wp:extent cx="6915150" cy="4234815"/>
            <wp:effectExtent l="0" t="0" r="6350" b="0"/>
            <wp:docPr id="55" name="Picture 5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website&#10;&#10;Description automatically generated"/>
                    <pic:cNvPicPr/>
                  </pic:nvPicPr>
                  <pic:blipFill>
                    <a:blip r:embed="rId626" cstate="email">
                      <a:extLst>
                        <a:ext uri="{28A0092B-C50C-407E-A947-70E740481C1C}">
                          <a14:useLocalDpi xmlns:a14="http://schemas.microsoft.com/office/drawing/2010/main"/>
                        </a:ext>
                      </a:extLst>
                    </a:blip>
                    <a:stretch>
                      <a:fillRect/>
                    </a:stretch>
                  </pic:blipFill>
                  <pic:spPr>
                    <a:xfrm>
                      <a:off x="0" y="0"/>
                      <a:ext cx="6915150" cy="4234815"/>
                    </a:xfrm>
                    <a:prstGeom prst="rect">
                      <a:avLst/>
                    </a:prstGeom>
                  </pic:spPr>
                </pic:pic>
              </a:graphicData>
            </a:graphic>
          </wp:inline>
        </w:drawing>
      </w:r>
    </w:p>
    <w:p w14:paraId="1A4BF0DE" w14:textId="08CC5021" w:rsidR="00625238" w:rsidRPr="0011481D" w:rsidRDefault="00D03158" w:rsidP="00625238">
      <w:pPr>
        <w:autoSpaceDE w:val="0"/>
        <w:autoSpaceDN w:val="0"/>
        <w:adjustRightInd w:val="0"/>
        <w:outlineLvl w:val="0"/>
        <w:rPr>
          <w:rFonts w:ascii="Helvetica" w:hAnsi="Helvetica"/>
          <w:b/>
        </w:rPr>
      </w:pPr>
      <w:bookmarkStart w:id="894" w:name="IMLSOverview"/>
      <w:bookmarkEnd w:id="894"/>
      <w:r w:rsidRPr="00D03158">
        <w:rPr>
          <w:rFonts w:ascii="Helvetica" w:hAnsi="Helvetica"/>
          <w:b/>
          <w:noProof/>
        </w:rPr>
        <w:drawing>
          <wp:inline distT="0" distB="0" distL="0" distR="0" wp14:anchorId="212ABFA8" wp14:editId="7B07CDAB">
            <wp:extent cx="6915150" cy="3694430"/>
            <wp:effectExtent l="0" t="0" r="6350" b="1270"/>
            <wp:docPr id="56" name="Picture 5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website&#10;&#10;Description automatically generated"/>
                    <pic:cNvPicPr/>
                  </pic:nvPicPr>
                  <pic:blipFill>
                    <a:blip r:embed="rId627" cstate="email">
                      <a:extLst>
                        <a:ext uri="{28A0092B-C50C-407E-A947-70E740481C1C}">
                          <a14:useLocalDpi xmlns:a14="http://schemas.microsoft.com/office/drawing/2010/main"/>
                        </a:ext>
                      </a:extLst>
                    </a:blip>
                    <a:stretch>
                      <a:fillRect/>
                    </a:stretch>
                  </pic:blipFill>
                  <pic:spPr>
                    <a:xfrm>
                      <a:off x="0" y="0"/>
                      <a:ext cx="6915150" cy="3694430"/>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bookmarkStart w:id="895" w:name="IMLS"/>
      <w:bookmarkEnd w:id="895"/>
    </w:p>
    <w:p w14:paraId="127E2FA5" w14:textId="4AC39306" w:rsidR="00625238" w:rsidRDefault="00D03158" w:rsidP="00625238">
      <w:pPr>
        <w:autoSpaceDE w:val="0"/>
        <w:autoSpaceDN w:val="0"/>
        <w:adjustRightInd w:val="0"/>
        <w:outlineLvl w:val="0"/>
        <w:rPr>
          <w:rFonts w:ascii="Helvetica" w:hAnsi="Helvetica"/>
          <w:b/>
        </w:rPr>
      </w:pPr>
      <w:r w:rsidRPr="00D03158">
        <w:rPr>
          <w:rFonts w:ascii="Helvetica" w:hAnsi="Helvetica"/>
          <w:b/>
          <w:noProof/>
        </w:rPr>
        <w:lastRenderedPageBreak/>
        <w:drawing>
          <wp:inline distT="0" distB="0" distL="0" distR="0" wp14:anchorId="1D79B370" wp14:editId="43B325F2">
            <wp:extent cx="6915150" cy="4258945"/>
            <wp:effectExtent l="0" t="0" r="6350" b="0"/>
            <wp:docPr id="57" name="Picture 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website&#10;&#10;Description automatically generated"/>
                    <pic:cNvPicPr/>
                  </pic:nvPicPr>
                  <pic:blipFill>
                    <a:blip r:embed="rId628" cstate="email">
                      <a:extLst>
                        <a:ext uri="{28A0092B-C50C-407E-A947-70E740481C1C}">
                          <a14:useLocalDpi xmlns:a14="http://schemas.microsoft.com/office/drawing/2010/main"/>
                        </a:ext>
                      </a:extLst>
                    </a:blip>
                    <a:stretch>
                      <a:fillRect/>
                    </a:stretch>
                  </pic:blipFill>
                  <pic:spPr>
                    <a:xfrm>
                      <a:off x="0" y="0"/>
                      <a:ext cx="6915150" cy="4258945"/>
                    </a:xfrm>
                    <a:prstGeom prst="rect">
                      <a:avLst/>
                    </a:prstGeom>
                  </pic:spPr>
                </pic:pic>
              </a:graphicData>
            </a:graphic>
          </wp:inline>
        </w:drawing>
      </w:r>
    </w:p>
    <w:p w14:paraId="4BEC2C6A" w14:textId="22DB754D" w:rsidR="00D03158" w:rsidRDefault="00D03158" w:rsidP="00625238">
      <w:pPr>
        <w:autoSpaceDE w:val="0"/>
        <w:autoSpaceDN w:val="0"/>
        <w:adjustRightInd w:val="0"/>
        <w:outlineLvl w:val="0"/>
        <w:rPr>
          <w:rFonts w:ascii="Helvetica" w:hAnsi="Helvetica"/>
          <w:b/>
        </w:rPr>
      </w:pPr>
    </w:p>
    <w:p w14:paraId="582FBF59" w14:textId="7C5E2B87" w:rsidR="00D0315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63811F77" wp14:editId="35759EE9">
            <wp:extent cx="6915150" cy="2648585"/>
            <wp:effectExtent l="0" t="0" r="6350" b="5715"/>
            <wp:docPr id="58" name="Picture 5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website&#10;&#10;Description automatically generated"/>
                    <pic:cNvPicPr/>
                  </pic:nvPicPr>
                  <pic:blipFill>
                    <a:blip r:embed="rId629" cstate="email">
                      <a:extLst>
                        <a:ext uri="{28A0092B-C50C-407E-A947-70E740481C1C}">
                          <a14:useLocalDpi xmlns:a14="http://schemas.microsoft.com/office/drawing/2010/main"/>
                        </a:ext>
                      </a:extLst>
                    </a:blip>
                    <a:stretch>
                      <a:fillRect/>
                    </a:stretch>
                  </pic:blipFill>
                  <pic:spPr>
                    <a:xfrm>
                      <a:off x="0" y="0"/>
                      <a:ext cx="6915150" cy="2648585"/>
                    </a:xfrm>
                    <a:prstGeom prst="rect">
                      <a:avLst/>
                    </a:prstGeom>
                  </pic:spPr>
                </pic:pic>
              </a:graphicData>
            </a:graphic>
          </wp:inline>
        </w:drawing>
      </w:r>
    </w:p>
    <w:p w14:paraId="43B8E6E9" w14:textId="5AF82C52" w:rsidR="00D0315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7DC91DC0" wp14:editId="627249CE">
            <wp:extent cx="6915150" cy="4245610"/>
            <wp:effectExtent l="0" t="0" r="6350" b="0"/>
            <wp:docPr id="61" name="Picture 6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website&#10;&#10;Description automatically generated"/>
                    <pic:cNvPicPr/>
                  </pic:nvPicPr>
                  <pic:blipFill>
                    <a:blip r:embed="rId630" cstate="email">
                      <a:extLst>
                        <a:ext uri="{28A0092B-C50C-407E-A947-70E740481C1C}">
                          <a14:useLocalDpi xmlns:a14="http://schemas.microsoft.com/office/drawing/2010/main"/>
                        </a:ext>
                      </a:extLst>
                    </a:blip>
                    <a:stretch>
                      <a:fillRect/>
                    </a:stretch>
                  </pic:blipFill>
                  <pic:spPr>
                    <a:xfrm>
                      <a:off x="0" y="0"/>
                      <a:ext cx="6915150" cy="4245610"/>
                    </a:xfrm>
                    <a:prstGeom prst="rect">
                      <a:avLst/>
                    </a:prstGeom>
                  </pic:spPr>
                </pic:pic>
              </a:graphicData>
            </a:graphic>
          </wp:inline>
        </w:drawing>
      </w:r>
    </w:p>
    <w:p w14:paraId="0DF696E6" w14:textId="77777777" w:rsidR="00625238" w:rsidRPr="0011481D" w:rsidRDefault="00000000" w:rsidP="00625238">
      <w:pPr>
        <w:autoSpaceDE w:val="0"/>
        <w:autoSpaceDN w:val="0"/>
        <w:adjustRightInd w:val="0"/>
        <w:outlineLvl w:val="0"/>
        <w:rPr>
          <w:rFonts w:ascii="Helvetica" w:hAnsi="Helvetica"/>
        </w:rPr>
      </w:pPr>
      <w:hyperlink r:id="rId631" w:history="1">
        <w:r w:rsidR="00625238" w:rsidRPr="0011481D">
          <w:rPr>
            <w:rStyle w:val="Hyperlink"/>
            <w:rFonts w:ascii="Helvetica" w:hAnsi="Helvetica"/>
          </w:rPr>
          <w:t>https://www.imls.gov/grants/apply-grant/available-grants</w:t>
        </w:r>
      </w:hyperlink>
    </w:p>
    <w:p w14:paraId="4807B3BF" w14:textId="77777777" w:rsidR="00625238" w:rsidRPr="0011481D" w:rsidRDefault="00625238" w:rsidP="00625238">
      <w:pPr>
        <w:autoSpaceDE w:val="0"/>
        <w:autoSpaceDN w:val="0"/>
        <w:adjustRightInd w:val="0"/>
        <w:outlineLvl w:val="0"/>
        <w:rPr>
          <w:rStyle w:val="Hyperlink"/>
          <w:rFonts w:ascii="Helvetica" w:hAnsi="Helvetica"/>
          <w:b/>
        </w:rPr>
      </w:pPr>
    </w:p>
    <w:p w14:paraId="6A877715" w14:textId="77777777" w:rsidR="00625238" w:rsidRPr="0011481D" w:rsidRDefault="00625238" w:rsidP="00625238">
      <w:pPr>
        <w:autoSpaceDE w:val="0"/>
        <w:autoSpaceDN w:val="0"/>
        <w:adjustRightInd w:val="0"/>
        <w:rPr>
          <w:rFonts w:ascii="Helvetica" w:hAnsi="Helvetica"/>
          <w:b/>
        </w:rPr>
      </w:pP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896" w:name="IMLSSummary"/>
      <w:bookmarkEnd w:id="896"/>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39A95C1" w14:textId="77777777" w:rsidR="00625238" w:rsidRPr="0011481D" w:rsidRDefault="00000000" w:rsidP="00625238">
      <w:pPr>
        <w:widowControl w:val="0"/>
        <w:autoSpaceDE w:val="0"/>
        <w:autoSpaceDN w:val="0"/>
        <w:adjustRightInd w:val="0"/>
        <w:spacing w:after="180"/>
        <w:rPr>
          <w:rFonts w:ascii="Helvetica" w:hAnsi="Helvetica"/>
          <w:color w:val="434547"/>
        </w:rPr>
      </w:pPr>
      <w:hyperlink r:id="rId632"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633"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1C6FD3F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4B109" w14:textId="2F0AD55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 xml:space="preserve">Archives, Federally Recognized Native American Tribe, Historical Society, Library, Nonprofits that serve Native Hawaiians, Professional Association, Public or Private Non-profit Institutions of Higher Education, Regional Organization, State Library </w:t>
      </w:r>
      <w:r w:rsidR="00A011C6">
        <w:rPr>
          <w:rFonts w:ascii="Helvetica" w:hAnsi="Helvetica" w:cs="Helvetica"/>
        </w:rPr>
        <w:t>Administrativ</w:t>
      </w:r>
      <w:r w:rsidR="00A011C6" w:rsidRPr="0011481D">
        <w:rPr>
          <w:rFonts w:ascii="Helvetica" w:hAnsi="Helvetica" w:cs="Helvetica"/>
        </w:rPr>
        <w:t>e</w:t>
      </w:r>
      <w:r w:rsidRPr="0011481D">
        <w:rPr>
          <w:rFonts w:ascii="Helvetica" w:hAnsi="Helvetica" w:cs="Helvetica"/>
        </w:rPr>
        <w:t xml:space="preserve"> Agency, State or Local Government</w:t>
      </w:r>
    </w:p>
    <w:p w14:paraId="5FA8601D"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72F8C" w14:textId="77777777" w:rsidR="00625238" w:rsidRPr="0011481D" w:rsidRDefault="00625238" w:rsidP="00625238">
      <w:pPr>
        <w:pBdr>
          <w:bottom w:val="single" w:sz="6" w:space="1" w:color="auto"/>
        </w:pBdr>
        <w:rPr>
          <w:rFonts w:ascii="Helvetica" w:hAnsi="Helvetica"/>
          <w:color w:val="5D4C47"/>
        </w:rPr>
      </w:pPr>
      <w:bookmarkStart w:id="897" w:name="IMLSFacebook"/>
      <w:bookmarkEnd w:id="897"/>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898" w:name="IMLSSparks"/>
      <w:bookmarkStart w:id="899" w:name="IMLSNatLeadership"/>
      <w:bookmarkStart w:id="900" w:name="IMLSSparksIgnition"/>
      <w:bookmarkStart w:id="901" w:name="IMLSNatLeadershipGrants"/>
      <w:bookmarkEnd w:id="898"/>
      <w:bookmarkEnd w:id="899"/>
      <w:bookmarkEnd w:id="900"/>
      <w:bookmarkEnd w:id="901"/>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3F57D591" w14:textId="77777777" w:rsidR="00625238" w:rsidRPr="0011481D" w:rsidRDefault="00625238" w:rsidP="00625238">
      <w:pPr>
        <w:pBdr>
          <w:bottom w:val="single" w:sz="6" w:space="1" w:color="auto"/>
        </w:pBdr>
        <w:rPr>
          <w:rFonts w:ascii="Helvetica" w:hAnsi="Helvetica"/>
          <w:color w:val="5D4C47"/>
        </w:rPr>
      </w:pPr>
    </w:p>
    <w:p w14:paraId="27A8EEFF" w14:textId="77777777" w:rsidR="00625238" w:rsidRPr="0011481D" w:rsidRDefault="00625238" w:rsidP="00625238">
      <w:pPr>
        <w:pBdr>
          <w:bottom w:val="single" w:sz="6" w:space="1" w:color="auto"/>
        </w:pBdr>
        <w:rPr>
          <w:rFonts w:ascii="Helvetica" w:hAnsi="Helvetica"/>
          <w:color w:val="5D4C47"/>
        </w:rPr>
      </w:pPr>
    </w:p>
    <w:p w14:paraId="16E585E1" w14:textId="77777777" w:rsidR="00625238" w:rsidRPr="0011481D" w:rsidRDefault="00625238" w:rsidP="00625238">
      <w:pPr>
        <w:widowControl w:val="0"/>
        <w:autoSpaceDE w:val="0"/>
        <w:autoSpaceDN w:val="0"/>
        <w:adjustRightInd w:val="0"/>
        <w:rPr>
          <w:rFonts w:ascii="Helvetica" w:hAnsi="Helvetica" w:cs="Helvetica"/>
        </w:rPr>
      </w:pPr>
    </w:p>
    <w:p w14:paraId="7E4DC90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0DE3AA70" w14:textId="77777777" w:rsidR="00625238" w:rsidRDefault="00625238" w:rsidP="00625238">
      <w:pPr>
        <w:autoSpaceDE w:val="0"/>
        <w:autoSpaceDN w:val="0"/>
        <w:adjustRightInd w:val="0"/>
        <w:rPr>
          <w:rFonts w:ascii="Helvetica" w:hAnsi="Helvetica"/>
        </w:rPr>
      </w:pPr>
      <w:bookmarkStart w:id="902" w:name="DOI2"/>
      <w:bookmarkEnd w:id="902"/>
      <w:r w:rsidRPr="00E100DC">
        <w:rPr>
          <w:rFonts w:ascii="Helvetica" w:hAnsi="Helvetica"/>
          <w:b/>
          <w:sz w:val="28"/>
          <w:szCs w:val="28"/>
        </w:rPr>
        <w:t>Department of the Interior</w:t>
      </w:r>
      <w:r w:rsidRPr="0011481D">
        <w:rPr>
          <w:rFonts w:ascii="Helvetica" w:hAnsi="Helvetica"/>
        </w:rPr>
        <w:br/>
      </w:r>
    </w:p>
    <w:p w14:paraId="720E5337" w14:textId="77777777" w:rsidR="00625238" w:rsidRDefault="00625238" w:rsidP="00625238">
      <w:pPr>
        <w:autoSpaceDE w:val="0"/>
        <w:autoSpaceDN w:val="0"/>
        <w:adjustRightInd w:val="0"/>
        <w:rPr>
          <w:rFonts w:ascii="Helvetica" w:hAnsi="Helvetica"/>
        </w:rPr>
      </w:pPr>
    </w:p>
    <w:p w14:paraId="2A9B5E97" w14:textId="77777777" w:rsidR="00625238" w:rsidRPr="0011481D" w:rsidRDefault="00625238" w:rsidP="00625238">
      <w:pPr>
        <w:autoSpaceDE w:val="0"/>
        <w:autoSpaceDN w:val="0"/>
        <w:adjustRightInd w:val="0"/>
        <w:rPr>
          <w:rFonts w:ascii="Helvetica" w:hAnsi="Helvetica"/>
        </w:rPr>
      </w:pPr>
      <w:bookmarkStart w:id="903" w:name="DOIOverview"/>
      <w:bookmarkEnd w:id="903"/>
      <w:r w:rsidRPr="0011481D">
        <w:rPr>
          <w:rFonts w:ascii="Helvetica" w:hAnsi="Helvetica"/>
        </w:rPr>
        <w:t>Working with Interior</w:t>
      </w:r>
    </w:p>
    <w:p w14:paraId="25889934" w14:textId="77777777" w:rsidR="00625238" w:rsidRPr="0011481D" w:rsidRDefault="00625238" w:rsidP="00625238">
      <w:pPr>
        <w:autoSpaceDE w:val="0"/>
        <w:autoSpaceDN w:val="0"/>
        <w:adjustRightInd w:val="0"/>
        <w:rPr>
          <w:rFonts w:ascii="Helvetica" w:hAnsi="Helvetica"/>
        </w:rPr>
      </w:pPr>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 xml:space="preserve">The Interior Department provides assistance to the public, local governments and businesses through a number of programs.  For a general overview see: </w:t>
      </w:r>
      <w:hyperlink r:id="rId634" w:history="1">
        <w:r w:rsidRPr="0011481D">
          <w:rPr>
            <w:rStyle w:val="Hyperlink"/>
            <w:rFonts w:ascii="Helvetica" w:hAnsi="Helvetica"/>
          </w:rPr>
          <w:t>http://www.doi.gov/index.cfm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0934F1BA">
            <wp:extent cx="6400800" cy="7048500"/>
            <wp:effectExtent l="0" t="0" r="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635" cstate="email">
                      <a:extLst>
                        <a:ext uri="{28A0092B-C50C-407E-A947-70E740481C1C}">
                          <a14:useLocalDpi xmlns:a14="http://schemas.microsoft.com/office/drawing/2010/main"/>
                        </a:ext>
                      </a:extLst>
                    </a:blip>
                    <a:stretch>
                      <a:fillRect/>
                    </a:stretch>
                  </pic:blipFill>
                  <pic:spPr>
                    <a:xfrm>
                      <a:off x="0" y="0"/>
                      <a:ext cx="6400800" cy="7048500"/>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000000" w:rsidP="00625238">
      <w:pPr>
        <w:pBdr>
          <w:bottom w:val="single" w:sz="6" w:space="1" w:color="auto"/>
        </w:pBdr>
        <w:autoSpaceDE w:val="0"/>
        <w:autoSpaceDN w:val="0"/>
        <w:adjustRightInd w:val="0"/>
        <w:rPr>
          <w:rFonts w:ascii="Helvetica" w:hAnsi="Helvetica"/>
        </w:rPr>
      </w:pPr>
      <w:hyperlink r:id="rId636" w:history="1">
        <w:r w:rsidR="00625238" w:rsidRPr="0011481D">
          <w:rPr>
            <w:rStyle w:val="Hyperlink"/>
            <w:rFonts w:ascii="Helvetica" w:hAnsi="Helvetica"/>
          </w:rPr>
          <w:t>http://www.doi.gov/businesses/working-with-interior.cfm</w:t>
        </w:r>
      </w:hyperlink>
    </w:p>
    <w:p w14:paraId="191A4A2F" w14:textId="77777777" w:rsidR="00625238" w:rsidRPr="0011481D" w:rsidRDefault="00625238" w:rsidP="00625238">
      <w:pPr>
        <w:autoSpaceDE w:val="0"/>
        <w:autoSpaceDN w:val="0"/>
        <w:adjustRightInd w:val="0"/>
        <w:rPr>
          <w:rFonts w:ascii="Helvetica" w:hAnsi="Helvetica"/>
          <w:b/>
        </w:rPr>
      </w:pPr>
    </w:p>
    <w:p w14:paraId="209CBDB3" w14:textId="77777777" w:rsidR="00625238" w:rsidRPr="0011481D" w:rsidRDefault="00625238" w:rsidP="00625238">
      <w:pPr>
        <w:autoSpaceDE w:val="0"/>
        <w:autoSpaceDN w:val="0"/>
        <w:adjustRightInd w:val="0"/>
        <w:rPr>
          <w:rFonts w:ascii="Helvetica" w:hAnsi="Helvetica"/>
          <w:b/>
        </w:rPr>
      </w:pPr>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904" w:name="DOJ2"/>
      <w:bookmarkEnd w:id="904"/>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46A69F0F" w14:textId="77777777" w:rsidR="00625238" w:rsidRPr="0011481D" w:rsidRDefault="00625238" w:rsidP="00625238">
      <w:pPr>
        <w:autoSpaceDE w:val="0"/>
        <w:autoSpaceDN w:val="0"/>
        <w:adjustRightInd w:val="0"/>
        <w:outlineLvl w:val="0"/>
        <w:rPr>
          <w:rFonts w:ascii="Helvetica" w:hAnsi="Helvetica"/>
          <w:b/>
          <w:noProof/>
        </w:rPr>
      </w:pPr>
      <w:bookmarkStart w:id="905" w:name="DOJOverview"/>
      <w:bookmarkEnd w:id="905"/>
    </w:p>
    <w:p w14:paraId="0130E476" w14:textId="05D7A523"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3CE6ECA2" wp14:editId="18069833">
            <wp:extent cx="6915150" cy="3409315"/>
            <wp:effectExtent l="0" t="0" r="6350" b="0"/>
            <wp:docPr id="62" name="Picture 6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10;&#10;Description automatically generated"/>
                    <pic:cNvPicPr/>
                  </pic:nvPicPr>
                  <pic:blipFill>
                    <a:blip r:embed="rId637" cstate="email">
                      <a:extLst>
                        <a:ext uri="{28A0092B-C50C-407E-A947-70E740481C1C}">
                          <a14:useLocalDpi xmlns:a14="http://schemas.microsoft.com/office/drawing/2010/main"/>
                        </a:ext>
                      </a:extLst>
                    </a:blip>
                    <a:stretch>
                      <a:fillRect/>
                    </a:stretch>
                  </pic:blipFill>
                  <pic:spPr>
                    <a:xfrm>
                      <a:off x="0" y="0"/>
                      <a:ext cx="6915150" cy="3409315"/>
                    </a:xfrm>
                    <a:prstGeom prst="rect">
                      <a:avLst/>
                    </a:prstGeom>
                  </pic:spPr>
                </pic:pic>
              </a:graphicData>
            </a:graphic>
          </wp:inline>
        </w:drawing>
      </w:r>
    </w:p>
    <w:p w14:paraId="4BB92675" w14:textId="77777777" w:rsidR="00625238" w:rsidRPr="0011481D" w:rsidRDefault="00625238" w:rsidP="00625238">
      <w:pPr>
        <w:autoSpaceDE w:val="0"/>
        <w:autoSpaceDN w:val="0"/>
        <w:adjustRightInd w:val="0"/>
        <w:outlineLvl w:val="0"/>
        <w:rPr>
          <w:rFonts w:ascii="Helvetica" w:hAnsi="Helvetica"/>
          <w:b/>
        </w:rPr>
      </w:pPr>
    </w:p>
    <w:p w14:paraId="19053B10" w14:textId="6BE619D8"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757A5E04" wp14:editId="32A5BAA6">
            <wp:extent cx="6915150" cy="4890770"/>
            <wp:effectExtent l="0" t="0" r="6350" b="0"/>
            <wp:docPr id="67" name="Picture 6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 text, application&#10;&#10;Description automatically generated"/>
                    <pic:cNvPicPr/>
                  </pic:nvPicPr>
                  <pic:blipFill>
                    <a:blip r:embed="rId638" cstate="email">
                      <a:extLst>
                        <a:ext uri="{28A0092B-C50C-407E-A947-70E740481C1C}">
                          <a14:useLocalDpi xmlns:a14="http://schemas.microsoft.com/office/drawing/2010/main"/>
                        </a:ext>
                      </a:extLst>
                    </a:blip>
                    <a:stretch>
                      <a:fillRect/>
                    </a:stretch>
                  </pic:blipFill>
                  <pic:spPr>
                    <a:xfrm>
                      <a:off x="0" y="0"/>
                      <a:ext cx="6915150" cy="4890770"/>
                    </a:xfrm>
                    <a:prstGeom prst="rect">
                      <a:avLst/>
                    </a:prstGeom>
                  </pic:spPr>
                </pic:pic>
              </a:graphicData>
            </a:graphic>
          </wp:inline>
        </w:drawing>
      </w:r>
    </w:p>
    <w:p w14:paraId="78B78A9C" w14:textId="72DE7534"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5B433F0E" wp14:editId="2BB5DD63">
            <wp:extent cx="6177786" cy="3648808"/>
            <wp:effectExtent l="0" t="0" r="0" b="0"/>
            <wp:docPr id="68" name="Picture 6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text, application&#10;&#10;Description automatically generated"/>
                    <pic:cNvPicPr/>
                  </pic:nvPicPr>
                  <pic:blipFill>
                    <a:blip r:embed="rId639" cstate="email">
                      <a:extLst>
                        <a:ext uri="{28A0092B-C50C-407E-A947-70E740481C1C}">
                          <a14:useLocalDpi xmlns:a14="http://schemas.microsoft.com/office/drawing/2010/main"/>
                        </a:ext>
                      </a:extLst>
                    </a:blip>
                    <a:stretch>
                      <a:fillRect/>
                    </a:stretch>
                  </pic:blipFill>
                  <pic:spPr>
                    <a:xfrm>
                      <a:off x="0" y="0"/>
                      <a:ext cx="6184509" cy="3652779"/>
                    </a:xfrm>
                    <a:prstGeom prst="rect">
                      <a:avLst/>
                    </a:prstGeom>
                  </pic:spPr>
                </pic:pic>
              </a:graphicData>
            </a:graphic>
          </wp:inline>
        </w:drawing>
      </w:r>
    </w:p>
    <w:p w14:paraId="78AA5B1C" w14:textId="77777777" w:rsidR="00F43B47" w:rsidRPr="0011481D" w:rsidRDefault="00000000" w:rsidP="00F43B47">
      <w:pPr>
        <w:autoSpaceDE w:val="0"/>
        <w:autoSpaceDN w:val="0"/>
        <w:adjustRightInd w:val="0"/>
        <w:outlineLvl w:val="0"/>
        <w:rPr>
          <w:rFonts w:ascii="Helvetica" w:hAnsi="Helvetica"/>
          <w:b/>
        </w:rPr>
      </w:pPr>
      <w:hyperlink r:id="rId640" w:history="1">
        <w:r w:rsidR="00F43B47" w:rsidRPr="0011481D">
          <w:rPr>
            <w:rStyle w:val="Hyperlink"/>
            <w:rFonts w:ascii="Helvetica" w:hAnsi="Helvetica"/>
            <w:b/>
          </w:rPr>
          <w:t>http://www.justice.gov/business/</w:t>
        </w:r>
      </w:hyperlink>
    </w:p>
    <w:p w14:paraId="344D6C8C"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48034078" w14:textId="77777777" w:rsidR="00625238" w:rsidRPr="0011481D" w:rsidRDefault="00625238" w:rsidP="00625238">
      <w:pPr>
        <w:autoSpaceDE w:val="0"/>
        <w:autoSpaceDN w:val="0"/>
        <w:adjustRightInd w:val="0"/>
        <w:outlineLvl w:val="0"/>
        <w:rPr>
          <w:rFonts w:ascii="Helvetica" w:hAnsi="Helvetica"/>
        </w:rPr>
      </w:pPr>
    </w:p>
    <w:p w14:paraId="3FCD1C54" w14:textId="1B724E9E" w:rsidR="00625238" w:rsidRDefault="00000000" w:rsidP="00625238">
      <w:pPr>
        <w:autoSpaceDE w:val="0"/>
        <w:autoSpaceDN w:val="0"/>
        <w:adjustRightInd w:val="0"/>
        <w:outlineLvl w:val="0"/>
        <w:rPr>
          <w:rStyle w:val="Hyperlink"/>
          <w:rFonts w:ascii="Helvetica" w:hAnsi="Helvetica"/>
          <w:b/>
        </w:rPr>
      </w:pPr>
      <w:hyperlink r:id="rId641" w:history="1">
        <w:r w:rsidR="00625238" w:rsidRPr="0011481D">
          <w:rPr>
            <w:rStyle w:val="Hyperlink"/>
            <w:rFonts w:ascii="Helvetica" w:hAnsi="Helvetica"/>
            <w:b/>
          </w:rPr>
          <w:t>Bureau of Justice Assistance (BJA)</w:t>
        </w:r>
      </w:hyperlink>
    </w:p>
    <w:p w14:paraId="0B3EC7F6" w14:textId="0289E391" w:rsidR="004567A8" w:rsidRDefault="004567A8" w:rsidP="00625238">
      <w:pPr>
        <w:autoSpaceDE w:val="0"/>
        <w:autoSpaceDN w:val="0"/>
        <w:adjustRightInd w:val="0"/>
        <w:outlineLvl w:val="0"/>
        <w:rPr>
          <w:rStyle w:val="Hyperlink"/>
          <w:rFonts w:ascii="Helvetica" w:hAnsi="Helvetica"/>
          <w:b/>
        </w:rPr>
      </w:pPr>
    </w:p>
    <w:p w14:paraId="071B6DAA" w14:textId="7AFAF74D" w:rsidR="004567A8" w:rsidRPr="00420074" w:rsidRDefault="004567A8" w:rsidP="00625238">
      <w:pPr>
        <w:autoSpaceDE w:val="0"/>
        <w:autoSpaceDN w:val="0"/>
        <w:adjustRightInd w:val="0"/>
        <w:outlineLvl w:val="0"/>
        <w:rPr>
          <w:rFonts w:ascii="Helvetica" w:hAnsi="Helvetica"/>
          <w:b/>
          <w:color w:val="0000FF"/>
          <w:u w:val="single"/>
        </w:rPr>
      </w:pPr>
      <w:r w:rsidRPr="004567A8">
        <w:rPr>
          <w:rStyle w:val="Hyperlink"/>
          <w:rFonts w:ascii="Helvetica" w:hAnsi="Helvetica"/>
          <w:b/>
          <w:noProof/>
        </w:rPr>
        <w:drawing>
          <wp:inline distT="0" distB="0" distL="0" distR="0" wp14:anchorId="77C9E529" wp14:editId="2C836A9B">
            <wp:extent cx="4826977" cy="1868293"/>
            <wp:effectExtent l="0" t="0" r="0" b="0"/>
            <wp:docPr id="154" name="Picture 154"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Graphical user interface, text, website&#10;&#10;Description automatically generated"/>
                    <pic:cNvPicPr/>
                  </pic:nvPicPr>
                  <pic:blipFill>
                    <a:blip r:embed="rId642" cstate="email">
                      <a:extLst>
                        <a:ext uri="{28A0092B-C50C-407E-A947-70E740481C1C}">
                          <a14:useLocalDpi xmlns:a14="http://schemas.microsoft.com/office/drawing/2010/main"/>
                        </a:ext>
                      </a:extLst>
                    </a:blip>
                    <a:stretch>
                      <a:fillRect/>
                    </a:stretch>
                  </pic:blipFill>
                  <pic:spPr>
                    <a:xfrm>
                      <a:off x="0" y="0"/>
                      <a:ext cx="4853843" cy="1878692"/>
                    </a:xfrm>
                    <a:prstGeom prst="rect">
                      <a:avLst/>
                    </a:prstGeom>
                  </pic:spPr>
                </pic:pic>
              </a:graphicData>
            </a:graphic>
          </wp:inline>
        </w:drawing>
      </w:r>
    </w:p>
    <w:p w14:paraId="54D2FDF5" w14:textId="64267AC3" w:rsidR="004567A8" w:rsidRPr="0011481D" w:rsidRDefault="00420074" w:rsidP="00625238">
      <w:pPr>
        <w:autoSpaceDE w:val="0"/>
        <w:autoSpaceDN w:val="0"/>
        <w:adjustRightInd w:val="0"/>
        <w:outlineLvl w:val="0"/>
        <w:rPr>
          <w:rFonts w:ascii="Helvetica" w:hAnsi="Helvetica"/>
          <w:b/>
        </w:rPr>
      </w:pPr>
      <w:r w:rsidRPr="00420074">
        <w:rPr>
          <w:rFonts w:ascii="Helvetica" w:hAnsi="Helvetica"/>
          <w:b/>
          <w:noProof/>
        </w:rPr>
        <w:drawing>
          <wp:inline distT="0" distB="0" distL="0" distR="0" wp14:anchorId="33407E28" wp14:editId="28B2F088">
            <wp:extent cx="5424854" cy="2724498"/>
            <wp:effectExtent l="0" t="0" r="0" b="6350"/>
            <wp:docPr id="156" name="Picture 15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Graphical user interface, application, website&#10;&#10;Description automatically generated"/>
                    <pic:cNvPicPr/>
                  </pic:nvPicPr>
                  <pic:blipFill>
                    <a:blip r:embed="rId643" cstate="email">
                      <a:extLst>
                        <a:ext uri="{28A0092B-C50C-407E-A947-70E740481C1C}">
                          <a14:useLocalDpi xmlns:a14="http://schemas.microsoft.com/office/drawing/2010/main"/>
                        </a:ext>
                      </a:extLst>
                    </a:blip>
                    <a:stretch>
                      <a:fillRect/>
                    </a:stretch>
                  </pic:blipFill>
                  <pic:spPr>
                    <a:xfrm>
                      <a:off x="0" y="0"/>
                      <a:ext cx="5440500" cy="2732356"/>
                    </a:xfrm>
                    <a:prstGeom prst="rect">
                      <a:avLst/>
                    </a:prstGeom>
                  </pic:spPr>
                </pic:pic>
              </a:graphicData>
            </a:graphic>
          </wp:inline>
        </w:drawing>
      </w:r>
    </w:p>
    <w:p w14:paraId="3AC48919" w14:textId="77777777" w:rsidR="00625238" w:rsidRPr="0011481D" w:rsidRDefault="00000000" w:rsidP="00625238">
      <w:pPr>
        <w:autoSpaceDE w:val="0"/>
        <w:autoSpaceDN w:val="0"/>
        <w:adjustRightInd w:val="0"/>
        <w:outlineLvl w:val="0"/>
        <w:rPr>
          <w:rFonts w:ascii="Helvetica" w:hAnsi="Helvetica"/>
          <w:b/>
        </w:rPr>
      </w:pPr>
      <w:hyperlink r:id="rId644" w:history="1">
        <w:r w:rsidR="00625238" w:rsidRPr="0011481D">
          <w:rPr>
            <w:rStyle w:val="Hyperlink"/>
            <w:rFonts w:ascii="Helvetica" w:hAnsi="Helvetica"/>
            <w:b/>
          </w:rPr>
          <w:t>Bureau of Justice Statistics (BJS)</w:t>
        </w:r>
      </w:hyperlink>
    </w:p>
    <w:p w14:paraId="20CC61F8" w14:textId="77777777" w:rsidR="00625238" w:rsidRPr="0011481D" w:rsidRDefault="00000000" w:rsidP="00625238">
      <w:pPr>
        <w:autoSpaceDE w:val="0"/>
        <w:autoSpaceDN w:val="0"/>
        <w:adjustRightInd w:val="0"/>
        <w:outlineLvl w:val="0"/>
        <w:rPr>
          <w:rFonts w:ascii="Helvetica" w:hAnsi="Helvetica"/>
          <w:b/>
        </w:rPr>
      </w:pPr>
      <w:hyperlink r:id="rId645" w:history="1">
        <w:r w:rsidR="00625238" w:rsidRPr="0011481D">
          <w:rPr>
            <w:rStyle w:val="Hyperlink"/>
            <w:rFonts w:ascii="Helvetica" w:hAnsi="Helvetica"/>
            <w:b/>
          </w:rPr>
          <w:t>National Criminal Justice Reference Service (NCJRS)</w:t>
        </w:r>
      </w:hyperlink>
    </w:p>
    <w:p w14:paraId="5BD7316C" w14:textId="77777777" w:rsidR="00625238" w:rsidRPr="0011481D" w:rsidRDefault="00000000" w:rsidP="00625238">
      <w:pPr>
        <w:autoSpaceDE w:val="0"/>
        <w:autoSpaceDN w:val="0"/>
        <w:adjustRightInd w:val="0"/>
        <w:outlineLvl w:val="0"/>
        <w:rPr>
          <w:rFonts w:ascii="Helvetica" w:hAnsi="Helvetica"/>
          <w:b/>
        </w:rPr>
      </w:pPr>
      <w:hyperlink r:id="rId646" w:history="1">
        <w:r w:rsidR="00625238" w:rsidRPr="0011481D">
          <w:rPr>
            <w:rStyle w:val="Hyperlink"/>
            <w:rFonts w:ascii="Helvetica" w:hAnsi="Helvetica"/>
            <w:b/>
          </w:rPr>
          <w:t>National Institute of Justice (NIJ)</w:t>
        </w:r>
      </w:hyperlink>
    </w:p>
    <w:p w14:paraId="698FDD44" w14:textId="77777777" w:rsidR="00625238" w:rsidRPr="0011481D" w:rsidRDefault="00000000" w:rsidP="00625238">
      <w:pPr>
        <w:autoSpaceDE w:val="0"/>
        <w:autoSpaceDN w:val="0"/>
        <w:adjustRightInd w:val="0"/>
        <w:outlineLvl w:val="0"/>
        <w:rPr>
          <w:rFonts w:ascii="Helvetica" w:hAnsi="Helvetica"/>
          <w:b/>
        </w:rPr>
      </w:pPr>
      <w:hyperlink r:id="rId647"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32FE2F9D" w14:textId="3C95F918" w:rsidR="00625238" w:rsidRDefault="00625238" w:rsidP="00625238">
      <w:pPr>
        <w:rPr>
          <w:rFonts w:ascii="Helvetica" w:hAnsi="Helvetica" w:cs="Helvetica"/>
          <w:color w:val="222222"/>
          <w:shd w:val="clear" w:color="auto" w:fill="FFFFFF"/>
        </w:rPr>
      </w:pPr>
      <w:bookmarkStart w:id="906" w:name="DOJGrants"/>
      <w:bookmarkStart w:id="907" w:name="HISAADOJ"/>
      <w:bookmarkEnd w:id="906"/>
      <w:bookmarkEnd w:id="907"/>
      <w:r>
        <w:rPr>
          <w:rFonts w:ascii="Helvetica" w:hAnsi="Helvetica" w:cs="Helvetica"/>
          <w:color w:val="222222"/>
          <w:shd w:val="clear" w:color="auto" w:fill="FFFFFF"/>
        </w:rPr>
        <w:t xml:space="preserve">Hawaii State </w:t>
      </w:r>
      <w:r w:rsidR="00A011C6">
        <w:rPr>
          <w:rFonts w:ascii="Helvetica" w:hAnsi="Helvetica" w:cs="Helvetica"/>
          <w:color w:val="222222"/>
          <w:shd w:val="clear" w:color="auto" w:fill="FFFFFF"/>
        </w:rPr>
        <w:t>Administrative</w:t>
      </w:r>
      <w:r>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0A919AF8" w14:textId="77777777"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8"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0EF2D199" w14:textId="77777777" w:rsidR="00625238" w:rsidRDefault="00625238" w:rsidP="00625238">
      <w:pPr>
        <w:rPr>
          <w:rFonts w:ascii="Helvetica" w:hAnsi="Helvetica" w:cs="Helvetica"/>
          <w:color w:val="222222"/>
          <w:shd w:val="clear" w:color="auto" w:fill="FFFFFF"/>
        </w:rPr>
      </w:pPr>
    </w:p>
    <w:p w14:paraId="145F8239" w14:textId="77777777" w:rsidR="00625238" w:rsidRDefault="00000000" w:rsidP="00625238">
      <w:pPr>
        <w:rPr>
          <w:rFonts w:ascii="Helvetica" w:hAnsi="Helvetica" w:cs="Helvetica"/>
          <w:color w:val="222222"/>
          <w:shd w:val="clear" w:color="auto" w:fill="FFFFFF"/>
        </w:rPr>
      </w:pPr>
      <w:hyperlink r:id="rId649" w:history="1">
        <w:r w:rsidR="00625238" w:rsidRPr="00996F1F">
          <w:rPr>
            <w:rStyle w:val="Hyperlink"/>
            <w:rFonts w:ascii="Helvetica" w:hAnsi="Helvetica" w:cs="Helvetica"/>
            <w:shd w:val="clear" w:color="auto" w:fill="FFFFFF"/>
          </w:rPr>
          <w:t>https://www.ncja.org/state-agencies/about-state-agencies</w:t>
        </w:r>
      </w:hyperlink>
    </w:p>
    <w:p w14:paraId="2F137B8E" w14:textId="77777777" w:rsidR="00625238" w:rsidRDefault="00625238" w:rsidP="00625238">
      <w:pPr>
        <w:rPr>
          <w:rFonts w:ascii="Helvetica" w:hAnsi="Helvetica" w:cs="Helvetica"/>
          <w:color w:val="222222"/>
          <w:shd w:val="clear" w:color="auto" w:fill="FFFFFF"/>
        </w:rPr>
      </w:pPr>
    </w:p>
    <w:p w14:paraId="1977CEEE" w14:textId="77777777" w:rsidR="00625238" w:rsidRDefault="00625238" w:rsidP="00625238">
      <w:pPr>
        <w:rPr>
          <w:rFonts w:ascii="Helvetica" w:hAnsi="Helvetica" w:cs="Helvetica"/>
          <w:color w:val="222222"/>
          <w:shd w:val="clear" w:color="auto" w:fill="FFFFFF"/>
        </w:rPr>
      </w:pPr>
    </w:p>
    <w:p w14:paraId="244A39DC" w14:textId="77777777" w:rsidR="00625238" w:rsidRPr="00DE3E08" w:rsidRDefault="00000000" w:rsidP="00625238">
      <w:pPr>
        <w:pStyle w:val="Heading5"/>
        <w:spacing w:before="150" w:after="75" w:line="288" w:lineRule="atLeast"/>
        <w:rPr>
          <w:rFonts w:ascii="Roboto Condensed" w:hAnsi="Roboto Condensed"/>
          <w:caps/>
          <w:color w:val="4472C4" w:themeColor="accent1"/>
        </w:rPr>
      </w:pPr>
      <w:hyperlink r:id="rId650" w:history="1">
        <w:r w:rsidR="00625238" w:rsidRPr="00DE3E08">
          <w:rPr>
            <w:rStyle w:val="Hyperlink"/>
            <w:rFonts w:ascii="Roboto Condensed" w:hAnsi="Roboto Condensed"/>
            <w:caps/>
            <w:color w:val="4472C4" w:themeColor="accent1"/>
          </w:rPr>
          <w:t>HAWAII DEPARTMENT OF THE ATTORNEY GENERAL, CRIME PREVENTION &amp; JUSTICE ASSISTANCE DIVISION</w:t>
        </w:r>
      </w:hyperlink>
    </w:p>
    <w:p w14:paraId="4E9A65A4" w14:textId="1BCD7E6D" w:rsidR="00625238" w:rsidRDefault="00315EB6"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651" w:history="1">
        <w:r w:rsidRPr="00DE3E08">
          <w:rPr>
            <w:rStyle w:val="Hyperlink"/>
            <w:rFonts w:ascii="Titillium" w:hAnsi="Titillium"/>
            <w:color w:val="4472C4" w:themeColor="accent1"/>
            <w:sz w:val="23"/>
            <w:szCs w:val="23"/>
          </w:rPr>
          <w:t xml:space="preserve">Julie Ebato, </w:t>
        </w:r>
        <w:r>
          <w:rPr>
            <w:rStyle w:val="Hyperlink"/>
            <w:rFonts w:ascii="Titillium" w:hAnsi="Titillium"/>
            <w:color w:val="4472C4" w:themeColor="accent1"/>
            <w:sz w:val="23"/>
            <w:szCs w:val="23"/>
          </w:rPr>
          <w:t>Adminis</w:t>
        </w:r>
        <w:r w:rsidRPr="00DE3E08">
          <w:rPr>
            <w:rStyle w:val="Hyperlink"/>
            <w:rFonts w:ascii="Titillium" w:hAnsi="Titillium"/>
            <w:color w:val="4472C4" w:themeColor="accent1"/>
            <w:sz w:val="23"/>
            <w:szCs w:val="23"/>
          </w:rPr>
          <w:t>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hyperlink r:id="rId652"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653" w:history="1">
        <w:r w:rsidRPr="00DE3E08">
          <w:rPr>
            <w:rStyle w:val="Hyperlink"/>
            <w:rFonts w:ascii="Titillium" w:hAnsi="Titillium"/>
            <w:color w:val="4472C4" w:themeColor="accent1"/>
            <w:sz w:val="23"/>
            <w:szCs w:val="23"/>
          </w:rPr>
          <w:t>Paul Perrone,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lastRenderedPageBreak/>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4" cstate="email">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5" cstate="email">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77777777" w:rsidR="00625238" w:rsidRDefault="00000000" w:rsidP="00625238">
      <w:pPr>
        <w:rPr>
          <w:rFonts w:ascii="Helvetica" w:hAnsi="Helvetica" w:cs="Helvetica"/>
          <w:color w:val="222222"/>
          <w:shd w:val="clear" w:color="auto" w:fill="FFFFFF"/>
        </w:rPr>
      </w:pPr>
      <w:hyperlink r:id="rId656" w:history="1">
        <w:r w:rsidR="00625238" w:rsidRPr="00996F1F">
          <w:rPr>
            <w:rStyle w:val="Hyperlink"/>
            <w:rFonts w:ascii="Helvetica" w:hAnsi="Helvetica" w:cs="Helvetica"/>
            <w:shd w:val="clear" w:color="auto" w:fill="FFFFFF"/>
          </w:rPr>
          <w:t>https://ag.hawaii.gov/cpja/gp/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10E6FAF3" w:rsidR="00625238" w:rsidRDefault="00625238" w:rsidP="00625238">
      <w:pPr>
        <w:widowControl w:val="0"/>
        <w:autoSpaceDE w:val="0"/>
        <w:autoSpaceDN w:val="0"/>
        <w:adjustRightInd w:val="0"/>
        <w:rPr>
          <w:rFonts w:ascii="Helvetica" w:hAnsi="Helvetica" w:cs="Helvetica"/>
          <w:b/>
          <w:bCs/>
          <w:sz w:val="28"/>
          <w:szCs w:val="28"/>
        </w:rPr>
      </w:pPr>
      <w:bookmarkStart w:id="908" w:name="DOL2"/>
      <w:bookmarkEnd w:id="908"/>
      <w:r w:rsidRPr="00E100DC">
        <w:rPr>
          <w:rFonts w:ascii="Helvetica" w:hAnsi="Helvetica" w:cs="Helvetica"/>
          <w:b/>
          <w:bCs/>
          <w:sz w:val="28"/>
          <w:szCs w:val="28"/>
        </w:rPr>
        <w:t>Department of Labor</w:t>
      </w:r>
    </w:p>
    <w:p w14:paraId="0835EAD0" w14:textId="177DD953" w:rsidR="000B7610" w:rsidRDefault="000B7610" w:rsidP="00625238">
      <w:pPr>
        <w:widowControl w:val="0"/>
        <w:autoSpaceDE w:val="0"/>
        <w:autoSpaceDN w:val="0"/>
        <w:adjustRightInd w:val="0"/>
        <w:rPr>
          <w:rFonts w:ascii="Helvetica" w:hAnsi="Helvetica" w:cs="Helvetica"/>
          <w:b/>
          <w:bCs/>
          <w:sz w:val="28"/>
          <w:szCs w:val="28"/>
        </w:rPr>
      </w:pPr>
    </w:p>
    <w:p w14:paraId="5206FBA0" w14:textId="70F004FC" w:rsidR="000B7610" w:rsidRDefault="000B7610" w:rsidP="00625238">
      <w:pPr>
        <w:widowControl w:val="0"/>
        <w:autoSpaceDE w:val="0"/>
        <w:autoSpaceDN w:val="0"/>
        <w:adjustRightInd w:val="0"/>
        <w:rPr>
          <w:rFonts w:ascii="Helvetica" w:hAnsi="Helvetica" w:cs="Helvetica"/>
          <w:b/>
          <w:bCs/>
          <w:sz w:val="28"/>
          <w:szCs w:val="28"/>
        </w:rPr>
      </w:pPr>
    </w:p>
    <w:p w14:paraId="42FC2BE9" w14:textId="2A9E33A6"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12301E28" wp14:editId="7BA67F95">
            <wp:extent cx="6915150" cy="5136515"/>
            <wp:effectExtent l="0" t="0" r="6350" b="0"/>
            <wp:docPr id="158" name="Picture 158"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Graphical user interface, text, website&#10;&#10;Description automatically generated"/>
                    <pic:cNvPicPr/>
                  </pic:nvPicPr>
                  <pic:blipFill>
                    <a:blip r:embed="rId657" cstate="email">
                      <a:extLst>
                        <a:ext uri="{28A0092B-C50C-407E-A947-70E740481C1C}">
                          <a14:useLocalDpi xmlns:a14="http://schemas.microsoft.com/office/drawing/2010/main"/>
                        </a:ext>
                      </a:extLst>
                    </a:blip>
                    <a:stretch>
                      <a:fillRect/>
                    </a:stretch>
                  </pic:blipFill>
                  <pic:spPr>
                    <a:xfrm>
                      <a:off x="0" y="0"/>
                      <a:ext cx="6915150" cy="5136515"/>
                    </a:xfrm>
                    <a:prstGeom prst="rect">
                      <a:avLst/>
                    </a:prstGeom>
                  </pic:spPr>
                </pic:pic>
              </a:graphicData>
            </a:graphic>
          </wp:inline>
        </w:drawing>
      </w:r>
    </w:p>
    <w:p w14:paraId="6BD297C4" w14:textId="54D3929B"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53AC3620" wp14:editId="60C76BCC">
            <wp:extent cx="6915150" cy="3199765"/>
            <wp:effectExtent l="0" t="0" r="6350" b="635"/>
            <wp:docPr id="159" name="Picture 159"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A picture containing application&#10;&#10;Description automatically generated"/>
                    <pic:cNvPicPr/>
                  </pic:nvPicPr>
                  <pic:blipFill>
                    <a:blip r:embed="rId658" cstate="email">
                      <a:extLst>
                        <a:ext uri="{28A0092B-C50C-407E-A947-70E740481C1C}">
                          <a14:useLocalDpi xmlns:a14="http://schemas.microsoft.com/office/drawing/2010/main"/>
                        </a:ext>
                      </a:extLst>
                    </a:blip>
                    <a:stretch>
                      <a:fillRect/>
                    </a:stretch>
                  </pic:blipFill>
                  <pic:spPr>
                    <a:xfrm>
                      <a:off x="0" y="0"/>
                      <a:ext cx="6915150" cy="3199765"/>
                    </a:xfrm>
                    <a:prstGeom prst="rect">
                      <a:avLst/>
                    </a:prstGeom>
                  </pic:spPr>
                </pic:pic>
              </a:graphicData>
            </a:graphic>
          </wp:inline>
        </w:drawing>
      </w:r>
    </w:p>
    <w:p w14:paraId="0EB3766D" w14:textId="15D2FDC8" w:rsidR="000B7610" w:rsidRDefault="000B7610" w:rsidP="00625238">
      <w:pPr>
        <w:widowControl w:val="0"/>
        <w:autoSpaceDE w:val="0"/>
        <w:autoSpaceDN w:val="0"/>
        <w:adjustRightInd w:val="0"/>
        <w:rPr>
          <w:rFonts w:ascii="Helvetica" w:hAnsi="Helvetica" w:cs="Helvetica"/>
          <w:b/>
          <w:bCs/>
          <w:sz w:val="28"/>
          <w:szCs w:val="28"/>
        </w:rPr>
      </w:pPr>
    </w:p>
    <w:p w14:paraId="5A5E8E63" w14:textId="77777777" w:rsidR="000B7610" w:rsidRPr="00E100DC" w:rsidRDefault="000B7610" w:rsidP="00625238">
      <w:pPr>
        <w:widowControl w:val="0"/>
        <w:autoSpaceDE w:val="0"/>
        <w:autoSpaceDN w:val="0"/>
        <w:adjustRightInd w:val="0"/>
        <w:rPr>
          <w:rFonts w:ascii="Helvetica" w:hAnsi="Helvetica" w:cs="Helvetica"/>
          <w:b/>
          <w:bCs/>
          <w:sz w:val="28"/>
          <w:szCs w:val="28"/>
        </w:rPr>
      </w:pP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72B3CDEC" w14:textId="77777777" w:rsidR="00625238" w:rsidRPr="0011481D" w:rsidRDefault="00000000" w:rsidP="00625238">
      <w:pPr>
        <w:widowControl w:val="0"/>
        <w:autoSpaceDE w:val="0"/>
        <w:autoSpaceDN w:val="0"/>
        <w:adjustRightInd w:val="0"/>
        <w:rPr>
          <w:rFonts w:ascii="Helvetica" w:hAnsi="Helvetica"/>
          <w:b/>
        </w:rPr>
      </w:pPr>
      <w:hyperlink r:id="rId659" w:history="1">
        <w:r w:rsidR="00625238" w:rsidRPr="0011481D">
          <w:rPr>
            <w:rStyle w:val="Hyperlink"/>
            <w:rFonts w:ascii="Helvetica" w:hAnsi="Helvetica"/>
            <w:b/>
          </w:rPr>
          <w:t>https://www.dol.gov/general/grants/howto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39477529"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3B70DFA" wp14:editId="7F37EBC9">
            <wp:extent cx="6915150" cy="3716655"/>
            <wp:effectExtent l="0" t="0" r="6350" b="4445"/>
            <wp:docPr id="72" name="Picture 72" descr="A collage of a person and pers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collage of a person and person&#10;&#10;Description automatically generated with low confidence"/>
                    <pic:cNvPicPr/>
                  </pic:nvPicPr>
                  <pic:blipFill>
                    <a:blip r:embed="rId660" cstate="email">
                      <a:extLst>
                        <a:ext uri="{28A0092B-C50C-407E-A947-70E740481C1C}">
                          <a14:useLocalDpi xmlns:a14="http://schemas.microsoft.com/office/drawing/2010/main"/>
                        </a:ext>
                      </a:extLst>
                    </a:blip>
                    <a:stretch>
                      <a:fillRect/>
                    </a:stretch>
                  </pic:blipFill>
                  <pic:spPr>
                    <a:xfrm>
                      <a:off x="0" y="0"/>
                      <a:ext cx="6915150" cy="3716655"/>
                    </a:xfrm>
                    <a:prstGeom prst="rect">
                      <a:avLst/>
                    </a:prstGeom>
                  </pic:spPr>
                </pic:pic>
              </a:graphicData>
            </a:graphic>
          </wp:inline>
        </w:drawing>
      </w:r>
    </w:p>
    <w:p w14:paraId="03F88593" w14:textId="3A7632FD" w:rsidR="00625238" w:rsidRPr="0011481D" w:rsidRDefault="00625238" w:rsidP="00625238">
      <w:pPr>
        <w:widowControl w:val="0"/>
        <w:autoSpaceDE w:val="0"/>
        <w:autoSpaceDN w:val="0"/>
        <w:adjustRightInd w:val="0"/>
        <w:rPr>
          <w:rFonts w:ascii="Helvetica" w:hAnsi="Helvetica" w:cs="Helvetica"/>
        </w:rPr>
      </w:pPr>
    </w:p>
    <w:p w14:paraId="7029116C" w14:textId="397DCDC6"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A4BF6C1" wp14:editId="29C68C20">
            <wp:extent cx="6915150" cy="3747770"/>
            <wp:effectExtent l="0" t="0" r="6350" b="0"/>
            <wp:docPr id="74" name="Picture 7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text, application, email&#10;&#10;Description automatically generated"/>
                    <pic:cNvPicPr/>
                  </pic:nvPicPr>
                  <pic:blipFill>
                    <a:blip r:embed="rId661" cstate="email">
                      <a:extLst>
                        <a:ext uri="{28A0092B-C50C-407E-A947-70E740481C1C}">
                          <a14:useLocalDpi xmlns:a14="http://schemas.microsoft.com/office/drawing/2010/main"/>
                        </a:ext>
                      </a:extLst>
                    </a:blip>
                    <a:stretch>
                      <a:fillRect/>
                    </a:stretch>
                  </pic:blipFill>
                  <pic:spPr>
                    <a:xfrm>
                      <a:off x="0" y="0"/>
                      <a:ext cx="6915150" cy="3747770"/>
                    </a:xfrm>
                    <a:prstGeom prst="rect">
                      <a:avLst/>
                    </a:prstGeom>
                  </pic:spPr>
                </pic:pic>
              </a:graphicData>
            </a:graphic>
          </wp:inline>
        </w:drawing>
      </w:r>
    </w:p>
    <w:p w14:paraId="62C46E13" w14:textId="50F487EA" w:rsidR="00625238" w:rsidRPr="0011481D" w:rsidRDefault="00000000" w:rsidP="00625238">
      <w:pPr>
        <w:widowControl w:val="0"/>
        <w:autoSpaceDE w:val="0"/>
        <w:autoSpaceDN w:val="0"/>
        <w:adjustRightInd w:val="0"/>
        <w:rPr>
          <w:rFonts w:ascii="Helvetica" w:hAnsi="Helvetica" w:cs="Helvetica"/>
        </w:rPr>
      </w:pPr>
      <w:hyperlink r:id="rId662" w:history="1">
        <w:r w:rsidR="00625238" w:rsidRPr="0011481D">
          <w:rPr>
            <w:rStyle w:val="Hyperlink"/>
            <w:rFonts w:ascii="Helvetica" w:hAnsi="Helvetica" w:cs="Helvetica"/>
          </w:rPr>
          <w:t>https://www.doleta.gov/grants/</w:t>
        </w:r>
      </w:hyperlink>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w:t>
      </w:r>
    </w:p>
    <w:p w14:paraId="4D5AC4E0"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Apply for DOL Agency-Specific Grants:</w:t>
      </w:r>
    </w:p>
    <w:p w14:paraId="2E3F94E0" w14:textId="7FDB908F"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663" w:history="1">
        <w:r w:rsidR="00625238" w:rsidRPr="00AC6031">
          <w:rPr>
            <w:rStyle w:val="Hyperlink"/>
            <w:rFonts w:ascii="Helvetica" w:hAnsi="Helvetica" w:cs="Helvetica"/>
            <w:sz w:val="22"/>
            <w:szCs w:val="22"/>
          </w:rPr>
          <w:t xml:space="preserve">Employment and Training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(ETA)</w:t>
        </w:r>
      </w:hyperlink>
    </w:p>
    <w:p w14:paraId="583F2480" w14:textId="7EE1D864"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664" w:history="1">
        <w:r w:rsidR="00625238" w:rsidRPr="00AC6031">
          <w:rPr>
            <w:rStyle w:val="Hyperlink"/>
            <w:rFonts w:ascii="Helvetica" w:hAnsi="Helvetica" w:cs="Helvetica"/>
            <w:sz w:val="22"/>
            <w:szCs w:val="22"/>
          </w:rPr>
          <w:t xml:space="preserve">Occupational Safety and Health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(OSHA)</w:t>
        </w:r>
      </w:hyperlink>
    </w:p>
    <w:p w14:paraId="09681526" w14:textId="77777777"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665" w:history="1">
        <w:r w:rsidR="00625238" w:rsidRPr="00AC6031">
          <w:rPr>
            <w:rStyle w:val="Hyperlink"/>
            <w:rFonts w:ascii="Helvetica" w:hAnsi="Helvetica" w:cs="Helvetica"/>
            <w:sz w:val="22"/>
            <w:szCs w:val="22"/>
          </w:rPr>
          <w:t>Bureau of International Labor Affairs (ILAB)</w:t>
        </w:r>
      </w:hyperlink>
    </w:p>
    <w:p w14:paraId="790013B0" w14:textId="77777777"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666" w:history="1">
        <w:r w:rsidR="00625238" w:rsidRPr="00AC6031">
          <w:rPr>
            <w:rStyle w:val="Hyperlink"/>
            <w:rFonts w:ascii="Helvetica" w:hAnsi="Helvetica" w:cs="Helvetica"/>
            <w:sz w:val="22"/>
            <w:szCs w:val="22"/>
          </w:rPr>
          <w:t>Veterans' Employment and Training Service (VETS)</w:t>
        </w:r>
      </w:hyperlink>
    </w:p>
    <w:p w14:paraId="130052AF" w14:textId="77777777"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667" w:history="1">
        <w:r w:rsidR="00625238" w:rsidRPr="00AC6031">
          <w:rPr>
            <w:rStyle w:val="Hyperlink"/>
            <w:rFonts w:ascii="Helvetica" w:hAnsi="Helvetica" w:cs="Helvetica"/>
            <w:sz w:val="22"/>
            <w:szCs w:val="22"/>
          </w:rPr>
          <w:t>Office of Disability Employment Policy (ODEP)</w:t>
        </w:r>
      </w:hyperlink>
    </w:p>
    <w:p w14:paraId="0E70ADE9" w14:textId="2169E11E"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668" w:history="1">
        <w:r w:rsidR="00625238" w:rsidRPr="00AC6031">
          <w:rPr>
            <w:rStyle w:val="Hyperlink"/>
            <w:rFonts w:ascii="Helvetica" w:hAnsi="Helvetica" w:cs="Helvetica"/>
            <w:sz w:val="22"/>
            <w:szCs w:val="22"/>
          </w:rPr>
          <w:t xml:space="preserve">Office of the Assistant Secretary for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and Management (OASAM)</w:t>
        </w:r>
      </w:hyperlink>
    </w:p>
    <w:p w14:paraId="13CC8F2D" w14:textId="77777777" w:rsidR="00625238" w:rsidRPr="00AC6031" w:rsidRDefault="00625238" w:rsidP="00625238">
      <w:pPr>
        <w:widowControl w:val="0"/>
        <w:autoSpaceDE w:val="0"/>
        <w:autoSpaceDN w:val="0"/>
        <w:adjustRightInd w:val="0"/>
        <w:rPr>
          <w:rFonts w:ascii="Helvetica" w:hAnsi="Helvetica" w:cs="Helvetica"/>
          <w:b/>
          <w:bCs/>
          <w:sz w:val="22"/>
          <w:szCs w:val="22"/>
        </w:rPr>
      </w:pPr>
    </w:p>
    <w:p w14:paraId="299D686C"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Other Grant Resources:</w:t>
      </w:r>
    </w:p>
    <w:p w14:paraId="16BBBE1F"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3B79584B"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 and Instructions for Applying for a Grant</w:t>
      </w:r>
    </w:p>
    <w:p w14:paraId="393D1574" w14:textId="77777777" w:rsidR="00625238" w:rsidRPr="00AC6031" w:rsidRDefault="00000000" w:rsidP="00625238">
      <w:pPr>
        <w:widowControl w:val="0"/>
        <w:numPr>
          <w:ilvl w:val="0"/>
          <w:numId w:val="7"/>
        </w:numPr>
        <w:autoSpaceDE w:val="0"/>
        <w:autoSpaceDN w:val="0"/>
        <w:adjustRightInd w:val="0"/>
        <w:rPr>
          <w:rFonts w:ascii="Helvetica" w:hAnsi="Helvetica" w:cs="Helvetica"/>
          <w:sz w:val="22"/>
          <w:szCs w:val="22"/>
        </w:rPr>
      </w:pPr>
      <w:hyperlink r:id="rId669" w:history="1">
        <w:r w:rsidR="00625238" w:rsidRPr="00AC6031">
          <w:rPr>
            <w:rStyle w:val="Hyperlink"/>
            <w:rFonts w:ascii="Helvetica" w:hAnsi="Helvetica" w:cs="Helvetica"/>
            <w:sz w:val="22"/>
            <w:szCs w:val="22"/>
          </w:rPr>
          <w:t>DOL Guidance Clarifying the Effect of the Religious Freedom Restoration Act on Faith-Based Organizations</w:t>
        </w:r>
      </w:hyperlink>
    </w:p>
    <w:p w14:paraId="776CE5AB" w14:textId="77777777" w:rsidR="00625238" w:rsidRPr="00AC6031" w:rsidRDefault="00000000" w:rsidP="00625238">
      <w:pPr>
        <w:widowControl w:val="0"/>
        <w:numPr>
          <w:ilvl w:val="0"/>
          <w:numId w:val="7"/>
        </w:numPr>
        <w:autoSpaceDE w:val="0"/>
        <w:autoSpaceDN w:val="0"/>
        <w:adjustRightInd w:val="0"/>
        <w:rPr>
          <w:rFonts w:ascii="Helvetica" w:hAnsi="Helvetica" w:cs="Helvetica"/>
          <w:sz w:val="22"/>
          <w:szCs w:val="22"/>
        </w:rPr>
      </w:pPr>
      <w:hyperlink r:id="rId670" w:history="1">
        <w:r w:rsidR="00625238" w:rsidRPr="00AC6031">
          <w:rPr>
            <w:rStyle w:val="Hyperlink"/>
            <w:rFonts w:ascii="Helvetica" w:hAnsi="Helvetica" w:cs="Helvetica"/>
            <w:sz w:val="22"/>
            <w:szCs w:val="22"/>
          </w:rPr>
          <w:t>Grant and Contract Information</w:t>
        </w:r>
      </w:hyperlink>
    </w:p>
    <w:p w14:paraId="27B3CBDB" w14:textId="77777777" w:rsidR="00625238" w:rsidRPr="00AC6031" w:rsidRDefault="00000000" w:rsidP="00625238">
      <w:pPr>
        <w:widowControl w:val="0"/>
        <w:numPr>
          <w:ilvl w:val="0"/>
          <w:numId w:val="7"/>
        </w:numPr>
        <w:autoSpaceDE w:val="0"/>
        <w:autoSpaceDN w:val="0"/>
        <w:adjustRightInd w:val="0"/>
        <w:rPr>
          <w:rFonts w:ascii="Helvetica" w:hAnsi="Helvetica" w:cs="Helvetica"/>
          <w:sz w:val="22"/>
          <w:szCs w:val="22"/>
        </w:rPr>
      </w:pPr>
      <w:hyperlink r:id="rId671" w:history="1">
        <w:r w:rsidR="00625238" w:rsidRPr="00AC6031">
          <w:rPr>
            <w:rStyle w:val="Hyperlink"/>
            <w:rFonts w:ascii="Helvetica" w:hAnsi="Helvetica" w:cs="Helvetica"/>
            <w:sz w:val="22"/>
            <w:szCs w:val="22"/>
          </w:rPr>
          <w:t>More Information About Grants</w:t>
        </w:r>
      </w:hyperlink>
    </w:p>
    <w:p w14:paraId="37A0586A"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1D6CBBC4"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Other Federal Government Grant Information</w:t>
      </w:r>
    </w:p>
    <w:p w14:paraId="6F6C1F33" w14:textId="77777777" w:rsidR="00625238" w:rsidRPr="00AC6031" w:rsidRDefault="00000000" w:rsidP="00625238">
      <w:pPr>
        <w:widowControl w:val="0"/>
        <w:numPr>
          <w:ilvl w:val="0"/>
          <w:numId w:val="8"/>
        </w:numPr>
        <w:autoSpaceDE w:val="0"/>
        <w:autoSpaceDN w:val="0"/>
        <w:adjustRightInd w:val="0"/>
        <w:rPr>
          <w:rFonts w:ascii="Helvetica" w:hAnsi="Helvetica" w:cs="Helvetica"/>
          <w:sz w:val="22"/>
          <w:szCs w:val="22"/>
        </w:rPr>
      </w:pPr>
      <w:hyperlink r:id="rId672" w:history="1">
        <w:r w:rsidR="00625238" w:rsidRPr="00AC6031">
          <w:rPr>
            <w:rStyle w:val="Hyperlink"/>
            <w:rFonts w:ascii="Helvetica" w:hAnsi="Helvetica" w:cs="Helvetica"/>
            <w:sz w:val="22"/>
            <w:szCs w:val="22"/>
          </w:rPr>
          <w:t>Grant Opportunities (Catalog of Federal Domestic Assistance)</w:t>
        </w:r>
      </w:hyperlink>
    </w:p>
    <w:p w14:paraId="21F5CEEE"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6E104D69" w14:textId="77777777" w:rsidR="00625238" w:rsidRPr="00AC6031" w:rsidRDefault="00625238" w:rsidP="00625238">
      <w:pPr>
        <w:spacing w:beforeLines="1" w:before="2" w:afterLines="1" w:after="2"/>
        <w:rPr>
          <w:rFonts w:ascii="Helvetica" w:hAnsi="Helvetica"/>
          <w:sz w:val="22"/>
          <w:szCs w:val="22"/>
        </w:rPr>
      </w:pPr>
      <w:r w:rsidRPr="00AC6031">
        <w:rPr>
          <w:rFonts w:ascii="Helvetica" w:hAnsi="Helvetica"/>
          <w:sz w:val="22"/>
          <w:szCs w:val="22"/>
        </w:rPr>
        <w:t xml:space="preserve">Department of Labor Grant Programs </w:t>
      </w:r>
    </w:p>
    <w:p w14:paraId="0276A3E5" w14:textId="77777777" w:rsidR="00625238" w:rsidRPr="00AC6031" w:rsidRDefault="00625238" w:rsidP="00625238">
      <w:pPr>
        <w:spacing w:beforeLines="1" w:before="2" w:afterLines="1" w:after="2"/>
        <w:rPr>
          <w:rFonts w:ascii="Helvetica" w:hAnsi="Helvetica"/>
          <w:sz w:val="22"/>
          <w:szCs w:val="22"/>
        </w:rPr>
      </w:pPr>
    </w:p>
    <w:p w14:paraId="1C7A274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Bureau of International Labor Affairs (ILAB)</w:t>
      </w:r>
      <w:r w:rsidRPr="00AC6031">
        <w:rPr>
          <w:rFonts w:ascii="Helvetica" w:hAnsi="Helvetica"/>
          <w:sz w:val="22"/>
          <w:szCs w:val="22"/>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673" w:history="1">
        <w:r w:rsidRPr="00AC6031">
          <w:rPr>
            <w:rStyle w:val="Hyperlink"/>
            <w:rFonts w:ascii="Helvetica" w:hAnsi="Helvetica"/>
            <w:sz w:val="22"/>
            <w:szCs w:val="22"/>
          </w:rPr>
          <w:t>http://www.dol.gov/general/business</w:t>
        </w:r>
      </w:hyperlink>
      <w:r w:rsidRPr="00AC6031">
        <w:rPr>
          <w:rFonts w:ascii="Helvetica" w:hAnsi="Helvetica"/>
          <w:sz w:val="22"/>
          <w:szCs w:val="22"/>
        </w:rPr>
        <w:t>.</w:t>
      </w:r>
    </w:p>
    <w:p w14:paraId="154203F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Bureau of Labor Statistics (BLS):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48C15172"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w:t>
      </w:r>
      <w:r w:rsidR="00625238" w:rsidRPr="00AC6031">
        <w:rPr>
          <w:rFonts w:ascii="Helvetica" w:hAnsi="Helvetica"/>
          <w:sz w:val="22"/>
          <w:szCs w:val="22"/>
        </w:rPr>
        <w:t xml:space="preserve">ETA also </w:t>
      </w:r>
      <w:r w:rsidRPr="00AC6031">
        <w:rPr>
          <w:rFonts w:ascii="Helvetica" w:hAnsi="Helvetica"/>
          <w:sz w:val="22"/>
          <w:szCs w:val="22"/>
        </w:rPr>
        <w:t>administers</w:t>
      </w:r>
      <w:r w:rsidR="00625238" w:rsidRPr="00AC6031">
        <w:rPr>
          <w:rFonts w:ascii="Helvetica" w:hAnsi="Helvetica"/>
          <w:sz w:val="22"/>
          <w:szCs w:val="22"/>
        </w:rPr>
        <w:t xml:space="preserve">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2C0C120C"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7F6DDE02"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Office of Disability Employment Policy (ODEP):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674"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675"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23E3D961" w14:textId="47EECBBA"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676"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677"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678" w:history="1">
        <w:r w:rsidRPr="00AC6031">
          <w:rPr>
            <w:rFonts w:ascii="Helvetica" w:hAnsi="Helvetica"/>
            <w:color w:val="0000FF"/>
            <w:sz w:val="22"/>
            <w:szCs w:val="22"/>
            <w:u w:val="single"/>
          </w:rPr>
          <w:t>elaws Advisor on veterans' employment and reemployment rights</w:t>
        </w:r>
      </w:hyperlink>
      <w:r w:rsidRPr="00AC6031">
        <w:rPr>
          <w:rFonts w:ascii="Helvetica" w:hAnsi="Helvetica"/>
          <w:sz w:val="22"/>
          <w:szCs w:val="22"/>
        </w:rPr>
        <w:t xml:space="preserve">; and the </w:t>
      </w:r>
      <w:hyperlink r:id="rId679"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680" w:history="1">
        <w:r w:rsidRPr="00AC6031">
          <w:rPr>
            <w:rFonts w:ascii="Helvetica" w:hAnsi="Helvetica"/>
            <w:color w:val="0000FF"/>
            <w:sz w:val="22"/>
            <w:szCs w:val="22"/>
            <w:u w:val="single"/>
          </w:rPr>
          <w:t>OASAM grant office</w:t>
        </w:r>
      </w:hyperlink>
      <w:r w:rsidR="00AC6031">
        <w:rPr>
          <w:rFonts w:ascii="Helvetica" w:hAnsi="Helvetica"/>
          <w:sz w:val="22"/>
          <w:szCs w:val="22"/>
        </w:rPr>
        <w:t>.</w:t>
      </w:r>
    </w:p>
    <w:p w14:paraId="4CCA173C" w14:textId="4548431C" w:rsidR="00625238" w:rsidRPr="00AC6031" w:rsidRDefault="00625238" w:rsidP="00625238">
      <w:pPr>
        <w:rPr>
          <w:rFonts w:ascii="Helvetica" w:hAnsi="Helvetica"/>
          <w:sz w:val="22"/>
          <w:szCs w:val="22"/>
        </w:rPr>
      </w:pPr>
    </w:p>
    <w:p w14:paraId="596BF513" w14:textId="500F09A1" w:rsidR="00625238" w:rsidRPr="000B7610" w:rsidRDefault="00000000" w:rsidP="00625238">
      <w:pPr>
        <w:rPr>
          <w:rFonts w:ascii="Helvetica" w:hAnsi="Helvetica"/>
          <w:sz w:val="22"/>
          <w:szCs w:val="22"/>
        </w:rPr>
      </w:pPr>
      <w:hyperlink r:id="rId681" w:history="1">
        <w:r w:rsidR="00625238" w:rsidRPr="00AC6031">
          <w:rPr>
            <w:rStyle w:val="Hyperlink"/>
            <w:rFonts w:ascii="Helvetica" w:hAnsi="Helvetica"/>
            <w:sz w:val="22"/>
            <w:szCs w:val="22"/>
          </w:rPr>
          <w:t>https://www.dol.gov/general/grants/howto</w:t>
        </w:r>
      </w:hyperlink>
      <w:r w:rsidR="00625238">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909" w:name="NASA2"/>
      <w:bookmarkEnd w:id="909"/>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69CE3F53" w:rsidR="00625238" w:rsidRPr="00AC6031"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82"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910" w:name="NASAOverview"/>
      <w:bookmarkEnd w:id="910"/>
      <w:r w:rsidR="00AC6031">
        <w:rPr>
          <w:rFonts w:ascii="Helvetica" w:hAnsi="Helvetica"/>
          <w:b/>
        </w:rPr>
        <w:t xml:space="preserve">     </w:t>
      </w:r>
      <w:hyperlink r:id="rId683" w:history="1">
        <w:r w:rsidRPr="0011481D">
          <w:rPr>
            <w:rStyle w:val="Hyperlink"/>
            <w:rFonts w:ascii="Helvetica" w:hAnsi="Helvetica"/>
          </w:rPr>
          <w:t>NASA Research Opportunities Online</w:t>
        </w:r>
      </w:hyperlink>
      <w:r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811959">
      <w:pPr>
        <w:pStyle w:val="ListParagraph"/>
        <w:numPr>
          <w:ilvl w:val="0"/>
          <w:numId w:val="9"/>
        </w:numPr>
        <w:autoSpaceDE w:val="0"/>
        <w:autoSpaceDN w:val="0"/>
        <w:adjustRightInd w:val="0"/>
        <w:rPr>
          <w:rFonts w:ascii="Helvetica" w:hAnsi="Helvetica"/>
        </w:rPr>
      </w:pPr>
    </w:p>
    <w:p w14:paraId="12A30467" w14:textId="286033D0" w:rsidR="00625238" w:rsidRPr="0011481D" w:rsidRDefault="00625238" w:rsidP="00AC6031">
      <w:pPr>
        <w:rPr>
          <w:rFonts w:ascii="Helvetica" w:hAnsi="Helvetica"/>
        </w:rPr>
      </w:pPr>
      <w:r w:rsidRPr="0011481D">
        <w:rPr>
          <w:rFonts w:ascii="Helvetica" w:hAnsi="Helvetica"/>
          <w:noProof/>
        </w:rPr>
        <w:drawing>
          <wp:inline distT="0" distB="0" distL="0" distR="0" wp14:anchorId="5B2A09E7" wp14:editId="3097880C">
            <wp:extent cx="5398890" cy="35560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4" cstate="email">
                      <a:extLst>
                        <a:ext uri="{28A0092B-C50C-407E-A947-70E740481C1C}">
                          <a14:useLocalDpi xmlns:a14="http://schemas.microsoft.com/office/drawing/2010/main"/>
                        </a:ext>
                      </a:extLst>
                    </a:blip>
                    <a:srcRect/>
                    <a:stretch>
                      <a:fillRect/>
                    </a:stretch>
                  </pic:blipFill>
                  <pic:spPr bwMode="auto">
                    <a:xfrm>
                      <a:off x="0" y="0"/>
                      <a:ext cx="5399838" cy="3556624"/>
                    </a:xfrm>
                    <a:prstGeom prst="rect">
                      <a:avLst/>
                    </a:prstGeom>
                    <a:noFill/>
                    <a:ln>
                      <a:noFill/>
                    </a:ln>
                  </pic:spPr>
                </pic:pic>
              </a:graphicData>
            </a:graphic>
          </wp:inline>
        </w:drawing>
      </w:r>
    </w:p>
    <w:p w14:paraId="12EC9BB1" w14:textId="2B8533E5" w:rsidR="00625238" w:rsidRPr="0011481D" w:rsidRDefault="004371C7" w:rsidP="00625238">
      <w:pPr>
        <w:autoSpaceDE w:val="0"/>
        <w:autoSpaceDN w:val="0"/>
        <w:adjustRightInd w:val="0"/>
        <w:rPr>
          <w:rFonts w:ascii="Helvetica" w:hAnsi="Helvetica"/>
        </w:rPr>
      </w:pPr>
      <w:r w:rsidRPr="004371C7">
        <w:rPr>
          <w:rFonts w:ascii="Helvetica" w:hAnsi="Helvetica"/>
          <w:noProof/>
        </w:rPr>
        <w:drawing>
          <wp:inline distT="0" distB="0" distL="0" distR="0" wp14:anchorId="302491BD" wp14:editId="5475001D">
            <wp:extent cx="5384800" cy="3076604"/>
            <wp:effectExtent l="0" t="0" r="0" b="0"/>
            <wp:docPr id="78" name="Picture 7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application, website&#10;&#10;Description automatically generated"/>
                    <pic:cNvPicPr/>
                  </pic:nvPicPr>
                  <pic:blipFill>
                    <a:blip r:embed="rId685" cstate="email">
                      <a:extLst>
                        <a:ext uri="{28A0092B-C50C-407E-A947-70E740481C1C}">
                          <a14:useLocalDpi xmlns:a14="http://schemas.microsoft.com/office/drawing/2010/main"/>
                        </a:ext>
                      </a:extLst>
                    </a:blip>
                    <a:stretch>
                      <a:fillRect/>
                    </a:stretch>
                  </pic:blipFill>
                  <pic:spPr>
                    <a:xfrm>
                      <a:off x="0" y="0"/>
                      <a:ext cx="5388024" cy="3078446"/>
                    </a:xfrm>
                    <a:prstGeom prst="rect">
                      <a:avLst/>
                    </a:prstGeom>
                  </pic:spPr>
                </pic:pic>
              </a:graphicData>
            </a:graphic>
          </wp:inline>
        </w:drawing>
      </w: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686" w:history="1">
        <w:r w:rsidRPr="0011481D">
          <w:rPr>
            <w:rStyle w:val="Hyperlink"/>
            <w:rFonts w:ascii="Helvetica" w:hAnsi="Helvetica"/>
          </w:rPr>
          <w:t>http://nspires.nasaprs.com/external/</w:t>
        </w:r>
      </w:hyperlink>
      <w:bookmarkStart w:id="911" w:name="NASACompetitions"/>
      <w:bookmarkStart w:id="912" w:name="NASAPrograms"/>
      <w:bookmarkEnd w:id="911"/>
      <w:bookmarkEnd w:id="912"/>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913" w:name="NARA2"/>
      <w:bookmarkEnd w:id="913"/>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6BF1355C" w:rsidR="00625238" w:rsidRDefault="00625238" w:rsidP="00625238">
      <w:pPr>
        <w:widowControl w:val="0"/>
        <w:autoSpaceDE w:val="0"/>
        <w:autoSpaceDN w:val="0"/>
        <w:adjustRightInd w:val="0"/>
        <w:rPr>
          <w:rFonts w:ascii="Helvetica" w:hAnsi="Helvetica" w:cs="Helvetica"/>
        </w:rPr>
      </w:pPr>
      <w:bookmarkStart w:id="914" w:name="NARAOverview"/>
      <w:bookmarkEnd w:id="914"/>
    </w:p>
    <w:p w14:paraId="6A6614A5" w14:textId="34244FEB" w:rsidR="00625238" w:rsidRPr="0011481D" w:rsidRDefault="000B7610" w:rsidP="00625238">
      <w:pPr>
        <w:widowControl w:val="0"/>
        <w:autoSpaceDE w:val="0"/>
        <w:autoSpaceDN w:val="0"/>
        <w:adjustRightInd w:val="0"/>
        <w:rPr>
          <w:rFonts w:ascii="Helvetica" w:hAnsi="Helvetica" w:cs="Helvetica"/>
        </w:rPr>
      </w:pPr>
      <w:r w:rsidRPr="000B7610">
        <w:rPr>
          <w:rFonts w:ascii="Helvetica" w:hAnsi="Helvetica" w:cs="Helvetica"/>
          <w:noProof/>
        </w:rPr>
        <w:drawing>
          <wp:inline distT="0" distB="0" distL="0" distR="0" wp14:anchorId="523E43C5" wp14:editId="1E91150B">
            <wp:extent cx="6915150" cy="3950335"/>
            <wp:effectExtent l="0" t="0" r="6350" b="0"/>
            <wp:docPr id="160" name="Picture 16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Graphical user interface, text, application, email&#10;&#10;Description automatically generated"/>
                    <pic:cNvPicPr/>
                  </pic:nvPicPr>
                  <pic:blipFill>
                    <a:blip r:embed="rId687" cstate="email">
                      <a:extLst>
                        <a:ext uri="{28A0092B-C50C-407E-A947-70E740481C1C}">
                          <a14:useLocalDpi xmlns:a14="http://schemas.microsoft.com/office/drawing/2010/main"/>
                        </a:ext>
                      </a:extLst>
                    </a:blip>
                    <a:stretch>
                      <a:fillRect/>
                    </a:stretch>
                  </pic:blipFill>
                  <pic:spPr>
                    <a:xfrm>
                      <a:off x="0" y="0"/>
                      <a:ext cx="6915150" cy="3950335"/>
                    </a:xfrm>
                    <a:prstGeom prst="rect">
                      <a:avLst/>
                    </a:prstGeom>
                  </pic:spPr>
                </pic:pic>
              </a:graphicData>
            </a:graphic>
          </wp:inline>
        </w:drawing>
      </w:r>
    </w:p>
    <w:p w14:paraId="6932E5CA" w14:textId="571D80B1" w:rsidR="00625238" w:rsidRDefault="00625238" w:rsidP="00625238">
      <w:pPr>
        <w:widowControl w:val="0"/>
        <w:pBdr>
          <w:bottom w:val="single" w:sz="6" w:space="1" w:color="auto"/>
        </w:pBdr>
        <w:autoSpaceDE w:val="0"/>
        <w:autoSpaceDN w:val="0"/>
        <w:adjustRightInd w:val="0"/>
        <w:rPr>
          <w:rFonts w:ascii="Helvetica" w:hAnsi="Helvetica" w:cs="Helvetica"/>
        </w:rPr>
      </w:pPr>
    </w:p>
    <w:p w14:paraId="01ACB5A7" w14:textId="2D2BB408" w:rsidR="00C9551C" w:rsidRPr="0011481D" w:rsidRDefault="00C9551C" w:rsidP="00625238">
      <w:pPr>
        <w:widowControl w:val="0"/>
        <w:pBdr>
          <w:bottom w:val="single" w:sz="6" w:space="1" w:color="auto"/>
        </w:pBdr>
        <w:autoSpaceDE w:val="0"/>
        <w:autoSpaceDN w:val="0"/>
        <w:adjustRightInd w:val="0"/>
        <w:rPr>
          <w:rFonts w:ascii="Helvetica" w:hAnsi="Helvetica" w:cs="Helvetica"/>
        </w:rPr>
      </w:pPr>
      <w:r w:rsidRPr="00C9551C">
        <w:rPr>
          <w:rFonts w:ascii="Helvetica" w:hAnsi="Helvetica" w:cs="Helvetica"/>
          <w:noProof/>
        </w:rPr>
        <w:drawing>
          <wp:inline distT="0" distB="0" distL="0" distR="0" wp14:anchorId="28614224" wp14:editId="66BE4A0D">
            <wp:extent cx="6915150" cy="3655060"/>
            <wp:effectExtent l="0" t="0" r="6350" b="2540"/>
            <wp:docPr id="16" name="Picture 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 email&#10;&#10;Description automatically generated"/>
                    <pic:cNvPicPr/>
                  </pic:nvPicPr>
                  <pic:blipFill>
                    <a:blip r:embed="rId688" cstate="email">
                      <a:extLst>
                        <a:ext uri="{28A0092B-C50C-407E-A947-70E740481C1C}">
                          <a14:useLocalDpi xmlns:a14="http://schemas.microsoft.com/office/drawing/2010/main"/>
                        </a:ext>
                      </a:extLst>
                    </a:blip>
                    <a:stretch>
                      <a:fillRect/>
                    </a:stretch>
                  </pic:blipFill>
                  <pic:spPr>
                    <a:xfrm>
                      <a:off x="0" y="0"/>
                      <a:ext cx="6915150" cy="3655060"/>
                    </a:xfrm>
                    <a:prstGeom prst="rect">
                      <a:avLst/>
                    </a:prstGeom>
                  </pic:spPr>
                </pic:pic>
              </a:graphicData>
            </a:graphic>
          </wp:inline>
        </w:drawing>
      </w: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689" w:history="1">
        <w:r w:rsidRPr="0011481D">
          <w:rPr>
            <w:rStyle w:val="Hyperlink"/>
            <w:rFonts w:ascii="Helvetica" w:hAnsi="Helvetica" w:cs="Helvetica"/>
          </w:rPr>
          <w:t>click here</w:t>
        </w:r>
      </w:hyperlink>
    </w:p>
    <w:p w14:paraId="6BB5FA75" w14:textId="77777777" w:rsidR="00625238" w:rsidRPr="0011481D" w:rsidRDefault="00625238" w:rsidP="00625238">
      <w:pPr>
        <w:widowControl w:val="0"/>
        <w:autoSpaceDE w:val="0"/>
        <w:autoSpaceDN w:val="0"/>
        <w:adjustRightInd w:val="0"/>
        <w:rPr>
          <w:rFonts w:ascii="Helvetica" w:hAnsi="Helvetica" w:cs="Helvetica"/>
        </w:rPr>
      </w:pPr>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000000" w:rsidP="00625238">
      <w:pPr>
        <w:widowControl w:val="0"/>
        <w:pBdr>
          <w:bottom w:val="single" w:sz="6" w:space="1" w:color="auto"/>
        </w:pBdr>
        <w:autoSpaceDE w:val="0"/>
        <w:autoSpaceDN w:val="0"/>
        <w:adjustRightInd w:val="0"/>
        <w:rPr>
          <w:rFonts w:ascii="Helvetica" w:hAnsi="Helvetica" w:cs="Helvetica"/>
        </w:rPr>
      </w:pPr>
      <w:hyperlink r:id="rId690" w:history="1">
        <w:r w:rsidR="00625238" w:rsidRPr="0011481D">
          <w:rPr>
            <w:rStyle w:val="Hyperlink"/>
            <w:rFonts w:ascii="Helvetica" w:hAnsi="Helvetica" w:cs="Helvetica"/>
          </w:rPr>
          <w:t>https://www.archives.gov/nhprc/announcement</w:t>
        </w:r>
      </w:hyperlink>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915" w:name="NEA2"/>
      <w:bookmarkEnd w:id="915"/>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73010DCA" w14:textId="77777777" w:rsidR="00625238" w:rsidRPr="0011481D" w:rsidRDefault="00625238" w:rsidP="00625238">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p>
    <w:p w14:paraId="0A7AE470" w14:textId="31630BD4" w:rsidR="00625238" w:rsidRPr="0011481D" w:rsidRDefault="004371C7" w:rsidP="00625238">
      <w:pPr>
        <w:autoSpaceDE w:val="0"/>
        <w:autoSpaceDN w:val="0"/>
        <w:adjustRightInd w:val="0"/>
        <w:rPr>
          <w:rStyle w:val="Hyperlink"/>
          <w:rFonts w:ascii="Helvetica" w:hAnsi="Helvetica"/>
          <w:noProof/>
        </w:rPr>
      </w:pPr>
      <w:bookmarkStart w:id="916" w:name="NEAOverview"/>
      <w:bookmarkEnd w:id="916"/>
      <w:r w:rsidRPr="004371C7">
        <w:rPr>
          <w:rStyle w:val="Hyperlink"/>
          <w:rFonts w:ascii="Helvetica" w:hAnsi="Helvetica"/>
          <w:noProof/>
        </w:rPr>
        <w:drawing>
          <wp:inline distT="0" distB="0" distL="0" distR="0" wp14:anchorId="3FC997DC" wp14:editId="710DFDF8">
            <wp:extent cx="6915150" cy="3872865"/>
            <wp:effectExtent l="0" t="0" r="6350" b="635"/>
            <wp:docPr id="80" name="Picture 8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10;&#10;Description automatically generated"/>
                    <pic:cNvPicPr/>
                  </pic:nvPicPr>
                  <pic:blipFill>
                    <a:blip r:embed="rId691" cstate="email">
                      <a:extLst>
                        <a:ext uri="{28A0092B-C50C-407E-A947-70E740481C1C}">
                          <a14:useLocalDpi xmlns:a14="http://schemas.microsoft.com/office/drawing/2010/main"/>
                        </a:ext>
                      </a:extLst>
                    </a:blip>
                    <a:stretch>
                      <a:fillRect/>
                    </a:stretch>
                  </pic:blipFill>
                  <pic:spPr>
                    <a:xfrm>
                      <a:off x="0" y="0"/>
                      <a:ext cx="6915150" cy="3872865"/>
                    </a:xfrm>
                    <a:prstGeom prst="rect">
                      <a:avLst/>
                    </a:prstGeom>
                  </pic:spPr>
                </pic:pic>
              </a:graphicData>
            </a:graphic>
          </wp:inline>
        </w:drawing>
      </w:r>
    </w:p>
    <w:p w14:paraId="279A5F73" w14:textId="00A6728C"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t xml:space="preserve">    </w:t>
      </w:r>
    </w:p>
    <w:p w14:paraId="684C928C" w14:textId="4986BDAF" w:rsidR="00625238" w:rsidRPr="0011481D" w:rsidRDefault="00C9551C" w:rsidP="00625238">
      <w:pPr>
        <w:autoSpaceDE w:val="0"/>
        <w:autoSpaceDN w:val="0"/>
        <w:adjustRightInd w:val="0"/>
        <w:rPr>
          <w:rFonts w:ascii="Helvetica" w:hAnsi="Helvetica"/>
          <w:noProof/>
        </w:rPr>
      </w:pPr>
      <w:r w:rsidRPr="00C9551C">
        <w:rPr>
          <w:rFonts w:ascii="Helvetica" w:hAnsi="Helvetica"/>
          <w:noProof/>
        </w:rPr>
        <w:drawing>
          <wp:inline distT="0" distB="0" distL="0" distR="0" wp14:anchorId="5127C2DB" wp14:editId="391E57BA">
            <wp:extent cx="6429170" cy="4110182"/>
            <wp:effectExtent l="0" t="0" r="0" b="5080"/>
            <wp:docPr id="26" name="Picture 2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 letter&#10;&#10;Description automatically generated"/>
                    <pic:cNvPicPr/>
                  </pic:nvPicPr>
                  <pic:blipFill>
                    <a:blip r:embed="rId692" cstate="email">
                      <a:extLst>
                        <a:ext uri="{28A0092B-C50C-407E-A947-70E740481C1C}">
                          <a14:useLocalDpi xmlns:a14="http://schemas.microsoft.com/office/drawing/2010/main"/>
                        </a:ext>
                      </a:extLst>
                    </a:blip>
                    <a:stretch>
                      <a:fillRect/>
                    </a:stretch>
                  </pic:blipFill>
                  <pic:spPr>
                    <a:xfrm>
                      <a:off x="0" y="0"/>
                      <a:ext cx="6434811" cy="4113788"/>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61B26DFF"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lastRenderedPageBreak/>
        <w:drawing>
          <wp:inline distT="0" distB="0" distL="0" distR="0" wp14:anchorId="1532C726" wp14:editId="6DEDE76B">
            <wp:extent cx="6915150" cy="3205480"/>
            <wp:effectExtent l="0" t="0" r="6350" b="0"/>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a:blip r:embed="rId693" cstate="email">
                      <a:extLst>
                        <a:ext uri="{28A0092B-C50C-407E-A947-70E740481C1C}">
                          <a14:useLocalDpi xmlns:a14="http://schemas.microsoft.com/office/drawing/2010/main"/>
                        </a:ext>
                      </a:extLst>
                    </a:blip>
                    <a:stretch>
                      <a:fillRect/>
                    </a:stretch>
                  </pic:blipFill>
                  <pic:spPr>
                    <a:xfrm>
                      <a:off x="0" y="0"/>
                      <a:ext cx="6915150" cy="3205480"/>
                    </a:xfrm>
                    <a:prstGeom prst="rect">
                      <a:avLst/>
                    </a:prstGeom>
                  </pic:spPr>
                </pic:pic>
              </a:graphicData>
            </a:graphic>
          </wp:inline>
        </w:drawing>
      </w:r>
    </w:p>
    <w:p w14:paraId="5DFC4643" w14:textId="5E7B9E15"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drawing>
          <wp:inline distT="0" distB="0" distL="0" distR="0" wp14:anchorId="476C6BC3" wp14:editId="5E01A39F">
            <wp:extent cx="6354619" cy="4012921"/>
            <wp:effectExtent l="0" t="0" r="0" b="635"/>
            <wp:docPr id="48" name="Picture 48"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ical user interface, text, application, email, website&#10;&#10;Description automatically generated"/>
                    <pic:cNvPicPr/>
                  </pic:nvPicPr>
                  <pic:blipFill>
                    <a:blip r:embed="rId694" cstate="email">
                      <a:extLst>
                        <a:ext uri="{28A0092B-C50C-407E-A947-70E740481C1C}">
                          <a14:useLocalDpi xmlns:a14="http://schemas.microsoft.com/office/drawing/2010/main"/>
                        </a:ext>
                      </a:extLst>
                    </a:blip>
                    <a:stretch>
                      <a:fillRect/>
                    </a:stretch>
                  </pic:blipFill>
                  <pic:spPr>
                    <a:xfrm>
                      <a:off x="0" y="0"/>
                      <a:ext cx="6354619" cy="4012921"/>
                    </a:xfrm>
                    <a:prstGeom prst="rect">
                      <a:avLst/>
                    </a:prstGeom>
                  </pic:spPr>
                </pic:pic>
              </a:graphicData>
            </a:graphic>
          </wp:inline>
        </w:drawing>
      </w:r>
    </w:p>
    <w:p w14:paraId="322054CD" w14:textId="40D7DE83"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drawing>
          <wp:inline distT="0" distB="0" distL="0" distR="0" wp14:anchorId="39FA05DB" wp14:editId="44D1D4A7">
            <wp:extent cx="6915150" cy="2487295"/>
            <wp:effectExtent l="0" t="0" r="6350" b="1905"/>
            <wp:docPr id="60" name="Picture 6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text, application&#10;&#10;Description automatically generated"/>
                    <pic:cNvPicPr/>
                  </pic:nvPicPr>
                  <pic:blipFill>
                    <a:blip r:embed="rId695" cstate="email">
                      <a:extLst>
                        <a:ext uri="{28A0092B-C50C-407E-A947-70E740481C1C}">
                          <a14:useLocalDpi xmlns:a14="http://schemas.microsoft.com/office/drawing/2010/main"/>
                        </a:ext>
                      </a:extLst>
                    </a:blip>
                    <a:stretch>
                      <a:fillRect/>
                    </a:stretch>
                  </pic:blipFill>
                  <pic:spPr>
                    <a:xfrm>
                      <a:off x="0" y="0"/>
                      <a:ext cx="6915150" cy="2487295"/>
                    </a:xfrm>
                    <a:prstGeom prst="rect">
                      <a:avLst/>
                    </a:prstGeom>
                  </pic:spPr>
                </pic:pic>
              </a:graphicData>
            </a:graphic>
          </wp:inline>
        </w:drawing>
      </w:r>
    </w:p>
    <w:p w14:paraId="34802B3F" w14:textId="4B7383DA" w:rsidR="00C9551C"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lastRenderedPageBreak/>
        <w:drawing>
          <wp:inline distT="0" distB="0" distL="0" distR="0" wp14:anchorId="29962088" wp14:editId="647E2B0E">
            <wp:extent cx="6915150" cy="2406650"/>
            <wp:effectExtent l="0" t="0" r="6350" b="6350"/>
            <wp:docPr id="69" name="Picture 6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Graphical user interface, text, application&#10;&#10;Description automatically generated"/>
                    <pic:cNvPicPr/>
                  </pic:nvPicPr>
                  <pic:blipFill>
                    <a:blip r:embed="rId696" cstate="email">
                      <a:extLst>
                        <a:ext uri="{28A0092B-C50C-407E-A947-70E740481C1C}">
                          <a14:useLocalDpi xmlns:a14="http://schemas.microsoft.com/office/drawing/2010/main"/>
                        </a:ext>
                      </a:extLst>
                    </a:blip>
                    <a:stretch>
                      <a:fillRect/>
                    </a:stretch>
                  </pic:blipFill>
                  <pic:spPr>
                    <a:xfrm>
                      <a:off x="0" y="0"/>
                      <a:ext cx="6915150" cy="2406650"/>
                    </a:xfrm>
                    <a:prstGeom prst="rect">
                      <a:avLst/>
                    </a:prstGeom>
                  </pic:spPr>
                </pic:pic>
              </a:graphicData>
            </a:graphic>
          </wp:inline>
        </w:drawing>
      </w: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697"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685BBD98" w14:textId="77777777" w:rsidR="00625238" w:rsidRPr="0011481D" w:rsidRDefault="00625238" w:rsidP="00625238">
      <w:pPr>
        <w:rPr>
          <w:rFonts w:ascii="Helvetica" w:hAnsi="Helvetica" w:cs="Helvetica"/>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917" w:name="NEH2"/>
      <w:bookmarkEnd w:id="917"/>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918"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8"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918"/>
    </w:p>
    <w:p w14:paraId="689C9A51"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3FAE823C" wp14:editId="24C7044D">
            <wp:extent cx="6096000" cy="3085506"/>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9" cstate="email">
                      <a:extLst>
                        <a:ext uri="{28A0092B-C50C-407E-A947-70E740481C1C}">
                          <a14:useLocalDpi xmlns:a14="http://schemas.microsoft.com/office/drawing/2010/main"/>
                        </a:ext>
                      </a:extLst>
                    </a:blip>
                    <a:stretch>
                      <a:fillRect/>
                    </a:stretch>
                  </pic:blipFill>
                  <pic:spPr>
                    <a:xfrm>
                      <a:off x="0" y="0"/>
                      <a:ext cx="6131140" cy="3103292"/>
                    </a:xfrm>
                    <a:prstGeom prst="rect">
                      <a:avLst/>
                    </a:prstGeom>
                  </pic:spPr>
                </pic:pic>
              </a:graphicData>
            </a:graphic>
          </wp:inline>
        </w:drawing>
      </w:r>
    </w:p>
    <w:p w14:paraId="5AD91584" w14:textId="77777777" w:rsidR="00625238" w:rsidRPr="0011481D" w:rsidRDefault="00000000" w:rsidP="00625238">
      <w:pPr>
        <w:autoSpaceDE w:val="0"/>
        <w:autoSpaceDN w:val="0"/>
        <w:adjustRightInd w:val="0"/>
        <w:outlineLvl w:val="0"/>
        <w:rPr>
          <w:rFonts w:ascii="Helvetica" w:hAnsi="Helvetica" w:cs="Helvetica"/>
          <w:b/>
        </w:rPr>
      </w:pPr>
      <w:hyperlink r:id="rId700" w:history="1">
        <w:r w:rsidR="00625238" w:rsidRPr="0011481D">
          <w:rPr>
            <w:rStyle w:val="Hyperlink"/>
            <w:rFonts w:ascii="Helvetica" w:hAnsi="Helvetica"/>
          </w:rPr>
          <w:t>https://www.neh.gov/grants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919" w:name="NSF2"/>
      <w:bookmarkEnd w:id="919"/>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1">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1EB314AD" w:rsidR="00625238" w:rsidRPr="0011481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572CFF39" wp14:editId="538C0081">
            <wp:extent cx="5781964" cy="3530237"/>
            <wp:effectExtent l="0" t="0" r="0" b="635"/>
            <wp:docPr id="123" name="Picture 12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Graphical user interface, website&#10;&#10;Description automatically generated"/>
                    <pic:cNvPicPr/>
                  </pic:nvPicPr>
                  <pic:blipFill>
                    <a:blip r:embed="rId702" cstate="email">
                      <a:extLst>
                        <a:ext uri="{28A0092B-C50C-407E-A947-70E740481C1C}">
                          <a14:useLocalDpi xmlns:a14="http://schemas.microsoft.com/office/drawing/2010/main"/>
                        </a:ext>
                      </a:extLst>
                    </a:blip>
                    <a:stretch>
                      <a:fillRect/>
                    </a:stretch>
                  </pic:blipFill>
                  <pic:spPr>
                    <a:xfrm>
                      <a:off x="0" y="0"/>
                      <a:ext cx="5781964" cy="3530237"/>
                    </a:xfrm>
                    <a:prstGeom prst="rect">
                      <a:avLst/>
                    </a:prstGeom>
                  </pic:spPr>
                </pic:pic>
              </a:graphicData>
            </a:graphic>
          </wp:inline>
        </w:drawing>
      </w:r>
    </w:p>
    <w:p w14:paraId="1E569FBC" w14:textId="235BCD3A" w:rsidR="00625238" w:rsidRPr="0011481D" w:rsidRDefault="00625238" w:rsidP="00625238">
      <w:pPr>
        <w:spacing w:beforeLines="1" w:before="2" w:afterLines="1" w:after="2"/>
        <w:rPr>
          <w:rFonts w:ascii="Helvetica" w:hAnsi="Helvetica"/>
        </w:rPr>
      </w:pPr>
      <w:bookmarkStart w:id="920" w:name="NSFOverview"/>
      <w:bookmarkEnd w:id="920"/>
    </w:p>
    <w:p w14:paraId="7C3ABFD7" w14:textId="3DDD1CBE" w:rsidR="00625238" w:rsidRPr="0011481D" w:rsidRDefault="00C9551C" w:rsidP="00625238">
      <w:pPr>
        <w:spacing w:beforeLines="1" w:before="2" w:afterLines="1" w:after="2"/>
        <w:rPr>
          <w:rFonts w:ascii="Helvetica" w:hAnsi="Helvetica"/>
        </w:rPr>
      </w:pPr>
      <w:r w:rsidRPr="00DB36FD">
        <w:rPr>
          <w:rFonts w:ascii="Helvetica" w:hAnsi="Helvetica"/>
          <w:noProof/>
        </w:rPr>
        <w:drawing>
          <wp:inline distT="0" distB="0" distL="0" distR="0" wp14:anchorId="66A4714C" wp14:editId="4F7C0D52">
            <wp:extent cx="5273964" cy="3885008"/>
            <wp:effectExtent l="0" t="0" r="0" b="1270"/>
            <wp:docPr id="124" name="Picture 12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A picture containing timeline&#10;&#10;Description automatically generated"/>
                    <pic:cNvPicPr/>
                  </pic:nvPicPr>
                  <pic:blipFill>
                    <a:blip r:embed="rId703" cstate="email">
                      <a:extLst>
                        <a:ext uri="{28A0092B-C50C-407E-A947-70E740481C1C}">
                          <a14:useLocalDpi xmlns:a14="http://schemas.microsoft.com/office/drawing/2010/main"/>
                        </a:ext>
                      </a:extLst>
                    </a:blip>
                    <a:stretch>
                      <a:fillRect/>
                    </a:stretch>
                  </pic:blipFill>
                  <pic:spPr>
                    <a:xfrm>
                      <a:off x="0" y="0"/>
                      <a:ext cx="5290573" cy="3897243"/>
                    </a:xfrm>
                    <a:prstGeom prst="rect">
                      <a:avLst/>
                    </a:prstGeom>
                  </pic:spPr>
                </pic:pic>
              </a:graphicData>
            </a:graphic>
          </wp:inline>
        </w:drawing>
      </w:r>
    </w:p>
    <w:p w14:paraId="74DEA56C" w14:textId="12D14840" w:rsidR="00625238" w:rsidRPr="0011481D" w:rsidRDefault="00DB36FD" w:rsidP="00625238">
      <w:pPr>
        <w:spacing w:beforeLines="1" w:before="2" w:afterLines="1" w:after="2"/>
        <w:rPr>
          <w:rFonts w:ascii="Helvetica" w:hAnsi="Helvetica"/>
        </w:rPr>
      </w:pPr>
      <w:r w:rsidRPr="00DB36FD">
        <w:rPr>
          <w:rFonts w:ascii="Helvetica" w:hAnsi="Helvetica"/>
          <w:noProof/>
        </w:rPr>
        <w:lastRenderedPageBreak/>
        <w:drawing>
          <wp:inline distT="0" distB="0" distL="0" distR="0" wp14:anchorId="01CD8576" wp14:editId="38913586">
            <wp:extent cx="5597237" cy="4432045"/>
            <wp:effectExtent l="0" t="0" r="3810" b="635"/>
            <wp:docPr id="125" name="Picture 12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Graphical user interface&#10;&#10;Description automatically generated"/>
                    <pic:cNvPicPr/>
                  </pic:nvPicPr>
                  <pic:blipFill>
                    <a:blip r:embed="rId704" cstate="email">
                      <a:extLst>
                        <a:ext uri="{28A0092B-C50C-407E-A947-70E740481C1C}">
                          <a14:useLocalDpi xmlns:a14="http://schemas.microsoft.com/office/drawing/2010/main"/>
                        </a:ext>
                      </a:extLst>
                    </a:blip>
                    <a:stretch>
                      <a:fillRect/>
                    </a:stretch>
                  </pic:blipFill>
                  <pic:spPr>
                    <a:xfrm>
                      <a:off x="0" y="0"/>
                      <a:ext cx="5597237" cy="4432045"/>
                    </a:xfrm>
                    <a:prstGeom prst="rect">
                      <a:avLst/>
                    </a:prstGeom>
                  </pic:spPr>
                </pic:pic>
              </a:graphicData>
            </a:graphic>
          </wp:inline>
        </w:drawing>
      </w: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AC6031"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705" w:history="1">
        <w:r w:rsidRPr="00AC6031">
          <w:rPr>
            <w:rStyle w:val="Hyperlink"/>
            <w:rFonts w:ascii="Helvetica" w:hAnsi="Helvetica"/>
          </w:rPr>
          <w:t>https://nsf.gov/funding/aboutfunding.jsp</w:t>
        </w:r>
      </w:hyperlink>
      <w:r w:rsidRPr="00AC6031">
        <w:rPr>
          <w:rFonts w:ascii="Helvetica" w:hAnsi="Helvetica"/>
          <w:b/>
        </w:rPr>
        <w:t xml:space="preserve"> </w:t>
      </w:r>
    </w:p>
    <w:p w14:paraId="079E804F" w14:textId="77777777" w:rsidR="00625238" w:rsidRPr="00AC6031" w:rsidRDefault="00625238" w:rsidP="00625238">
      <w:pPr>
        <w:spacing w:beforeLines="1" w:before="2" w:afterLines="1" w:after="2"/>
        <w:rPr>
          <w:rFonts w:ascii="Helvetica" w:hAnsi="Helvetica"/>
        </w:rPr>
      </w:pPr>
    </w:p>
    <w:p w14:paraId="66AD0873" w14:textId="77777777" w:rsidR="00625238" w:rsidRPr="00AC6031" w:rsidRDefault="00625238" w:rsidP="00625238">
      <w:pPr>
        <w:spacing w:beforeLines="1" w:before="2" w:afterLines="1" w:after="2"/>
        <w:rPr>
          <w:rFonts w:ascii="Helvetica" w:hAnsi="Helvetica"/>
        </w:rPr>
      </w:pPr>
      <w:r w:rsidRPr="00AC6031">
        <w:rPr>
          <w:rFonts w:ascii="Helvetica" w:hAnsi="Helvetica"/>
        </w:rPr>
        <w:t xml:space="preserve">The National Science Foundation funds research and education in most </w:t>
      </w:r>
      <w:hyperlink r:id="rId706" w:anchor="areas" w:history="1">
        <w:r w:rsidRPr="00AC6031">
          <w:rPr>
            <w:rFonts w:ascii="Helvetica" w:hAnsi="Helvetica"/>
            <w:color w:val="0000FF"/>
            <w:u w:val="single"/>
          </w:rPr>
          <w:t>fields of science and engineering</w:t>
        </w:r>
      </w:hyperlink>
      <w:r w:rsidRPr="00AC6031">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AC6031" w:rsidRDefault="00625238" w:rsidP="00625238">
      <w:pPr>
        <w:spacing w:beforeLines="1" w:before="2" w:afterLines="1" w:after="2"/>
        <w:rPr>
          <w:rFonts w:ascii="Helvetica" w:hAnsi="Helvetica"/>
        </w:rPr>
      </w:pPr>
      <w:r w:rsidRPr="00AC6031">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AC6031" w:rsidRDefault="00625238" w:rsidP="00625238">
      <w:pPr>
        <w:spacing w:beforeLines="1" w:before="2" w:afterLines="1" w:after="2"/>
        <w:rPr>
          <w:rFonts w:ascii="Helvetica" w:hAnsi="Helvetica"/>
        </w:rPr>
      </w:pPr>
      <w:r w:rsidRPr="00AC6031">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95D5CDE" w14:textId="77777777" w:rsidR="00625238" w:rsidRPr="0011481D" w:rsidRDefault="00625238" w:rsidP="00625238">
      <w:pPr>
        <w:pBdr>
          <w:bottom w:val="single" w:sz="6" w:space="1" w:color="auto"/>
        </w:pBdr>
        <w:autoSpaceDE w:val="0"/>
        <w:autoSpaceDN w:val="0"/>
        <w:adjustRightInd w:val="0"/>
        <w:outlineLvl w:val="0"/>
        <w:rPr>
          <w:rFonts w:ascii="Helvetica" w:hAnsi="Helvetica"/>
          <w:b/>
        </w:rPr>
      </w:pPr>
      <w:bookmarkStart w:id="921" w:name="NSFResearchandProgram"/>
      <w:bookmarkEnd w:id="921"/>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7E049A01" w:rsidR="00625238" w:rsidRDefault="00DB36FD" w:rsidP="00625238">
      <w:pPr>
        <w:autoSpaceDE w:val="0"/>
        <w:autoSpaceDN w:val="0"/>
        <w:adjustRightInd w:val="0"/>
        <w:rPr>
          <w:rFonts w:ascii="Helvetica" w:hAnsi="Helvetica"/>
          <w:b/>
        </w:rPr>
      </w:pPr>
      <w:r w:rsidRPr="00DB36FD">
        <w:rPr>
          <w:rFonts w:ascii="Helvetica" w:hAnsi="Helvetica"/>
          <w:b/>
          <w:noProof/>
        </w:rPr>
        <w:lastRenderedPageBreak/>
        <w:drawing>
          <wp:inline distT="0" distB="0" distL="0" distR="0" wp14:anchorId="1195259B" wp14:editId="030848A2">
            <wp:extent cx="4854533" cy="3722255"/>
            <wp:effectExtent l="0" t="0" r="0" b="0"/>
            <wp:docPr id="126" name="Picture 12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Graphical user interface, text, application, email&#10;&#10;Description automatically generated"/>
                    <pic:cNvPicPr/>
                  </pic:nvPicPr>
                  <pic:blipFill>
                    <a:blip r:embed="rId707" cstate="email">
                      <a:extLst>
                        <a:ext uri="{28A0092B-C50C-407E-A947-70E740481C1C}">
                          <a14:useLocalDpi xmlns:a14="http://schemas.microsoft.com/office/drawing/2010/main"/>
                        </a:ext>
                      </a:extLst>
                    </a:blip>
                    <a:stretch>
                      <a:fillRect/>
                    </a:stretch>
                  </pic:blipFill>
                  <pic:spPr>
                    <a:xfrm>
                      <a:off x="0" y="0"/>
                      <a:ext cx="4854845" cy="3722494"/>
                    </a:xfrm>
                    <a:prstGeom prst="rect">
                      <a:avLst/>
                    </a:prstGeom>
                  </pic:spPr>
                </pic:pic>
              </a:graphicData>
            </a:graphic>
          </wp:inline>
        </w:drawing>
      </w:r>
    </w:p>
    <w:p w14:paraId="4D6321B8" w14:textId="7042CECE" w:rsidR="00DB36F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4E04BB2F" wp14:editId="0F8FA8A5">
            <wp:extent cx="6597095" cy="5615709"/>
            <wp:effectExtent l="0" t="0" r="0" b="0"/>
            <wp:docPr id="129" name="Picture 12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Graphical user interface, text, application, email&#10;&#10;Description automatically generated"/>
                    <pic:cNvPicPr/>
                  </pic:nvPicPr>
                  <pic:blipFill>
                    <a:blip r:embed="rId708" cstate="email">
                      <a:extLst>
                        <a:ext uri="{28A0092B-C50C-407E-A947-70E740481C1C}">
                          <a14:useLocalDpi xmlns:a14="http://schemas.microsoft.com/office/drawing/2010/main"/>
                        </a:ext>
                      </a:extLst>
                    </a:blip>
                    <a:stretch>
                      <a:fillRect/>
                    </a:stretch>
                  </pic:blipFill>
                  <pic:spPr>
                    <a:xfrm>
                      <a:off x="0" y="0"/>
                      <a:ext cx="6597095" cy="5615709"/>
                    </a:xfrm>
                    <a:prstGeom prst="rect">
                      <a:avLst/>
                    </a:prstGeom>
                  </pic:spPr>
                </pic:pic>
              </a:graphicData>
            </a:graphic>
          </wp:inline>
        </w:drawing>
      </w:r>
    </w:p>
    <w:p w14:paraId="268063D4" w14:textId="15457425" w:rsidR="00625238" w:rsidRDefault="00625238" w:rsidP="00AC6031">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709" w:history="1">
        <w:r w:rsidRPr="0011481D">
          <w:rPr>
            <w:rStyle w:val="Hyperlink"/>
            <w:rFonts w:ascii="Helvetica" w:hAnsi="Helvetica"/>
            <w:b/>
          </w:rPr>
          <w:t>http://nsf.gov/funding/pgm_list.jsp?org=NSF&amp;ord=date</w:t>
        </w:r>
      </w:hyperlink>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922" w:name="SBA2"/>
      <w:bookmarkEnd w:id="922"/>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4E6DEEA4" w14:textId="1EA23FAE" w:rsidR="00625238" w:rsidRPr="0011481D" w:rsidRDefault="001836D1" w:rsidP="00625238">
      <w:pPr>
        <w:rPr>
          <w:rFonts w:ascii="Helvetica" w:hAnsi="Helvetica"/>
        </w:rPr>
      </w:pPr>
      <w:r w:rsidRPr="001836D1">
        <w:rPr>
          <w:rFonts w:ascii="Helvetica" w:hAnsi="Helvetica"/>
          <w:noProof/>
        </w:rPr>
        <w:drawing>
          <wp:inline distT="0" distB="0" distL="0" distR="0" wp14:anchorId="24BBE5CE" wp14:editId="576BD272">
            <wp:extent cx="1993900" cy="863600"/>
            <wp:effectExtent l="0" t="0" r="0" b="0"/>
            <wp:docPr id="134" name="Picture 13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Logo, company name&#10;&#10;Description automatically generated"/>
                    <pic:cNvPicPr/>
                  </pic:nvPicPr>
                  <pic:blipFill>
                    <a:blip r:embed="rId710" cstate="email">
                      <a:extLst>
                        <a:ext uri="{28A0092B-C50C-407E-A947-70E740481C1C}">
                          <a14:useLocalDpi xmlns:a14="http://schemas.microsoft.com/office/drawing/2010/main"/>
                        </a:ext>
                      </a:extLst>
                    </a:blip>
                    <a:stretch>
                      <a:fillRect/>
                    </a:stretch>
                  </pic:blipFill>
                  <pic:spPr>
                    <a:xfrm>
                      <a:off x="0" y="0"/>
                      <a:ext cx="1993900" cy="863600"/>
                    </a:xfrm>
                    <a:prstGeom prst="rect">
                      <a:avLst/>
                    </a:prstGeom>
                  </pic:spPr>
                </pic:pic>
              </a:graphicData>
            </a:graphic>
          </wp:inline>
        </w:drawing>
      </w:r>
      <w:r w:rsidRPr="001836D1">
        <w:rPr>
          <w:noProof/>
        </w:rPr>
        <w:t xml:space="preserve"> </w:t>
      </w:r>
      <w:r w:rsidRPr="001836D1">
        <w:rPr>
          <w:rFonts w:ascii="Helvetica" w:hAnsi="Helvetica"/>
          <w:noProof/>
        </w:rPr>
        <w:drawing>
          <wp:inline distT="0" distB="0" distL="0" distR="0" wp14:anchorId="184271C3" wp14:editId="144EDE75">
            <wp:extent cx="4971050" cy="4196862"/>
            <wp:effectExtent l="0" t="0" r="0" b="0"/>
            <wp:docPr id="136" name="Picture 136" descr="A person writing on a piece of 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person writing on a piece of paper&#10;&#10;Description automatically generated with medium confidence"/>
                    <pic:cNvPicPr/>
                  </pic:nvPicPr>
                  <pic:blipFill>
                    <a:blip r:embed="rId711" cstate="email">
                      <a:extLst>
                        <a:ext uri="{28A0092B-C50C-407E-A947-70E740481C1C}">
                          <a14:useLocalDpi xmlns:a14="http://schemas.microsoft.com/office/drawing/2010/main"/>
                        </a:ext>
                      </a:extLst>
                    </a:blip>
                    <a:stretch>
                      <a:fillRect/>
                    </a:stretch>
                  </pic:blipFill>
                  <pic:spPr>
                    <a:xfrm>
                      <a:off x="0" y="0"/>
                      <a:ext cx="4974667" cy="4199916"/>
                    </a:xfrm>
                    <a:prstGeom prst="rect">
                      <a:avLst/>
                    </a:prstGeom>
                  </pic:spPr>
                </pic:pic>
              </a:graphicData>
            </a:graphic>
          </wp:inline>
        </w:drawing>
      </w:r>
    </w:p>
    <w:p w14:paraId="6A68EAD5" w14:textId="77777777" w:rsidR="00625238" w:rsidRPr="0011481D" w:rsidRDefault="00625238" w:rsidP="00625238">
      <w:pPr>
        <w:rPr>
          <w:rFonts w:ascii="Helvetica" w:hAnsi="Helvetica"/>
        </w:rPr>
      </w:pPr>
      <w:bookmarkStart w:id="923" w:name="SBAOverview"/>
      <w:bookmarkEnd w:id="923"/>
    </w:p>
    <w:p w14:paraId="5605E4BD" w14:textId="460D32B4" w:rsidR="00625238" w:rsidRPr="0011481D" w:rsidRDefault="00A90B13" w:rsidP="00625238">
      <w:pPr>
        <w:rPr>
          <w:rFonts w:ascii="Helvetica" w:hAnsi="Helvetica"/>
        </w:rPr>
      </w:pPr>
      <w:r w:rsidRPr="00A90B13">
        <w:rPr>
          <w:rFonts w:ascii="Helvetica" w:hAnsi="Helvetica"/>
          <w:noProof/>
        </w:rPr>
        <w:drawing>
          <wp:inline distT="0" distB="0" distL="0" distR="0" wp14:anchorId="035EF1FF" wp14:editId="3E6373A4">
            <wp:extent cx="4841631" cy="3225976"/>
            <wp:effectExtent l="0" t="0" r="0" b="0"/>
            <wp:docPr id="140" name="Picture 14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Graphical user interface, application, Teams&#10;&#10;Description automatically generated"/>
                    <pic:cNvPicPr/>
                  </pic:nvPicPr>
                  <pic:blipFill>
                    <a:blip r:embed="rId712" cstate="email">
                      <a:extLst>
                        <a:ext uri="{28A0092B-C50C-407E-A947-70E740481C1C}">
                          <a14:useLocalDpi xmlns:a14="http://schemas.microsoft.com/office/drawing/2010/main"/>
                        </a:ext>
                      </a:extLst>
                    </a:blip>
                    <a:stretch>
                      <a:fillRect/>
                    </a:stretch>
                  </pic:blipFill>
                  <pic:spPr>
                    <a:xfrm>
                      <a:off x="0" y="0"/>
                      <a:ext cx="4858142" cy="3236977"/>
                    </a:xfrm>
                    <a:prstGeom prst="rect">
                      <a:avLst/>
                    </a:prstGeom>
                  </pic:spPr>
                </pic:pic>
              </a:graphicData>
            </a:graphic>
          </wp:inline>
        </w:drawing>
      </w:r>
    </w:p>
    <w:p w14:paraId="3B250E10" w14:textId="0AAAC663" w:rsidR="00625238" w:rsidRPr="0011481D" w:rsidRDefault="00625238" w:rsidP="00625238">
      <w:pPr>
        <w:rPr>
          <w:rFonts w:ascii="Helvetica" w:hAnsi="Helvetica"/>
        </w:rPr>
      </w:pPr>
    </w:p>
    <w:p w14:paraId="179948C4" w14:textId="77777777" w:rsidR="00625238" w:rsidRPr="0011481D" w:rsidRDefault="00625238" w:rsidP="00625238">
      <w:pPr>
        <w:rPr>
          <w:rFonts w:ascii="Helvetica" w:hAnsi="Helvetica"/>
        </w:rPr>
      </w:pPr>
    </w:p>
    <w:p w14:paraId="4262CD98" w14:textId="30120820" w:rsidR="00A90B13" w:rsidRDefault="00A90B13" w:rsidP="00625238">
      <w:r w:rsidRPr="00A90B13">
        <w:rPr>
          <w:noProof/>
        </w:rPr>
        <w:lastRenderedPageBreak/>
        <w:drawing>
          <wp:inline distT="0" distB="0" distL="0" distR="0" wp14:anchorId="3ECE90D6" wp14:editId="75A83FB1">
            <wp:extent cx="4817696" cy="3030415"/>
            <wp:effectExtent l="0" t="0" r="0" b="5080"/>
            <wp:docPr id="141" name="Picture 14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Graphical user interface, website&#10;&#10;Description automatically generated"/>
                    <pic:cNvPicPr/>
                  </pic:nvPicPr>
                  <pic:blipFill>
                    <a:blip r:embed="rId713" cstate="email">
                      <a:extLst>
                        <a:ext uri="{28A0092B-C50C-407E-A947-70E740481C1C}">
                          <a14:useLocalDpi xmlns:a14="http://schemas.microsoft.com/office/drawing/2010/main"/>
                        </a:ext>
                      </a:extLst>
                    </a:blip>
                    <a:stretch>
                      <a:fillRect/>
                    </a:stretch>
                  </pic:blipFill>
                  <pic:spPr>
                    <a:xfrm>
                      <a:off x="0" y="0"/>
                      <a:ext cx="4824735" cy="3034843"/>
                    </a:xfrm>
                    <a:prstGeom prst="rect">
                      <a:avLst/>
                    </a:prstGeom>
                  </pic:spPr>
                </pic:pic>
              </a:graphicData>
            </a:graphic>
          </wp:inline>
        </w:drawing>
      </w:r>
    </w:p>
    <w:p w14:paraId="43F80CF3" w14:textId="06EDA610" w:rsidR="00A90B13" w:rsidRDefault="00A90B13" w:rsidP="00625238">
      <w:r w:rsidRPr="00A90B13">
        <w:rPr>
          <w:noProof/>
        </w:rPr>
        <w:drawing>
          <wp:inline distT="0" distB="0" distL="0" distR="0" wp14:anchorId="66085647" wp14:editId="5C9FCA2A">
            <wp:extent cx="4642338" cy="2642168"/>
            <wp:effectExtent l="0" t="0" r="0" b="0"/>
            <wp:docPr id="142" name="Picture 14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Graphical user interface, website&#10;&#10;Description automatically generated"/>
                    <pic:cNvPicPr/>
                  </pic:nvPicPr>
                  <pic:blipFill>
                    <a:blip r:embed="rId714" cstate="email">
                      <a:extLst>
                        <a:ext uri="{28A0092B-C50C-407E-A947-70E740481C1C}">
                          <a14:useLocalDpi xmlns:a14="http://schemas.microsoft.com/office/drawing/2010/main"/>
                        </a:ext>
                      </a:extLst>
                    </a:blip>
                    <a:stretch>
                      <a:fillRect/>
                    </a:stretch>
                  </pic:blipFill>
                  <pic:spPr>
                    <a:xfrm>
                      <a:off x="0" y="0"/>
                      <a:ext cx="4660819" cy="2652686"/>
                    </a:xfrm>
                    <a:prstGeom prst="rect">
                      <a:avLst/>
                    </a:prstGeom>
                  </pic:spPr>
                </pic:pic>
              </a:graphicData>
            </a:graphic>
          </wp:inline>
        </w:drawing>
      </w:r>
    </w:p>
    <w:p w14:paraId="3F8CA67C" w14:textId="77777777" w:rsidR="00A90B13" w:rsidRDefault="00A90B13" w:rsidP="00625238"/>
    <w:p w14:paraId="33AB3C01" w14:textId="77777777" w:rsidR="00A90B13" w:rsidRDefault="00A90B13" w:rsidP="00625238"/>
    <w:p w14:paraId="6E894F95" w14:textId="38C2C631" w:rsidR="00625238" w:rsidRPr="0011481D" w:rsidRDefault="00000000" w:rsidP="00625238">
      <w:pPr>
        <w:rPr>
          <w:rFonts w:ascii="Helvetica" w:hAnsi="Helvetica"/>
        </w:rPr>
      </w:pPr>
      <w:hyperlink r:id="rId715" w:history="1">
        <w:r w:rsidR="00A90B13" w:rsidRPr="002B6EB1">
          <w:rPr>
            <w:rStyle w:val="Hyperlink"/>
            <w:rFonts w:ascii="Helvetica" w:hAnsi="Helvetica"/>
          </w:rPr>
          <w:t>https://www.sba.gov/funding-programs/loans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716"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394A5A98" w14:textId="77777777" w:rsidR="00625238" w:rsidRDefault="00625238" w:rsidP="00625238">
      <w:pPr>
        <w:pStyle w:val="NormalWeb"/>
        <w:pBdr>
          <w:bottom w:val="single" w:sz="6" w:space="1" w:color="auto"/>
        </w:pBdr>
        <w:spacing w:before="2" w:after="2"/>
        <w:rPr>
          <w:rStyle w:val="Hyperlink"/>
          <w:rFonts w:ascii="Helvetica" w:hAnsi="Helvetica"/>
        </w:rPr>
      </w:pPr>
      <w:r w:rsidRPr="0011481D">
        <w:rPr>
          <w:rFonts w:ascii="Helvetica" w:hAnsi="Helvetica"/>
        </w:rPr>
        <w:t xml:space="preserve">To get to the main SBA.gov funding page </w:t>
      </w:r>
      <w:hyperlink r:id="rId717" w:history="1">
        <w:r w:rsidRPr="0011481D">
          <w:rPr>
            <w:rStyle w:val="Hyperlink"/>
            <w:rFonts w:ascii="Helvetica" w:hAnsi="Helvetica"/>
          </w:rPr>
          <w:t>click here</w:t>
        </w:r>
      </w:hyperlink>
    </w:p>
    <w:p w14:paraId="74824B30" w14:textId="77777777"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lastRenderedPageBreak/>
        <w:drawing>
          <wp:inline distT="0" distB="0" distL="0" distR="0" wp14:anchorId="01D930D9" wp14:editId="3883CCFC">
            <wp:extent cx="5498572" cy="3565236"/>
            <wp:effectExtent l="0" t="0" r="635" b="381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718" cstate="email">
                      <a:extLst>
                        <a:ext uri="{28A0092B-C50C-407E-A947-70E740481C1C}">
                          <a14:useLocalDpi xmlns:a14="http://schemas.microsoft.com/office/drawing/2010/main"/>
                        </a:ext>
                      </a:extLst>
                    </a:blip>
                    <a:stretch>
                      <a:fillRect/>
                    </a:stretch>
                  </pic:blipFill>
                  <pic:spPr>
                    <a:xfrm>
                      <a:off x="0" y="0"/>
                      <a:ext cx="5499003" cy="3565515"/>
                    </a:xfrm>
                    <a:prstGeom prst="rect">
                      <a:avLst/>
                    </a:prstGeom>
                  </pic:spPr>
                </pic:pic>
              </a:graphicData>
            </a:graphic>
          </wp:inline>
        </w:drawing>
      </w:r>
    </w:p>
    <w:p w14:paraId="0FC96836" w14:textId="1E2A17E6" w:rsidR="00625238" w:rsidRDefault="00625238" w:rsidP="00625238">
      <w:pPr>
        <w:pBdr>
          <w:bottom w:val="single" w:sz="6" w:space="1" w:color="auto"/>
        </w:pBdr>
      </w:pPr>
      <w:r>
        <w:rPr>
          <w:rStyle w:val="Hyperlink"/>
          <w:rFonts w:ascii="Helvetica" w:hAnsi="Helvetica"/>
        </w:rPr>
        <w:t xml:space="preserve"> </w:t>
      </w:r>
      <w:hyperlink r:id="rId719" w:history="1">
        <w:r>
          <w:rPr>
            <w:rStyle w:val="Hyperlink"/>
          </w:rPr>
          <w:t>Learn more</w:t>
        </w:r>
      </w:hyperlink>
    </w:p>
    <w:p w14:paraId="5ED8B42C" w14:textId="3A84EA81" w:rsidR="00AC6031"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184F0D37" wp14:editId="3BD3CBA8">
            <wp:extent cx="4599710" cy="2949052"/>
            <wp:effectExtent l="0" t="0" r="0" b="0"/>
            <wp:docPr id="95" name="Picture 95" descr="A picture containing text, person,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text, person, electronics, screenshot&#10;&#10;Description automatically generated"/>
                    <pic:cNvPicPr/>
                  </pic:nvPicPr>
                  <pic:blipFill>
                    <a:blip r:embed="rId720" cstate="email">
                      <a:extLst>
                        <a:ext uri="{28A0092B-C50C-407E-A947-70E740481C1C}">
                          <a14:useLocalDpi xmlns:a14="http://schemas.microsoft.com/office/drawing/2010/main"/>
                        </a:ext>
                      </a:extLst>
                    </a:blip>
                    <a:stretch>
                      <a:fillRect/>
                    </a:stretch>
                  </pic:blipFill>
                  <pic:spPr>
                    <a:xfrm>
                      <a:off x="0" y="0"/>
                      <a:ext cx="4600160" cy="2949340"/>
                    </a:xfrm>
                    <a:prstGeom prst="rect">
                      <a:avLst/>
                    </a:prstGeom>
                  </pic:spPr>
                </pic:pic>
              </a:graphicData>
            </a:graphic>
          </wp:inline>
        </w:drawing>
      </w:r>
    </w:p>
    <w:p w14:paraId="35D33B17" w14:textId="1CAD53FC"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lastRenderedPageBreak/>
        <w:drawing>
          <wp:inline distT="0" distB="0" distL="0" distR="0" wp14:anchorId="407BA90A" wp14:editId="7101B8AF">
            <wp:extent cx="5034308" cy="3186546"/>
            <wp:effectExtent l="0" t="0" r="0" b="1270"/>
            <wp:docPr id="96" name="Picture 9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 website&#10;&#10;Description automatically generated"/>
                    <pic:cNvPicPr/>
                  </pic:nvPicPr>
                  <pic:blipFill>
                    <a:blip r:embed="rId721" cstate="email">
                      <a:extLst>
                        <a:ext uri="{28A0092B-C50C-407E-A947-70E740481C1C}">
                          <a14:useLocalDpi xmlns:a14="http://schemas.microsoft.com/office/drawing/2010/main"/>
                        </a:ext>
                      </a:extLst>
                    </a:blip>
                    <a:stretch>
                      <a:fillRect/>
                    </a:stretch>
                  </pic:blipFill>
                  <pic:spPr>
                    <a:xfrm>
                      <a:off x="0" y="0"/>
                      <a:ext cx="5034707" cy="3186798"/>
                    </a:xfrm>
                    <a:prstGeom prst="rect">
                      <a:avLst/>
                    </a:prstGeom>
                  </pic:spPr>
                </pic:pic>
              </a:graphicData>
            </a:graphic>
          </wp:inline>
        </w:drawing>
      </w:r>
    </w:p>
    <w:p w14:paraId="038EBCEC" w14:textId="77777777" w:rsidR="00625238" w:rsidRPr="0011481D" w:rsidRDefault="00000000" w:rsidP="00625238">
      <w:pPr>
        <w:widowControl w:val="0"/>
        <w:autoSpaceDE w:val="0"/>
        <w:autoSpaceDN w:val="0"/>
        <w:adjustRightInd w:val="0"/>
        <w:rPr>
          <w:rFonts w:ascii="Helvetica" w:hAnsi="Helvetica"/>
        </w:rPr>
      </w:pPr>
      <w:hyperlink r:id="rId722"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924" w:name="SBAUpcomingTrainings"/>
      <w:bookmarkEnd w:id="924"/>
      <w:r w:rsidRPr="0011481D">
        <w:rPr>
          <w:rFonts w:ascii="Helvetica" w:hAnsi="Helvetica"/>
        </w:rPr>
        <w:t>Upcoming Trainings:</w:t>
      </w:r>
      <w:bookmarkStart w:id="925" w:name="SBAGeorgiaTrainingSchedule"/>
      <w:bookmarkEnd w:id="925"/>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000000"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723" w:history="1">
        <w:r w:rsidR="00625238" w:rsidRPr="0011481D">
          <w:rPr>
            <w:rFonts w:ascii="Helvetica" w:hAnsi="Helvetica" w:cs="Helvetica"/>
            <w:color w:val="386EFF"/>
            <w:u w:val="single"/>
          </w:rPr>
          <w:t>Financing Options for Small Businesses</w:t>
        </w:r>
      </w:hyperlink>
    </w:p>
    <w:p w14:paraId="372B8790" w14:textId="77777777" w:rsidR="00625238" w:rsidRPr="0011481D" w:rsidRDefault="00625238" w:rsidP="00625238">
      <w:pPr>
        <w:pStyle w:val="NormalWeb"/>
        <w:spacing w:before="2" w:after="2"/>
        <w:rPr>
          <w:rFonts w:ascii="Helvetica" w:hAnsi="Helvetica"/>
        </w:rPr>
      </w:pPr>
      <w:bookmarkStart w:id="926" w:name="SBAHAWAII"/>
      <w:bookmarkStart w:id="927" w:name="SBAGA"/>
      <w:bookmarkStart w:id="928" w:name="SBAHI"/>
      <w:bookmarkEnd w:id="926"/>
      <w:bookmarkEnd w:id="927"/>
      <w:bookmarkEnd w:id="928"/>
      <w:r w:rsidRPr="0011481D">
        <w:rPr>
          <w:rFonts w:ascii="Helvetica" w:hAnsi="Helvetica"/>
        </w:rPr>
        <w:t>For Specific Information in Hawaii see the following links:</w:t>
      </w:r>
    </w:p>
    <w:p w14:paraId="1BFC65D3"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2775630" wp14:editId="3732259D">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24" cstate="email">
                      <a:extLst>
                        <a:ext uri="{28A0092B-C50C-407E-A947-70E740481C1C}">
                          <a14:useLocalDpi xmlns:a14="http://schemas.microsoft.com/office/drawing/2010/main"/>
                        </a:ext>
                      </a:extLst>
                    </a:blip>
                    <a:srcRect/>
                    <a:stretch>
                      <a:fillRect/>
                    </a:stretch>
                  </pic:blipFill>
                  <pic:spPr bwMode="auto">
                    <a:xfrm>
                      <a:off x="0" y="0"/>
                      <a:ext cx="6343650" cy="3317173"/>
                    </a:xfrm>
                    <a:prstGeom prst="rect">
                      <a:avLst/>
                    </a:prstGeom>
                    <a:noFill/>
                    <a:ln>
                      <a:noFill/>
                    </a:ln>
                  </pic:spPr>
                </pic:pic>
              </a:graphicData>
            </a:graphic>
          </wp:inline>
        </w:drawing>
      </w:r>
    </w:p>
    <w:p w14:paraId="3CDB0035" w14:textId="77777777" w:rsidR="00625238" w:rsidRPr="0011481D" w:rsidRDefault="00625238" w:rsidP="00625238">
      <w:pPr>
        <w:rPr>
          <w:rFonts w:ascii="Helvetica" w:hAnsi="Helvetica"/>
        </w:rPr>
      </w:pPr>
    </w:p>
    <w:p w14:paraId="7CFE3D0B" w14:textId="0DF29443" w:rsidR="00625238" w:rsidRPr="00AC6031" w:rsidRDefault="00000000" w:rsidP="00625238">
      <w:pPr>
        <w:rPr>
          <w:rFonts w:ascii="Helvetica" w:hAnsi="Helvetica"/>
          <w:color w:val="0000FF"/>
          <w:u w:val="single"/>
        </w:rPr>
      </w:pPr>
      <w:hyperlink r:id="rId725" w:history="1">
        <w:r w:rsidR="00625238" w:rsidRPr="0011481D">
          <w:rPr>
            <w:rStyle w:val="Hyperlink"/>
            <w:rFonts w:ascii="Helvetica" w:hAnsi="Helvetica"/>
          </w:rPr>
          <w:t>https://www.sba.gov/offices/district/hi/Honolulu</w:t>
        </w:r>
      </w:hyperlink>
      <w:r w:rsidR="00625238">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929" w:name="DOS2"/>
      <w:bookmarkEnd w:id="929"/>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26"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930" w:name="DOSOVerview"/>
      <w:bookmarkEnd w:id="930"/>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356DFA34" w:rsidR="00625238" w:rsidRPr="0011481D" w:rsidRDefault="00D7708B" w:rsidP="00625238">
      <w:pPr>
        <w:tabs>
          <w:tab w:val="left" w:pos="4253"/>
        </w:tabs>
        <w:ind w:left="-270"/>
        <w:rPr>
          <w:rFonts w:ascii="Helvetica" w:hAnsi="Helvetica"/>
          <w:noProof/>
        </w:rPr>
      </w:pPr>
      <w:r w:rsidRPr="00D7708B">
        <w:rPr>
          <w:rFonts w:ascii="Helvetica" w:hAnsi="Helvetica"/>
          <w:noProof/>
        </w:rPr>
        <w:drawing>
          <wp:inline distT="0" distB="0" distL="0" distR="0" wp14:anchorId="57246EC9" wp14:editId="7DB49C81">
            <wp:extent cx="6271491" cy="4836938"/>
            <wp:effectExtent l="0" t="0" r="2540" b="1905"/>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r:embed="rId727" cstate="email">
                      <a:extLst>
                        <a:ext uri="{28A0092B-C50C-407E-A947-70E740481C1C}">
                          <a14:useLocalDpi xmlns:a14="http://schemas.microsoft.com/office/drawing/2010/main"/>
                        </a:ext>
                      </a:extLst>
                    </a:blip>
                    <a:stretch>
                      <a:fillRect/>
                    </a:stretch>
                  </pic:blipFill>
                  <pic:spPr>
                    <a:xfrm>
                      <a:off x="0" y="0"/>
                      <a:ext cx="6271491" cy="4836938"/>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000000" w:rsidP="00625238">
      <w:pPr>
        <w:tabs>
          <w:tab w:val="left" w:pos="4253"/>
        </w:tabs>
        <w:ind w:left="-270"/>
        <w:rPr>
          <w:rFonts w:ascii="Helvetica" w:hAnsi="Helvetica"/>
          <w:noProof/>
        </w:rPr>
      </w:pPr>
      <w:hyperlink r:id="rId728" w:history="1">
        <w:r w:rsidR="00625238" w:rsidRPr="0011481D">
          <w:rPr>
            <w:rStyle w:val="Hyperlink"/>
            <w:rFonts w:ascii="Helvetica" w:hAnsi="Helvetica"/>
            <w:noProof/>
          </w:rPr>
          <w:t>https://eca.state.gov/about-bureau/organizational-structure/grants-division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000000" w:rsidP="00625238">
      <w:pPr>
        <w:spacing w:beforeLines="1" w:before="2" w:afterLines="1" w:after="2"/>
        <w:rPr>
          <w:rStyle w:val="Hyperlink"/>
          <w:rFonts w:ascii="Helvetica" w:hAnsi="Helvetica"/>
        </w:rPr>
      </w:pPr>
      <w:hyperlink r:id="rId729" w:history="1">
        <w:r w:rsidR="00625238" w:rsidRPr="0011481D">
          <w:rPr>
            <w:rStyle w:val="Hyperlink"/>
            <w:rFonts w:ascii="Helvetica" w:hAnsi="Helvetica"/>
          </w:rPr>
          <w:t>http://eca.state.gov/search/solr/grants?search_referrer=node/237</w:t>
        </w:r>
      </w:hyperlink>
    </w:p>
    <w:p w14:paraId="5604CBCE" w14:textId="6F6DD11E" w:rsidR="00625238" w:rsidRPr="0011481D" w:rsidRDefault="00625238" w:rsidP="00625238">
      <w:pPr>
        <w:spacing w:beforeLines="1" w:before="2" w:afterLines="1" w:after="2"/>
        <w:rPr>
          <w:rFonts w:ascii="Helvetica" w:hAnsi="Helvetica"/>
        </w:rPr>
      </w:pPr>
    </w:p>
    <w:p w14:paraId="110B8624" w14:textId="77777777" w:rsidR="00625238" w:rsidRPr="0011481D" w:rsidRDefault="00000000" w:rsidP="00625238">
      <w:pPr>
        <w:spacing w:beforeLines="1" w:before="2" w:afterLines="1" w:after="2"/>
        <w:rPr>
          <w:rFonts w:ascii="Helvetica" w:hAnsi="Helvetica"/>
        </w:rPr>
      </w:pPr>
      <w:hyperlink r:id="rId730" w:history="1">
        <w:r w:rsidR="00625238" w:rsidRPr="0011481D">
          <w:rPr>
            <w:rStyle w:val="Hyperlink"/>
            <w:rFonts w:ascii="Helvetica" w:hAnsi="Helvetica"/>
          </w:rPr>
          <w:t>https://eca.state.gov/organizational-funding/open-grant-solicitations</w:t>
        </w:r>
      </w:hyperlink>
    </w:p>
    <w:p w14:paraId="2B3A1328" w14:textId="5C48F5DF" w:rsidR="00625238" w:rsidRPr="0011481D" w:rsidRDefault="00625238" w:rsidP="00625238">
      <w:pPr>
        <w:spacing w:beforeLines="1" w:before="2" w:afterLines="1" w:after="2"/>
        <w:rPr>
          <w:rFonts w:ascii="Helvetica" w:hAnsi="Helvetica"/>
        </w:rPr>
      </w:pPr>
    </w:p>
    <w:p w14:paraId="6DFDB567" w14:textId="77777777" w:rsidR="00625238" w:rsidRPr="0011481D" w:rsidRDefault="00000000" w:rsidP="00625238">
      <w:pPr>
        <w:spacing w:beforeLines="1" w:before="2" w:afterLines="1" w:after="2"/>
        <w:rPr>
          <w:rFonts w:ascii="Helvetica" w:hAnsi="Helvetica"/>
        </w:rPr>
      </w:pPr>
      <w:hyperlink r:id="rId731" w:history="1">
        <w:r w:rsidR="00625238" w:rsidRPr="0011481D">
          <w:rPr>
            <w:rStyle w:val="Hyperlink"/>
            <w:rFonts w:ascii="Helvetica" w:hAnsi="Helvetica"/>
          </w:rPr>
          <w:t>http://eca.state.gov/organizational-funding/applying-grant</w:t>
        </w:r>
      </w:hyperlink>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000000" w:rsidP="00625238">
      <w:pPr>
        <w:numPr>
          <w:ilvl w:val="0"/>
          <w:numId w:val="4"/>
        </w:numPr>
        <w:spacing w:beforeLines="1" w:before="2" w:afterLines="1" w:after="2"/>
        <w:rPr>
          <w:rFonts w:ascii="Helvetica" w:hAnsi="Helvetica"/>
        </w:rPr>
      </w:pPr>
      <w:hyperlink r:id="rId732"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000000" w:rsidP="00625238">
      <w:pPr>
        <w:numPr>
          <w:ilvl w:val="0"/>
          <w:numId w:val="4"/>
        </w:numPr>
        <w:spacing w:beforeLines="1" w:before="2" w:afterLines="1" w:after="2"/>
        <w:rPr>
          <w:rFonts w:ascii="Helvetica" w:hAnsi="Helvetica"/>
        </w:rPr>
      </w:pPr>
      <w:hyperlink r:id="rId733"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734" w:history="1">
        <w:r w:rsidRPr="0011481D">
          <w:rPr>
            <w:rStyle w:val="Hyperlink"/>
            <w:rFonts w:ascii="Helvetica" w:hAnsi="Helvetica"/>
          </w:rPr>
          <w:t>click here</w:t>
        </w:r>
      </w:hyperlink>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bookmarkStart w:id="931" w:name="StateProgram"/>
      <w:bookmarkEnd w:id="931"/>
    </w:p>
    <w:p w14:paraId="2D32E65D" w14:textId="77777777" w:rsidR="00625238" w:rsidRPr="00D82866" w:rsidRDefault="00625238" w:rsidP="00625238">
      <w:pPr>
        <w:pStyle w:val="NormalWeb"/>
        <w:outlineLvl w:val="0"/>
        <w:rPr>
          <w:rFonts w:ascii="Helvetica" w:hAnsi="Helvetica"/>
          <w:b/>
          <w:sz w:val="28"/>
          <w:szCs w:val="28"/>
        </w:rPr>
      </w:pPr>
      <w:bookmarkStart w:id="932" w:name="DOT2"/>
      <w:bookmarkEnd w:id="932"/>
      <w:r w:rsidRPr="00D82866">
        <w:rPr>
          <w:rFonts w:ascii="Helvetica" w:hAnsi="Helvetica"/>
          <w:b/>
          <w:sz w:val="28"/>
          <w:szCs w:val="28"/>
        </w:rPr>
        <w:t xml:space="preserve">Department of Transportation </w:t>
      </w:r>
    </w:p>
    <w:p w14:paraId="14BC360F" w14:textId="51D5F44D" w:rsidR="00625238"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338B7F38" wp14:editId="2CFC0535">
            <wp:extent cx="6915150" cy="3851910"/>
            <wp:effectExtent l="0" t="0" r="6350" b="0"/>
            <wp:docPr id="106" name="Picture 106" descr="A picture containing text, person, in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picture containing text, person, indoor, screenshot&#10;&#10;Description automatically generated"/>
                    <pic:cNvPicPr/>
                  </pic:nvPicPr>
                  <pic:blipFill>
                    <a:blip r:embed="rId735" cstate="email">
                      <a:extLst>
                        <a:ext uri="{28A0092B-C50C-407E-A947-70E740481C1C}">
                          <a14:useLocalDpi xmlns:a14="http://schemas.microsoft.com/office/drawing/2010/main"/>
                        </a:ext>
                      </a:extLst>
                    </a:blip>
                    <a:stretch>
                      <a:fillRect/>
                    </a:stretch>
                  </pic:blipFill>
                  <pic:spPr>
                    <a:xfrm>
                      <a:off x="0" y="0"/>
                      <a:ext cx="6915150" cy="3851910"/>
                    </a:xfrm>
                    <a:prstGeom prst="rect">
                      <a:avLst/>
                    </a:prstGeom>
                  </pic:spPr>
                </pic:pic>
              </a:graphicData>
            </a:graphic>
          </wp:inline>
        </w:drawing>
      </w:r>
    </w:p>
    <w:p w14:paraId="180A1FA4" w14:textId="040D019B" w:rsidR="004371C7"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2034252" wp14:editId="442EA365">
            <wp:extent cx="6915150" cy="3420745"/>
            <wp:effectExtent l="0" t="0" r="6350" b="0"/>
            <wp:docPr id="118" name="Picture 11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 website&#10;&#10;Description automatically generated"/>
                    <pic:cNvPicPr/>
                  </pic:nvPicPr>
                  <pic:blipFill>
                    <a:blip r:embed="rId736" cstate="email">
                      <a:extLst>
                        <a:ext uri="{28A0092B-C50C-407E-A947-70E740481C1C}">
                          <a14:useLocalDpi xmlns:a14="http://schemas.microsoft.com/office/drawing/2010/main"/>
                        </a:ext>
                      </a:extLst>
                    </a:blip>
                    <a:stretch>
                      <a:fillRect/>
                    </a:stretch>
                  </pic:blipFill>
                  <pic:spPr>
                    <a:xfrm>
                      <a:off x="0" y="0"/>
                      <a:ext cx="6915150" cy="3420745"/>
                    </a:xfrm>
                    <a:prstGeom prst="rect">
                      <a:avLst/>
                    </a:prstGeom>
                  </pic:spPr>
                </pic:pic>
              </a:graphicData>
            </a:graphic>
          </wp:inline>
        </w:drawing>
      </w:r>
    </w:p>
    <w:p w14:paraId="1372A0BD" w14:textId="46D70247" w:rsidR="00625238" w:rsidRPr="0011481D" w:rsidRDefault="004371C7" w:rsidP="00625238">
      <w:pPr>
        <w:pStyle w:val="NormalWeb"/>
        <w:outlineLvl w:val="0"/>
        <w:rPr>
          <w:rFonts w:ascii="Helvetica" w:hAnsi="Helvetica"/>
          <w:b/>
        </w:rPr>
      </w:pPr>
      <w:bookmarkStart w:id="933" w:name="DOTOverview"/>
      <w:bookmarkEnd w:id="933"/>
      <w:r w:rsidRPr="004371C7">
        <w:rPr>
          <w:rFonts w:ascii="Helvetica" w:hAnsi="Helvetica"/>
          <w:b/>
          <w:noProof/>
        </w:rPr>
        <w:lastRenderedPageBreak/>
        <w:drawing>
          <wp:inline distT="0" distB="0" distL="0" distR="0" wp14:anchorId="417F3E13" wp14:editId="77DB41B0">
            <wp:extent cx="6915150" cy="2628900"/>
            <wp:effectExtent l="0" t="0" r="6350" b="0"/>
            <wp:docPr id="107" name="Picture 107" descr="A picture containing text, sky, differ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picture containing text, sky, different, screenshot&#10;&#10;Description automatically generated"/>
                    <pic:cNvPicPr/>
                  </pic:nvPicPr>
                  <pic:blipFill>
                    <a:blip r:embed="rId737" cstate="email">
                      <a:extLst>
                        <a:ext uri="{28A0092B-C50C-407E-A947-70E740481C1C}">
                          <a14:useLocalDpi xmlns:a14="http://schemas.microsoft.com/office/drawing/2010/main"/>
                        </a:ext>
                      </a:extLst>
                    </a:blip>
                    <a:stretch>
                      <a:fillRect/>
                    </a:stretch>
                  </pic:blipFill>
                  <pic:spPr>
                    <a:xfrm>
                      <a:off x="0" y="0"/>
                      <a:ext cx="6915150" cy="2628900"/>
                    </a:xfrm>
                    <a:prstGeom prst="rect">
                      <a:avLst/>
                    </a:prstGeom>
                  </pic:spPr>
                </pic:pic>
              </a:graphicData>
            </a:graphic>
          </wp:inline>
        </w:drawing>
      </w:r>
    </w:p>
    <w:p w14:paraId="2F8D2A7C" w14:textId="5B090685" w:rsidR="00625238" w:rsidRPr="0011481D"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44BF184" wp14:editId="30711459">
            <wp:extent cx="6915150" cy="2506980"/>
            <wp:effectExtent l="0" t="0" r="6350" b="0"/>
            <wp:docPr id="108" name="Picture 108" descr="A picture containing text, sky, out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 picture containing text, sky, outdoor, screenshot&#10;&#10;Description automatically generated"/>
                    <pic:cNvPicPr/>
                  </pic:nvPicPr>
                  <pic:blipFill>
                    <a:blip r:embed="rId738" cstate="email">
                      <a:extLst>
                        <a:ext uri="{28A0092B-C50C-407E-A947-70E740481C1C}">
                          <a14:useLocalDpi xmlns:a14="http://schemas.microsoft.com/office/drawing/2010/main"/>
                        </a:ext>
                      </a:extLst>
                    </a:blip>
                    <a:stretch>
                      <a:fillRect/>
                    </a:stretch>
                  </pic:blipFill>
                  <pic:spPr>
                    <a:xfrm>
                      <a:off x="0" y="0"/>
                      <a:ext cx="6915150" cy="2506980"/>
                    </a:xfrm>
                    <a:prstGeom prst="rect">
                      <a:avLst/>
                    </a:prstGeom>
                  </pic:spPr>
                </pic:pic>
              </a:graphicData>
            </a:graphic>
          </wp:inline>
        </w:drawing>
      </w:r>
    </w:p>
    <w:p w14:paraId="55A396E3" w14:textId="2A977039" w:rsidR="00625238" w:rsidRPr="0011481D" w:rsidRDefault="004371C7" w:rsidP="004371C7">
      <w:pPr>
        <w:pStyle w:val="NormalWeb"/>
        <w:ind w:left="-630" w:firstLine="720"/>
        <w:outlineLvl w:val="0"/>
        <w:rPr>
          <w:rFonts w:ascii="Helvetica" w:hAnsi="Helvetica"/>
          <w:b/>
        </w:rPr>
      </w:pPr>
      <w:r w:rsidRPr="004371C7">
        <w:rPr>
          <w:rFonts w:ascii="Helvetica" w:hAnsi="Helvetica"/>
          <w:b/>
          <w:noProof/>
        </w:rPr>
        <w:drawing>
          <wp:inline distT="0" distB="0" distL="0" distR="0" wp14:anchorId="0EB9032B" wp14:editId="126F3B64">
            <wp:extent cx="6915150" cy="2490470"/>
            <wp:effectExtent l="0" t="0" r="6350" b="0"/>
            <wp:docPr id="110" name="Picture 110"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text, screenshot&#10;&#10;Description automatically generated"/>
                    <pic:cNvPicPr/>
                  </pic:nvPicPr>
                  <pic:blipFill>
                    <a:blip r:embed="rId739" cstate="email">
                      <a:extLst>
                        <a:ext uri="{28A0092B-C50C-407E-A947-70E740481C1C}">
                          <a14:useLocalDpi xmlns:a14="http://schemas.microsoft.com/office/drawing/2010/main"/>
                        </a:ext>
                      </a:extLst>
                    </a:blip>
                    <a:stretch>
                      <a:fillRect/>
                    </a:stretch>
                  </pic:blipFill>
                  <pic:spPr>
                    <a:xfrm>
                      <a:off x="0" y="0"/>
                      <a:ext cx="6915150" cy="2490470"/>
                    </a:xfrm>
                    <a:prstGeom prst="rect">
                      <a:avLst/>
                    </a:prstGeom>
                  </pic:spPr>
                </pic:pic>
              </a:graphicData>
            </a:graphic>
          </wp:inline>
        </w:drawing>
      </w:r>
    </w:p>
    <w:p w14:paraId="7FE05302" w14:textId="77777777" w:rsidR="00625238" w:rsidRPr="0011481D" w:rsidRDefault="00625238" w:rsidP="00625238">
      <w:pPr>
        <w:pStyle w:val="NormalWeb"/>
        <w:ind w:left="-630"/>
        <w:outlineLvl w:val="0"/>
        <w:rPr>
          <w:rFonts w:ascii="Helvetica" w:hAnsi="Helvetica"/>
          <w:b/>
        </w:rPr>
      </w:pPr>
    </w:p>
    <w:p w14:paraId="5BDD7E0B" w14:textId="71E26C8E" w:rsidR="00625238" w:rsidRPr="00D82866" w:rsidRDefault="00625238" w:rsidP="00625238">
      <w:pPr>
        <w:rPr>
          <w:rFonts w:ascii="Helvetica" w:hAnsi="Helvetica"/>
        </w:rPr>
      </w:pPr>
      <w:bookmarkStart w:id="934" w:name="DOTGeneralGrant"/>
      <w:bookmarkEnd w:id="934"/>
      <w:r w:rsidRPr="00D82866">
        <w:rPr>
          <w:rFonts w:ascii="Helvetica" w:hAnsi="Helvetica"/>
        </w:rPr>
        <w:t>General Grant Program Overview</w:t>
      </w:r>
      <w:bookmarkStart w:id="935" w:name="DOTFTASafety"/>
      <w:bookmarkStart w:id="936" w:name="DOTFHAEveryDayCounts"/>
      <w:bookmarkStart w:id="937" w:name="DOTPipelineHazard"/>
      <w:bookmarkStart w:id="938" w:name="DOTFAACOE"/>
      <w:bookmarkStart w:id="939" w:name="DOTOffHours"/>
      <w:bookmarkStart w:id="940" w:name="DOTInnovativePublicTrans"/>
      <w:bookmarkStart w:id="941" w:name="DOTCMVOST"/>
      <w:bookmarkStart w:id="942" w:name="DOTSummerTransInst"/>
      <w:bookmarkEnd w:id="935"/>
      <w:bookmarkEnd w:id="936"/>
      <w:bookmarkEnd w:id="937"/>
      <w:bookmarkEnd w:id="938"/>
      <w:bookmarkEnd w:id="939"/>
      <w:bookmarkEnd w:id="940"/>
      <w:bookmarkEnd w:id="941"/>
      <w:bookmarkEnd w:id="942"/>
      <w:r w:rsidRPr="00D82866">
        <w:rPr>
          <w:rFonts w:ascii="Helvetica" w:hAnsi="Helvetica"/>
        </w:rPr>
        <w:t xml:space="preserve">       </w:t>
      </w:r>
      <w:hyperlink r:id="rId740" w:history="1">
        <w:r w:rsidR="00D7708B" w:rsidRPr="00D7708B">
          <w:rPr>
            <w:rStyle w:val="Hyperlink"/>
            <w:rFonts w:ascii="Helvetica" w:hAnsi="Helvetica"/>
          </w:rPr>
          <w:t xml:space="preserve"> https://www.transportation.gov/grants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943" w:name="Treas2"/>
      <w:bookmarkEnd w:id="943"/>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1D01C57A" w14:textId="6F7B475B" w:rsidR="00625238" w:rsidRPr="0011481D" w:rsidRDefault="00A90B13" w:rsidP="00625238">
      <w:pPr>
        <w:widowControl w:val="0"/>
        <w:autoSpaceDE w:val="0"/>
        <w:autoSpaceDN w:val="0"/>
        <w:adjustRightInd w:val="0"/>
        <w:rPr>
          <w:rFonts w:ascii="Helvetica" w:hAnsi="Helvetica"/>
        </w:rPr>
      </w:pPr>
      <w:bookmarkStart w:id="944" w:name="TreasOverview"/>
      <w:bookmarkEnd w:id="944"/>
      <w:r w:rsidRPr="00A90B13">
        <w:rPr>
          <w:rFonts w:ascii="Helvetica" w:hAnsi="Helvetica"/>
          <w:noProof/>
        </w:rPr>
        <w:drawing>
          <wp:inline distT="0" distB="0" distL="0" distR="0" wp14:anchorId="676D5CF3" wp14:editId="5177575A">
            <wp:extent cx="5408559" cy="2842846"/>
            <wp:effectExtent l="0" t="0" r="1905" b="2540"/>
            <wp:docPr id="143" name="Picture 1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Graphical user interface, text, application, email&#10;&#10;Description automatically generated"/>
                    <pic:cNvPicPr/>
                  </pic:nvPicPr>
                  <pic:blipFill>
                    <a:blip r:embed="rId741" cstate="email">
                      <a:extLst>
                        <a:ext uri="{28A0092B-C50C-407E-A947-70E740481C1C}">
                          <a14:useLocalDpi xmlns:a14="http://schemas.microsoft.com/office/drawing/2010/main"/>
                        </a:ext>
                      </a:extLst>
                    </a:blip>
                    <a:stretch>
                      <a:fillRect/>
                    </a:stretch>
                  </pic:blipFill>
                  <pic:spPr>
                    <a:xfrm>
                      <a:off x="0" y="0"/>
                      <a:ext cx="5417118" cy="2847345"/>
                    </a:xfrm>
                    <a:prstGeom prst="rect">
                      <a:avLst/>
                    </a:prstGeom>
                  </pic:spPr>
                </pic:pic>
              </a:graphicData>
            </a:graphic>
          </wp:inline>
        </w:drawing>
      </w:r>
    </w:p>
    <w:p w14:paraId="68019350" w14:textId="051C8835" w:rsidR="00625238" w:rsidRDefault="00A90B13" w:rsidP="00625238">
      <w:pPr>
        <w:widowControl w:val="0"/>
        <w:autoSpaceDE w:val="0"/>
        <w:autoSpaceDN w:val="0"/>
        <w:adjustRightInd w:val="0"/>
        <w:rPr>
          <w:rFonts w:ascii="Helvetica" w:hAnsi="Helvetica"/>
        </w:rPr>
      </w:pPr>
      <w:r w:rsidRPr="00A90B13">
        <w:rPr>
          <w:rFonts w:ascii="Helvetica" w:hAnsi="Helvetica"/>
          <w:noProof/>
        </w:rPr>
        <w:drawing>
          <wp:inline distT="0" distB="0" distL="0" distR="0" wp14:anchorId="32A2198B" wp14:editId="0FB01E21">
            <wp:extent cx="6184621" cy="4765963"/>
            <wp:effectExtent l="0" t="0" r="635" b="0"/>
            <wp:docPr id="144" name="Picture 1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Graphical user interface, application&#10;&#10;Description automatically generated"/>
                    <pic:cNvPicPr/>
                  </pic:nvPicPr>
                  <pic:blipFill>
                    <a:blip r:embed="rId742" cstate="email">
                      <a:extLst>
                        <a:ext uri="{28A0092B-C50C-407E-A947-70E740481C1C}">
                          <a14:useLocalDpi xmlns:a14="http://schemas.microsoft.com/office/drawing/2010/main"/>
                        </a:ext>
                      </a:extLst>
                    </a:blip>
                    <a:stretch>
                      <a:fillRect/>
                    </a:stretch>
                  </pic:blipFill>
                  <pic:spPr>
                    <a:xfrm>
                      <a:off x="0" y="0"/>
                      <a:ext cx="6191108" cy="4770962"/>
                    </a:xfrm>
                    <a:prstGeom prst="rect">
                      <a:avLst/>
                    </a:prstGeom>
                  </pic:spPr>
                </pic:pic>
              </a:graphicData>
            </a:graphic>
          </wp:inline>
        </w:drawing>
      </w:r>
    </w:p>
    <w:p w14:paraId="21703464" w14:textId="6896B778" w:rsidR="00133958" w:rsidRDefault="00133958" w:rsidP="00625238">
      <w:pPr>
        <w:widowControl w:val="0"/>
        <w:autoSpaceDE w:val="0"/>
        <w:autoSpaceDN w:val="0"/>
        <w:adjustRightInd w:val="0"/>
        <w:rPr>
          <w:rFonts w:ascii="Helvetica" w:hAnsi="Helvetica"/>
        </w:rPr>
      </w:pPr>
    </w:p>
    <w:p w14:paraId="790959F2" w14:textId="76CC9392" w:rsidR="00133958" w:rsidRDefault="00133958" w:rsidP="00625238">
      <w:pPr>
        <w:widowControl w:val="0"/>
        <w:autoSpaceDE w:val="0"/>
        <w:autoSpaceDN w:val="0"/>
        <w:adjustRightInd w:val="0"/>
        <w:rPr>
          <w:rFonts w:ascii="Helvetica" w:hAnsi="Helvetica"/>
        </w:rPr>
      </w:pPr>
    </w:p>
    <w:p w14:paraId="21462F38" w14:textId="77777777" w:rsidR="00133958" w:rsidRPr="0011481D" w:rsidRDefault="00133958" w:rsidP="00625238">
      <w:pPr>
        <w:widowControl w:val="0"/>
        <w:autoSpaceDE w:val="0"/>
        <w:autoSpaceDN w:val="0"/>
        <w:adjustRightInd w:val="0"/>
        <w:rPr>
          <w:rFonts w:ascii="Helvetica" w:hAnsi="Helvetica"/>
        </w:rPr>
      </w:pPr>
    </w:p>
    <w:p w14:paraId="1F7D5488" w14:textId="30AE9F5A" w:rsidR="00625238" w:rsidRDefault="00000000" w:rsidP="00625238">
      <w:pPr>
        <w:widowControl w:val="0"/>
        <w:autoSpaceDE w:val="0"/>
        <w:autoSpaceDN w:val="0"/>
        <w:adjustRightInd w:val="0"/>
        <w:rPr>
          <w:rFonts w:ascii="Helvetica" w:hAnsi="Helvetica"/>
        </w:rPr>
      </w:pPr>
      <w:hyperlink r:id="rId743" w:history="1">
        <w:r w:rsidR="00133958" w:rsidRPr="000461D2">
          <w:rPr>
            <w:rStyle w:val="Hyperlink"/>
            <w:rFonts w:ascii="Helvetica" w:hAnsi="Helvetica"/>
          </w:rPr>
          <w:t>https://home.treasury.gov/services/grant-programs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945" w:name="USAID2"/>
      <w:bookmarkEnd w:id="945"/>
      <w:r w:rsidRPr="00D82866">
        <w:rPr>
          <w:rFonts w:ascii="Helvetica" w:hAnsi="Helvetica"/>
          <w:b/>
          <w:sz w:val="28"/>
          <w:szCs w:val="28"/>
        </w:rPr>
        <w:lastRenderedPageBreak/>
        <w:t xml:space="preserve">U.S. Agency for International Development </w:t>
      </w:r>
    </w:p>
    <w:p w14:paraId="74FD759C" w14:textId="6FA74EC6" w:rsidR="00135B49" w:rsidRDefault="00135B49" w:rsidP="00625238">
      <w:pPr>
        <w:spacing w:beforeLines="1" w:before="2" w:afterLines="1" w:after="2"/>
      </w:pPr>
      <w:bookmarkStart w:id="946" w:name="USAID"/>
      <w:bookmarkStart w:id="947" w:name="USAIDGO"/>
      <w:bookmarkEnd w:id="946"/>
      <w:bookmarkEnd w:id="947"/>
      <w:r w:rsidRPr="00135B49">
        <w:rPr>
          <w:noProof/>
        </w:rPr>
        <w:drawing>
          <wp:inline distT="0" distB="0" distL="0" distR="0" wp14:anchorId="0085F0FA" wp14:editId="1848EF8D">
            <wp:extent cx="6915150" cy="412115"/>
            <wp:effectExtent l="0" t="0" r="635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4" cstate="email">
                      <a:extLst>
                        <a:ext uri="{28A0092B-C50C-407E-A947-70E740481C1C}">
                          <a14:useLocalDpi xmlns:a14="http://schemas.microsoft.com/office/drawing/2010/main"/>
                        </a:ext>
                      </a:extLst>
                    </a:blip>
                    <a:stretch>
                      <a:fillRect/>
                    </a:stretch>
                  </pic:blipFill>
                  <pic:spPr>
                    <a:xfrm>
                      <a:off x="0" y="0"/>
                      <a:ext cx="6915150" cy="412115"/>
                    </a:xfrm>
                    <a:prstGeom prst="rect">
                      <a:avLst/>
                    </a:prstGeom>
                  </pic:spPr>
                </pic:pic>
              </a:graphicData>
            </a:graphic>
          </wp:inline>
        </w:drawing>
      </w:r>
    </w:p>
    <w:p w14:paraId="1F60EA3B" w14:textId="01B16658" w:rsidR="00135B49" w:rsidRDefault="00135B49" w:rsidP="00625238">
      <w:pPr>
        <w:spacing w:beforeLines="1" w:before="2" w:afterLines="1" w:after="2"/>
      </w:pPr>
      <w:r w:rsidRPr="00135B49">
        <w:rPr>
          <w:noProof/>
        </w:rPr>
        <w:drawing>
          <wp:inline distT="0" distB="0" distL="0" distR="0" wp14:anchorId="0DAFDC65" wp14:editId="2641E084">
            <wp:extent cx="6915150" cy="3416300"/>
            <wp:effectExtent l="0" t="0" r="6350" b="0"/>
            <wp:docPr id="168" name="Picture 168"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descr="A picture containing text, person&#10;&#10;Description automatically generated"/>
                    <pic:cNvPicPr/>
                  </pic:nvPicPr>
                  <pic:blipFill>
                    <a:blip r:embed="rId745" cstate="email">
                      <a:extLst>
                        <a:ext uri="{28A0092B-C50C-407E-A947-70E740481C1C}">
                          <a14:useLocalDpi xmlns:a14="http://schemas.microsoft.com/office/drawing/2010/main"/>
                        </a:ext>
                      </a:extLst>
                    </a:blip>
                    <a:stretch>
                      <a:fillRect/>
                    </a:stretch>
                  </pic:blipFill>
                  <pic:spPr>
                    <a:xfrm>
                      <a:off x="0" y="0"/>
                      <a:ext cx="6915150" cy="3416300"/>
                    </a:xfrm>
                    <a:prstGeom prst="rect">
                      <a:avLst/>
                    </a:prstGeom>
                  </pic:spPr>
                </pic:pic>
              </a:graphicData>
            </a:graphic>
          </wp:inline>
        </w:drawing>
      </w:r>
    </w:p>
    <w:p w14:paraId="6BDCA6DB" w14:textId="484EF115" w:rsidR="00135B49" w:rsidRDefault="00135B49" w:rsidP="00625238">
      <w:pPr>
        <w:spacing w:beforeLines="1" w:before="2" w:afterLines="1" w:after="2"/>
      </w:pPr>
    </w:p>
    <w:p w14:paraId="17839743" w14:textId="0CE5002E" w:rsidR="00135B49" w:rsidRDefault="00135B49" w:rsidP="00625238">
      <w:pPr>
        <w:spacing w:beforeLines="1" w:before="2" w:afterLines="1" w:after="2"/>
      </w:pPr>
    </w:p>
    <w:p w14:paraId="48449EC8" w14:textId="63976DF3" w:rsidR="00135B49" w:rsidRDefault="00135B49" w:rsidP="00625238">
      <w:pPr>
        <w:spacing w:beforeLines="1" w:before="2" w:afterLines="1" w:after="2"/>
      </w:pPr>
      <w:r w:rsidRPr="00135B49">
        <w:rPr>
          <w:noProof/>
        </w:rPr>
        <w:drawing>
          <wp:inline distT="0" distB="0" distL="0" distR="0" wp14:anchorId="4361DF11" wp14:editId="3246C5C9">
            <wp:extent cx="6915150" cy="1831340"/>
            <wp:effectExtent l="0" t="0" r="6350" b="0"/>
            <wp:docPr id="169" name="Picture 169" descr="Graphical user interface,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descr="Graphical user interface, application, email&#10;&#10;Description automatically generated"/>
                    <pic:cNvPicPr/>
                  </pic:nvPicPr>
                  <pic:blipFill>
                    <a:blip r:embed="rId746" cstate="email">
                      <a:extLst>
                        <a:ext uri="{28A0092B-C50C-407E-A947-70E740481C1C}">
                          <a14:useLocalDpi xmlns:a14="http://schemas.microsoft.com/office/drawing/2010/main"/>
                        </a:ext>
                      </a:extLst>
                    </a:blip>
                    <a:stretch>
                      <a:fillRect/>
                    </a:stretch>
                  </pic:blipFill>
                  <pic:spPr>
                    <a:xfrm>
                      <a:off x="0" y="0"/>
                      <a:ext cx="6915150" cy="1831340"/>
                    </a:xfrm>
                    <a:prstGeom prst="rect">
                      <a:avLst/>
                    </a:prstGeom>
                  </pic:spPr>
                </pic:pic>
              </a:graphicData>
            </a:graphic>
          </wp:inline>
        </w:drawing>
      </w:r>
    </w:p>
    <w:p w14:paraId="103282E2" w14:textId="77777777" w:rsidR="004D7640" w:rsidRDefault="004D7640" w:rsidP="00625238">
      <w:pPr>
        <w:spacing w:beforeLines="1" w:before="2" w:afterLines="1" w:after="2"/>
        <w:rPr>
          <w:rFonts w:ascii="Helvetica" w:hAnsi="Helvetica"/>
        </w:rPr>
      </w:pPr>
    </w:p>
    <w:p w14:paraId="65FBEA01" w14:textId="0B29E67A" w:rsidR="004D7640" w:rsidRDefault="004D7640" w:rsidP="00625238">
      <w:pPr>
        <w:spacing w:beforeLines="1" w:before="2" w:afterLines="1" w:after="2"/>
        <w:rPr>
          <w:rFonts w:ascii="Helvetica" w:hAnsi="Helvetica"/>
        </w:rPr>
      </w:pPr>
      <w:r w:rsidRPr="004D7640">
        <w:rPr>
          <w:rFonts w:ascii="Helvetica" w:hAnsi="Helvetica"/>
          <w:noProof/>
        </w:rPr>
        <w:drawing>
          <wp:inline distT="0" distB="0" distL="0" distR="0" wp14:anchorId="617B9D0D" wp14:editId="51991813">
            <wp:extent cx="6915150" cy="1737995"/>
            <wp:effectExtent l="0" t="0" r="6350" b="1905"/>
            <wp:docPr id="171" name="Picture 17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descr="Graphical user interface, text, application, email&#10;&#10;Description automatically generated"/>
                    <pic:cNvPicPr/>
                  </pic:nvPicPr>
                  <pic:blipFill>
                    <a:blip r:embed="rId747" cstate="email">
                      <a:extLst>
                        <a:ext uri="{28A0092B-C50C-407E-A947-70E740481C1C}">
                          <a14:useLocalDpi xmlns:a14="http://schemas.microsoft.com/office/drawing/2010/main"/>
                        </a:ext>
                      </a:extLst>
                    </a:blip>
                    <a:stretch>
                      <a:fillRect/>
                    </a:stretch>
                  </pic:blipFill>
                  <pic:spPr>
                    <a:xfrm>
                      <a:off x="0" y="0"/>
                      <a:ext cx="6915150" cy="1737995"/>
                    </a:xfrm>
                    <a:prstGeom prst="rect">
                      <a:avLst/>
                    </a:prstGeom>
                  </pic:spPr>
                </pic:pic>
              </a:graphicData>
            </a:graphic>
          </wp:inline>
        </w:drawing>
      </w:r>
    </w:p>
    <w:p w14:paraId="01715588" w14:textId="77777777" w:rsidR="004D7640" w:rsidRDefault="004D7640" w:rsidP="00625238">
      <w:pPr>
        <w:spacing w:beforeLines="1" w:before="2" w:afterLines="1" w:after="2"/>
        <w:rPr>
          <w:rFonts w:ascii="Helvetica" w:hAnsi="Helvetica"/>
        </w:rPr>
      </w:pPr>
    </w:p>
    <w:p w14:paraId="144E8923" w14:textId="1227161A" w:rsidR="00625238" w:rsidRPr="0011481D" w:rsidRDefault="00000000" w:rsidP="00625238">
      <w:pPr>
        <w:spacing w:beforeLines="1" w:before="2" w:afterLines="1" w:after="2"/>
        <w:rPr>
          <w:rFonts w:ascii="Helvetica" w:hAnsi="Helvetica"/>
        </w:rPr>
      </w:pPr>
      <w:hyperlink r:id="rId748" w:history="1">
        <w:r w:rsidR="004D7640" w:rsidRPr="00D97E32">
          <w:rPr>
            <w:rStyle w:val="Hyperlink"/>
            <w:rFonts w:ascii="Helvetica" w:hAnsi="Helvetica"/>
          </w:rPr>
          <w:t>www.usaid.gov</w:t>
        </w:r>
      </w:hyperlink>
    </w:p>
    <w:p w14:paraId="3D84ADC9" w14:textId="77777777" w:rsidR="00625238" w:rsidRPr="0011481D" w:rsidRDefault="00625238" w:rsidP="00625238">
      <w:pPr>
        <w:spacing w:beforeLines="1" w:before="2" w:afterLines="1" w:after="2"/>
        <w:rPr>
          <w:rFonts w:ascii="Helvetica" w:hAnsi="Helvetica"/>
        </w:rPr>
      </w:pPr>
      <w:bookmarkStart w:id="948" w:name="USAIDOverview"/>
      <w:bookmarkEnd w:id="948"/>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4FD4D333" w14:textId="0A34FF82" w:rsidR="00625238" w:rsidRDefault="00625238" w:rsidP="004D7640">
      <w:pPr>
        <w:spacing w:beforeLines="1" w:before="2" w:afterLines="1" w:after="2"/>
        <w:rPr>
          <w:rStyle w:val="Hyperlink"/>
          <w:rFonts w:ascii="Helvetica" w:eastAsiaTheme="minorHAnsi" w:hAnsi="Helvetica" w:cs="Helvetica"/>
          <w:color w:val="1155CC"/>
          <w:shd w:val="clear" w:color="auto" w:fill="FFFFFF"/>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w:t>
      </w:r>
      <w:r w:rsidR="004D7640">
        <w:rPr>
          <w:rFonts w:ascii="Helvetica" w:hAnsi="Helvetica"/>
        </w:rPr>
        <w:t>\</w:t>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949" w:name="Vets2"/>
      <w:bookmarkEnd w:id="949"/>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5849459F" w14:textId="77777777" w:rsidR="00625238" w:rsidRPr="0011481D" w:rsidRDefault="00625238" w:rsidP="00625238">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66"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E00BF81" w14:textId="77777777" w:rsidR="00625238" w:rsidRPr="0011481D" w:rsidRDefault="00625238" w:rsidP="00625238">
      <w:pPr>
        <w:widowControl w:val="0"/>
        <w:autoSpaceDE w:val="0"/>
        <w:autoSpaceDN w:val="0"/>
        <w:adjustRightInd w:val="0"/>
        <w:outlineLvl w:val="0"/>
        <w:rPr>
          <w:rFonts w:ascii="Helvetica" w:hAnsi="Helvetica" w:cs="Helvetica"/>
          <w:b/>
        </w:rPr>
      </w:pPr>
    </w:p>
    <w:p w14:paraId="4DBF6A11" w14:textId="77777777" w:rsidR="00625238" w:rsidRPr="0011481D" w:rsidRDefault="00625238" w:rsidP="00625238">
      <w:pPr>
        <w:widowControl w:val="0"/>
        <w:autoSpaceDE w:val="0"/>
        <w:autoSpaceDN w:val="0"/>
        <w:adjustRightInd w:val="0"/>
        <w:rPr>
          <w:rFonts w:ascii="Helvetica" w:hAnsi="Helvetica" w:cs="Helvetica"/>
        </w:rPr>
      </w:pPr>
      <w:bookmarkStart w:id="950" w:name="VetsOverview"/>
      <w:bookmarkEnd w:id="950"/>
    </w:p>
    <w:p w14:paraId="4354DC7A" w14:textId="4D92B0B5" w:rsidR="00625238" w:rsidRDefault="00A77881" w:rsidP="00625238">
      <w:pPr>
        <w:pStyle w:val="NoSpacing"/>
        <w:rPr>
          <w:rFonts w:ascii="Helvetica" w:hAnsi="Helvetica" w:cs="Helvetica"/>
          <w:sz w:val="24"/>
          <w:szCs w:val="24"/>
        </w:rPr>
      </w:pPr>
      <w:r w:rsidRPr="00A77881">
        <w:rPr>
          <w:rFonts w:ascii="Helvetica" w:hAnsi="Helvetica" w:cs="Helvetica"/>
          <w:noProof/>
          <w:sz w:val="24"/>
          <w:szCs w:val="24"/>
        </w:rPr>
        <w:drawing>
          <wp:inline distT="0" distB="0" distL="0" distR="0" wp14:anchorId="0F91E912" wp14:editId="1C1007F4">
            <wp:extent cx="6915150" cy="3801110"/>
            <wp:effectExtent l="0" t="0" r="6350" b="0"/>
            <wp:docPr id="121" name="Picture 121"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Graphical user interface, text, application, email, website&#10;&#10;Description automatically generated"/>
                    <pic:cNvPicPr/>
                  </pic:nvPicPr>
                  <pic:blipFill>
                    <a:blip r:embed="rId749" cstate="email">
                      <a:extLst>
                        <a:ext uri="{28A0092B-C50C-407E-A947-70E740481C1C}">
                          <a14:useLocalDpi xmlns:a14="http://schemas.microsoft.com/office/drawing/2010/main"/>
                        </a:ext>
                      </a:extLst>
                    </a:blip>
                    <a:stretch>
                      <a:fillRect/>
                    </a:stretch>
                  </pic:blipFill>
                  <pic:spPr>
                    <a:xfrm>
                      <a:off x="0" y="0"/>
                      <a:ext cx="6915150" cy="3801110"/>
                    </a:xfrm>
                    <a:prstGeom prst="rect">
                      <a:avLst/>
                    </a:prstGeom>
                  </pic:spPr>
                </pic:pic>
              </a:graphicData>
            </a:graphic>
          </wp:inline>
        </w:drawing>
      </w:r>
    </w:p>
    <w:p w14:paraId="299B070B" w14:textId="2105B74A" w:rsidR="00625238" w:rsidRDefault="00A77881" w:rsidP="00625238">
      <w:pPr>
        <w:pStyle w:val="NoSpacing"/>
        <w:rPr>
          <w:rFonts w:ascii="Helvetica" w:hAnsi="Helvetica" w:cs="Helvetica"/>
          <w:sz w:val="24"/>
          <w:szCs w:val="24"/>
        </w:rPr>
      </w:pPr>
      <w:r w:rsidRPr="00A77881">
        <w:rPr>
          <w:rFonts w:ascii="Helvetica" w:hAnsi="Helvetica" w:cs="Helvetica"/>
          <w:noProof/>
          <w:sz w:val="24"/>
          <w:szCs w:val="24"/>
        </w:rPr>
        <w:drawing>
          <wp:inline distT="0" distB="0" distL="0" distR="0" wp14:anchorId="73555B03" wp14:editId="7B337E56">
            <wp:extent cx="6915150" cy="3320415"/>
            <wp:effectExtent l="0" t="0" r="6350" b="0"/>
            <wp:docPr id="122" name="Picture 122"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Graphical user interface, text, application, email, website&#10;&#10;Description automatically generated"/>
                    <pic:cNvPicPr/>
                  </pic:nvPicPr>
                  <pic:blipFill>
                    <a:blip r:embed="rId750" cstate="email">
                      <a:extLst>
                        <a:ext uri="{28A0092B-C50C-407E-A947-70E740481C1C}">
                          <a14:useLocalDpi xmlns:a14="http://schemas.microsoft.com/office/drawing/2010/main"/>
                        </a:ext>
                      </a:extLst>
                    </a:blip>
                    <a:stretch>
                      <a:fillRect/>
                    </a:stretch>
                  </pic:blipFill>
                  <pic:spPr>
                    <a:xfrm>
                      <a:off x="0" y="0"/>
                      <a:ext cx="6915150" cy="3320415"/>
                    </a:xfrm>
                    <a:prstGeom prst="rect">
                      <a:avLst/>
                    </a:prstGeom>
                  </pic:spPr>
                </pic:pic>
              </a:graphicData>
            </a:graphic>
          </wp:inline>
        </w:drawing>
      </w: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lastRenderedPageBreak/>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1"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6B7CA473" w14:textId="77777777" w:rsidR="00625238" w:rsidRDefault="00625238" w:rsidP="00625238">
      <w:pPr>
        <w:pStyle w:val="NoSpacing"/>
        <w:rPr>
          <w:rFonts w:ascii="Helvetica" w:hAnsi="Helvetica" w:cs="Helvetica"/>
          <w:sz w:val="24"/>
          <w:szCs w:val="24"/>
        </w:rPr>
      </w:pPr>
    </w:p>
    <w:p w14:paraId="4EFDCFE9" w14:textId="23B75A88" w:rsidR="002A60BF" w:rsidRDefault="00000000" w:rsidP="00625238">
      <w:pPr>
        <w:pStyle w:val="NoSpacing"/>
        <w:rPr>
          <w:rStyle w:val="Hyperlink"/>
          <w:rFonts w:ascii="Helvetica" w:hAnsi="Helvetica" w:cs="Helvetica"/>
          <w:sz w:val="24"/>
          <w:szCs w:val="24"/>
        </w:rPr>
      </w:pPr>
      <w:hyperlink r:id="rId752" w:history="1">
        <w:r w:rsidR="00625238" w:rsidRPr="00FC4E69">
          <w:rPr>
            <w:rStyle w:val="Hyperlink"/>
            <w:rFonts w:ascii="Helvetica" w:hAnsi="Helvetica" w:cs="Helvetica"/>
            <w:sz w:val="24"/>
            <w:szCs w:val="24"/>
          </w:rPr>
          <w:t>https://www.va.gov/homeless/gpd.asp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53E91209"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5389A4C7" wp14:editId="1B648817">
            <wp:extent cx="7449513" cy="4414982"/>
            <wp:effectExtent l="0" t="0" r="5715" b="5080"/>
            <wp:docPr id="75" name="Picture 7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Graphical user interface, website&#10;&#10;Description automatically generated"/>
                    <pic:cNvPicPr/>
                  </pic:nvPicPr>
                  <pic:blipFill>
                    <a:blip r:embed="rId753" cstate="email">
                      <a:extLst>
                        <a:ext uri="{28A0092B-C50C-407E-A947-70E740481C1C}">
                          <a14:useLocalDpi xmlns:a14="http://schemas.microsoft.com/office/drawing/2010/main"/>
                        </a:ext>
                      </a:extLst>
                    </a:blip>
                    <a:stretch>
                      <a:fillRect/>
                    </a:stretch>
                  </pic:blipFill>
                  <pic:spPr>
                    <a:xfrm>
                      <a:off x="0" y="0"/>
                      <a:ext cx="7454624" cy="4418011"/>
                    </a:xfrm>
                    <a:prstGeom prst="rect">
                      <a:avLst/>
                    </a:prstGeom>
                  </pic:spPr>
                </pic:pic>
              </a:graphicData>
            </a:graphic>
          </wp:inline>
        </w:drawing>
      </w:r>
    </w:p>
    <w:p w14:paraId="2F65B7CA" w14:textId="6E68B51B"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lastRenderedPageBreak/>
        <w:drawing>
          <wp:inline distT="0" distB="0" distL="0" distR="0" wp14:anchorId="306905AC" wp14:editId="7FFBA96C">
            <wp:extent cx="7933144" cy="4257964"/>
            <wp:effectExtent l="0" t="0" r="4445" b="0"/>
            <wp:docPr id="76" name="Picture 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Graphical user interface, application&#10;&#10;Description automatically generated"/>
                    <pic:cNvPicPr/>
                  </pic:nvPicPr>
                  <pic:blipFill>
                    <a:blip r:embed="rId754" cstate="email">
                      <a:extLst>
                        <a:ext uri="{28A0092B-C50C-407E-A947-70E740481C1C}">
                          <a14:useLocalDpi xmlns:a14="http://schemas.microsoft.com/office/drawing/2010/main"/>
                        </a:ext>
                      </a:extLst>
                    </a:blip>
                    <a:stretch>
                      <a:fillRect/>
                    </a:stretch>
                  </pic:blipFill>
                  <pic:spPr>
                    <a:xfrm>
                      <a:off x="0" y="0"/>
                      <a:ext cx="7936822" cy="4259938"/>
                    </a:xfrm>
                    <a:prstGeom prst="rect">
                      <a:avLst/>
                    </a:prstGeom>
                  </pic:spPr>
                </pic:pic>
              </a:graphicData>
            </a:graphic>
          </wp:inline>
        </w:drawing>
      </w:r>
    </w:p>
    <w:p w14:paraId="41F8BF60" w14:textId="63B72FF4"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2D6C232E" wp14:editId="449A25A9">
            <wp:extent cx="6915150" cy="4146550"/>
            <wp:effectExtent l="0" t="0" r="6350" b="6350"/>
            <wp:docPr id="81" name="Picture 8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Graphical user interface, website&#10;&#10;Description automatically generated"/>
                    <pic:cNvPicPr/>
                  </pic:nvPicPr>
                  <pic:blipFill>
                    <a:blip r:embed="rId755" cstate="email">
                      <a:extLst>
                        <a:ext uri="{28A0092B-C50C-407E-A947-70E740481C1C}">
                          <a14:useLocalDpi xmlns:a14="http://schemas.microsoft.com/office/drawing/2010/main"/>
                        </a:ext>
                      </a:extLst>
                    </a:blip>
                    <a:stretch>
                      <a:fillRect/>
                    </a:stretch>
                  </pic:blipFill>
                  <pic:spPr>
                    <a:xfrm>
                      <a:off x="0" y="0"/>
                      <a:ext cx="6915150" cy="4146550"/>
                    </a:xfrm>
                    <a:prstGeom prst="rect">
                      <a:avLst/>
                    </a:prstGeom>
                  </pic:spPr>
                </pic:pic>
              </a:graphicData>
            </a:graphic>
          </wp:inline>
        </w:drawing>
      </w:r>
    </w:p>
    <w:p w14:paraId="05B79FCD" w14:textId="707A2E1F" w:rsidR="004D7640" w:rsidRDefault="004D7640" w:rsidP="00625238">
      <w:pPr>
        <w:pStyle w:val="NoSpacing"/>
        <w:rPr>
          <w:rStyle w:val="Hyperlink"/>
          <w:rFonts w:ascii="Helvetica" w:hAnsi="Helvetica" w:cs="Helvetica"/>
          <w:sz w:val="24"/>
          <w:szCs w:val="24"/>
        </w:rPr>
      </w:pPr>
    </w:p>
    <w:p w14:paraId="1A485360" w14:textId="77777777" w:rsidR="004D7640" w:rsidRDefault="004D7640" w:rsidP="00625238">
      <w:pPr>
        <w:pStyle w:val="NoSpacing"/>
        <w:rPr>
          <w:rStyle w:val="Hyperlink"/>
          <w:rFonts w:ascii="Helvetica" w:hAnsi="Helvetica" w:cs="Helvetica"/>
          <w:sz w:val="24"/>
          <w:szCs w:val="24"/>
        </w:rPr>
      </w:pPr>
    </w:p>
    <w:p w14:paraId="6D8640DE" w14:textId="56981701"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sz w:val="24"/>
          <w:szCs w:val="24"/>
        </w:rPr>
        <w:t>https://www.va.gov/pacific-islands-health-care/</w:t>
      </w:r>
    </w:p>
    <w:p w14:paraId="27BDC724" w14:textId="7A1E0A83" w:rsidR="00625238" w:rsidRPr="00CD687B" w:rsidRDefault="00625238" w:rsidP="00625238">
      <w:pPr>
        <w:pStyle w:val="NoSpacing"/>
        <w:rPr>
          <w:rFonts w:ascii="Helvetica" w:hAnsi="Helvetica" w:cs="Helvetica"/>
          <w:sz w:val="24"/>
          <w:szCs w:val="24"/>
        </w:rPr>
      </w:pPr>
      <w:r>
        <w:rPr>
          <w:rFonts w:ascii="Helvetica" w:hAnsi="Helvetica"/>
        </w:rPr>
        <w:br w:type="page"/>
      </w:r>
    </w:p>
    <w:p w14:paraId="368D7131" w14:textId="77777777" w:rsidR="00625238" w:rsidRPr="0011481D" w:rsidRDefault="00625238" w:rsidP="00625238">
      <w:pPr>
        <w:rPr>
          <w:rFonts w:ascii="Helvetica" w:hAnsi="Helvetica"/>
          <w:b/>
        </w:rPr>
      </w:pPr>
      <w:bookmarkStart w:id="951" w:name="GrantsGov"/>
      <w:bookmarkEnd w:id="951"/>
      <w:r w:rsidRPr="0011481D">
        <w:rPr>
          <w:rFonts w:ascii="Helvetica" w:hAnsi="Helvetica"/>
          <w:b/>
        </w:rPr>
        <w:lastRenderedPageBreak/>
        <w:t>GRANTS.GOV</w:t>
      </w: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000000" w:rsidP="00625238">
      <w:pPr>
        <w:pStyle w:val="Heading3"/>
        <w:spacing w:before="2" w:after="2"/>
        <w:rPr>
          <w:rStyle w:val="Hyperlink"/>
          <w:rFonts w:ascii="Helvetica" w:hAnsi="Helvetica"/>
          <w:sz w:val="24"/>
          <w:szCs w:val="24"/>
        </w:rPr>
      </w:pPr>
      <w:hyperlink r:id="rId756" w:history="1">
        <w:r w:rsidR="00625238" w:rsidRPr="0011481D">
          <w:rPr>
            <w:rStyle w:val="Hyperlink"/>
            <w:rFonts w:ascii="Helvetica" w:hAnsi="Helvetica"/>
            <w:sz w:val="24"/>
            <w:szCs w:val="24"/>
          </w:rPr>
          <w:t>https://www.grants.gov/web/grants/learn-grants.html</w:t>
        </w:r>
      </w:hyperlink>
    </w:p>
    <w:p w14:paraId="12D75C70" w14:textId="77777777" w:rsidR="00625238" w:rsidRDefault="00625238" w:rsidP="00625238"/>
    <w:p w14:paraId="6B01F9C5" w14:textId="77777777"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77777777" w:rsidR="00625238" w:rsidRPr="000F3B2A" w:rsidRDefault="00625238" w:rsidP="00625238">
      <w:pPr>
        <w:rPr>
          <w:rFonts w:ascii="Helvetica" w:hAnsi="Helvetica"/>
        </w:rPr>
      </w:pPr>
      <w:r w:rsidRPr="000F3B2A">
        <w:rPr>
          <w:rFonts w:ascii="Helvetica" w:hAnsi="Helvetica"/>
        </w:rPr>
        <w:t>Posted on </w:t>
      </w:r>
      <w:hyperlink r:id="rId757" w:history="1">
        <w:r w:rsidRPr="000F3B2A">
          <w:rPr>
            <w:rStyle w:val="Hyperlink"/>
            <w:rFonts w:ascii="Helvetica" w:hAnsi="Helvetica"/>
          </w:rPr>
          <w:t>March 27, 2019 by </w:t>
        </w:r>
      </w:hyperlink>
      <w:hyperlink r:id="rId758" w:history="1">
        <w:r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759"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760"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8325E9F"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761" w:tgtFrame="_blank" w:history="1">
        <w:r w:rsidRPr="000F3B2A">
          <w:rPr>
            <w:rStyle w:val="Hyperlink"/>
            <w:rFonts w:ascii="Helvetica" w:hAnsi="Helvetica"/>
          </w:rPr>
          <w:t xml:space="preserve">Health Resources &amp; Services </w:t>
        </w:r>
        <w:r w:rsidR="00B60A23">
          <w:rPr>
            <w:rStyle w:val="Hyperlink"/>
            <w:rFonts w:ascii="Helvetica" w:hAnsi="Helvetica"/>
          </w:rPr>
          <w:t>Administration</w:t>
        </w:r>
      </w:hyperlink>
      <w:r w:rsidRPr="000F3B2A">
        <w:rPr>
          <w:rFonts w:ascii="Helvetica" w:hAnsi="Helvetica"/>
        </w:rPr>
        <w:t>’s grant writing guide, titled “</w:t>
      </w:r>
      <w:hyperlink r:id="rId762"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763"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764"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000000" w:rsidP="00625238">
      <w:pPr>
        <w:rPr>
          <w:rFonts w:ascii="Helvetica" w:hAnsi="Helvetica"/>
        </w:rPr>
      </w:pPr>
      <w:hyperlink r:id="rId765"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Pr="0011481D" w:rsidRDefault="00000000" w:rsidP="00625238">
      <w:pPr>
        <w:ind w:firstLine="360"/>
        <w:rPr>
          <w:rFonts w:ascii="Helvetica" w:hAnsi="Helvetica"/>
        </w:rPr>
      </w:pPr>
      <w:hyperlink r:id="rId766" w:history="1">
        <w:r w:rsidR="00625238" w:rsidRPr="0011481D">
          <w:rPr>
            <w:rStyle w:val="Hyperlink"/>
            <w:rFonts w:ascii="Helvetica" w:hAnsi="Helvetica"/>
          </w:rPr>
          <w:t xml:space="preserve">Task Force for Faith-Based and Community Initiatives </w:t>
        </w:r>
      </w:hyperlink>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000000" w:rsidP="00625238">
      <w:pPr>
        <w:ind w:left="360"/>
        <w:rPr>
          <w:rFonts w:ascii="Helvetica" w:hAnsi="Helvetica"/>
        </w:rPr>
      </w:pPr>
      <w:hyperlink r:id="rId767"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Pr="0011481D" w:rsidRDefault="00000000" w:rsidP="00625238">
      <w:pPr>
        <w:ind w:firstLine="360"/>
        <w:rPr>
          <w:rFonts w:ascii="Helvetica" w:hAnsi="Helvetica"/>
        </w:rPr>
      </w:pPr>
      <w:hyperlink r:id="rId768" w:history="1">
        <w:r w:rsidR="00625238" w:rsidRPr="0011481D">
          <w:rPr>
            <w:rStyle w:val="Hyperlink"/>
            <w:rFonts w:ascii="Helvetica" w:hAnsi="Helvetica"/>
          </w:rPr>
          <w:t>A Guide to Funding Resources</w:t>
        </w:r>
      </w:hyperlink>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Pr="0011481D" w:rsidRDefault="00625238"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w:t>
      </w:r>
      <w:r w:rsidRPr="0011481D">
        <w:rPr>
          <w:rFonts w:ascii="Helvetica" w:hAnsi="Helvetica"/>
        </w:rPr>
        <w:lastRenderedPageBreak/>
        <w:t>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22C87E1A" w14:textId="77777777" w:rsidR="000372C6" w:rsidRDefault="00625238" w:rsidP="004D7640">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w:t>
      </w:r>
    </w:p>
    <w:p w14:paraId="4613003D" w14:textId="77777777" w:rsidR="000372C6" w:rsidRPr="000372C6" w:rsidRDefault="00625238">
      <w:pPr>
        <w:pStyle w:val="NormalWeb"/>
        <w:numPr>
          <w:ilvl w:val="0"/>
          <w:numId w:val="16"/>
        </w:numPr>
        <w:spacing w:before="2" w:after="2"/>
        <w:rPr>
          <w:rStyle w:val="Hyperlink"/>
          <w:rFonts w:ascii="Helvetica" w:hAnsi="Helvetica"/>
          <w:color w:val="auto"/>
          <w:u w:val="none"/>
        </w:rPr>
      </w:pPr>
      <w:r w:rsidRPr="0011481D">
        <w:rPr>
          <w:rFonts w:ascii="Helvetica" w:hAnsi="Helvetica"/>
        </w:rPr>
        <w:t xml:space="preserve">eDepartment of Commerce - </w:t>
      </w:r>
      <w:hyperlink r:id="rId769" w:tgtFrame="_blank" w:history="1">
        <w:r w:rsidRPr="0011481D">
          <w:rPr>
            <w:rStyle w:val="Hyperlink"/>
            <w:rFonts w:ascii="Helvetica" w:hAnsi="Helvetica"/>
          </w:rPr>
          <w:t>National Institute of Standards and Technology</w:t>
        </w:r>
      </w:hyperlink>
    </w:p>
    <w:p w14:paraId="4D3196BC" w14:textId="0E0A8EBF" w:rsidR="00625238" w:rsidRPr="000372C6" w:rsidRDefault="00000000">
      <w:pPr>
        <w:pStyle w:val="NormalWeb"/>
        <w:numPr>
          <w:ilvl w:val="0"/>
          <w:numId w:val="16"/>
        </w:numPr>
        <w:spacing w:before="2" w:after="2"/>
        <w:rPr>
          <w:rFonts w:ascii="Helvetica" w:hAnsi="Helvetica"/>
        </w:rPr>
      </w:pPr>
      <w:hyperlink r:id="rId770" w:tgtFrame="_blank" w:history="1">
        <w:r w:rsidR="00625238" w:rsidRPr="000372C6">
          <w:rPr>
            <w:rStyle w:val="Hyperlink"/>
            <w:rFonts w:ascii="Helvetica" w:hAnsi="Helvetica"/>
          </w:rPr>
          <w:t>Department of Energy</w:t>
        </w:r>
      </w:hyperlink>
    </w:p>
    <w:p w14:paraId="3483C21E" w14:textId="28DF2FF9" w:rsidR="00625238" w:rsidRPr="004D7640" w:rsidRDefault="00000000" w:rsidP="004D7640">
      <w:pPr>
        <w:numPr>
          <w:ilvl w:val="0"/>
          <w:numId w:val="2"/>
        </w:numPr>
        <w:spacing w:beforeLines="1" w:before="2" w:afterLines="1" w:after="2"/>
        <w:rPr>
          <w:rFonts w:ascii="Helvetica" w:hAnsi="Helvetica"/>
        </w:rPr>
      </w:pPr>
      <w:hyperlink r:id="rId771" w:tgtFrame="_blank" w:history="1">
        <w:r w:rsidR="00625238" w:rsidRPr="0011481D">
          <w:rPr>
            <w:rStyle w:val="Hyperlink"/>
            <w:rFonts w:ascii="Helvetica" w:hAnsi="Helvetica"/>
          </w:rPr>
          <w:t>Department of Health and Human Services</w:t>
        </w:r>
      </w:hyperlink>
    </w:p>
    <w:p w14:paraId="3DBAC062" w14:textId="77777777" w:rsidR="00625238" w:rsidRPr="0011481D" w:rsidRDefault="00000000" w:rsidP="00625238">
      <w:pPr>
        <w:numPr>
          <w:ilvl w:val="0"/>
          <w:numId w:val="2"/>
        </w:numPr>
        <w:spacing w:beforeLines="1" w:before="2" w:afterLines="1" w:after="2"/>
        <w:rPr>
          <w:rFonts w:ascii="Helvetica" w:hAnsi="Helvetica"/>
        </w:rPr>
      </w:pPr>
      <w:hyperlink r:id="rId772" w:tgtFrame="_blank" w:history="1">
        <w:r w:rsidR="00625238" w:rsidRPr="0011481D">
          <w:rPr>
            <w:rStyle w:val="Hyperlink"/>
            <w:rFonts w:ascii="Helvetica" w:hAnsi="Helvetica"/>
          </w:rPr>
          <w:t>Department of Transportation</w:t>
        </w:r>
      </w:hyperlink>
    </w:p>
    <w:p w14:paraId="212BAD5B" w14:textId="497B539A" w:rsidR="00625238" w:rsidRPr="0011481D" w:rsidRDefault="00000000" w:rsidP="00625238">
      <w:pPr>
        <w:numPr>
          <w:ilvl w:val="0"/>
          <w:numId w:val="2"/>
        </w:numPr>
        <w:spacing w:beforeLines="1" w:before="2" w:afterLines="1" w:after="2"/>
        <w:rPr>
          <w:rFonts w:ascii="Helvetica" w:hAnsi="Helvetica"/>
        </w:rPr>
      </w:pPr>
      <w:hyperlink r:id="rId773"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000000" w:rsidP="00625238">
      <w:pPr>
        <w:numPr>
          <w:ilvl w:val="0"/>
          <w:numId w:val="2"/>
        </w:numPr>
        <w:spacing w:beforeLines="1" w:before="2" w:afterLines="1" w:after="2"/>
        <w:rPr>
          <w:rFonts w:ascii="Helvetica" w:hAnsi="Helvetica"/>
        </w:rPr>
      </w:pPr>
      <w:hyperlink r:id="rId774"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w:t>
      </w:r>
      <w:r w:rsidRPr="0011481D">
        <w:rPr>
          <w:rFonts w:ascii="Helvetica" w:hAnsi="Helvetica"/>
        </w:rPr>
        <w:lastRenderedPageBreak/>
        <w:t>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Roboto Condensed">
    <w:panose1 w:val="020B0604020202020204"/>
    <w:charset w:val="00"/>
    <w:family w:val="auto"/>
    <w:pitch w:val="variable"/>
    <w:sig w:usb0="E00002FF" w:usb1="5000205B" w:usb2="00000020" w:usb3="00000000" w:csb0="0000019F" w:csb1="00000000"/>
  </w:font>
  <w:font w:name="Titillium">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334CBE"/>
    <w:multiLevelType w:val="multilevel"/>
    <w:tmpl w:val="A47A7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4B29D6"/>
    <w:multiLevelType w:val="multilevel"/>
    <w:tmpl w:val="74869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676589"/>
    <w:multiLevelType w:val="multilevel"/>
    <w:tmpl w:val="20BC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946B9C"/>
    <w:multiLevelType w:val="multilevel"/>
    <w:tmpl w:val="19BA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7951ED"/>
    <w:multiLevelType w:val="multilevel"/>
    <w:tmpl w:val="85B2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CE7AC8"/>
    <w:multiLevelType w:val="multilevel"/>
    <w:tmpl w:val="5B52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1D50AF"/>
    <w:multiLevelType w:val="multilevel"/>
    <w:tmpl w:val="2C784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140D7B"/>
    <w:multiLevelType w:val="multilevel"/>
    <w:tmpl w:val="AC1E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300E0A"/>
    <w:multiLevelType w:val="multilevel"/>
    <w:tmpl w:val="A1AA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133BCF"/>
    <w:multiLevelType w:val="hybridMultilevel"/>
    <w:tmpl w:val="88AE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440440"/>
    <w:multiLevelType w:val="multilevel"/>
    <w:tmpl w:val="661E0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7A4BAA"/>
    <w:multiLevelType w:val="multilevel"/>
    <w:tmpl w:val="E9FA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E85307"/>
    <w:multiLevelType w:val="multilevel"/>
    <w:tmpl w:val="009C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D6799A"/>
    <w:multiLevelType w:val="multilevel"/>
    <w:tmpl w:val="B1EAF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41794">
    <w:abstractNumId w:val="23"/>
  </w:num>
  <w:num w:numId="2" w16cid:durableId="1390108593">
    <w:abstractNumId w:val="21"/>
  </w:num>
  <w:num w:numId="3" w16cid:durableId="1400402385">
    <w:abstractNumId w:val="12"/>
  </w:num>
  <w:num w:numId="4" w16cid:durableId="19090265">
    <w:abstractNumId w:val="15"/>
  </w:num>
  <w:num w:numId="5" w16cid:durableId="2033872234">
    <w:abstractNumId w:val="0"/>
  </w:num>
  <w:num w:numId="6" w16cid:durableId="1506241065">
    <w:abstractNumId w:val="1"/>
  </w:num>
  <w:num w:numId="7" w16cid:durableId="738939806">
    <w:abstractNumId w:val="2"/>
  </w:num>
  <w:num w:numId="8" w16cid:durableId="332220480">
    <w:abstractNumId w:val="3"/>
  </w:num>
  <w:num w:numId="9" w16cid:durableId="1310942634">
    <w:abstractNumId w:val="10"/>
  </w:num>
  <w:num w:numId="10" w16cid:durableId="2000689897">
    <w:abstractNumId w:val="13"/>
  </w:num>
  <w:num w:numId="11" w16cid:durableId="1703555839">
    <w:abstractNumId w:val="24"/>
  </w:num>
  <w:num w:numId="12" w16cid:durableId="2036803110">
    <w:abstractNumId w:val="18"/>
  </w:num>
  <w:num w:numId="13" w16cid:durableId="1574700855">
    <w:abstractNumId w:val="17"/>
  </w:num>
  <w:num w:numId="14" w16cid:durableId="1844278743">
    <w:abstractNumId w:val="11"/>
  </w:num>
  <w:num w:numId="15" w16cid:durableId="2053847833">
    <w:abstractNumId w:val="26"/>
  </w:num>
  <w:num w:numId="16" w16cid:durableId="824589781">
    <w:abstractNumId w:val="19"/>
  </w:num>
  <w:num w:numId="17" w16cid:durableId="392121702">
    <w:abstractNumId w:val="16"/>
  </w:num>
  <w:num w:numId="18" w16cid:durableId="344603014">
    <w:abstractNumId w:val="25"/>
  </w:num>
  <w:num w:numId="19" w16cid:durableId="1242521246">
    <w:abstractNumId w:val="20"/>
  </w:num>
  <w:num w:numId="20" w16cid:durableId="1145047947">
    <w:abstractNumId w:val="4"/>
  </w:num>
  <w:num w:numId="21" w16cid:durableId="1492137483">
    <w:abstractNumId w:val="7"/>
  </w:num>
  <w:num w:numId="22" w16cid:durableId="101264824">
    <w:abstractNumId w:val="14"/>
  </w:num>
  <w:num w:numId="23" w16cid:durableId="962350774">
    <w:abstractNumId w:val="8"/>
  </w:num>
  <w:num w:numId="24" w16cid:durableId="1703628299">
    <w:abstractNumId w:val="6"/>
  </w:num>
  <w:num w:numId="25" w16cid:durableId="1237596528">
    <w:abstractNumId w:val="9"/>
  </w:num>
  <w:num w:numId="26" w16cid:durableId="1084766133">
    <w:abstractNumId w:val="22"/>
  </w:num>
  <w:num w:numId="27" w16cid:durableId="1400783660">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0421"/>
    <w:rsid w:val="0000170F"/>
    <w:rsid w:val="00001A20"/>
    <w:rsid w:val="000038FC"/>
    <w:rsid w:val="000053C6"/>
    <w:rsid w:val="00006490"/>
    <w:rsid w:val="00006700"/>
    <w:rsid w:val="00006C3B"/>
    <w:rsid w:val="00006D86"/>
    <w:rsid w:val="000109BE"/>
    <w:rsid w:val="000121A4"/>
    <w:rsid w:val="00012A2A"/>
    <w:rsid w:val="00012DE6"/>
    <w:rsid w:val="00012F99"/>
    <w:rsid w:val="000141BA"/>
    <w:rsid w:val="000141D8"/>
    <w:rsid w:val="00014C94"/>
    <w:rsid w:val="00014CDA"/>
    <w:rsid w:val="00015A4A"/>
    <w:rsid w:val="00016134"/>
    <w:rsid w:val="00016A78"/>
    <w:rsid w:val="000170C5"/>
    <w:rsid w:val="00017DEB"/>
    <w:rsid w:val="00020365"/>
    <w:rsid w:val="0002155D"/>
    <w:rsid w:val="000215A9"/>
    <w:rsid w:val="00021921"/>
    <w:rsid w:val="000227B9"/>
    <w:rsid w:val="00023C77"/>
    <w:rsid w:val="000248D8"/>
    <w:rsid w:val="0002609B"/>
    <w:rsid w:val="0002688F"/>
    <w:rsid w:val="0003051F"/>
    <w:rsid w:val="0003164E"/>
    <w:rsid w:val="00032D28"/>
    <w:rsid w:val="000332C4"/>
    <w:rsid w:val="000335B8"/>
    <w:rsid w:val="0003416B"/>
    <w:rsid w:val="00036BF5"/>
    <w:rsid w:val="00036D6D"/>
    <w:rsid w:val="000372C6"/>
    <w:rsid w:val="000373A0"/>
    <w:rsid w:val="00037A96"/>
    <w:rsid w:val="0004320F"/>
    <w:rsid w:val="00043618"/>
    <w:rsid w:val="00044FF8"/>
    <w:rsid w:val="0004578D"/>
    <w:rsid w:val="00045BB1"/>
    <w:rsid w:val="0004708F"/>
    <w:rsid w:val="00047BD5"/>
    <w:rsid w:val="00050BD3"/>
    <w:rsid w:val="000537DA"/>
    <w:rsid w:val="00054B93"/>
    <w:rsid w:val="000564E9"/>
    <w:rsid w:val="00057E8C"/>
    <w:rsid w:val="000652F0"/>
    <w:rsid w:val="000664CF"/>
    <w:rsid w:val="00066A13"/>
    <w:rsid w:val="00070545"/>
    <w:rsid w:val="00071DD9"/>
    <w:rsid w:val="0007451D"/>
    <w:rsid w:val="00075173"/>
    <w:rsid w:val="000771DE"/>
    <w:rsid w:val="00077ACB"/>
    <w:rsid w:val="00080364"/>
    <w:rsid w:val="00080865"/>
    <w:rsid w:val="0008111D"/>
    <w:rsid w:val="000822BB"/>
    <w:rsid w:val="000822C1"/>
    <w:rsid w:val="000822F3"/>
    <w:rsid w:val="00083C8C"/>
    <w:rsid w:val="000845A2"/>
    <w:rsid w:val="000864B1"/>
    <w:rsid w:val="00086DA0"/>
    <w:rsid w:val="00093049"/>
    <w:rsid w:val="000941FE"/>
    <w:rsid w:val="00094F7B"/>
    <w:rsid w:val="00095C1C"/>
    <w:rsid w:val="0009626A"/>
    <w:rsid w:val="000967EC"/>
    <w:rsid w:val="000967F5"/>
    <w:rsid w:val="000A1DA2"/>
    <w:rsid w:val="000A1FA1"/>
    <w:rsid w:val="000A2CE6"/>
    <w:rsid w:val="000A38BF"/>
    <w:rsid w:val="000B1D8F"/>
    <w:rsid w:val="000B26AA"/>
    <w:rsid w:val="000B3809"/>
    <w:rsid w:val="000B7610"/>
    <w:rsid w:val="000C0116"/>
    <w:rsid w:val="000C1F7F"/>
    <w:rsid w:val="000C257B"/>
    <w:rsid w:val="000C2846"/>
    <w:rsid w:val="000C3111"/>
    <w:rsid w:val="000C3D38"/>
    <w:rsid w:val="000C410D"/>
    <w:rsid w:val="000C576C"/>
    <w:rsid w:val="000C6148"/>
    <w:rsid w:val="000C6FB4"/>
    <w:rsid w:val="000D1FD5"/>
    <w:rsid w:val="000D39CE"/>
    <w:rsid w:val="000D6068"/>
    <w:rsid w:val="000D61CB"/>
    <w:rsid w:val="000D6515"/>
    <w:rsid w:val="000D7521"/>
    <w:rsid w:val="000E0B0A"/>
    <w:rsid w:val="000E1B76"/>
    <w:rsid w:val="000E2437"/>
    <w:rsid w:val="000E251D"/>
    <w:rsid w:val="000E5064"/>
    <w:rsid w:val="000E5E66"/>
    <w:rsid w:val="000E5F98"/>
    <w:rsid w:val="000F123B"/>
    <w:rsid w:val="000F1465"/>
    <w:rsid w:val="000F1503"/>
    <w:rsid w:val="000F3B2A"/>
    <w:rsid w:val="000F5CC4"/>
    <w:rsid w:val="000F5D90"/>
    <w:rsid w:val="000F6DBD"/>
    <w:rsid w:val="000F74C6"/>
    <w:rsid w:val="00100304"/>
    <w:rsid w:val="00102C2E"/>
    <w:rsid w:val="00103290"/>
    <w:rsid w:val="0010347E"/>
    <w:rsid w:val="00103B02"/>
    <w:rsid w:val="00103C9D"/>
    <w:rsid w:val="00104055"/>
    <w:rsid w:val="001079C1"/>
    <w:rsid w:val="00110782"/>
    <w:rsid w:val="00110B24"/>
    <w:rsid w:val="0011303F"/>
    <w:rsid w:val="0011309D"/>
    <w:rsid w:val="00113710"/>
    <w:rsid w:val="00113B4C"/>
    <w:rsid w:val="00113FFC"/>
    <w:rsid w:val="001148CB"/>
    <w:rsid w:val="00116E69"/>
    <w:rsid w:val="00117329"/>
    <w:rsid w:val="0012033B"/>
    <w:rsid w:val="0012155F"/>
    <w:rsid w:val="0012179D"/>
    <w:rsid w:val="00121B8B"/>
    <w:rsid w:val="00122916"/>
    <w:rsid w:val="0012377D"/>
    <w:rsid w:val="001240D7"/>
    <w:rsid w:val="00124C1B"/>
    <w:rsid w:val="00126340"/>
    <w:rsid w:val="001279E9"/>
    <w:rsid w:val="00131E34"/>
    <w:rsid w:val="00133958"/>
    <w:rsid w:val="001339F7"/>
    <w:rsid w:val="00134CFE"/>
    <w:rsid w:val="00135B49"/>
    <w:rsid w:val="00136074"/>
    <w:rsid w:val="0013704E"/>
    <w:rsid w:val="00137A2A"/>
    <w:rsid w:val="001405E2"/>
    <w:rsid w:val="001422F7"/>
    <w:rsid w:val="001439B0"/>
    <w:rsid w:val="0014492D"/>
    <w:rsid w:val="00150499"/>
    <w:rsid w:val="00150B4A"/>
    <w:rsid w:val="00151311"/>
    <w:rsid w:val="001519FF"/>
    <w:rsid w:val="0015291A"/>
    <w:rsid w:val="0015336C"/>
    <w:rsid w:val="001549D2"/>
    <w:rsid w:val="001560A4"/>
    <w:rsid w:val="00156B32"/>
    <w:rsid w:val="00160D9C"/>
    <w:rsid w:val="00161870"/>
    <w:rsid w:val="0016337B"/>
    <w:rsid w:val="0016369F"/>
    <w:rsid w:val="00163DF0"/>
    <w:rsid w:val="001657E8"/>
    <w:rsid w:val="00165DDA"/>
    <w:rsid w:val="00166B63"/>
    <w:rsid w:val="0016743C"/>
    <w:rsid w:val="00172C5E"/>
    <w:rsid w:val="00173751"/>
    <w:rsid w:val="0017386A"/>
    <w:rsid w:val="00175874"/>
    <w:rsid w:val="001760B8"/>
    <w:rsid w:val="00176208"/>
    <w:rsid w:val="00176F1B"/>
    <w:rsid w:val="00177234"/>
    <w:rsid w:val="00177B2E"/>
    <w:rsid w:val="001800B5"/>
    <w:rsid w:val="00180B7C"/>
    <w:rsid w:val="001836D1"/>
    <w:rsid w:val="00183C60"/>
    <w:rsid w:val="00184D03"/>
    <w:rsid w:val="00184E29"/>
    <w:rsid w:val="00184EF9"/>
    <w:rsid w:val="001863BB"/>
    <w:rsid w:val="0019052E"/>
    <w:rsid w:val="001909D2"/>
    <w:rsid w:val="00192E5F"/>
    <w:rsid w:val="00194947"/>
    <w:rsid w:val="001977D0"/>
    <w:rsid w:val="001A0098"/>
    <w:rsid w:val="001A0FE8"/>
    <w:rsid w:val="001A1739"/>
    <w:rsid w:val="001A1B2A"/>
    <w:rsid w:val="001A2AB0"/>
    <w:rsid w:val="001A3C0C"/>
    <w:rsid w:val="001A3CB3"/>
    <w:rsid w:val="001A4268"/>
    <w:rsid w:val="001A436F"/>
    <w:rsid w:val="001A5235"/>
    <w:rsid w:val="001A5CA6"/>
    <w:rsid w:val="001B2582"/>
    <w:rsid w:val="001B3073"/>
    <w:rsid w:val="001B3D79"/>
    <w:rsid w:val="001B470A"/>
    <w:rsid w:val="001B57FB"/>
    <w:rsid w:val="001B5C81"/>
    <w:rsid w:val="001C1499"/>
    <w:rsid w:val="001C235D"/>
    <w:rsid w:val="001C2482"/>
    <w:rsid w:val="001C3E04"/>
    <w:rsid w:val="001C3E96"/>
    <w:rsid w:val="001C597A"/>
    <w:rsid w:val="001C5ED8"/>
    <w:rsid w:val="001C6925"/>
    <w:rsid w:val="001C7B9F"/>
    <w:rsid w:val="001D0C05"/>
    <w:rsid w:val="001D14E8"/>
    <w:rsid w:val="001D5069"/>
    <w:rsid w:val="001D66AE"/>
    <w:rsid w:val="001D6922"/>
    <w:rsid w:val="001E1142"/>
    <w:rsid w:val="001E2001"/>
    <w:rsid w:val="001E2062"/>
    <w:rsid w:val="001E51C2"/>
    <w:rsid w:val="001E55FD"/>
    <w:rsid w:val="001E5632"/>
    <w:rsid w:val="001E5856"/>
    <w:rsid w:val="001E5DAA"/>
    <w:rsid w:val="001E5DEA"/>
    <w:rsid w:val="001E6157"/>
    <w:rsid w:val="001E6D2F"/>
    <w:rsid w:val="001F1DC4"/>
    <w:rsid w:val="001F2540"/>
    <w:rsid w:val="001F27D7"/>
    <w:rsid w:val="001F2BA6"/>
    <w:rsid w:val="001F3924"/>
    <w:rsid w:val="001F425A"/>
    <w:rsid w:val="001F664D"/>
    <w:rsid w:val="001F6FAE"/>
    <w:rsid w:val="00200B88"/>
    <w:rsid w:val="00201211"/>
    <w:rsid w:val="00202207"/>
    <w:rsid w:val="002035B0"/>
    <w:rsid w:val="00204B93"/>
    <w:rsid w:val="00205BD3"/>
    <w:rsid w:val="002063C5"/>
    <w:rsid w:val="00206466"/>
    <w:rsid w:val="00206DE0"/>
    <w:rsid w:val="00207F55"/>
    <w:rsid w:val="00211524"/>
    <w:rsid w:val="0021288D"/>
    <w:rsid w:val="00214C3D"/>
    <w:rsid w:val="0021513C"/>
    <w:rsid w:val="00215802"/>
    <w:rsid w:val="00215F37"/>
    <w:rsid w:val="002217BA"/>
    <w:rsid w:val="00222CB5"/>
    <w:rsid w:val="00231881"/>
    <w:rsid w:val="00232817"/>
    <w:rsid w:val="00233486"/>
    <w:rsid w:val="00234BDC"/>
    <w:rsid w:val="00236436"/>
    <w:rsid w:val="00241A2A"/>
    <w:rsid w:val="0024235F"/>
    <w:rsid w:val="0024276A"/>
    <w:rsid w:val="0024298C"/>
    <w:rsid w:val="00242BAD"/>
    <w:rsid w:val="00242CC3"/>
    <w:rsid w:val="002443AF"/>
    <w:rsid w:val="002447E9"/>
    <w:rsid w:val="00245573"/>
    <w:rsid w:val="0024662B"/>
    <w:rsid w:val="002478A8"/>
    <w:rsid w:val="00247CB5"/>
    <w:rsid w:val="002500CD"/>
    <w:rsid w:val="00252BBF"/>
    <w:rsid w:val="0025541C"/>
    <w:rsid w:val="00255FE6"/>
    <w:rsid w:val="00256D04"/>
    <w:rsid w:val="00257BAB"/>
    <w:rsid w:val="00260E6E"/>
    <w:rsid w:val="00261A10"/>
    <w:rsid w:val="00261F3E"/>
    <w:rsid w:val="00262EF4"/>
    <w:rsid w:val="002636AA"/>
    <w:rsid w:val="0026498C"/>
    <w:rsid w:val="00265EEB"/>
    <w:rsid w:val="002678A9"/>
    <w:rsid w:val="00267C70"/>
    <w:rsid w:val="00272A50"/>
    <w:rsid w:val="002732F7"/>
    <w:rsid w:val="00274C6D"/>
    <w:rsid w:val="00274CD6"/>
    <w:rsid w:val="00274EC7"/>
    <w:rsid w:val="002751A9"/>
    <w:rsid w:val="00275202"/>
    <w:rsid w:val="00275BD8"/>
    <w:rsid w:val="00276412"/>
    <w:rsid w:val="00282701"/>
    <w:rsid w:val="0028507F"/>
    <w:rsid w:val="002850BC"/>
    <w:rsid w:val="0028526D"/>
    <w:rsid w:val="0028595C"/>
    <w:rsid w:val="002865AE"/>
    <w:rsid w:val="0028709C"/>
    <w:rsid w:val="00290B14"/>
    <w:rsid w:val="00290E76"/>
    <w:rsid w:val="00291154"/>
    <w:rsid w:val="002936AF"/>
    <w:rsid w:val="00293C2E"/>
    <w:rsid w:val="00295159"/>
    <w:rsid w:val="002A04D1"/>
    <w:rsid w:val="002A1E3E"/>
    <w:rsid w:val="002A21D1"/>
    <w:rsid w:val="002A44E8"/>
    <w:rsid w:val="002A4E85"/>
    <w:rsid w:val="002A583E"/>
    <w:rsid w:val="002A5877"/>
    <w:rsid w:val="002A60BB"/>
    <w:rsid w:val="002A60BF"/>
    <w:rsid w:val="002A6485"/>
    <w:rsid w:val="002A6D7D"/>
    <w:rsid w:val="002A735C"/>
    <w:rsid w:val="002A75BE"/>
    <w:rsid w:val="002B080F"/>
    <w:rsid w:val="002B094E"/>
    <w:rsid w:val="002B12C3"/>
    <w:rsid w:val="002B5CFB"/>
    <w:rsid w:val="002B6DD8"/>
    <w:rsid w:val="002C0CE4"/>
    <w:rsid w:val="002C0D89"/>
    <w:rsid w:val="002C1384"/>
    <w:rsid w:val="002C2100"/>
    <w:rsid w:val="002C32F4"/>
    <w:rsid w:val="002C3573"/>
    <w:rsid w:val="002C3F8C"/>
    <w:rsid w:val="002C4171"/>
    <w:rsid w:val="002C4301"/>
    <w:rsid w:val="002C48CE"/>
    <w:rsid w:val="002D00E0"/>
    <w:rsid w:val="002D200B"/>
    <w:rsid w:val="002D325A"/>
    <w:rsid w:val="002D3393"/>
    <w:rsid w:val="002D3592"/>
    <w:rsid w:val="002D3F6A"/>
    <w:rsid w:val="002D41E9"/>
    <w:rsid w:val="002D451E"/>
    <w:rsid w:val="002D5921"/>
    <w:rsid w:val="002D59ED"/>
    <w:rsid w:val="002D7152"/>
    <w:rsid w:val="002E08DE"/>
    <w:rsid w:val="002E112E"/>
    <w:rsid w:val="002E32A6"/>
    <w:rsid w:val="002E3E6B"/>
    <w:rsid w:val="002E48A6"/>
    <w:rsid w:val="002E49C7"/>
    <w:rsid w:val="002E4AB5"/>
    <w:rsid w:val="002E50CA"/>
    <w:rsid w:val="002E5E7A"/>
    <w:rsid w:val="002E6562"/>
    <w:rsid w:val="002E6A19"/>
    <w:rsid w:val="002F0B17"/>
    <w:rsid w:val="002F0CFB"/>
    <w:rsid w:val="002F0F80"/>
    <w:rsid w:val="002F150C"/>
    <w:rsid w:val="002F527A"/>
    <w:rsid w:val="002F5D3B"/>
    <w:rsid w:val="002F5F61"/>
    <w:rsid w:val="002F71A4"/>
    <w:rsid w:val="003010B8"/>
    <w:rsid w:val="0030132C"/>
    <w:rsid w:val="00302616"/>
    <w:rsid w:val="00302C7C"/>
    <w:rsid w:val="0030442B"/>
    <w:rsid w:val="00304716"/>
    <w:rsid w:val="00306494"/>
    <w:rsid w:val="003104C3"/>
    <w:rsid w:val="00312A9A"/>
    <w:rsid w:val="003147C6"/>
    <w:rsid w:val="00315B7E"/>
    <w:rsid w:val="00315EB6"/>
    <w:rsid w:val="00320011"/>
    <w:rsid w:val="00322909"/>
    <w:rsid w:val="00323FC4"/>
    <w:rsid w:val="0032485A"/>
    <w:rsid w:val="00324F9F"/>
    <w:rsid w:val="00325FCA"/>
    <w:rsid w:val="00327425"/>
    <w:rsid w:val="0032757D"/>
    <w:rsid w:val="00327B12"/>
    <w:rsid w:val="00331E21"/>
    <w:rsid w:val="003329C7"/>
    <w:rsid w:val="00332EE0"/>
    <w:rsid w:val="00333E93"/>
    <w:rsid w:val="0033421A"/>
    <w:rsid w:val="00334476"/>
    <w:rsid w:val="00335BE2"/>
    <w:rsid w:val="00335F4F"/>
    <w:rsid w:val="00336351"/>
    <w:rsid w:val="00336C97"/>
    <w:rsid w:val="00340B18"/>
    <w:rsid w:val="00341528"/>
    <w:rsid w:val="00342CFA"/>
    <w:rsid w:val="0034682C"/>
    <w:rsid w:val="003518DF"/>
    <w:rsid w:val="003527E6"/>
    <w:rsid w:val="00355EB9"/>
    <w:rsid w:val="00356C60"/>
    <w:rsid w:val="00357C07"/>
    <w:rsid w:val="00360458"/>
    <w:rsid w:val="00360913"/>
    <w:rsid w:val="00362F73"/>
    <w:rsid w:val="00363532"/>
    <w:rsid w:val="00364763"/>
    <w:rsid w:val="00365A74"/>
    <w:rsid w:val="00367083"/>
    <w:rsid w:val="00373E1D"/>
    <w:rsid w:val="00374D07"/>
    <w:rsid w:val="003774AC"/>
    <w:rsid w:val="00377E5A"/>
    <w:rsid w:val="003802D5"/>
    <w:rsid w:val="00380AD1"/>
    <w:rsid w:val="00385B09"/>
    <w:rsid w:val="00386E2B"/>
    <w:rsid w:val="00387A9E"/>
    <w:rsid w:val="0039126B"/>
    <w:rsid w:val="00396DBD"/>
    <w:rsid w:val="00397482"/>
    <w:rsid w:val="003A00C7"/>
    <w:rsid w:val="003A06F5"/>
    <w:rsid w:val="003A13C6"/>
    <w:rsid w:val="003A1C70"/>
    <w:rsid w:val="003A1ECC"/>
    <w:rsid w:val="003A33F5"/>
    <w:rsid w:val="003A348D"/>
    <w:rsid w:val="003A4537"/>
    <w:rsid w:val="003A4DF1"/>
    <w:rsid w:val="003A5090"/>
    <w:rsid w:val="003A6AA0"/>
    <w:rsid w:val="003A6B1A"/>
    <w:rsid w:val="003B1270"/>
    <w:rsid w:val="003B1756"/>
    <w:rsid w:val="003B1AA4"/>
    <w:rsid w:val="003B244C"/>
    <w:rsid w:val="003B2705"/>
    <w:rsid w:val="003B4018"/>
    <w:rsid w:val="003B4E33"/>
    <w:rsid w:val="003B5C29"/>
    <w:rsid w:val="003B5D1E"/>
    <w:rsid w:val="003B6609"/>
    <w:rsid w:val="003B6F2C"/>
    <w:rsid w:val="003B71F2"/>
    <w:rsid w:val="003B74F7"/>
    <w:rsid w:val="003C2964"/>
    <w:rsid w:val="003C3030"/>
    <w:rsid w:val="003C52CA"/>
    <w:rsid w:val="003C56D0"/>
    <w:rsid w:val="003C5905"/>
    <w:rsid w:val="003C6D30"/>
    <w:rsid w:val="003D0760"/>
    <w:rsid w:val="003D08B4"/>
    <w:rsid w:val="003D2389"/>
    <w:rsid w:val="003D42E3"/>
    <w:rsid w:val="003D4EA9"/>
    <w:rsid w:val="003D5C98"/>
    <w:rsid w:val="003D6024"/>
    <w:rsid w:val="003D6605"/>
    <w:rsid w:val="003E0C70"/>
    <w:rsid w:val="003E1141"/>
    <w:rsid w:val="003E1DA2"/>
    <w:rsid w:val="003E46DB"/>
    <w:rsid w:val="003E5EFD"/>
    <w:rsid w:val="003E63C5"/>
    <w:rsid w:val="003E7DD8"/>
    <w:rsid w:val="003F1245"/>
    <w:rsid w:val="003F287F"/>
    <w:rsid w:val="003F2A12"/>
    <w:rsid w:val="003F4C0C"/>
    <w:rsid w:val="003F4F98"/>
    <w:rsid w:val="003F51BD"/>
    <w:rsid w:val="003F5419"/>
    <w:rsid w:val="003F561A"/>
    <w:rsid w:val="003F62B1"/>
    <w:rsid w:val="003F65E5"/>
    <w:rsid w:val="003F66EE"/>
    <w:rsid w:val="003F7F96"/>
    <w:rsid w:val="00400119"/>
    <w:rsid w:val="004015A7"/>
    <w:rsid w:val="004018B5"/>
    <w:rsid w:val="004021EF"/>
    <w:rsid w:val="00403A72"/>
    <w:rsid w:val="00404BAC"/>
    <w:rsid w:val="00404F9A"/>
    <w:rsid w:val="004056A9"/>
    <w:rsid w:val="0040710E"/>
    <w:rsid w:val="00407C01"/>
    <w:rsid w:val="00411477"/>
    <w:rsid w:val="00411E62"/>
    <w:rsid w:val="0041214E"/>
    <w:rsid w:val="0041327C"/>
    <w:rsid w:val="00414805"/>
    <w:rsid w:val="00415E0B"/>
    <w:rsid w:val="00415F22"/>
    <w:rsid w:val="00417AD4"/>
    <w:rsid w:val="00417D14"/>
    <w:rsid w:val="00420074"/>
    <w:rsid w:val="00420EB3"/>
    <w:rsid w:val="004236D9"/>
    <w:rsid w:val="00424F90"/>
    <w:rsid w:val="0042564A"/>
    <w:rsid w:val="00430505"/>
    <w:rsid w:val="00430B5B"/>
    <w:rsid w:val="00431CF3"/>
    <w:rsid w:val="0043267D"/>
    <w:rsid w:val="004345B0"/>
    <w:rsid w:val="00434600"/>
    <w:rsid w:val="00435CFA"/>
    <w:rsid w:val="00437170"/>
    <w:rsid w:val="004371C7"/>
    <w:rsid w:val="00440690"/>
    <w:rsid w:val="004422FB"/>
    <w:rsid w:val="004425F2"/>
    <w:rsid w:val="00442850"/>
    <w:rsid w:val="00444718"/>
    <w:rsid w:val="00444896"/>
    <w:rsid w:val="00445F9D"/>
    <w:rsid w:val="00450E13"/>
    <w:rsid w:val="004522A6"/>
    <w:rsid w:val="004539C0"/>
    <w:rsid w:val="00453D7F"/>
    <w:rsid w:val="004567A8"/>
    <w:rsid w:val="0046076D"/>
    <w:rsid w:val="00460FA1"/>
    <w:rsid w:val="0046163E"/>
    <w:rsid w:val="004639CB"/>
    <w:rsid w:val="00465B10"/>
    <w:rsid w:val="00465B9D"/>
    <w:rsid w:val="00466308"/>
    <w:rsid w:val="00467775"/>
    <w:rsid w:val="004679E2"/>
    <w:rsid w:val="00472B82"/>
    <w:rsid w:val="00472D15"/>
    <w:rsid w:val="00472D16"/>
    <w:rsid w:val="00473A13"/>
    <w:rsid w:val="00473A8B"/>
    <w:rsid w:val="00475FF8"/>
    <w:rsid w:val="004771D9"/>
    <w:rsid w:val="00480CDF"/>
    <w:rsid w:val="00481239"/>
    <w:rsid w:val="00482D40"/>
    <w:rsid w:val="00483301"/>
    <w:rsid w:val="00483C86"/>
    <w:rsid w:val="00485BE6"/>
    <w:rsid w:val="00492500"/>
    <w:rsid w:val="00492892"/>
    <w:rsid w:val="00492A41"/>
    <w:rsid w:val="00492ADD"/>
    <w:rsid w:val="004942FA"/>
    <w:rsid w:val="00494573"/>
    <w:rsid w:val="00494737"/>
    <w:rsid w:val="00496AB4"/>
    <w:rsid w:val="00496BD7"/>
    <w:rsid w:val="004976D6"/>
    <w:rsid w:val="00497CE8"/>
    <w:rsid w:val="004A0BC5"/>
    <w:rsid w:val="004A3AAF"/>
    <w:rsid w:val="004A4537"/>
    <w:rsid w:val="004A572E"/>
    <w:rsid w:val="004A75CD"/>
    <w:rsid w:val="004B0034"/>
    <w:rsid w:val="004B0217"/>
    <w:rsid w:val="004B10AA"/>
    <w:rsid w:val="004B4B45"/>
    <w:rsid w:val="004B5DD5"/>
    <w:rsid w:val="004B5E48"/>
    <w:rsid w:val="004B5ED2"/>
    <w:rsid w:val="004B7EAF"/>
    <w:rsid w:val="004C0429"/>
    <w:rsid w:val="004C07A7"/>
    <w:rsid w:val="004C0D87"/>
    <w:rsid w:val="004C1643"/>
    <w:rsid w:val="004C167B"/>
    <w:rsid w:val="004C38F5"/>
    <w:rsid w:val="004C3C7A"/>
    <w:rsid w:val="004C56A3"/>
    <w:rsid w:val="004C6C51"/>
    <w:rsid w:val="004C7FF6"/>
    <w:rsid w:val="004D019F"/>
    <w:rsid w:val="004D251D"/>
    <w:rsid w:val="004D25CF"/>
    <w:rsid w:val="004D25E5"/>
    <w:rsid w:val="004D2A2E"/>
    <w:rsid w:val="004D348A"/>
    <w:rsid w:val="004D3522"/>
    <w:rsid w:val="004D377B"/>
    <w:rsid w:val="004D44DD"/>
    <w:rsid w:val="004D57AD"/>
    <w:rsid w:val="004D589D"/>
    <w:rsid w:val="004D6FAA"/>
    <w:rsid w:val="004D7640"/>
    <w:rsid w:val="004E0441"/>
    <w:rsid w:val="004E0592"/>
    <w:rsid w:val="004E05CD"/>
    <w:rsid w:val="004E0A13"/>
    <w:rsid w:val="004E3409"/>
    <w:rsid w:val="004E4A6B"/>
    <w:rsid w:val="004E5E60"/>
    <w:rsid w:val="004E6A34"/>
    <w:rsid w:val="004F032E"/>
    <w:rsid w:val="004F1BE3"/>
    <w:rsid w:val="004F1E93"/>
    <w:rsid w:val="004F29C5"/>
    <w:rsid w:val="004F309D"/>
    <w:rsid w:val="004F5C82"/>
    <w:rsid w:val="004F5F49"/>
    <w:rsid w:val="004F656B"/>
    <w:rsid w:val="004F6D54"/>
    <w:rsid w:val="004F7393"/>
    <w:rsid w:val="004F7CEE"/>
    <w:rsid w:val="00500495"/>
    <w:rsid w:val="0050098B"/>
    <w:rsid w:val="00501091"/>
    <w:rsid w:val="005013BA"/>
    <w:rsid w:val="00502499"/>
    <w:rsid w:val="00504614"/>
    <w:rsid w:val="00505873"/>
    <w:rsid w:val="00507013"/>
    <w:rsid w:val="00510300"/>
    <w:rsid w:val="00513A90"/>
    <w:rsid w:val="00514C8B"/>
    <w:rsid w:val="00516ED1"/>
    <w:rsid w:val="005171C9"/>
    <w:rsid w:val="005174F0"/>
    <w:rsid w:val="00520018"/>
    <w:rsid w:val="00520034"/>
    <w:rsid w:val="00520141"/>
    <w:rsid w:val="005214A9"/>
    <w:rsid w:val="005228E7"/>
    <w:rsid w:val="0052335C"/>
    <w:rsid w:val="00523E75"/>
    <w:rsid w:val="00523EE2"/>
    <w:rsid w:val="00526DCA"/>
    <w:rsid w:val="00530130"/>
    <w:rsid w:val="00530F3F"/>
    <w:rsid w:val="00530F5C"/>
    <w:rsid w:val="005318C6"/>
    <w:rsid w:val="0053336F"/>
    <w:rsid w:val="005337B3"/>
    <w:rsid w:val="005346E2"/>
    <w:rsid w:val="00534CED"/>
    <w:rsid w:val="005351A5"/>
    <w:rsid w:val="005365F2"/>
    <w:rsid w:val="00541570"/>
    <w:rsid w:val="00541D85"/>
    <w:rsid w:val="00544705"/>
    <w:rsid w:val="00544D16"/>
    <w:rsid w:val="005455B9"/>
    <w:rsid w:val="005456B7"/>
    <w:rsid w:val="005516A6"/>
    <w:rsid w:val="005542DD"/>
    <w:rsid w:val="00555349"/>
    <w:rsid w:val="005553D7"/>
    <w:rsid w:val="005557B2"/>
    <w:rsid w:val="005561A9"/>
    <w:rsid w:val="00556712"/>
    <w:rsid w:val="005572BA"/>
    <w:rsid w:val="00557459"/>
    <w:rsid w:val="00560767"/>
    <w:rsid w:val="00561566"/>
    <w:rsid w:val="005622A6"/>
    <w:rsid w:val="0056273C"/>
    <w:rsid w:val="0056363B"/>
    <w:rsid w:val="005641B0"/>
    <w:rsid w:val="00567496"/>
    <w:rsid w:val="00567619"/>
    <w:rsid w:val="00572054"/>
    <w:rsid w:val="00572A02"/>
    <w:rsid w:val="00574D67"/>
    <w:rsid w:val="00581901"/>
    <w:rsid w:val="00584578"/>
    <w:rsid w:val="0058486C"/>
    <w:rsid w:val="005848A5"/>
    <w:rsid w:val="00584CB0"/>
    <w:rsid w:val="005867C1"/>
    <w:rsid w:val="005868F8"/>
    <w:rsid w:val="00586FC1"/>
    <w:rsid w:val="00591AE6"/>
    <w:rsid w:val="005954DE"/>
    <w:rsid w:val="005958FD"/>
    <w:rsid w:val="00595AF0"/>
    <w:rsid w:val="00596A42"/>
    <w:rsid w:val="00597993"/>
    <w:rsid w:val="005A14F2"/>
    <w:rsid w:val="005A1B39"/>
    <w:rsid w:val="005A3429"/>
    <w:rsid w:val="005A3AE3"/>
    <w:rsid w:val="005A4205"/>
    <w:rsid w:val="005A588C"/>
    <w:rsid w:val="005A6B07"/>
    <w:rsid w:val="005A6CED"/>
    <w:rsid w:val="005A6CF6"/>
    <w:rsid w:val="005A6DA8"/>
    <w:rsid w:val="005B0E25"/>
    <w:rsid w:val="005B25E9"/>
    <w:rsid w:val="005B34CF"/>
    <w:rsid w:val="005B45E7"/>
    <w:rsid w:val="005B6DA3"/>
    <w:rsid w:val="005B6DA4"/>
    <w:rsid w:val="005C1C60"/>
    <w:rsid w:val="005C3296"/>
    <w:rsid w:val="005C4184"/>
    <w:rsid w:val="005C4220"/>
    <w:rsid w:val="005C45A6"/>
    <w:rsid w:val="005C4D68"/>
    <w:rsid w:val="005C671E"/>
    <w:rsid w:val="005C6F01"/>
    <w:rsid w:val="005C7C79"/>
    <w:rsid w:val="005C7D5E"/>
    <w:rsid w:val="005D0541"/>
    <w:rsid w:val="005D1C23"/>
    <w:rsid w:val="005D1CFA"/>
    <w:rsid w:val="005D2A5A"/>
    <w:rsid w:val="005D2EB7"/>
    <w:rsid w:val="005D30EF"/>
    <w:rsid w:val="005D3D5B"/>
    <w:rsid w:val="005D6F51"/>
    <w:rsid w:val="005D7915"/>
    <w:rsid w:val="005D7FDF"/>
    <w:rsid w:val="005E0C29"/>
    <w:rsid w:val="005E1DAE"/>
    <w:rsid w:val="005E534C"/>
    <w:rsid w:val="005E553F"/>
    <w:rsid w:val="005E69B1"/>
    <w:rsid w:val="005E789F"/>
    <w:rsid w:val="005E7B4D"/>
    <w:rsid w:val="005F245B"/>
    <w:rsid w:val="005F4615"/>
    <w:rsid w:val="005F54E5"/>
    <w:rsid w:val="005F5AEB"/>
    <w:rsid w:val="005F5B8C"/>
    <w:rsid w:val="005F639B"/>
    <w:rsid w:val="005F7A10"/>
    <w:rsid w:val="00601C76"/>
    <w:rsid w:val="00602605"/>
    <w:rsid w:val="00602AC2"/>
    <w:rsid w:val="00602C03"/>
    <w:rsid w:val="00604C64"/>
    <w:rsid w:val="00604DF3"/>
    <w:rsid w:val="0060637D"/>
    <w:rsid w:val="00606BA7"/>
    <w:rsid w:val="0061017E"/>
    <w:rsid w:val="0061049E"/>
    <w:rsid w:val="00612041"/>
    <w:rsid w:val="00612C90"/>
    <w:rsid w:val="006133FA"/>
    <w:rsid w:val="00617763"/>
    <w:rsid w:val="00617DFF"/>
    <w:rsid w:val="006200A6"/>
    <w:rsid w:val="00620676"/>
    <w:rsid w:val="006225BC"/>
    <w:rsid w:val="00623CF5"/>
    <w:rsid w:val="006249C6"/>
    <w:rsid w:val="00625238"/>
    <w:rsid w:val="00625A7C"/>
    <w:rsid w:val="0063074C"/>
    <w:rsid w:val="006307C7"/>
    <w:rsid w:val="006309B5"/>
    <w:rsid w:val="006322CA"/>
    <w:rsid w:val="006322F7"/>
    <w:rsid w:val="006355D8"/>
    <w:rsid w:val="00636CC5"/>
    <w:rsid w:val="0063735C"/>
    <w:rsid w:val="00637701"/>
    <w:rsid w:val="00641175"/>
    <w:rsid w:val="00642C00"/>
    <w:rsid w:val="00643179"/>
    <w:rsid w:val="006444C4"/>
    <w:rsid w:val="00644D80"/>
    <w:rsid w:val="00646412"/>
    <w:rsid w:val="00647BD2"/>
    <w:rsid w:val="00647E04"/>
    <w:rsid w:val="006503F6"/>
    <w:rsid w:val="006506C9"/>
    <w:rsid w:val="006512B2"/>
    <w:rsid w:val="0065254C"/>
    <w:rsid w:val="00653AC4"/>
    <w:rsid w:val="00653CB3"/>
    <w:rsid w:val="00653EC1"/>
    <w:rsid w:val="00654213"/>
    <w:rsid w:val="0065699B"/>
    <w:rsid w:val="006575BC"/>
    <w:rsid w:val="00657F69"/>
    <w:rsid w:val="00661F9B"/>
    <w:rsid w:val="00662DFD"/>
    <w:rsid w:val="0066335C"/>
    <w:rsid w:val="006634B1"/>
    <w:rsid w:val="00664732"/>
    <w:rsid w:val="006666B3"/>
    <w:rsid w:val="006674CA"/>
    <w:rsid w:val="00667A4E"/>
    <w:rsid w:val="00667EEA"/>
    <w:rsid w:val="0067196B"/>
    <w:rsid w:val="0067433C"/>
    <w:rsid w:val="00674374"/>
    <w:rsid w:val="0067475A"/>
    <w:rsid w:val="00675E28"/>
    <w:rsid w:val="00676CBD"/>
    <w:rsid w:val="00677ED5"/>
    <w:rsid w:val="0068163F"/>
    <w:rsid w:val="0068227F"/>
    <w:rsid w:val="006834D9"/>
    <w:rsid w:val="00685360"/>
    <w:rsid w:val="00685CA5"/>
    <w:rsid w:val="00686383"/>
    <w:rsid w:val="00686C7E"/>
    <w:rsid w:val="00690983"/>
    <w:rsid w:val="00691E76"/>
    <w:rsid w:val="00694EC6"/>
    <w:rsid w:val="00695383"/>
    <w:rsid w:val="00696689"/>
    <w:rsid w:val="006A01B2"/>
    <w:rsid w:val="006A0FF9"/>
    <w:rsid w:val="006A3BFA"/>
    <w:rsid w:val="006A50DD"/>
    <w:rsid w:val="006A5A74"/>
    <w:rsid w:val="006A5DCC"/>
    <w:rsid w:val="006A7953"/>
    <w:rsid w:val="006A7BE6"/>
    <w:rsid w:val="006B1A56"/>
    <w:rsid w:val="006B24B7"/>
    <w:rsid w:val="006B3386"/>
    <w:rsid w:val="006B3C3B"/>
    <w:rsid w:val="006B4AC8"/>
    <w:rsid w:val="006B6189"/>
    <w:rsid w:val="006B7639"/>
    <w:rsid w:val="006C3B01"/>
    <w:rsid w:val="006C62E4"/>
    <w:rsid w:val="006C73B8"/>
    <w:rsid w:val="006D0E8E"/>
    <w:rsid w:val="006D1246"/>
    <w:rsid w:val="006D221B"/>
    <w:rsid w:val="006D3414"/>
    <w:rsid w:val="006D3636"/>
    <w:rsid w:val="006D42E3"/>
    <w:rsid w:val="006D520C"/>
    <w:rsid w:val="006D579C"/>
    <w:rsid w:val="006D6B35"/>
    <w:rsid w:val="006D6C65"/>
    <w:rsid w:val="006E0F8D"/>
    <w:rsid w:val="006E1607"/>
    <w:rsid w:val="006E3225"/>
    <w:rsid w:val="006E379B"/>
    <w:rsid w:val="006E5A7C"/>
    <w:rsid w:val="006E7589"/>
    <w:rsid w:val="006E78A5"/>
    <w:rsid w:val="006E7BCC"/>
    <w:rsid w:val="006F0A85"/>
    <w:rsid w:val="006F2D0F"/>
    <w:rsid w:val="006F3207"/>
    <w:rsid w:val="006F32ED"/>
    <w:rsid w:val="006F3772"/>
    <w:rsid w:val="006F3A16"/>
    <w:rsid w:val="006F4ABB"/>
    <w:rsid w:val="006F4AE0"/>
    <w:rsid w:val="006F4ED8"/>
    <w:rsid w:val="006F5091"/>
    <w:rsid w:val="006F512D"/>
    <w:rsid w:val="006F6693"/>
    <w:rsid w:val="006F6B2C"/>
    <w:rsid w:val="00700952"/>
    <w:rsid w:val="00702792"/>
    <w:rsid w:val="0070384B"/>
    <w:rsid w:val="007045D7"/>
    <w:rsid w:val="00705327"/>
    <w:rsid w:val="007054B5"/>
    <w:rsid w:val="00705A28"/>
    <w:rsid w:val="007063EB"/>
    <w:rsid w:val="007063FE"/>
    <w:rsid w:val="007116D8"/>
    <w:rsid w:val="007116EE"/>
    <w:rsid w:val="00711E4B"/>
    <w:rsid w:val="007123D8"/>
    <w:rsid w:val="00713763"/>
    <w:rsid w:val="007138DC"/>
    <w:rsid w:val="00713AC2"/>
    <w:rsid w:val="007144FD"/>
    <w:rsid w:val="00716472"/>
    <w:rsid w:val="00716CE8"/>
    <w:rsid w:val="00717AD1"/>
    <w:rsid w:val="007206A3"/>
    <w:rsid w:val="00720D64"/>
    <w:rsid w:val="00721E18"/>
    <w:rsid w:val="00723DDB"/>
    <w:rsid w:val="00723F17"/>
    <w:rsid w:val="0072742F"/>
    <w:rsid w:val="007304E6"/>
    <w:rsid w:val="007313DD"/>
    <w:rsid w:val="0073150C"/>
    <w:rsid w:val="007317E7"/>
    <w:rsid w:val="00731AE7"/>
    <w:rsid w:val="00732255"/>
    <w:rsid w:val="007324AC"/>
    <w:rsid w:val="007331C0"/>
    <w:rsid w:val="007342AC"/>
    <w:rsid w:val="007342BF"/>
    <w:rsid w:val="00734C72"/>
    <w:rsid w:val="00734EBC"/>
    <w:rsid w:val="00735643"/>
    <w:rsid w:val="00735A3D"/>
    <w:rsid w:val="0073675A"/>
    <w:rsid w:val="0074127A"/>
    <w:rsid w:val="00743B01"/>
    <w:rsid w:val="00744A7A"/>
    <w:rsid w:val="0074643C"/>
    <w:rsid w:val="007472C2"/>
    <w:rsid w:val="007503E7"/>
    <w:rsid w:val="00752020"/>
    <w:rsid w:val="0075325F"/>
    <w:rsid w:val="007547A8"/>
    <w:rsid w:val="00755C22"/>
    <w:rsid w:val="00756CF1"/>
    <w:rsid w:val="00760AF2"/>
    <w:rsid w:val="00762005"/>
    <w:rsid w:val="00762ADA"/>
    <w:rsid w:val="00764B61"/>
    <w:rsid w:val="0076516A"/>
    <w:rsid w:val="00766625"/>
    <w:rsid w:val="007675E7"/>
    <w:rsid w:val="0077060A"/>
    <w:rsid w:val="0077102F"/>
    <w:rsid w:val="00773E27"/>
    <w:rsid w:val="0077410C"/>
    <w:rsid w:val="007757FE"/>
    <w:rsid w:val="0077741F"/>
    <w:rsid w:val="00777623"/>
    <w:rsid w:val="00780513"/>
    <w:rsid w:val="00780BE1"/>
    <w:rsid w:val="00781CDD"/>
    <w:rsid w:val="00783469"/>
    <w:rsid w:val="00783AEF"/>
    <w:rsid w:val="007909DD"/>
    <w:rsid w:val="007918D5"/>
    <w:rsid w:val="00792824"/>
    <w:rsid w:val="00795E74"/>
    <w:rsid w:val="00797C89"/>
    <w:rsid w:val="007A340D"/>
    <w:rsid w:val="007A3E96"/>
    <w:rsid w:val="007A4207"/>
    <w:rsid w:val="007A44D6"/>
    <w:rsid w:val="007A4FF1"/>
    <w:rsid w:val="007A56C3"/>
    <w:rsid w:val="007A7473"/>
    <w:rsid w:val="007A7A16"/>
    <w:rsid w:val="007B2EFC"/>
    <w:rsid w:val="007B3CCC"/>
    <w:rsid w:val="007B5685"/>
    <w:rsid w:val="007C28EB"/>
    <w:rsid w:val="007C40CE"/>
    <w:rsid w:val="007C4546"/>
    <w:rsid w:val="007C4FAA"/>
    <w:rsid w:val="007C64AB"/>
    <w:rsid w:val="007D02EB"/>
    <w:rsid w:val="007D0BF4"/>
    <w:rsid w:val="007D1B04"/>
    <w:rsid w:val="007D45BB"/>
    <w:rsid w:val="007D6E83"/>
    <w:rsid w:val="007D7171"/>
    <w:rsid w:val="007E0187"/>
    <w:rsid w:val="007E202B"/>
    <w:rsid w:val="007E3405"/>
    <w:rsid w:val="007E4090"/>
    <w:rsid w:val="007E466E"/>
    <w:rsid w:val="007E52EA"/>
    <w:rsid w:val="007E5458"/>
    <w:rsid w:val="007E56E3"/>
    <w:rsid w:val="007E6006"/>
    <w:rsid w:val="007E6036"/>
    <w:rsid w:val="007E608F"/>
    <w:rsid w:val="007E79F4"/>
    <w:rsid w:val="007F19D0"/>
    <w:rsid w:val="007F1F55"/>
    <w:rsid w:val="007F1F59"/>
    <w:rsid w:val="007F45DE"/>
    <w:rsid w:val="007F50A7"/>
    <w:rsid w:val="007F6881"/>
    <w:rsid w:val="00801A37"/>
    <w:rsid w:val="00804B53"/>
    <w:rsid w:val="00805530"/>
    <w:rsid w:val="008055AD"/>
    <w:rsid w:val="00807BD3"/>
    <w:rsid w:val="00810A09"/>
    <w:rsid w:val="00811959"/>
    <w:rsid w:val="0081240F"/>
    <w:rsid w:val="00812487"/>
    <w:rsid w:val="0081312B"/>
    <w:rsid w:val="008154D5"/>
    <w:rsid w:val="008164F3"/>
    <w:rsid w:val="0081681E"/>
    <w:rsid w:val="0081735E"/>
    <w:rsid w:val="0082050A"/>
    <w:rsid w:val="00823A0D"/>
    <w:rsid w:val="00824E34"/>
    <w:rsid w:val="00824EDC"/>
    <w:rsid w:val="008313FB"/>
    <w:rsid w:val="00831C55"/>
    <w:rsid w:val="00835379"/>
    <w:rsid w:val="008360BE"/>
    <w:rsid w:val="008372E9"/>
    <w:rsid w:val="00837713"/>
    <w:rsid w:val="00837DA0"/>
    <w:rsid w:val="00841116"/>
    <w:rsid w:val="00841289"/>
    <w:rsid w:val="00843099"/>
    <w:rsid w:val="008438B3"/>
    <w:rsid w:val="00845227"/>
    <w:rsid w:val="00847108"/>
    <w:rsid w:val="00847FEE"/>
    <w:rsid w:val="0085024D"/>
    <w:rsid w:val="00850CC9"/>
    <w:rsid w:val="0085234D"/>
    <w:rsid w:val="0085326B"/>
    <w:rsid w:val="008539A5"/>
    <w:rsid w:val="00853ECC"/>
    <w:rsid w:val="00854865"/>
    <w:rsid w:val="008558C6"/>
    <w:rsid w:val="00856616"/>
    <w:rsid w:val="00856AA9"/>
    <w:rsid w:val="0085783D"/>
    <w:rsid w:val="0085799B"/>
    <w:rsid w:val="00857BF2"/>
    <w:rsid w:val="00860848"/>
    <w:rsid w:val="008612CA"/>
    <w:rsid w:val="008613F8"/>
    <w:rsid w:val="00861AB8"/>
    <w:rsid w:val="0086219A"/>
    <w:rsid w:val="00863C11"/>
    <w:rsid w:val="0086413C"/>
    <w:rsid w:val="0086491C"/>
    <w:rsid w:val="008655A5"/>
    <w:rsid w:val="008657DD"/>
    <w:rsid w:val="0086582D"/>
    <w:rsid w:val="00865F5B"/>
    <w:rsid w:val="00866FD4"/>
    <w:rsid w:val="008726D0"/>
    <w:rsid w:val="00872AC3"/>
    <w:rsid w:val="00874E31"/>
    <w:rsid w:val="00875315"/>
    <w:rsid w:val="00876275"/>
    <w:rsid w:val="00880800"/>
    <w:rsid w:val="00880C2E"/>
    <w:rsid w:val="00881884"/>
    <w:rsid w:val="00881AE7"/>
    <w:rsid w:val="00881B5A"/>
    <w:rsid w:val="0088424F"/>
    <w:rsid w:val="00884347"/>
    <w:rsid w:val="00884F11"/>
    <w:rsid w:val="00884FDA"/>
    <w:rsid w:val="008863E2"/>
    <w:rsid w:val="00886BA4"/>
    <w:rsid w:val="008904DB"/>
    <w:rsid w:val="0089289A"/>
    <w:rsid w:val="00892A66"/>
    <w:rsid w:val="00892C18"/>
    <w:rsid w:val="00892C3A"/>
    <w:rsid w:val="00894B31"/>
    <w:rsid w:val="00894EE9"/>
    <w:rsid w:val="0089590A"/>
    <w:rsid w:val="008969AA"/>
    <w:rsid w:val="008A1414"/>
    <w:rsid w:val="008A7678"/>
    <w:rsid w:val="008B0B32"/>
    <w:rsid w:val="008B18AE"/>
    <w:rsid w:val="008B26BA"/>
    <w:rsid w:val="008B29C7"/>
    <w:rsid w:val="008C1633"/>
    <w:rsid w:val="008C29AB"/>
    <w:rsid w:val="008C45B7"/>
    <w:rsid w:val="008C4680"/>
    <w:rsid w:val="008C5D20"/>
    <w:rsid w:val="008C5DB1"/>
    <w:rsid w:val="008C72E6"/>
    <w:rsid w:val="008D1D21"/>
    <w:rsid w:val="008D56B2"/>
    <w:rsid w:val="008D74B6"/>
    <w:rsid w:val="008D7698"/>
    <w:rsid w:val="008D7E9C"/>
    <w:rsid w:val="008E4A1A"/>
    <w:rsid w:val="008E4F4D"/>
    <w:rsid w:val="008E587F"/>
    <w:rsid w:val="008E69B9"/>
    <w:rsid w:val="008E6E39"/>
    <w:rsid w:val="008E73B2"/>
    <w:rsid w:val="008F0502"/>
    <w:rsid w:val="008F0D31"/>
    <w:rsid w:val="008F236F"/>
    <w:rsid w:val="008F32EF"/>
    <w:rsid w:val="008F43C7"/>
    <w:rsid w:val="008F44AE"/>
    <w:rsid w:val="008F4A79"/>
    <w:rsid w:val="008F65C9"/>
    <w:rsid w:val="008F7DF5"/>
    <w:rsid w:val="00900706"/>
    <w:rsid w:val="00901552"/>
    <w:rsid w:val="00901BED"/>
    <w:rsid w:val="00901C35"/>
    <w:rsid w:val="00902B3B"/>
    <w:rsid w:val="00902C35"/>
    <w:rsid w:val="009038F5"/>
    <w:rsid w:val="0090448C"/>
    <w:rsid w:val="009071EC"/>
    <w:rsid w:val="0090770F"/>
    <w:rsid w:val="00907B82"/>
    <w:rsid w:val="009110A6"/>
    <w:rsid w:val="00911813"/>
    <w:rsid w:val="00911C24"/>
    <w:rsid w:val="0091266F"/>
    <w:rsid w:val="00912A48"/>
    <w:rsid w:val="009148EF"/>
    <w:rsid w:val="00914E65"/>
    <w:rsid w:val="00921096"/>
    <w:rsid w:val="0092164F"/>
    <w:rsid w:val="00923A4E"/>
    <w:rsid w:val="0092505C"/>
    <w:rsid w:val="009258B1"/>
    <w:rsid w:val="00925CEC"/>
    <w:rsid w:val="009260D9"/>
    <w:rsid w:val="0092757E"/>
    <w:rsid w:val="00927C2F"/>
    <w:rsid w:val="00927D60"/>
    <w:rsid w:val="00927F0C"/>
    <w:rsid w:val="0093017D"/>
    <w:rsid w:val="0093017E"/>
    <w:rsid w:val="00930B5B"/>
    <w:rsid w:val="0093105A"/>
    <w:rsid w:val="0093170E"/>
    <w:rsid w:val="00933D1C"/>
    <w:rsid w:val="00934713"/>
    <w:rsid w:val="0093611B"/>
    <w:rsid w:val="00937CC9"/>
    <w:rsid w:val="0094132B"/>
    <w:rsid w:val="009417F1"/>
    <w:rsid w:val="00942189"/>
    <w:rsid w:val="00942B29"/>
    <w:rsid w:val="00943043"/>
    <w:rsid w:val="00943B1D"/>
    <w:rsid w:val="00944761"/>
    <w:rsid w:val="009462FC"/>
    <w:rsid w:val="00946A47"/>
    <w:rsid w:val="00946C5E"/>
    <w:rsid w:val="00947346"/>
    <w:rsid w:val="00947635"/>
    <w:rsid w:val="009476AC"/>
    <w:rsid w:val="00951A47"/>
    <w:rsid w:val="00952193"/>
    <w:rsid w:val="009557B6"/>
    <w:rsid w:val="00956316"/>
    <w:rsid w:val="0095659A"/>
    <w:rsid w:val="00960152"/>
    <w:rsid w:val="009602CC"/>
    <w:rsid w:val="009605D6"/>
    <w:rsid w:val="00962E0A"/>
    <w:rsid w:val="0096301B"/>
    <w:rsid w:val="00963187"/>
    <w:rsid w:val="009631A9"/>
    <w:rsid w:val="009641DA"/>
    <w:rsid w:val="00966EA1"/>
    <w:rsid w:val="00970ADE"/>
    <w:rsid w:val="00971551"/>
    <w:rsid w:val="00972782"/>
    <w:rsid w:val="009732A3"/>
    <w:rsid w:val="00973BA9"/>
    <w:rsid w:val="00974139"/>
    <w:rsid w:val="00974176"/>
    <w:rsid w:val="00975421"/>
    <w:rsid w:val="0097563E"/>
    <w:rsid w:val="0097592A"/>
    <w:rsid w:val="00977276"/>
    <w:rsid w:val="009777EB"/>
    <w:rsid w:val="00977FF7"/>
    <w:rsid w:val="009812F7"/>
    <w:rsid w:val="0098293F"/>
    <w:rsid w:val="00983ACA"/>
    <w:rsid w:val="00986CE0"/>
    <w:rsid w:val="00992569"/>
    <w:rsid w:val="00992BD1"/>
    <w:rsid w:val="00993C0F"/>
    <w:rsid w:val="00996CA7"/>
    <w:rsid w:val="00996EB2"/>
    <w:rsid w:val="009A039B"/>
    <w:rsid w:val="009A0417"/>
    <w:rsid w:val="009A1822"/>
    <w:rsid w:val="009A366C"/>
    <w:rsid w:val="009A50CE"/>
    <w:rsid w:val="009A66C1"/>
    <w:rsid w:val="009A6C72"/>
    <w:rsid w:val="009A733F"/>
    <w:rsid w:val="009A79B4"/>
    <w:rsid w:val="009A7ACD"/>
    <w:rsid w:val="009B020C"/>
    <w:rsid w:val="009B0F7A"/>
    <w:rsid w:val="009B1859"/>
    <w:rsid w:val="009B3D3B"/>
    <w:rsid w:val="009B44B1"/>
    <w:rsid w:val="009B6303"/>
    <w:rsid w:val="009B7A63"/>
    <w:rsid w:val="009C09FC"/>
    <w:rsid w:val="009C234E"/>
    <w:rsid w:val="009C2A24"/>
    <w:rsid w:val="009C4E7D"/>
    <w:rsid w:val="009C52D0"/>
    <w:rsid w:val="009C564B"/>
    <w:rsid w:val="009C5DD3"/>
    <w:rsid w:val="009C6054"/>
    <w:rsid w:val="009C7739"/>
    <w:rsid w:val="009C77B2"/>
    <w:rsid w:val="009C7BCD"/>
    <w:rsid w:val="009D08B5"/>
    <w:rsid w:val="009D1B58"/>
    <w:rsid w:val="009D37C3"/>
    <w:rsid w:val="009D4324"/>
    <w:rsid w:val="009D4689"/>
    <w:rsid w:val="009D5BC9"/>
    <w:rsid w:val="009D62B0"/>
    <w:rsid w:val="009D7F4C"/>
    <w:rsid w:val="009E3D37"/>
    <w:rsid w:val="009E3D60"/>
    <w:rsid w:val="009E4812"/>
    <w:rsid w:val="009E5C2B"/>
    <w:rsid w:val="009F21A9"/>
    <w:rsid w:val="009F264D"/>
    <w:rsid w:val="009F2C9B"/>
    <w:rsid w:val="009F3496"/>
    <w:rsid w:val="009F3835"/>
    <w:rsid w:val="009F47D0"/>
    <w:rsid w:val="009F5349"/>
    <w:rsid w:val="009F5AB3"/>
    <w:rsid w:val="009F5E7C"/>
    <w:rsid w:val="00A00837"/>
    <w:rsid w:val="00A011C6"/>
    <w:rsid w:val="00A01E37"/>
    <w:rsid w:val="00A068EA"/>
    <w:rsid w:val="00A06A0E"/>
    <w:rsid w:val="00A10057"/>
    <w:rsid w:val="00A104FE"/>
    <w:rsid w:val="00A10654"/>
    <w:rsid w:val="00A109A8"/>
    <w:rsid w:val="00A112FF"/>
    <w:rsid w:val="00A1338E"/>
    <w:rsid w:val="00A15031"/>
    <w:rsid w:val="00A1598C"/>
    <w:rsid w:val="00A15CAA"/>
    <w:rsid w:val="00A16958"/>
    <w:rsid w:val="00A179FB"/>
    <w:rsid w:val="00A206CD"/>
    <w:rsid w:val="00A20753"/>
    <w:rsid w:val="00A20761"/>
    <w:rsid w:val="00A20825"/>
    <w:rsid w:val="00A22273"/>
    <w:rsid w:val="00A22507"/>
    <w:rsid w:val="00A22A59"/>
    <w:rsid w:val="00A22D88"/>
    <w:rsid w:val="00A2374A"/>
    <w:rsid w:val="00A2398D"/>
    <w:rsid w:val="00A23A7F"/>
    <w:rsid w:val="00A25BAA"/>
    <w:rsid w:val="00A273CB"/>
    <w:rsid w:val="00A30886"/>
    <w:rsid w:val="00A33B9B"/>
    <w:rsid w:val="00A3558A"/>
    <w:rsid w:val="00A35FE5"/>
    <w:rsid w:val="00A40834"/>
    <w:rsid w:val="00A43427"/>
    <w:rsid w:val="00A438B5"/>
    <w:rsid w:val="00A441A8"/>
    <w:rsid w:val="00A4455E"/>
    <w:rsid w:val="00A462EC"/>
    <w:rsid w:val="00A47991"/>
    <w:rsid w:val="00A47A12"/>
    <w:rsid w:val="00A5069E"/>
    <w:rsid w:val="00A50E3A"/>
    <w:rsid w:val="00A51C9F"/>
    <w:rsid w:val="00A51F82"/>
    <w:rsid w:val="00A5503B"/>
    <w:rsid w:val="00A55451"/>
    <w:rsid w:val="00A57BB1"/>
    <w:rsid w:val="00A57F83"/>
    <w:rsid w:val="00A608ED"/>
    <w:rsid w:val="00A62710"/>
    <w:rsid w:val="00A62E18"/>
    <w:rsid w:val="00A62E78"/>
    <w:rsid w:val="00A64831"/>
    <w:rsid w:val="00A64E80"/>
    <w:rsid w:val="00A652EC"/>
    <w:rsid w:val="00A65641"/>
    <w:rsid w:val="00A65DF7"/>
    <w:rsid w:val="00A668C0"/>
    <w:rsid w:val="00A6697A"/>
    <w:rsid w:val="00A66BF1"/>
    <w:rsid w:val="00A671CC"/>
    <w:rsid w:val="00A700C7"/>
    <w:rsid w:val="00A7084F"/>
    <w:rsid w:val="00A71AC1"/>
    <w:rsid w:val="00A71B5E"/>
    <w:rsid w:val="00A71E40"/>
    <w:rsid w:val="00A733AC"/>
    <w:rsid w:val="00A734E6"/>
    <w:rsid w:val="00A74291"/>
    <w:rsid w:val="00A77881"/>
    <w:rsid w:val="00A80D60"/>
    <w:rsid w:val="00A83B50"/>
    <w:rsid w:val="00A861CB"/>
    <w:rsid w:val="00A90B13"/>
    <w:rsid w:val="00A95DF0"/>
    <w:rsid w:val="00A9610E"/>
    <w:rsid w:val="00A96894"/>
    <w:rsid w:val="00AA2C5C"/>
    <w:rsid w:val="00AA365F"/>
    <w:rsid w:val="00AA387C"/>
    <w:rsid w:val="00AA5875"/>
    <w:rsid w:val="00AA5CD9"/>
    <w:rsid w:val="00AA62A9"/>
    <w:rsid w:val="00AA6B21"/>
    <w:rsid w:val="00AA7A2B"/>
    <w:rsid w:val="00AA7A3E"/>
    <w:rsid w:val="00AB0B3B"/>
    <w:rsid w:val="00AB0C7C"/>
    <w:rsid w:val="00AB10FB"/>
    <w:rsid w:val="00AB13A7"/>
    <w:rsid w:val="00AB1613"/>
    <w:rsid w:val="00AB1A4B"/>
    <w:rsid w:val="00AB1A56"/>
    <w:rsid w:val="00AB2851"/>
    <w:rsid w:val="00AB2996"/>
    <w:rsid w:val="00AB36E4"/>
    <w:rsid w:val="00AB3C17"/>
    <w:rsid w:val="00AB3D76"/>
    <w:rsid w:val="00AB42C8"/>
    <w:rsid w:val="00AB449B"/>
    <w:rsid w:val="00AB4503"/>
    <w:rsid w:val="00AB50E5"/>
    <w:rsid w:val="00AB5621"/>
    <w:rsid w:val="00AB5F61"/>
    <w:rsid w:val="00AC28E1"/>
    <w:rsid w:val="00AC296C"/>
    <w:rsid w:val="00AC4024"/>
    <w:rsid w:val="00AC494C"/>
    <w:rsid w:val="00AC4C74"/>
    <w:rsid w:val="00AC5D7B"/>
    <w:rsid w:val="00AC6031"/>
    <w:rsid w:val="00AC736D"/>
    <w:rsid w:val="00AC78ED"/>
    <w:rsid w:val="00AD0CC5"/>
    <w:rsid w:val="00AD54D5"/>
    <w:rsid w:val="00AD688A"/>
    <w:rsid w:val="00AD792A"/>
    <w:rsid w:val="00AE061C"/>
    <w:rsid w:val="00AE0F11"/>
    <w:rsid w:val="00AE436C"/>
    <w:rsid w:val="00AE5488"/>
    <w:rsid w:val="00AE7F19"/>
    <w:rsid w:val="00AE7F48"/>
    <w:rsid w:val="00AF145B"/>
    <w:rsid w:val="00AF1726"/>
    <w:rsid w:val="00AF173C"/>
    <w:rsid w:val="00AF2060"/>
    <w:rsid w:val="00AF3E9B"/>
    <w:rsid w:val="00AF65CC"/>
    <w:rsid w:val="00AF688B"/>
    <w:rsid w:val="00AF695A"/>
    <w:rsid w:val="00AF70B6"/>
    <w:rsid w:val="00AF7123"/>
    <w:rsid w:val="00AF7B76"/>
    <w:rsid w:val="00B00BBC"/>
    <w:rsid w:val="00B010F6"/>
    <w:rsid w:val="00B028CD"/>
    <w:rsid w:val="00B02CE1"/>
    <w:rsid w:val="00B03E6B"/>
    <w:rsid w:val="00B0439F"/>
    <w:rsid w:val="00B06B14"/>
    <w:rsid w:val="00B07503"/>
    <w:rsid w:val="00B077ED"/>
    <w:rsid w:val="00B07866"/>
    <w:rsid w:val="00B07B1E"/>
    <w:rsid w:val="00B1337A"/>
    <w:rsid w:val="00B143D7"/>
    <w:rsid w:val="00B1468E"/>
    <w:rsid w:val="00B155C0"/>
    <w:rsid w:val="00B16224"/>
    <w:rsid w:val="00B1636B"/>
    <w:rsid w:val="00B20AD0"/>
    <w:rsid w:val="00B21799"/>
    <w:rsid w:val="00B21A23"/>
    <w:rsid w:val="00B21D04"/>
    <w:rsid w:val="00B22795"/>
    <w:rsid w:val="00B23178"/>
    <w:rsid w:val="00B254C9"/>
    <w:rsid w:val="00B25DFB"/>
    <w:rsid w:val="00B31CEE"/>
    <w:rsid w:val="00B324AB"/>
    <w:rsid w:val="00B32954"/>
    <w:rsid w:val="00B32C2E"/>
    <w:rsid w:val="00B352B9"/>
    <w:rsid w:val="00B36A95"/>
    <w:rsid w:val="00B36BFA"/>
    <w:rsid w:val="00B41600"/>
    <w:rsid w:val="00B424A2"/>
    <w:rsid w:val="00B42979"/>
    <w:rsid w:val="00B43147"/>
    <w:rsid w:val="00B431C0"/>
    <w:rsid w:val="00B43DFB"/>
    <w:rsid w:val="00B44610"/>
    <w:rsid w:val="00B45972"/>
    <w:rsid w:val="00B47415"/>
    <w:rsid w:val="00B50C79"/>
    <w:rsid w:val="00B60A23"/>
    <w:rsid w:val="00B60A69"/>
    <w:rsid w:val="00B620DC"/>
    <w:rsid w:val="00B623FD"/>
    <w:rsid w:val="00B62FFB"/>
    <w:rsid w:val="00B63DB8"/>
    <w:rsid w:val="00B6451B"/>
    <w:rsid w:val="00B66BF9"/>
    <w:rsid w:val="00B67681"/>
    <w:rsid w:val="00B70537"/>
    <w:rsid w:val="00B72917"/>
    <w:rsid w:val="00B7499C"/>
    <w:rsid w:val="00B75175"/>
    <w:rsid w:val="00B77A59"/>
    <w:rsid w:val="00B804A3"/>
    <w:rsid w:val="00B81975"/>
    <w:rsid w:val="00B84B37"/>
    <w:rsid w:val="00B85C65"/>
    <w:rsid w:val="00B87CD4"/>
    <w:rsid w:val="00B87CF5"/>
    <w:rsid w:val="00B95F23"/>
    <w:rsid w:val="00B964F0"/>
    <w:rsid w:val="00BA0AB4"/>
    <w:rsid w:val="00BA1301"/>
    <w:rsid w:val="00BA2413"/>
    <w:rsid w:val="00BA261B"/>
    <w:rsid w:val="00BA27E7"/>
    <w:rsid w:val="00BA3813"/>
    <w:rsid w:val="00BA5410"/>
    <w:rsid w:val="00BA5E06"/>
    <w:rsid w:val="00BB0347"/>
    <w:rsid w:val="00BB0ABB"/>
    <w:rsid w:val="00BB1EF9"/>
    <w:rsid w:val="00BB44E8"/>
    <w:rsid w:val="00BB494E"/>
    <w:rsid w:val="00BB4DC3"/>
    <w:rsid w:val="00BB76E5"/>
    <w:rsid w:val="00BB77FD"/>
    <w:rsid w:val="00BC1718"/>
    <w:rsid w:val="00BC6312"/>
    <w:rsid w:val="00BC6429"/>
    <w:rsid w:val="00BD0215"/>
    <w:rsid w:val="00BD02A6"/>
    <w:rsid w:val="00BD13FB"/>
    <w:rsid w:val="00BD1776"/>
    <w:rsid w:val="00BD21D4"/>
    <w:rsid w:val="00BD2CA4"/>
    <w:rsid w:val="00BD3C6B"/>
    <w:rsid w:val="00BD44EB"/>
    <w:rsid w:val="00BD6175"/>
    <w:rsid w:val="00BD71FA"/>
    <w:rsid w:val="00BD7404"/>
    <w:rsid w:val="00BD7D03"/>
    <w:rsid w:val="00BE1279"/>
    <w:rsid w:val="00BE1619"/>
    <w:rsid w:val="00BE20FC"/>
    <w:rsid w:val="00BE25FF"/>
    <w:rsid w:val="00BE2AE2"/>
    <w:rsid w:val="00BF16DC"/>
    <w:rsid w:val="00BF1B35"/>
    <w:rsid w:val="00BF2AA1"/>
    <w:rsid w:val="00BF3598"/>
    <w:rsid w:val="00BF3F98"/>
    <w:rsid w:val="00BF63CA"/>
    <w:rsid w:val="00BF74A9"/>
    <w:rsid w:val="00C006A2"/>
    <w:rsid w:val="00C0151E"/>
    <w:rsid w:val="00C02713"/>
    <w:rsid w:val="00C02A0C"/>
    <w:rsid w:val="00C02ED1"/>
    <w:rsid w:val="00C041C8"/>
    <w:rsid w:val="00C04BEE"/>
    <w:rsid w:val="00C06A3F"/>
    <w:rsid w:val="00C0735D"/>
    <w:rsid w:val="00C11EBD"/>
    <w:rsid w:val="00C12393"/>
    <w:rsid w:val="00C12394"/>
    <w:rsid w:val="00C12592"/>
    <w:rsid w:val="00C142A2"/>
    <w:rsid w:val="00C144DE"/>
    <w:rsid w:val="00C203FE"/>
    <w:rsid w:val="00C20826"/>
    <w:rsid w:val="00C21591"/>
    <w:rsid w:val="00C2334E"/>
    <w:rsid w:val="00C23B9E"/>
    <w:rsid w:val="00C240B2"/>
    <w:rsid w:val="00C253E3"/>
    <w:rsid w:val="00C265A8"/>
    <w:rsid w:val="00C2782C"/>
    <w:rsid w:val="00C27AF2"/>
    <w:rsid w:val="00C30DD9"/>
    <w:rsid w:val="00C318CF"/>
    <w:rsid w:val="00C31EB3"/>
    <w:rsid w:val="00C333F4"/>
    <w:rsid w:val="00C33A04"/>
    <w:rsid w:val="00C344CA"/>
    <w:rsid w:val="00C34941"/>
    <w:rsid w:val="00C357F2"/>
    <w:rsid w:val="00C362CB"/>
    <w:rsid w:val="00C364FA"/>
    <w:rsid w:val="00C36564"/>
    <w:rsid w:val="00C3736C"/>
    <w:rsid w:val="00C4083F"/>
    <w:rsid w:val="00C41011"/>
    <w:rsid w:val="00C41134"/>
    <w:rsid w:val="00C4283B"/>
    <w:rsid w:val="00C433CE"/>
    <w:rsid w:val="00C4389F"/>
    <w:rsid w:val="00C438A1"/>
    <w:rsid w:val="00C44175"/>
    <w:rsid w:val="00C44AD2"/>
    <w:rsid w:val="00C450F4"/>
    <w:rsid w:val="00C4576C"/>
    <w:rsid w:val="00C46E34"/>
    <w:rsid w:val="00C4711D"/>
    <w:rsid w:val="00C47CAD"/>
    <w:rsid w:val="00C54FEE"/>
    <w:rsid w:val="00C5625C"/>
    <w:rsid w:val="00C564C6"/>
    <w:rsid w:val="00C601A4"/>
    <w:rsid w:val="00C63356"/>
    <w:rsid w:val="00C633AB"/>
    <w:rsid w:val="00C6379D"/>
    <w:rsid w:val="00C63B43"/>
    <w:rsid w:val="00C67BFE"/>
    <w:rsid w:val="00C71430"/>
    <w:rsid w:val="00C7213F"/>
    <w:rsid w:val="00C72430"/>
    <w:rsid w:val="00C72A35"/>
    <w:rsid w:val="00C734F8"/>
    <w:rsid w:val="00C7379F"/>
    <w:rsid w:val="00C7701A"/>
    <w:rsid w:val="00C77806"/>
    <w:rsid w:val="00C801F2"/>
    <w:rsid w:val="00C80336"/>
    <w:rsid w:val="00C80AAF"/>
    <w:rsid w:val="00C80AC4"/>
    <w:rsid w:val="00C836E2"/>
    <w:rsid w:val="00C83888"/>
    <w:rsid w:val="00C8479C"/>
    <w:rsid w:val="00C84FD2"/>
    <w:rsid w:val="00C85079"/>
    <w:rsid w:val="00C852EA"/>
    <w:rsid w:val="00C87034"/>
    <w:rsid w:val="00C9053A"/>
    <w:rsid w:val="00C92E06"/>
    <w:rsid w:val="00C94324"/>
    <w:rsid w:val="00C9440F"/>
    <w:rsid w:val="00C9551C"/>
    <w:rsid w:val="00C961F9"/>
    <w:rsid w:val="00C96867"/>
    <w:rsid w:val="00CA0B47"/>
    <w:rsid w:val="00CA158E"/>
    <w:rsid w:val="00CA1716"/>
    <w:rsid w:val="00CA2F15"/>
    <w:rsid w:val="00CA312B"/>
    <w:rsid w:val="00CA380E"/>
    <w:rsid w:val="00CA3B71"/>
    <w:rsid w:val="00CA41CC"/>
    <w:rsid w:val="00CA47D4"/>
    <w:rsid w:val="00CB06DC"/>
    <w:rsid w:val="00CB316F"/>
    <w:rsid w:val="00CB3927"/>
    <w:rsid w:val="00CB509B"/>
    <w:rsid w:val="00CB5E04"/>
    <w:rsid w:val="00CB64A6"/>
    <w:rsid w:val="00CB65DB"/>
    <w:rsid w:val="00CB69E4"/>
    <w:rsid w:val="00CC03B3"/>
    <w:rsid w:val="00CC1286"/>
    <w:rsid w:val="00CC17C0"/>
    <w:rsid w:val="00CC2187"/>
    <w:rsid w:val="00CC3D2A"/>
    <w:rsid w:val="00CC3EDA"/>
    <w:rsid w:val="00CC5ABF"/>
    <w:rsid w:val="00CC72AF"/>
    <w:rsid w:val="00CD226B"/>
    <w:rsid w:val="00CD3614"/>
    <w:rsid w:val="00CD469E"/>
    <w:rsid w:val="00CD5820"/>
    <w:rsid w:val="00CD687B"/>
    <w:rsid w:val="00CE3432"/>
    <w:rsid w:val="00CE515A"/>
    <w:rsid w:val="00CE6C09"/>
    <w:rsid w:val="00CE744E"/>
    <w:rsid w:val="00CF0BEB"/>
    <w:rsid w:val="00CF15D6"/>
    <w:rsid w:val="00CF1B78"/>
    <w:rsid w:val="00CF47D1"/>
    <w:rsid w:val="00D00C07"/>
    <w:rsid w:val="00D02184"/>
    <w:rsid w:val="00D03158"/>
    <w:rsid w:val="00D039E0"/>
    <w:rsid w:val="00D03A66"/>
    <w:rsid w:val="00D03C9C"/>
    <w:rsid w:val="00D041A8"/>
    <w:rsid w:val="00D05B43"/>
    <w:rsid w:val="00D0720A"/>
    <w:rsid w:val="00D101EF"/>
    <w:rsid w:val="00D121DC"/>
    <w:rsid w:val="00D129D4"/>
    <w:rsid w:val="00D1354A"/>
    <w:rsid w:val="00D139D9"/>
    <w:rsid w:val="00D13A46"/>
    <w:rsid w:val="00D13AAA"/>
    <w:rsid w:val="00D13E98"/>
    <w:rsid w:val="00D14696"/>
    <w:rsid w:val="00D179E3"/>
    <w:rsid w:val="00D23635"/>
    <w:rsid w:val="00D2442D"/>
    <w:rsid w:val="00D24BCE"/>
    <w:rsid w:val="00D262FF"/>
    <w:rsid w:val="00D265F7"/>
    <w:rsid w:val="00D3123A"/>
    <w:rsid w:val="00D31ABD"/>
    <w:rsid w:val="00D31BA2"/>
    <w:rsid w:val="00D31F62"/>
    <w:rsid w:val="00D35961"/>
    <w:rsid w:val="00D36223"/>
    <w:rsid w:val="00D43574"/>
    <w:rsid w:val="00D44AB5"/>
    <w:rsid w:val="00D44B06"/>
    <w:rsid w:val="00D471D4"/>
    <w:rsid w:val="00D47EC7"/>
    <w:rsid w:val="00D5054E"/>
    <w:rsid w:val="00D506AB"/>
    <w:rsid w:val="00D51275"/>
    <w:rsid w:val="00D516CC"/>
    <w:rsid w:val="00D51E53"/>
    <w:rsid w:val="00D52E54"/>
    <w:rsid w:val="00D5335A"/>
    <w:rsid w:val="00D53A0C"/>
    <w:rsid w:val="00D541AE"/>
    <w:rsid w:val="00D5680F"/>
    <w:rsid w:val="00D60DB7"/>
    <w:rsid w:val="00D6199B"/>
    <w:rsid w:val="00D61B42"/>
    <w:rsid w:val="00D6270F"/>
    <w:rsid w:val="00D635C8"/>
    <w:rsid w:val="00D64DC4"/>
    <w:rsid w:val="00D6705B"/>
    <w:rsid w:val="00D67A4F"/>
    <w:rsid w:val="00D67AA7"/>
    <w:rsid w:val="00D7179D"/>
    <w:rsid w:val="00D72FFD"/>
    <w:rsid w:val="00D730B7"/>
    <w:rsid w:val="00D738DF"/>
    <w:rsid w:val="00D74311"/>
    <w:rsid w:val="00D75311"/>
    <w:rsid w:val="00D753F0"/>
    <w:rsid w:val="00D76358"/>
    <w:rsid w:val="00D76523"/>
    <w:rsid w:val="00D76AD4"/>
    <w:rsid w:val="00D7708B"/>
    <w:rsid w:val="00D77482"/>
    <w:rsid w:val="00D77D75"/>
    <w:rsid w:val="00D80256"/>
    <w:rsid w:val="00D81692"/>
    <w:rsid w:val="00D8359F"/>
    <w:rsid w:val="00D838D9"/>
    <w:rsid w:val="00D84453"/>
    <w:rsid w:val="00D8505F"/>
    <w:rsid w:val="00D85C7C"/>
    <w:rsid w:val="00D860EE"/>
    <w:rsid w:val="00D86A33"/>
    <w:rsid w:val="00D90FD6"/>
    <w:rsid w:val="00D93038"/>
    <w:rsid w:val="00D931EC"/>
    <w:rsid w:val="00D93A2E"/>
    <w:rsid w:val="00D93E8A"/>
    <w:rsid w:val="00D94291"/>
    <w:rsid w:val="00D942D7"/>
    <w:rsid w:val="00D94522"/>
    <w:rsid w:val="00D95E65"/>
    <w:rsid w:val="00D961D0"/>
    <w:rsid w:val="00D96866"/>
    <w:rsid w:val="00D97ABF"/>
    <w:rsid w:val="00D97B74"/>
    <w:rsid w:val="00D97BFC"/>
    <w:rsid w:val="00DA0042"/>
    <w:rsid w:val="00DA2C0C"/>
    <w:rsid w:val="00DA3A6F"/>
    <w:rsid w:val="00DA4007"/>
    <w:rsid w:val="00DA4880"/>
    <w:rsid w:val="00DA5C0C"/>
    <w:rsid w:val="00DA5EEE"/>
    <w:rsid w:val="00DA61F1"/>
    <w:rsid w:val="00DB023D"/>
    <w:rsid w:val="00DB12C5"/>
    <w:rsid w:val="00DB1CFA"/>
    <w:rsid w:val="00DB36BF"/>
    <w:rsid w:val="00DB36FD"/>
    <w:rsid w:val="00DB3EEF"/>
    <w:rsid w:val="00DB75A2"/>
    <w:rsid w:val="00DB797E"/>
    <w:rsid w:val="00DB7A77"/>
    <w:rsid w:val="00DC0505"/>
    <w:rsid w:val="00DC22F4"/>
    <w:rsid w:val="00DC2AFF"/>
    <w:rsid w:val="00DC2F57"/>
    <w:rsid w:val="00DC32B2"/>
    <w:rsid w:val="00DC33BF"/>
    <w:rsid w:val="00DC53F2"/>
    <w:rsid w:val="00DC552A"/>
    <w:rsid w:val="00DC60E1"/>
    <w:rsid w:val="00DC62AB"/>
    <w:rsid w:val="00DC637E"/>
    <w:rsid w:val="00DC6AA9"/>
    <w:rsid w:val="00DC735D"/>
    <w:rsid w:val="00DD1289"/>
    <w:rsid w:val="00DD1FCB"/>
    <w:rsid w:val="00DD4572"/>
    <w:rsid w:val="00DD49BE"/>
    <w:rsid w:val="00DD5100"/>
    <w:rsid w:val="00DD6416"/>
    <w:rsid w:val="00DD6AD6"/>
    <w:rsid w:val="00DD7509"/>
    <w:rsid w:val="00DD7AF2"/>
    <w:rsid w:val="00DD7D98"/>
    <w:rsid w:val="00DE0869"/>
    <w:rsid w:val="00DE0C48"/>
    <w:rsid w:val="00DE0F72"/>
    <w:rsid w:val="00DE152E"/>
    <w:rsid w:val="00DE2015"/>
    <w:rsid w:val="00DE3B3A"/>
    <w:rsid w:val="00DE3E08"/>
    <w:rsid w:val="00DE7F47"/>
    <w:rsid w:val="00DF008C"/>
    <w:rsid w:val="00DF02D7"/>
    <w:rsid w:val="00DF12FA"/>
    <w:rsid w:val="00DF133E"/>
    <w:rsid w:val="00DF2EBC"/>
    <w:rsid w:val="00DF5425"/>
    <w:rsid w:val="00DF5A05"/>
    <w:rsid w:val="00E0063B"/>
    <w:rsid w:val="00E042CE"/>
    <w:rsid w:val="00E043CF"/>
    <w:rsid w:val="00E0482F"/>
    <w:rsid w:val="00E04E75"/>
    <w:rsid w:val="00E05360"/>
    <w:rsid w:val="00E05534"/>
    <w:rsid w:val="00E062AC"/>
    <w:rsid w:val="00E065C9"/>
    <w:rsid w:val="00E068EA"/>
    <w:rsid w:val="00E06D7B"/>
    <w:rsid w:val="00E10900"/>
    <w:rsid w:val="00E11551"/>
    <w:rsid w:val="00E12EC5"/>
    <w:rsid w:val="00E13510"/>
    <w:rsid w:val="00E15D72"/>
    <w:rsid w:val="00E15E83"/>
    <w:rsid w:val="00E166EE"/>
    <w:rsid w:val="00E203D7"/>
    <w:rsid w:val="00E206AB"/>
    <w:rsid w:val="00E20D80"/>
    <w:rsid w:val="00E2155C"/>
    <w:rsid w:val="00E23F37"/>
    <w:rsid w:val="00E24BDC"/>
    <w:rsid w:val="00E253FF"/>
    <w:rsid w:val="00E25F71"/>
    <w:rsid w:val="00E267E8"/>
    <w:rsid w:val="00E26FC6"/>
    <w:rsid w:val="00E312A3"/>
    <w:rsid w:val="00E33CF6"/>
    <w:rsid w:val="00E35887"/>
    <w:rsid w:val="00E36A67"/>
    <w:rsid w:val="00E36B5F"/>
    <w:rsid w:val="00E400D4"/>
    <w:rsid w:val="00E40AE0"/>
    <w:rsid w:val="00E41715"/>
    <w:rsid w:val="00E42D09"/>
    <w:rsid w:val="00E466E8"/>
    <w:rsid w:val="00E4683D"/>
    <w:rsid w:val="00E46D82"/>
    <w:rsid w:val="00E47F4A"/>
    <w:rsid w:val="00E50C47"/>
    <w:rsid w:val="00E50EF8"/>
    <w:rsid w:val="00E52121"/>
    <w:rsid w:val="00E545E6"/>
    <w:rsid w:val="00E54D6B"/>
    <w:rsid w:val="00E568BA"/>
    <w:rsid w:val="00E60285"/>
    <w:rsid w:val="00E6155A"/>
    <w:rsid w:val="00E6195F"/>
    <w:rsid w:val="00E61BEF"/>
    <w:rsid w:val="00E62649"/>
    <w:rsid w:val="00E627E4"/>
    <w:rsid w:val="00E62DB4"/>
    <w:rsid w:val="00E630A5"/>
    <w:rsid w:val="00E631BC"/>
    <w:rsid w:val="00E647C6"/>
    <w:rsid w:val="00E64E17"/>
    <w:rsid w:val="00E6716A"/>
    <w:rsid w:val="00E673C0"/>
    <w:rsid w:val="00E67602"/>
    <w:rsid w:val="00E70640"/>
    <w:rsid w:val="00E70845"/>
    <w:rsid w:val="00E7116C"/>
    <w:rsid w:val="00E7277C"/>
    <w:rsid w:val="00E738A1"/>
    <w:rsid w:val="00E7433E"/>
    <w:rsid w:val="00E74A61"/>
    <w:rsid w:val="00E74D0E"/>
    <w:rsid w:val="00E75739"/>
    <w:rsid w:val="00E81FAA"/>
    <w:rsid w:val="00E82C1C"/>
    <w:rsid w:val="00E830F1"/>
    <w:rsid w:val="00E8513D"/>
    <w:rsid w:val="00E8676D"/>
    <w:rsid w:val="00E87F1B"/>
    <w:rsid w:val="00E90B64"/>
    <w:rsid w:val="00E9167D"/>
    <w:rsid w:val="00E941B2"/>
    <w:rsid w:val="00E94282"/>
    <w:rsid w:val="00E95544"/>
    <w:rsid w:val="00E962C9"/>
    <w:rsid w:val="00E967D7"/>
    <w:rsid w:val="00E96C0D"/>
    <w:rsid w:val="00E972D6"/>
    <w:rsid w:val="00E974CD"/>
    <w:rsid w:val="00EA3D72"/>
    <w:rsid w:val="00EA59A1"/>
    <w:rsid w:val="00EA5E8D"/>
    <w:rsid w:val="00EB1184"/>
    <w:rsid w:val="00EB23F1"/>
    <w:rsid w:val="00EB493C"/>
    <w:rsid w:val="00EB67E3"/>
    <w:rsid w:val="00EB75CC"/>
    <w:rsid w:val="00EC02D3"/>
    <w:rsid w:val="00EC033C"/>
    <w:rsid w:val="00EC0BFB"/>
    <w:rsid w:val="00EC1186"/>
    <w:rsid w:val="00EC20B6"/>
    <w:rsid w:val="00EC2C62"/>
    <w:rsid w:val="00EC6274"/>
    <w:rsid w:val="00EC6383"/>
    <w:rsid w:val="00EC746D"/>
    <w:rsid w:val="00EC7D09"/>
    <w:rsid w:val="00ED07CC"/>
    <w:rsid w:val="00ED2932"/>
    <w:rsid w:val="00ED4C4A"/>
    <w:rsid w:val="00ED6DC6"/>
    <w:rsid w:val="00EE1C39"/>
    <w:rsid w:val="00EE1C83"/>
    <w:rsid w:val="00EE1E10"/>
    <w:rsid w:val="00EE205B"/>
    <w:rsid w:val="00EE433C"/>
    <w:rsid w:val="00EE5D55"/>
    <w:rsid w:val="00EF3D42"/>
    <w:rsid w:val="00EF3FD3"/>
    <w:rsid w:val="00EF56EE"/>
    <w:rsid w:val="00F00E5D"/>
    <w:rsid w:val="00F043A2"/>
    <w:rsid w:val="00F05260"/>
    <w:rsid w:val="00F05700"/>
    <w:rsid w:val="00F0610F"/>
    <w:rsid w:val="00F06BCB"/>
    <w:rsid w:val="00F073C2"/>
    <w:rsid w:val="00F128AD"/>
    <w:rsid w:val="00F13AC0"/>
    <w:rsid w:val="00F155BA"/>
    <w:rsid w:val="00F16CBC"/>
    <w:rsid w:val="00F16D25"/>
    <w:rsid w:val="00F202BA"/>
    <w:rsid w:val="00F2775D"/>
    <w:rsid w:val="00F30C6A"/>
    <w:rsid w:val="00F31415"/>
    <w:rsid w:val="00F31BF1"/>
    <w:rsid w:val="00F33135"/>
    <w:rsid w:val="00F33ECB"/>
    <w:rsid w:val="00F34527"/>
    <w:rsid w:val="00F3772D"/>
    <w:rsid w:val="00F37C9B"/>
    <w:rsid w:val="00F408D5"/>
    <w:rsid w:val="00F414F6"/>
    <w:rsid w:val="00F42040"/>
    <w:rsid w:val="00F43B47"/>
    <w:rsid w:val="00F43E36"/>
    <w:rsid w:val="00F455F5"/>
    <w:rsid w:val="00F457EA"/>
    <w:rsid w:val="00F4731E"/>
    <w:rsid w:val="00F4767F"/>
    <w:rsid w:val="00F47751"/>
    <w:rsid w:val="00F504F0"/>
    <w:rsid w:val="00F507BA"/>
    <w:rsid w:val="00F509B4"/>
    <w:rsid w:val="00F52640"/>
    <w:rsid w:val="00F5335D"/>
    <w:rsid w:val="00F533B8"/>
    <w:rsid w:val="00F537A5"/>
    <w:rsid w:val="00F53E8B"/>
    <w:rsid w:val="00F555B7"/>
    <w:rsid w:val="00F55DEA"/>
    <w:rsid w:val="00F60688"/>
    <w:rsid w:val="00F618F8"/>
    <w:rsid w:val="00F61A65"/>
    <w:rsid w:val="00F6225B"/>
    <w:rsid w:val="00F6331A"/>
    <w:rsid w:val="00F638D3"/>
    <w:rsid w:val="00F63AA6"/>
    <w:rsid w:val="00F64285"/>
    <w:rsid w:val="00F65B1C"/>
    <w:rsid w:val="00F7171A"/>
    <w:rsid w:val="00F733A6"/>
    <w:rsid w:val="00F7408F"/>
    <w:rsid w:val="00F762CE"/>
    <w:rsid w:val="00F76B57"/>
    <w:rsid w:val="00F76EAD"/>
    <w:rsid w:val="00F8058C"/>
    <w:rsid w:val="00F80FE2"/>
    <w:rsid w:val="00F8144C"/>
    <w:rsid w:val="00F8199C"/>
    <w:rsid w:val="00F84EBC"/>
    <w:rsid w:val="00F9093C"/>
    <w:rsid w:val="00F90B57"/>
    <w:rsid w:val="00F9120E"/>
    <w:rsid w:val="00F91449"/>
    <w:rsid w:val="00F915C5"/>
    <w:rsid w:val="00F928A0"/>
    <w:rsid w:val="00F93280"/>
    <w:rsid w:val="00F93B72"/>
    <w:rsid w:val="00F93F44"/>
    <w:rsid w:val="00F94AAB"/>
    <w:rsid w:val="00F95DFA"/>
    <w:rsid w:val="00F96874"/>
    <w:rsid w:val="00F96A86"/>
    <w:rsid w:val="00F96DE9"/>
    <w:rsid w:val="00F96F94"/>
    <w:rsid w:val="00F9780B"/>
    <w:rsid w:val="00FA07E9"/>
    <w:rsid w:val="00FA2245"/>
    <w:rsid w:val="00FA297D"/>
    <w:rsid w:val="00FA5751"/>
    <w:rsid w:val="00FA59E7"/>
    <w:rsid w:val="00FA66AA"/>
    <w:rsid w:val="00FA6870"/>
    <w:rsid w:val="00FA72C4"/>
    <w:rsid w:val="00FB0CF9"/>
    <w:rsid w:val="00FB0F1A"/>
    <w:rsid w:val="00FB1BB4"/>
    <w:rsid w:val="00FB254B"/>
    <w:rsid w:val="00FB286D"/>
    <w:rsid w:val="00FB3944"/>
    <w:rsid w:val="00FB3B5C"/>
    <w:rsid w:val="00FB69CC"/>
    <w:rsid w:val="00FB7EB7"/>
    <w:rsid w:val="00FC1222"/>
    <w:rsid w:val="00FC1749"/>
    <w:rsid w:val="00FC1A02"/>
    <w:rsid w:val="00FC379A"/>
    <w:rsid w:val="00FC60F8"/>
    <w:rsid w:val="00FC6238"/>
    <w:rsid w:val="00FC788F"/>
    <w:rsid w:val="00FC79CF"/>
    <w:rsid w:val="00FD1A3D"/>
    <w:rsid w:val="00FD1BE6"/>
    <w:rsid w:val="00FD4027"/>
    <w:rsid w:val="00FD4BBF"/>
    <w:rsid w:val="00FD4E06"/>
    <w:rsid w:val="00FD55FF"/>
    <w:rsid w:val="00FD7601"/>
    <w:rsid w:val="00FE261F"/>
    <w:rsid w:val="00FE4506"/>
    <w:rsid w:val="00FE6595"/>
    <w:rsid w:val="00FE677E"/>
    <w:rsid w:val="00FF0A04"/>
    <w:rsid w:val="00FF3BDE"/>
    <w:rsid w:val="00FF3DD1"/>
    <w:rsid w:val="00FF5F12"/>
    <w:rsid w:val="00FF6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docId w15:val="{69F8B3BD-06EC-B941-B577-E93853368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510"/>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457377659">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 w:id="676880557">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sChild>
    </w:div>
    <w:div w:id="1664031">
      <w:bodyDiv w:val="1"/>
      <w:marLeft w:val="0"/>
      <w:marRight w:val="0"/>
      <w:marTop w:val="0"/>
      <w:marBottom w:val="0"/>
      <w:divBdr>
        <w:top w:val="none" w:sz="0" w:space="0" w:color="auto"/>
        <w:left w:val="none" w:sz="0" w:space="0" w:color="auto"/>
        <w:bottom w:val="none" w:sz="0" w:space="0" w:color="auto"/>
        <w:right w:val="none" w:sz="0" w:space="0" w:color="auto"/>
      </w:divBdr>
      <w:divsChild>
        <w:div w:id="82260585">
          <w:marLeft w:val="0"/>
          <w:marRight w:val="0"/>
          <w:marTop w:val="0"/>
          <w:marBottom w:val="0"/>
          <w:divBdr>
            <w:top w:val="none" w:sz="0" w:space="0" w:color="auto"/>
            <w:left w:val="none" w:sz="0" w:space="0" w:color="auto"/>
            <w:bottom w:val="none" w:sz="0" w:space="0" w:color="auto"/>
            <w:right w:val="none" w:sz="0" w:space="0" w:color="auto"/>
          </w:divBdr>
        </w:div>
        <w:div w:id="279994009">
          <w:marLeft w:val="0"/>
          <w:marRight w:val="0"/>
          <w:marTop w:val="0"/>
          <w:marBottom w:val="0"/>
          <w:divBdr>
            <w:top w:val="none" w:sz="0" w:space="0" w:color="auto"/>
            <w:left w:val="none" w:sz="0" w:space="0" w:color="auto"/>
            <w:bottom w:val="none" w:sz="0" w:space="0" w:color="auto"/>
            <w:right w:val="none" w:sz="0" w:space="0" w:color="auto"/>
          </w:divBdr>
        </w:div>
        <w:div w:id="688069067">
          <w:marLeft w:val="0"/>
          <w:marRight w:val="0"/>
          <w:marTop w:val="0"/>
          <w:marBottom w:val="0"/>
          <w:divBdr>
            <w:top w:val="none" w:sz="0" w:space="0" w:color="auto"/>
            <w:left w:val="none" w:sz="0" w:space="0" w:color="auto"/>
            <w:bottom w:val="none" w:sz="0" w:space="0" w:color="auto"/>
            <w:right w:val="none" w:sz="0" w:space="0" w:color="auto"/>
          </w:divBdr>
        </w:div>
        <w:div w:id="1938517572">
          <w:marLeft w:val="0"/>
          <w:marRight w:val="0"/>
          <w:marTop w:val="0"/>
          <w:marBottom w:val="0"/>
          <w:divBdr>
            <w:top w:val="none" w:sz="0" w:space="0" w:color="auto"/>
            <w:left w:val="none" w:sz="0" w:space="0" w:color="auto"/>
            <w:bottom w:val="none" w:sz="0" w:space="0" w:color="auto"/>
            <w:right w:val="none" w:sz="0" w:space="0" w:color="auto"/>
          </w:divBdr>
        </w:div>
      </w:divsChild>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461653876">
          <w:marLeft w:val="0"/>
          <w:marRight w:val="0"/>
          <w:marTop w:val="0"/>
          <w:marBottom w:val="0"/>
          <w:divBdr>
            <w:top w:val="none" w:sz="0" w:space="0" w:color="auto"/>
            <w:left w:val="none" w:sz="0" w:space="0" w:color="auto"/>
            <w:bottom w:val="none" w:sz="0" w:space="0" w:color="auto"/>
            <w:right w:val="none" w:sz="0" w:space="0" w:color="auto"/>
          </w:divBdr>
        </w:div>
        <w:div w:id="694889137">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6910166">
      <w:bodyDiv w:val="1"/>
      <w:marLeft w:val="0"/>
      <w:marRight w:val="0"/>
      <w:marTop w:val="0"/>
      <w:marBottom w:val="0"/>
      <w:divBdr>
        <w:top w:val="none" w:sz="0" w:space="0" w:color="auto"/>
        <w:left w:val="none" w:sz="0" w:space="0" w:color="auto"/>
        <w:bottom w:val="none" w:sz="0" w:space="0" w:color="auto"/>
        <w:right w:val="none" w:sz="0" w:space="0" w:color="auto"/>
      </w:divBdr>
      <w:divsChild>
        <w:div w:id="45568261">
          <w:marLeft w:val="0"/>
          <w:marRight w:val="0"/>
          <w:marTop w:val="0"/>
          <w:marBottom w:val="0"/>
          <w:divBdr>
            <w:top w:val="none" w:sz="0" w:space="0" w:color="auto"/>
            <w:left w:val="none" w:sz="0" w:space="0" w:color="auto"/>
            <w:bottom w:val="none" w:sz="0" w:space="0" w:color="auto"/>
            <w:right w:val="none" w:sz="0" w:space="0" w:color="auto"/>
          </w:divBdr>
        </w:div>
        <w:div w:id="60829136">
          <w:marLeft w:val="0"/>
          <w:marRight w:val="0"/>
          <w:marTop w:val="0"/>
          <w:marBottom w:val="0"/>
          <w:divBdr>
            <w:top w:val="none" w:sz="0" w:space="0" w:color="auto"/>
            <w:left w:val="none" w:sz="0" w:space="0" w:color="auto"/>
            <w:bottom w:val="none" w:sz="0" w:space="0" w:color="auto"/>
            <w:right w:val="none" w:sz="0" w:space="0" w:color="auto"/>
          </w:divBdr>
        </w:div>
        <w:div w:id="480274858">
          <w:marLeft w:val="0"/>
          <w:marRight w:val="0"/>
          <w:marTop w:val="0"/>
          <w:marBottom w:val="0"/>
          <w:divBdr>
            <w:top w:val="none" w:sz="0" w:space="0" w:color="auto"/>
            <w:left w:val="none" w:sz="0" w:space="0" w:color="auto"/>
            <w:bottom w:val="none" w:sz="0" w:space="0" w:color="auto"/>
            <w:right w:val="none" w:sz="0" w:space="0" w:color="auto"/>
          </w:divBdr>
        </w:div>
        <w:div w:id="1109660740">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383673518">
          <w:marLeft w:val="0"/>
          <w:marRight w:val="0"/>
          <w:marTop w:val="0"/>
          <w:marBottom w:val="0"/>
          <w:divBdr>
            <w:top w:val="none" w:sz="0" w:space="0" w:color="auto"/>
            <w:left w:val="none" w:sz="0" w:space="0" w:color="auto"/>
            <w:bottom w:val="none" w:sz="0" w:space="0" w:color="auto"/>
            <w:right w:val="none" w:sz="0" w:space="0" w:color="auto"/>
          </w:divBdr>
        </w:div>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218288">
      <w:bodyDiv w:val="1"/>
      <w:marLeft w:val="0"/>
      <w:marRight w:val="0"/>
      <w:marTop w:val="0"/>
      <w:marBottom w:val="0"/>
      <w:divBdr>
        <w:top w:val="none" w:sz="0" w:space="0" w:color="auto"/>
        <w:left w:val="none" w:sz="0" w:space="0" w:color="auto"/>
        <w:bottom w:val="none" w:sz="0" w:space="0" w:color="auto"/>
        <w:right w:val="none" w:sz="0" w:space="0" w:color="auto"/>
      </w:divBdr>
      <w:divsChild>
        <w:div w:id="118838578">
          <w:marLeft w:val="0"/>
          <w:marRight w:val="0"/>
          <w:marTop w:val="0"/>
          <w:marBottom w:val="0"/>
          <w:divBdr>
            <w:top w:val="none" w:sz="0" w:space="0" w:color="auto"/>
            <w:left w:val="none" w:sz="0" w:space="0" w:color="auto"/>
            <w:bottom w:val="none" w:sz="0" w:space="0" w:color="auto"/>
            <w:right w:val="none" w:sz="0" w:space="0" w:color="auto"/>
          </w:divBdr>
        </w:div>
        <w:div w:id="1102917645">
          <w:marLeft w:val="0"/>
          <w:marRight w:val="0"/>
          <w:marTop w:val="0"/>
          <w:marBottom w:val="0"/>
          <w:divBdr>
            <w:top w:val="none" w:sz="0" w:space="0" w:color="auto"/>
            <w:left w:val="none" w:sz="0" w:space="0" w:color="auto"/>
            <w:bottom w:val="none" w:sz="0" w:space="0" w:color="auto"/>
            <w:right w:val="none" w:sz="0" w:space="0" w:color="auto"/>
          </w:divBdr>
        </w:div>
        <w:div w:id="441069051">
          <w:marLeft w:val="0"/>
          <w:marRight w:val="0"/>
          <w:marTop w:val="0"/>
          <w:marBottom w:val="0"/>
          <w:divBdr>
            <w:top w:val="none" w:sz="0" w:space="0" w:color="auto"/>
            <w:left w:val="none" w:sz="0" w:space="0" w:color="auto"/>
            <w:bottom w:val="none" w:sz="0" w:space="0" w:color="auto"/>
            <w:right w:val="none" w:sz="0" w:space="0" w:color="auto"/>
          </w:divBdr>
        </w:div>
        <w:div w:id="607006917">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022152">
      <w:bodyDiv w:val="1"/>
      <w:marLeft w:val="0"/>
      <w:marRight w:val="0"/>
      <w:marTop w:val="0"/>
      <w:marBottom w:val="0"/>
      <w:divBdr>
        <w:top w:val="none" w:sz="0" w:space="0" w:color="auto"/>
        <w:left w:val="none" w:sz="0" w:space="0" w:color="auto"/>
        <w:bottom w:val="none" w:sz="0" w:space="0" w:color="auto"/>
        <w:right w:val="none" w:sz="0" w:space="0" w:color="auto"/>
      </w:divBdr>
      <w:divsChild>
        <w:div w:id="756051391">
          <w:marLeft w:val="0"/>
          <w:marRight w:val="0"/>
          <w:marTop w:val="0"/>
          <w:marBottom w:val="0"/>
          <w:divBdr>
            <w:top w:val="none" w:sz="0" w:space="0" w:color="auto"/>
            <w:left w:val="none" w:sz="0" w:space="0" w:color="auto"/>
            <w:bottom w:val="none" w:sz="0" w:space="0" w:color="auto"/>
            <w:right w:val="none" w:sz="0" w:space="0" w:color="auto"/>
          </w:divBdr>
        </w:div>
        <w:div w:id="839613682">
          <w:marLeft w:val="0"/>
          <w:marRight w:val="0"/>
          <w:marTop w:val="0"/>
          <w:marBottom w:val="0"/>
          <w:divBdr>
            <w:top w:val="none" w:sz="0" w:space="0" w:color="auto"/>
            <w:left w:val="none" w:sz="0" w:space="0" w:color="auto"/>
            <w:bottom w:val="none" w:sz="0" w:space="0" w:color="auto"/>
            <w:right w:val="none" w:sz="0" w:space="0" w:color="auto"/>
          </w:divBdr>
        </w:div>
        <w:div w:id="1114593720">
          <w:marLeft w:val="0"/>
          <w:marRight w:val="0"/>
          <w:marTop w:val="0"/>
          <w:marBottom w:val="0"/>
          <w:divBdr>
            <w:top w:val="none" w:sz="0" w:space="0" w:color="auto"/>
            <w:left w:val="none" w:sz="0" w:space="0" w:color="auto"/>
            <w:bottom w:val="none" w:sz="0" w:space="0" w:color="auto"/>
            <w:right w:val="none" w:sz="0" w:space="0" w:color="auto"/>
          </w:divBdr>
        </w:div>
        <w:div w:id="2143765526">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269241536">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969747572">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1506551767">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732731">
      <w:bodyDiv w:val="1"/>
      <w:marLeft w:val="0"/>
      <w:marRight w:val="0"/>
      <w:marTop w:val="0"/>
      <w:marBottom w:val="0"/>
      <w:divBdr>
        <w:top w:val="none" w:sz="0" w:space="0" w:color="auto"/>
        <w:left w:val="none" w:sz="0" w:space="0" w:color="auto"/>
        <w:bottom w:val="none" w:sz="0" w:space="0" w:color="auto"/>
        <w:right w:val="none" w:sz="0" w:space="0" w:color="auto"/>
      </w:divBdr>
      <w:divsChild>
        <w:div w:id="584149036">
          <w:marLeft w:val="0"/>
          <w:marRight w:val="0"/>
          <w:marTop w:val="0"/>
          <w:marBottom w:val="0"/>
          <w:divBdr>
            <w:top w:val="none" w:sz="0" w:space="0" w:color="auto"/>
            <w:left w:val="none" w:sz="0" w:space="0" w:color="auto"/>
            <w:bottom w:val="none" w:sz="0" w:space="0" w:color="auto"/>
            <w:right w:val="none" w:sz="0" w:space="0" w:color="auto"/>
          </w:divBdr>
        </w:div>
        <w:div w:id="1381634775">
          <w:marLeft w:val="0"/>
          <w:marRight w:val="0"/>
          <w:marTop w:val="0"/>
          <w:marBottom w:val="0"/>
          <w:divBdr>
            <w:top w:val="none" w:sz="0" w:space="0" w:color="auto"/>
            <w:left w:val="none" w:sz="0" w:space="0" w:color="auto"/>
            <w:bottom w:val="none" w:sz="0" w:space="0" w:color="auto"/>
            <w:right w:val="none" w:sz="0" w:space="0" w:color="auto"/>
          </w:divBdr>
        </w:div>
        <w:div w:id="1648051680">
          <w:marLeft w:val="0"/>
          <w:marRight w:val="0"/>
          <w:marTop w:val="0"/>
          <w:marBottom w:val="0"/>
          <w:divBdr>
            <w:top w:val="none" w:sz="0" w:space="0" w:color="auto"/>
            <w:left w:val="none" w:sz="0" w:space="0" w:color="auto"/>
            <w:bottom w:val="none" w:sz="0" w:space="0" w:color="auto"/>
            <w:right w:val="none" w:sz="0" w:space="0" w:color="auto"/>
          </w:divBdr>
        </w:div>
        <w:div w:id="1652712051">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501287430">
          <w:marLeft w:val="0"/>
          <w:marRight w:val="0"/>
          <w:marTop w:val="0"/>
          <w:marBottom w:val="0"/>
          <w:divBdr>
            <w:top w:val="none" w:sz="0" w:space="0" w:color="auto"/>
            <w:left w:val="none" w:sz="0" w:space="0" w:color="auto"/>
            <w:bottom w:val="none" w:sz="0" w:space="0" w:color="auto"/>
            <w:right w:val="none" w:sz="0" w:space="0" w:color="auto"/>
          </w:divBdr>
        </w:div>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sChild>
    </w:div>
    <w:div w:id="12927742">
      <w:bodyDiv w:val="1"/>
      <w:marLeft w:val="0"/>
      <w:marRight w:val="0"/>
      <w:marTop w:val="0"/>
      <w:marBottom w:val="0"/>
      <w:divBdr>
        <w:top w:val="none" w:sz="0" w:space="0" w:color="auto"/>
        <w:left w:val="none" w:sz="0" w:space="0" w:color="auto"/>
        <w:bottom w:val="none" w:sz="0" w:space="0" w:color="auto"/>
        <w:right w:val="none" w:sz="0" w:space="0" w:color="auto"/>
      </w:divBdr>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81028246">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1139808741">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287394828">
          <w:marLeft w:val="0"/>
          <w:marRight w:val="0"/>
          <w:marTop w:val="0"/>
          <w:marBottom w:val="0"/>
          <w:divBdr>
            <w:top w:val="none" w:sz="0" w:space="0" w:color="auto"/>
            <w:left w:val="none" w:sz="0" w:space="0" w:color="auto"/>
            <w:bottom w:val="none" w:sz="0" w:space="0" w:color="auto"/>
            <w:right w:val="none" w:sz="0" w:space="0" w:color="auto"/>
          </w:divBdr>
        </w:div>
        <w:div w:id="682630505">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282200501">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1759324100">
          <w:marLeft w:val="0"/>
          <w:marRight w:val="0"/>
          <w:marTop w:val="0"/>
          <w:marBottom w:val="0"/>
          <w:divBdr>
            <w:top w:val="none" w:sz="0" w:space="0" w:color="auto"/>
            <w:left w:val="none" w:sz="0" w:space="0" w:color="auto"/>
            <w:bottom w:val="none" w:sz="0" w:space="0" w:color="auto"/>
            <w:right w:val="none" w:sz="0" w:space="0" w:color="auto"/>
          </w:divBdr>
        </w:div>
      </w:divsChild>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287856267">
          <w:marLeft w:val="0"/>
          <w:marRight w:val="0"/>
          <w:marTop w:val="0"/>
          <w:marBottom w:val="0"/>
          <w:divBdr>
            <w:top w:val="none" w:sz="0" w:space="0" w:color="auto"/>
            <w:left w:val="none" w:sz="0" w:space="0" w:color="auto"/>
            <w:bottom w:val="none" w:sz="0" w:space="0" w:color="auto"/>
            <w:right w:val="none" w:sz="0" w:space="0" w:color="auto"/>
          </w:divBdr>
        </w:div>
        <w:div w:id="1352103108">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2370408">
      <w:bodyDiv w:val="1"/>
      <w:marLeft w:val="0"/>
      <w:marRight w:val="0"/>
      <w:marTop w:val="0"/>
      <w:marBottom w:val="0"/>
      <w:divBdr>
        <w:top w:val="none" w:sz="0" w:space="0" w:color="auto"/>
        <w:left w:val="none" w:sz="0" w:space="0" w:color="auto"/>
        <w:bottom w:val="none" w:sz="0" w:space="0" w:color="auto"/>
        <w:right w:val="none" w:sz="0" w:space="0" w:color="auto"/>
      </w:divBdr>
      <w:divsChild>
        <w:div w:id="9569153">
          <w:marLeft w:val="0"/>
          <w:marRight w:val="0"/>
          <w:marTop w:val="0"/>
          <w:marBottom w:val="0"/>
          <w:divBdr>
            <w:top w:val="none" w:sz="0" w:space="0" w:color="auto"/>
            <w:left w:val="none" w:sz="0" w:space="0" w:color="auto"/>
            <w:bottom w:val="none" w:sz="0" w:space="0" w:color="auto"/>
            <w:right w:val="none" w:sz="0" w:space="0" w:color="auto"/>
          </w:divBdr>
        </w:div>
        <w:div w:id="450785929">
          <w:marLeft w:val="0"/>
          <w:marRight w:val="0"/>
          <w:marTop w:val="0"/>
          <w:marBottom w:val="0"/>
          <w:divBdr>
            <w:top w:val="none" w:sz="0" w:space="0" w:color="auto"/>
            <w:left w:val="none" w:sz="0" w:space="0" w:color="auto"/>
            <w:bottom w:val="none" w:sz="0" w:space="0" w:color="auto"/>
            <w:right w:val="none" w:sz="0" w:space="0" w:color="auto"/>
          </w:divBdr>
        </w:div>
        <w:div w:id="1679966484">
          <w:marLeft w:val="0"/>
          <w:marRight w:val="0"/>
          <w:marTop w:val="0"/>
          <w:marBottom w:val="0"/>
          <w:divBdr>
            <w:top w:val="none" w:sz="0" w:space="0" w:color="auto"/>
            <w:left w:val="none" w:sz="0" w:space="0" w:color="auto"/>
            <w:bottom w:val="none" w:sz="0" w:space="0" w:color="auto"/>
            <w:right w:val="none" w:sz="0" w:space="0" w:color="auto"/>
          </w:divBdr>
        </w:div>
        <w:div w:id="1695617527">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43463834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720469316">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12201">
      <w:bodyDiv w:val="1"/>
      <w:marLeft w:val="0"/>
      <w:marRight w:val="0"/>
      <w:marTop w:val="0"/>
      <w:marBottom w:val="0"/>
      <w:divBdr>
        <w:top w:val="none" w:sz="0" w:space="0" w:color="auto"/>
        <w:left w:val="none" w:sz="0" w:space="0" w:color="auto"/>
        <w:bottom w:val="none" w:sz="0" w:space="0" w:color="auto"/>
        <w:right w:val="none" w:sz="0" w:space="0" w:color="auto"/>
      </w:divBdr>
      <w:divsChild>
        <w:div w:id="1244610246">
          <w:marLeft w:val="0"/>
          <w:marRight w:val="0"/>
          <w:marTop w:val="0"/>
          <w:marBottom w:val="0"/>
          <w:divBdr>
            <w:top w:val="none" w:sz="0" w:space="0" w:color="auto"/>
            <w:left w:val="none" w:sz="0" w:space="0" w:color="auto"/>
            <w:bottom w:val="none" w:sz="0" w:space="0" w:color="auto"/>
            <w:right w:val="none" w:sz="0" w:space="0" w:color="auto"/>
          </w:divBdr>
        </w:div>
        <w:div w:id="297951551">
          <w:marLeft w:val="0"/>
          <w:marRight w:val="0"/>
          <w:marTop w:val="0"/>
          <w:marBottom w:val="0"/>
          <w:divBdr>
            <w:top w:val="none" w:sz="0" w:space="0" w:color="auto"/>
            <w:left w:val="none" w:sz="0" w:space="0" w:color="auto"/>
            <w:bottom w:val="none" w:sz="0" w:space="0" w:color="auto"/>
            <w:right w:val="none" w:sz="0" w:space="0" w:color="auto"/>
          </w:divBdr>
        </w:div>
        <w:div w:id="610288351">
          <w:marLeft w:val="0"/>
          <w:marRight w:val="0"/>
          <w:marTop w:val="0"/>
          <w:marBottom w:val="0"/>
          <w:divBdr>
            <w:top w:val="none" w:sz="0" w:space="0" w:color="auto"/>
            <w:left w:val="none" w:sz="0" w:space="0" w:color="auto"/>
            <w:bottom w:val="none" w:sz="0" w:space="0" w:color="auto"/>
            <w:right w:val="none" w:sz="0" w:space="0" w:color="auto"/>
          </w:divBdr>
        </w:div>
        <w:div w:id="1489712575">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7416059">
      <w:bodyDiv w:val="1"/>
      <w:marLeft w:val="0"/>
      <w:marRight w:val="0"/>
      <w:marTop w:val="0"/>
      <w:marBottom w:val="0"/>
      <w:divBdr>
        <w:top w:val="none" w:sz="0" w:space="0" w:color="auto"/>
        <w:left w:val="none" w:sz="0" w:space="0" w:color="auto"/>
        <w:bottom w:val="none" w:sz="0" w:space="0" w:color="auto"/>
        <w:right w:val="none" w:sz="0" w:space="0" w:color="auto"/>
      </w:divBdr>
      <w:divsChild>
        <w:div w:id="60564600">
          <w:marLeft w:val="0"/>
          <w:marRight w:val="0"/>
          <w:marTop w:val="0"/>
          <w:marBottom w:val="0"/>
          <w:divBdr>
            <w:top w:val="none" w:sz="0" w:space="0" w:color="auto"/>
            <w:left w:val="none" w:sz="0" w:space="0" w:color="auto"/>
            <w:bottom w:val="none" w:sz="0" w:space="0" w:color="auto"/>
            <w:right w:val="none" w:sz="0" w:space="0" w:color="auto"/>
          </w:divBdr>
        </w:div>
        <w:div w:id="1301766496">
          <w:marLeft w:val="0"/>
          <w:marRight w:val="0"/>
          <w:marTop w:val="0"/>
          <w:marBottom w:val="0"/>
          <w:divBdr>
            <w:top w:val="none" w:sz="0" w:space="0" w:color="auto"/>
            <w:left w:val="none" w:sz="0" w:space="0" w:color="auto"/>
            <w:bottom w:val="none" w:sz="0" w:space="0" w:color="auto"/>
            <w:right w:val="none" w:sz="0" w:space="0" w:color="auto"/>
          </w:divBdr>
        </w:div>
        <w:div w:id="1431509204">
          <w:marLeft w:val="0"/>
          <w:marRight w:val="0"/>
          <w:marTop w:val="0"/>
          <w:marBottom w:val="0"/>
          <w:divBdr>
            <w:top w:val="none" w:sz="0" w:space="0" w:color="auto"/>
            <w:left w:val="none" w:sz="0" w:space="0" w:color="auto"/>
            <w:bottom w:val="none" w:sz="0" w:space="0" w:color="auto"/>
            <w:right w:val="none" w:sz="0" w:space="0" w:color="auto"/>
          </w:divBdr>
        </w:div>
        <w:div w:id="1489252484">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29956965">
      <w:bodyDiv w:val="1"/>
      <w:marLeft w:val="0"/>
      <w:marRight w:val="0"/>
      <w:marTop w:val="0"/>
      <w:marBottom w:val="0"/>
      <w:divBdr>
        <w:top w:val="none" w:sz="0" w:space="0" w:color="auto"/>
        <w:left w:val="none" w:sz="0" w:space="0" w:color="auto"/>
        <w:bottom w:val="none" w:sz="0" w:space="0" w:color="auto"/>
        <w:right w:val="none" w:sz="0" w:space="0" w:color="auto"/>
      </w:divBdr>
      <w:divsChild>
        <w:div w:id="539972879">
          <w:marLeft w:val="0"/>
          <w:marRight w:val="0"/>
          <w:marTop w:val="0"/>
          <w:marBottom w:val="0"/>
          <w:divBdr>
            <w:top w:val="none" w:sz="0" w:space="0" w:color="auto"/>
            <w:left w:val="none" w:sz="0" w:space="0" w:color="auto"/>
            <w:bottom w:val="none" w:sz="0" w:space="0" w:color="auto"/>
            <w:right w:val="none" w:sz="0" w:space="0" w:color="auto"/>
          </w:divBdr>
        </w:div>
        <w:div w:id="1042899985">
          <w:marLeft w:val="0"/>
          <w:marRight w:val="0"/>
          <w:marTop w:val="0"/>
          <w:marBottom w:val="0"/>
          <w:divBdr>
            <w:top w:val="none" w:sz="0" w:space="0" w:color="auto"/>
            <w:left w:val="none" w:sz="0" w:space="0" w:color="auto"/>
            <w:bottom w:val="none" w:sz="0" w:space="0" w:color="auto"/>
            <w:right w:val="none" w:sz="0" w:space="0" w:color="auto"/>
          </w:divBdr>
        </w:div>
        <w:div w:id="1813710298">
          <w:marLeft w:val="0"/>
          <w:marRight w:val="0"/>
          <w:marTop w:val="0"/>
          <w:marBottom w:val="0"/>
          <w:divBdr>
            <w:top w:val="none" w:sz="0" w:space="0" w:color="auto"/>
            <w:left w:val="none" w:sz="0" w:space="0" w:color="auto"/>
            <w:bottom w:val="none" w:sz="0" w:space="0" w:color="auto"/>
            <w:right w:val="none" w:sz="0" w:space="0" w:color="auto"/>
          </w:divBdr>
        </w:div>
        <w:div w:id="2114737098">
          <w:marLeft w:val="0"/>
          <w:marRight w:val="0"/>
          <w:marTop w:val="0"/>
          <w:marBottom w:val="0"/>
          <w:divBdr>
            <w:top w:val="none" w:sz="0" w:space="0" w:color="auto"/>
            <w:left w:val="none" w:sz="0" w:space="0" w:color="auto"/>
            <w:bottom w:val="none" w:sz="0" w:space="0" w:color="auto"/>
            <w:right w:val="none" w:sz="0" w:space="0" w:color="auto"/>
          </w:divBdr>
        </w:div>
      </w:divsChild>
    </w:div>
    <w:div w:id="30032251">
      <w:bodyDiv w:val="1"/>
      <w:marLeft w:val="0"/>
      <w:marRight w:val="0"/>
      <w:marTop w:val="0"/>
      <w:marBottom w:val="0"/>
      <w:divBdr>
        <w:top w:val="none" w:sz="0" w:space="0" w:color="auto"/>
        <w:left w:val="none" w:sz="0" w:space="0" w:color="auto"/>
        <w:bottom w:val="none" w:sz="0" w:space="0" w:color="auto"/>
        <w:right w:val="none" w:sz="0" w:space="0" w:color="auto"/>
      </w:divBdr>
      <w:divsChild>
        <w:div w:id="910165486">
          <w:marLeft w:val="0"/>
          <w:marRight w:val="0"/>
          <w:marTop w:val="0"/>
          <w:marBottom w:val="0"/>
          <w:divBdr>
            <w:top w:val="none" w:sz="0" w:space="0" w:color="auto"/>
            <w:left w:val="none" w:sz="0" w:space="0" w:color="auto"/>
            <w:bottom w:val="none" w:sz="0" w:space="0" w:color="auto"/>
            <w:right w:val="none" w:sz="0" w:space="0" w:color="auto"/>
          </w:divBdr>
        </w:div>
        <w:div w:id="1254124916">
          <w:marLeft w:val="0"/>
          <w:marRight w:val="0"/>
          <w:marTop w:val="0"/>
          <w:marBottom w:val="0"/>
          <w:divBdr>
            <w:top w:val="none" w:sz="0" w:space="0" w:color="auto"/>
            <w:left w:val="none" w:sz="0" w:space="0" w:color="auto"/>
            <w:bottom w:val="none" w:sz="0" w:space="0" w:color="auto"/>
            <w:right w:val="none" w:sz="0" w:space="0" w:color="auto"/>
          </w:divBdr>
        </w:div>
        <w:div w:id="1841774078">
          <w:marLeft w:val="0"/>
          <w:marRight w:val="0"/>
          <w:marTop w:val="0"/>
          <w:marBottom w:val="0"/>
          <w:divBdr>
            <w:top w:val="none" w:sz="0" w:space="0" w:color="auto"/>
            <w:left w:val="none" w:sz="0" w:space="0" w:color="auto"/>
            <w:bottom w:val="none" w:sz="0" w:space="0" w:color="auto"/>
            <w:right w:val="none" w:sz="0" w:space="0" w:color="auto"/>
          </w:divBdr>
        </w:div>
        <w:div w:id="1973628218">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 w:id="1993946321">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2901073">
          <w:marLeft w:val="0"/>
          <w:marRight w:val="0"/>
          <w:marTop w:val="0"/>
          <w:marBottom w:val="0"/>
          <w:divBdr>
            <w:top w:val="none" w:sz="0" w:space="0" w:color="auto"/>
            <w:left w:val="none" w:sz="0" w:space="0" w:color="auto"/>
            <w:bottom w:val="none" w:sz="0" w:space="0" w:color="auto"/>
            <w:right w:val="none" w:sz="0" w:space="0" w:color="auto"/>
          </w:divBdr>
        </w:div>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sChild>
    </w:div>
    <w:div w:id="37632734">
      <w:bodyDiv w:val="1"/>
      <w:marLeft w:val="0"/>
      <w:marRight w:val="0"/>
      <w:marTop w:val="0"/>
      <w:marBottom w:val="0"/>
      <w:divBdr>
        <w:top w:val="none" w:sz="0" w:space="0" w:color="auto"/>
        <w:left w:val="none" w:sz="0" w:space="0" w:color="auto"/>
        <w:bottom w:val="none" w:sz="0" w:space="0" w:color="auto"/>
        <w:right w:val="none" w:sz="0" w:space="0" w:color="auto"/>
      </w:divBdr>
      <w:divsChild>
        <w:div w:id="554583289">
          <w:marLeft w:val="0"/>
          <w:marRight w:val="0"/>
          <w:marTop w:val="0"/>
          <w:marBottom w:val="0"/>
          <w:divBdr>
            <w:top w:val="none" w:sz="0" w:space="0" w:color="auto"/>
            <w:left w:val="none" w:sz="0" w:space="0" w:color="auto"/>
            <w:bottom w:val="none" w:sz="0" w:space="0" w:color="auto"/>
            <w:right w:val="none" w:sz="0" w:space="0" w:color="auto"/>
          </w:divBdr>
        </w:div>
        <w:div w:id="816070921">
          <w:marLeft w:val="0"/>
          <w:marRight w:val="0"/>
          <w:marTop w:val="0"/>
          <w:marBottom w:val="0"/>
          <w:divBdr>
            <w:top w:val="none" w:sz="0" w:space="0" w:color="auto"/>
            <w:left w:val="none" w:sz="0" w:space="0" w:color="auto"/>
            <w:bottom w:val="none" w:sz="0" w:space="0" w:color="auto"/>
            <w:right w:val="none" w:sz="0" w:space="0" w:color="auto"/>
          </w:divBdr>
        </w:div>
        <w:div w:id="86274094">
          <w:marLeft w:val="0"/>
          <w:marRight w:val="0"/>
          <w:marTop w:val="0"/>
          <w:marBottom w:val="0"/>
          <w:divBdr>
            <w:top w:val="none" w:sz="0" w:space="0" w:color="auto"/>
            <w:left w:val="none" w:sz="0" w:space="0" w:color="auto"/>
            <w:bottom w:val="none" w:sz="0" w:space="0" w:color="auto"/>
            <w:right w:val="none" w:sz="0" w:space="0" w:color="auto"/>
          </w:divBdr>
        </w:div>
        <w:div w:id="2077971258">
          <w:marLeft w:val="0"/>
          <w:marRight w:val="0"/>
          <w:marTop w:val="0"/>
          <w:marBottom w:val="0"/>
          <w:divBdr>
            <w:top w:val="none" w:sz="0" w:space="0" w:color="auto"/>
            <w:left w:val="none" w:sz="0" w:space="0" w:color="auto"/>
            <w:bottom w:val="none" w:sz="0" w:space="0" w:color="auto"/>
            <w:right w:val="none" w:sz="0" w:space="0" w:color="auto"/>
          </w:divBdr>
        </w:div>
      </w:divsChild>
    </w:div>
    <w:div w:id="40180381">
      <w:bodyDiv w:val="1"/>
      <w:marLeft w:val="0"/>
      <w:marRight w:val="0"/>
      <w:marTop w:val="0"/>
      <w:marBottom w:val="0"/>
      <w:divBdr>
        <w:top w:val="none" w:sz="0" w:space="0" w:color="auto"/>
        <w:left w:val="none" w:sz="0" w:space="0" w:color="auto"/>
        <w:bottom w:val="none" w:sz="0" w:space="0" w:color="auto"/>
        <w:right w:val="none" w:sz="0" w:space="0" w:color="auto"/>
      </w:divBdr>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570821503">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931622921">
          <w:marLeft w:val="0"/>
          <w:marRight w:val="0"/>
          <w:marTop w:val="0"/>
          <w:marBottom w:val="0"/>
          <w:divBdr>
            <w:top w:val="none" w:sz="0" w:space="0" w:color="auto"/>
            <w:left w:val="none" w:sz="0" w:space="0" w:color="auto"/>
            <w:bottom w:val="none" w:sz="0" w:space="0" w:color="auto"/>
            <w:right w:val="none" w:sz="0" w:space="0" w:color="auto"/>
          </w:divBdr>
        </w:div>
      </w:divsChild>
    </w:div>
    <w:div w:id="44568232">
      <w:bodyDiv w:val="1"/>
      <w:marLeft w:val="0"/>
      <w:marRight w:val="0"/>
      <w:marTop w:val="0"/>
      <w:marBottom w:val="0"/>
      <w:divBdr>
        <w:top w:val="none" w:sz="0" w:space="0" w:color="auto"/>
        <w:left w:val="none" w:sz="0" w:space="0" w:color="auto"/>
        <w:bottom w:val="none" w:sz="0" w:space="0" w:color="auto"/>
        <w:right w:val="none" w:sz="0" w:space="0" w:color="auto"/>
      </w:divBdr>
      <w:divsChild>
        <w:div w:id="732703196">
          <w:marLeft w:val="0"/>
          <w:marRight w:val="0"/>
          <w:marTop w:val="0"/>
          <w:marBottom w:val="0"/>
          <w:divBdr>
            <w:top w:val="none" w:sz="0" w:space="0" w:color="auto"/>
            <w:left w:val="none" w:sz="0" w:space="0" w:color="auto"/>
            <w:bottom w:val="none" w:sz="0" w:space="0" w:color="auto"/>
            <w:right w:val="none" w:sz="0" w:space="0" w:color="auto"/>
          </w:divBdr>
        </w:div>
        <w:div w:id="855340672">
          <w:marLeft w:val="0"/>
          <w:marRight w:val="0"/>
          <w:marTop w:val="0"/>
          <w:marBottom w:val="0"/>
          <w:divBdr>
            <w:top w:val="none" w:sz="0" w:space="0" w:color="auto"/>
            <w:left w:val="none" w:sz="0" w:space="0" w:color="auto"/>
            <w:bottom w:val="none" w:sz="0" w:space="0" w:color="auto"/>
            <w:right w:val="none" w:sz="0" w:space="0" w:color="auto"/>
          </w:divBdr>
        </w:div>
        <w:div w:id="1271089803">
          <w:marLeft w:val="0"/>
          <w:marRight w:val="0"/>
          <w:marTop w:val="0"/>
          <w:marBottom w:val="0"/>
          <w:divBdr>
            <w:top w:val="none" w:sz="0" w:space="0" w:color="auto"/>
            <w:left w:val="none" w:sz="0" w:space="0" w:color="auto"/>
            <w:bottom w:val="none" w:sz="0" w:space="0" w:color="auto"/>
            <w:right w:val="none" w:sz="0" w:space="0" w:color="auto"/>
          </w:divBdr>
        </w:div>
        <w:div w:id="1455831925">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320348419">
          <w:marLeft w:val="0"/>
          <w:marRight w:val="0"/>
          <w:marTop w:val="0"/>
          <w:marBottom w:val="0"/>
          <w:divBdr>
            <w:top w:val="none" w:sz="0" w:space="0" w:color="auto"/>
            <w:left w:val="none" w:sz="0" w:space="0" w:color="auto"/>
            <w:bottom w:val="none" w:sz="0" w:space="0" w:color="auto"/>
            <w:right w:val="none" w:sz="0" w:space="0" w:color="auto"/>
          </w:divBdr>
        </w:div>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30227544">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1066612866">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44465205">
          <w:marLeft w:val="0"/>
          <w:marRight w:val="0"/>
          <w:marTop w:val="0"/>
          <w:marBottom w:val="0"/>
          <w:divBdr>
            <w:top w:val="none" w:sz="0" w:space="0" w:color="auto"/>
            <w:left w:val="none" w:sz="0" w:space="0" w:color="auto"/>
            <w:bottom w:val="none" w:sz="0" w:space="0" w:color="auto"/>
            <w:right w:val="none" w:sz="0" w:space="0" w:color="auto"/>
          </w:divBdr>
        </w:div>
        <w:div w:id="956450588">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305938750">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1670255837">
          <w:marLeft w:val="0"/>
          <w:marRight w:val="0"/>
          <w:marTop w:val="0"/>
          <w:marBottom w:val="0"/>
          <w:divBdr>
            <w:top w:val="none" w:sz="0" w:space="0" w:color="auto"/>
            <w:left w:val="none" w:sz="0" w:space="0" w:color="auto"/>
            <w:bottom w:val="none" w:sz="0" w:space="0" w:color="auto"/>
            <w:right w:val="none" w:sz="0" w:space="0" w:color="auto"/>
          </w:divBdr>
        </w:div>
      </w:divsChild>
    </w:div>
    <w:div w:id="62535553">
      <w:bodyDiv w:val="1"/>
      <w:marLeft w:val="0"/>
      <w:marRight w:val="0"/>
      <w:marTop w:val="0"/>
      <w:marBottom w:val="0"/>
      <w:divBdr>
        <w:top w:val="none" w:sz="0" w:space="0" w:color="auto"/>
        <w:left w:val="none" w:sz="0" w:space="0" w:color="auto"/>
        <w:bottom w:val="none" w:sz="0" w:space="0" w:color="auto"/>
        <w:right w:val="none" w:sz="0" w:space="0" w:color="auto"/>
      </w:divBdr>
      <w:divsChild>
        <w:div w:id="690496792">
          <w:marLeft w:val="0"/>
          <w:marRight w:val="0"/>
          <w:marTop w:val="0"/>
          <w:marBottom w:val="0"/>
          <w:divBdr>
            <w:top w:val="none" w:sz="0" w:space="0" w:color="auto"/>
            <w:left w:val="none" w:sz="0" w:space="0" w:color="auto"/>
            <w:bottom w:val="none" w:sz="0" w:space="0" w:color="auto"/>
            <w:right w:val="none" w:sz="0" w:space="0" w:color="auto"/>
          </w:divBdr>
        </w:div>
        <w:div w:id="1068110296">
          <w:marLeft w:val="0"/>
          <w:marRight w:val="0"/>
          <w:marTop w:val="0"/>
          <w:marBottom w:val="0"/>
          <w:divBdr>
            <w:top w:val="none" w:sz="0" w:space="0" w:color="auto"/>
            <w:left w:val="none" w:sz="0" w:space="0" w:color="auto"/>
            <w:bottom w:val="none" w:sz="0" w:space="0" w:color="auto"/>
            <w:right w:val="none" w:sz="0" w:space="0" w:color="auto"/>
          </w:divBdr>
        </w:div>
        <w:div w:id="1606039552">
          <w:marLeft w:val="0"/>
          <w:marRight w:val="0"/>
          <w:marTop w:val="0"/>
          <w:marBottom w:val="0"/>
          <w:divBdr>
            <w:top w:val="none" w:sz="0" w:space="0" w:color="auto"/>
            <w:left w:val="none" w:sz="0" w:space="0" w:color="auto"/>
            <w:bottom w:val="none" w:sz="0" w:space="0" w:color="auto"/>
            <w:right w:val="none" w:sz="0" w:space="0" w:color="auto"/>
          </w:divBdr>
        </w:div>
        <w:div w:id="1922788851">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792599347">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1953780268">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21786524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79563498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74278470">
      <w:bodyDiv w:val="1"/>
      <w:marLeft w:val="0"/>
      <w:marRight w:val="0"/>
      <w:marTop w:val="0"/>
      <w:marBottom w:val="0"/>
      <w:divBdr>
        <w:top w:val="none" w:sz="0" w:space="0" w:color="auto"/>
        <w:left w:val="none" w:sz="0" w:space="0" w:color="auto"/>
        <w:bottom w:val="none" w:sz="0" w:space="0" w:color="auto"/>
        <w:right w:val="none" w:sz="0" w:space="0" w:color="auto"/>
      </w:divBdr>
      <w:divsChild>
        <w:div w:id="1783986874">
          <w:marLeft w:val="0"/>
          <w:marRight w:val="0"/>
          <w:marTop w:val="0"/>
          <w:marBottom w:val="0"/>
          <w:divBdr>
            <w:top w:val="none" w:sz="0" w:space="0" w:color="auto"/>
            <w:left w:val="none" w:sz="0" w:space="0" w:color="auto"/>
            <w:bottom w:val="none" w:sz="0" w:space="0" w:color="auto"/>
            <w:right w:val="none" w:sz="0" w:space="0" w:color="auto"/>
          </w:divBdr>
        </w:div>
        <w:div w:id="282469240">
          <w:marLeft w:val="0"/>
          <w:marRight w:val="0"/>
          <w:marTop w:val="0"/>
          <w:marBottom w:val="0"/>
          <w:divBdr>
            <w:top w:val="none" w:sz="0" w:space="0" w:color="auto"/>
            <w:left w:val="none" w:sz="0" w:space="0" w:color="auto"/>
            <w:bottom w:val="none" w:sz="0" w:space="0" w:color="auto"/>
            <w:right w:val="none" w:sz="0" w:space="0" w:color="auto"/>
          </w:divBdr>
        </w:div>
        <w:div w:id="217397126">
          <w:marLeft w:val="0"/>
          <w:marRight w:val="0"/>
          <w:marTop w:val="0"/>
          <w:marBottom w:val="0"/>
          <w:divBdr>
            <w:top w:val="none" w:sz="0" w:space="0" w:color="auto"/>
            <w:left w:val="none" w:sz="0" w:space="0" w:color="auto"/>
            <w:bottom w:val="none" w:sz="0" w:space="0" w:color="auto"/>
            <w:right w:val="none" w:sz="0" w:space="0" w:color="auto"/>
          </w:divBdr>
        </w:div>
        <w:div w:id="458453063">
          <w:marLeft w:val="0"/>
          <w:marRight w:val="0"/>
          <w:marTop w:val="0"/>
          <w:marBottom w:val="0"/>
          <w:divBdr>
            <w:top w:val="none" w:sz="0" w:space="0" w:color="auto"/>
            <w:left w:val="none" w:sz="0" w:space="0" w:color="auto"/>
            <w:bottom w:val="none" w:sz="0" w:space="0" w:color="auto"/>
            <w:right w:val="none" w:sz="0" w:space="0" w:color="auto"/>
          </w:divBdr>
        </w:div>
      </w:divsChild>
    </w:div>
    <w:div w:id="81269232">
      <w:bodyDiv w:val="1"/>
      <w:marLeft w:val="0"/>
      <w:marRight w:val="0"/>
      <w:marTop w:val="0"/>
      <w:marBottom w:val="0"/>
      <w:divBdr>
        <w:top w:val="none" w:sz="0" w:space="0" w:color="auto"/>
        <w:left w:val="none" w:sz="0" w:space="0" w:color="auto"/>
        <w:bottom w:val="none" w:sz="0" w:space="0" w:color="auto"/>
        <w:right w:val="none" w:sz="0" w:space="0" w:color="auto"/>
      </w:divBdr>
      <w:divsChild>
        <w:div w:id="185217624">
          <w:marLeft w:val="0"/>
          <w:marRight w:val="0"/>
          <w:marTop w:val="0"/>
          <w:marBottom w:val="0"/>
          <w:divBdr>
            <w:top w:val="none" w:sz="0" w:space="0" w:color="auto"/>
            <w:left w:val="none" w:sz="0" w:space="0" w:color="auto"/>
            <w:bottom w:val="none" w:sz="0" w:space="0" w:color="auto"/>
            <w:right w:val="none" w:sz="0" w:space="0" w:color="auto"/>
          </w:divBdr>
        </w:div>
        <w:div w:id="222643732">
          <w:marLeft w:val="0"/>
          <w:marRight w:val="0"/>
          <w:marTop w:val="0"/>
          <w:marBottom w:val="0"/>
          <w:divBdr>
            <w:top w:val="none" w:sz="0" w:space="0" w:color="auto"/>
            <w:left w:val="none" w:sz="0" w:space="0" w:color="auto"/>
            <w:bottom w:val="none" w:sz="0" w:space="0" w:color="auto"/>
            <w:right w:val="none" w:sz="0" w:space="0" w:color="auto"/>
          </w:divBdr>
        </w:div>
        <w:div w:id="1059549754">
          <w:marLeft w:val="0"/>
          <w:marRight w:val="0"/>
          <w:marTop w:val="0"/>
          <w:marBottom w:val="0"/>
          <w:divBdr>
            <w:top w:val="none" w:sz="0" w:space="0" w:color="auto"/>
            <w:left w:val="none" w:sz="0" w:space="0" w:color="auto"/>
            <w:bottom w:val="none" w:sz="0" w:space="0" w:color="auto"/>
            <w:right w:val="none" w:sz="0" w:space="0" w:color="auto"/>
          </w:divBdr>
        </w:div>
        <w:div w:id="1713991669">
          <w:marLeft w:val="0"/>
          <w:marRight w:val="0"/>
          <w:marTop w:val="0"/>
          <w:marBottom w:val="0"/>
          <w:divBdr>
            <w:top w:val="none" w:sz="0" w:space="0" w:color="auto"/>
            <w:left w:val="none" w:sz="0" w:space="0" w:color="auto"/>
            <w:bottom w:val="none" w:sz="0" w:space="0" w:color="auto"/>
            <w:right w:val="none" w:sz="0" w:space="0" w:color="auto"/>
          </w:divBdr>
        </w:div>
      </w:divsChild>
    </w:div>
    <w:div w:id="81345203">
      <w:bodyDiv w:val="1"/>
      <w:marLeft w:val="0"/>
      <w:marRight w:val="0"/>
      <w:marTop w:val="0"/>
      <w:marBottom w:val="0"/>
      <w:divBdr>
        <w:top w:val="none" w:sz="0" w:space="0" w:color="auto"/>
        <w:left w:val="none" w:sz="0" w:space="0" w:color="auto"/>
        <w:bottom w:val="none" w:sz="0" w:space="0" w:color="auto"/>
        <w:right w:val="none" w:sz="0" w:space="0" w:color="auto"/>
      </w:divBdr>
      <w:divsChild>
        <w:div w:id="645282689">
          <w:marLeft w:val="0"/>
          <w:marRight w:val="0"/>
          <w:marTop w:val="0"/>
          <w:marBottom w:val="0"/>
          <w:divBdr>
            <w:top w:val="none" w:sz="0" w:space="0" w:color="auto"/>
            <w:left w:val="none" w:sz="0" w:space="0" w:color="auto"/>
            <w:bottom w:val="none" w:sz="0" w:space="0" w:color="auto"/>
            <w:right w:val="none" w:sz="0" w:space="0" w:color="auto"/>
          </w:divBdr>
        </w:div>
        <w:div w:id="814952288">
          <w:marLeft w:val="0"/>
          <w:marRight w:val="0"/>
          <w:marTop w:val="0"/>
          <w:marBottom w:val="0"/>
          <w:divBdr>
            <w:top w:val="none" w:sz="0" w:space="0" w:color="auto"/>
            <w:left w:val="none" w:sz="0" w:space="0" w:color="auto"/>
            <w:bottom w:val="none" w:sz="0" w:space="0" w:color="auto"/>
            <w:right w:val="none" w:sz="0" w:space="0" w:color="auto"/>
          </w:divBdr>
        </w:div>
        <w:div w:id="836305410">
          <w:marLeft w:val="0"/>
          <w:marRight w:val="0"/>
          <w:marTop w:val="0"/>
          <w:marBottom w:val="0"/>
          <w:divBdr>
            <w:top w:val="none" w:sz="0" w:space="0" w:color="auto"/>
            <w:left w:val="none" w:sz="0" w:space="0" w:color="auto"/>
            <w:bottom w:val="none" w:sz="0" w:space="0" w:color="auto"/>
            <w:right w:val="none" w:sz="0" w:space="0" w:color="auto"/>
          </w:divBdr>
        </w:div>
        <w:div w:id="1223982507">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394934651">
          <w:marLeft w:val="0"/>
          <w:marRight w:val="0"/>
          <w:marTop w:val="0"/>
          <w:marBottom w:val="0"/>
          <w:divBdr>
            <w:top w:val="none" w:sz="0" w:space="0" w:color="auto"/>
            <w:left w:val="none" w:sz="0" w:space="0" w:color="auto"/>
            <w:bottom w:val="none" w:sz="0" w:space="0" w:color="auto"/>
            <w:right w:val="none" w:sz="0" w:space="0" w:color="auto"/>
          </w:divBdr>
        </w:div>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sChild>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627901063">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1668361025">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6968330">
      <w:bodyDiv w:val="1"/>
      <w:marLeft w:val="0"/>
      <w:marRight w:val="0"/>
      <w:marTop w:val="0"/>
      <w:marBottom w:val="0"/>
      <w:divBdr>
        <w:top w:val="none" w:sz="0" w:space="0" w:color="auto"/>
        <w:left w:val="none" w:sz="0" w:space="0" w:color="auto"/>
        <w:bottom w:val="none" w:sz="0" w:space="0" w:color="auto"/>
        <w:right w:val="none" w:sz="0" w:space="0" w:color="auto"/>
      </w:divBdr>
      <w:divsChild>
        <w:div w:id="1535846428">
          <w:marLeft w:val="0"/>
          <w:marRight w:val="0"/>
          <w:marTop w:val="0"/>
          <w:marBottom w:val="0"/>
          <w:divBdr>
            <w:top w:val="none" w:sz="0" w:space="0" w:color="auto"/>
            <w:left w:val="none" w:sz="0" w:space="0" w:color="auto"/>
            <w:bottom w:val="none" w:sz="0" w:space="0" w:color="auto"/>
            <w:right w:val="none" w:sz="0" w:space="0" w:color="auto"/>
          </w:divBdr>
        </w:div>
        <w:div w:id="1627544691">
          <w:marLeft w:val="0"/>
          <w:marRight w:val="0"/>
          <w:marTop w:val="0"/>
          <w:marBottom w:val="0"/>
          <w:divBdr>
            <w:top w:val="none" w:sz="0" w:space="0" w:color="auto"/>
            <w:left w:val="none" w:sz="0" w:space="0" w:color="auto"/>
            <w:bottom w:val="none" w:sz="0" w:space="0" w:color="auto"/>
            <w:right w:val="none" w:sz="0" w:space="0" w:color="auto"/>
          </w:divBdr>
        </w:div>
        <w:div w:id="557784505">
          <w:marLeft w:val="0"/>
          <w:marRight w:val="0"/>
          <w:marTop w:val="0"/>
          <w:marBottom w:val="0"/>
          <w:divBdr>
            <w:top w:val="none" w:sz="0" w:space="0" w:color="auto"/>
            <w:left w:val="none" w:sz="0" w:space="0" w:color="auto"/>
            <w:bottom w:val="none" w:sz="0" w:space="0" w:color="auto"/>
            <w:right w:val="none" w:sz="0" w:space="0" w:color="auto"/>
          </w:divBdr>
        </w:div>
        <w:div w:id="589966669">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551952">
      <w:bodyDiv w:val="1"/>
      <w:marLeft w:val="0"/>
      <w:marRight w:val="0"/>
      <w:marTop w:val="0"/>
      <w:marBottom w:val="0"/>
      <w:divBdr>
        <w:top w:val="none" w:sz="0" w:space="0" w:color="auto"/>
        <w:left w:val="none" w:sz="0" w:space="0" w:color="auto"/>
        <w:bottom w:val="none" w:sz="0" w:space="0" w:color="auto"/>
        <w:right w:val="none" w:sz="0" w:space="0" w:color="auto"/>
      </w:divBdr>
      <w:divsChild>
        <w:div w:id="278419430">
          <w:marLeft w:val="0"/>
          <w:marRight w:val="0"/>
          <w:marTop w:val="0"/>
          <w:marBottom w:val="0"/>
          <w:divBdr>
            <w:top w:val="none" w:sz="0" w:space="0" w:color="auto"/>
            <w:left w:val="none" w:sz="0" w:space="0" w:color="auto"/>
            <w:bottom w:val="none" w:sz="0" w:space="0" w:color="auto"/>
            <w:right w:val="none" w:sz="0" w:space="0" w:color="auto"/>
          </w:divBdr>
        </w:div>
        <w:div w:id="314725566">
          <w:marLeft w:val="0"/>
          <w:marRight w:val="0"/>
          <w:marTop w:val="0"/>
          <w:marBottom w:val="0"/>
          <w:divBdr>
            <w:top w:val="none" w:sz="0" w:space="0" w:color="auto"/>
            <w:left w:val="none" w:sz="0" w:space="0" w:color="auto"/>
            <w:bottom w:val="none" w:sz="0" w:space="0" w:color="auto"/>
            <w:right w:val="none" w:sz="0" w:space="0" w:color="auto"/>
          </w:divBdr>
        </w:div>
        <w:div w:id="1787500125">
          <w:marLeft w:val="0"/>
          <w:marRight w:val="0"/>
          <w:marTop w:val="0"/>
          <w:marBottom w:val="0"/>
          <w:divBdr>
            <w:top w:val="none" w:sz="0" w:space="0" w:color="auto"/>
            <w:left w:val="none" w:sz="0" w:space="0" w:color="auto"/>
            <w:bottom w:val="none" w:sz="0" w:space="0" w:color="auto"/>
            <w:right w:val="none" w:sz="0" w:space="0" w:color="auto"/>
          </w:divBdr>
        </w:div>
        <w:div w:id="1919093189">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0778800">
      <w:bodyDiv w:val="1"/>
      <w:marLeft w:val="0"/>
      <w:marRight w:val="0"/>
      <w:marTop w:val="0"/>
      <w:marBottom w:val="0"/>
      <w:divBdr>
        <w:top w:val="none" w:sz="0" w:space="0" w:color="auto"/>
        <w:left w:val="none" w:sz="0" w:space="0" w:color="auto"/>
        <w:bottom w:val="none" w:sz="0" w:space="0" w:color="auto"/>
        <w:right w:val="none" w:sz="0" w:space="0" w:color="auto"/>
      </w:divBdr>
      <w:divsChild>
        <w:div w:id="538005812">
          <w:marLeft w:val="0"/>
          <w:marRight w:val="0"/>
          <w:marTop w:val="0"/>
          <w:marBottom w:val="0"/>
          <w:divBdr>
            <w:top w:val="none" w:sz="0" w:space="0" w:color="auto"/>
            <w:left w:val="none" w:sz="0" w:space="0" w:color="auto"/>
            <w:bottom w:val="none" w:sz="0" w:space="0" w:color="auto"/>
            <w:right w:val="none" w:sz="0" w:space="0" w:color="auto"/>
          </w:divBdr>
        </w:div>
        <w:div w:id="1667393886">
          <w:marLeft w:val="0"/>
          <w:marRight w:val="0"/>
          <w:marTop w:val="0"/>
          <w:marBottom w:val="0"/>
          <w:divBdr>
            <w:top w:val="none" w:sz="0" w:space="0" w:color="auto"/>
            <w:left w:val="none" w:sz="0" w:space="0" w:color="auto"/>
            <w:bottom w:val="none" w:sz="0" w:space="0" w:color="auto"/>
            <w:right w:val="none" w:sz="0" w:space="0" w:color="auto"/>
          </w:divBdr>
        </w:div>
        <w:div w:id="1448044681">
          <w:marLeft w:val="0"/>
          <w:marRight w:val="0"/>
          <w:marTop w:val="0"/>
          <w:marBottom w:val="0"/>
          <w:divBdr>
            <w:top w:val="none" w:sz="0" w:space="0" w:color="auto"/>
            <w:left w:val="none" w:sz="0" w:space="0" w:color="auto"/>
            <w:bottom w:val="none" w:sz="0" w:space="0" w:color="auto"/>
            <w:right w:val="none" w:sz="0" w:space="0" w:color="auto"/>
          </w:divBdr>
        </w:div>
        <w:div w:id="48114641">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39021148">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 w:id="1712921446">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396822668">
          <w:marLeft w:val="0"/>
          <w:marRight w:val="0"/>
          <w:marTop w:val="0"/>
          <w:marBottom w:val="0"/>
          <w:divBdr>
            <w:top w:val="none" w:sz="0" w:space="0" w:color="auto"/>
            <w:left w:val="none" w:sz="0" w:space="0" w:color="auto"/>
            <w:bottom w:val="none" w:sz="0" w:space="0" w:color="auto"/>
            <w:right w:val="none" w:sz="0" w:space="0" w:color="auto"/>
          </w:divBdr>
        </w:div>
        <w:div w:id="457534346">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4352121">
      <w:bodyDiv w:val="1"/>
      <w:marLeft w:val="0"/>
      <w:marRight w:val="0"/>
      <w:marTop w:val="0"/>
      <w:marBottom w:val="0"/>
      <w:divBdr>
        <w:top w:val="none" w:sz="0" w:space="0" w:color="auto"/>
        <w:left w:val="none" w:sz="0" w:space="0" w:color="auto"/>
        <w:bottom w:val="none" w:sz="0" w:space="0" w:color="auto"/>
        <w:right w:val="none" w:sz="0" w:space="0" w:color="auto"/>
      </w:divBdr>
      <w:divsChild>
        <w:div w:id="166336995">
          <w:marLeft w:val="0"/>
          <w:marRight w:val="0"/>
          <w:marTop w:val="0"/>
          <w:marBottom w:val="0"/>
          <w:divBdr>
            <w:top w:val="none" w:sz="0" w:space="0" w:color="auto"/>
            <w:left w:val="none" w:sz="0" w:space="0" w:color="auto"/>
            <w:bottom w:val="none" w:sz="0" w:space="0" w:color="auto"/>
            <w:right w:val="none" w:sz="0" w:space="0" w:color="auto"/>
          </w:divBdr>
        </w:div>
        <w:div w:id="436296117">
          <w:marLeft w:val="0"/>
          <w:marRight w:val="0"/>
          <w:marTop w:val="0"/>
          <w:marBottom w:val="0"/>
          <w:divBdr>
            <w:top w:val="none" w:sz="0" w:space="0" w:color="auto"/>
            <w:left w:val="none" w:sz="0" w:space="0" w:color="auto"/>
            <w:bottom w:val="none" w:sz="0" w:space="0" w:color="auto"/>
            <w:right w:val="none" w:sz="0" w:space="0" w:color="auto"/>
          </w:divBdr>
        </w:div>
        <w:div w:id="1647121489">
          <w:marLeft w:val="0"/>
          <w:marRight w:val="0"/>
          <w:marTop w:val="0"/>
          <w:marBottom w:val="0"/>
          <w:divBdr>
            <w:top w:val="none" w:sz="0" w:space="0" w:color="auto"/>
            <w:left w:val="none" w:sz="0" w:space="0" w:color="auto"/>
            <w:bottom w:val="none" w:sz="0" w:space="0" w:color="auto"/>
            <w:right w:val="none" w:sz="0" w:space="0" w:color="auto"/>
          </w:divBdr>
        </w:div>
        <w:div w:id="2137093501">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867373651">
          <w:marLeft w:val="0"/>
          <w:marRight w:val="0"/>
          <w:marTop w:val="0"/>
          <w:marBottom w:val="0"/>
          <w:divBdr>
            <w:top w:val="none" w:sz="0" w:space="0" w:color="auto"/>
            <w:left w:val="none" w:sz="0" w:space="0" w:color="auto"/>
            <w:bottom w:val="none" w:sz="0" w:space="0" w:color="auto"/>
            <w:right w:val="none" w:sz="0" w:space="0" w:color="auto"/>
          </w:divBdr>
        </w:div>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4913936">
      <w:bodyDiv w:val="1"/>
      <w:marLeft w:val="0"/>
      <w:marRight w:val="0"/>
      <w:marTop w:val="0"/>
      <w:marBottom w:val="0"/>
      <w:divBdr>
        <w:top w:val="none" w:sz="0" w:space="0" w:color="auto"/>
        <w:left w:val="none" w:sz="0" w:space="0" w:color="auto"/>
        <w:bottom w:val="none" w:sz="0" w:space="0" w:color="auto"/>
        <w:right w:val="none" w:sz="0" w:space="0" w:color="auto"/>
      </w:divBdr>
      <w:divsChild>
        <w:div w:id="1514907">
          <w:marLeft w:val="0"/>
          <w:marRight w:val="0"/>
          <w:marTop w:val="0"/>
          <w:marBottom w:val="0"/>
          <w:divBdr>
            <w:top w:val="none" w:sz="0" w:space="0" w:color="auto"/>
            <w:left w:val="none" w:sz="0" w:space="0" w:color="auto"/>
            <w:bottom w:val="none" w:sz="0" w:space="0" w:color="auto"/>
            <w:right w:val="none" w:sz="0" w:space="0" w:color="auto"/>
          </w:divBdr>
        </w:div>
        <w:div w:id="113180809">
          <w:marLeft w:val="0"/>
          <w:marRight w:val="0"/>
          <w:marTop w:val="0"/>
          <w:marBottom w:val="0"/>
          <w:divBdr>
            <w:top w:val="none" w:sz="0" w:space="0" w:color="auto"/>
            <w:left w:val="none" w:sz="0" w:space="0" w:color="auto"/>
            <w:bottom w:val="none" w:sz="0" w:space="0" w:color="auto"/>
            <w:right w:val="none" w:sz="0" w:space="0" w:color="auto"/>
          </w:divBdr>
        </w:div>
        <w:div w:id="343745459">
          <w:marLeft w:val="0"/>
          <w:marRight w:val="0"/>
          <w:marTop w:val="0"/>
          <w:marBottom w:val="0"/>
          <w:divBdr>
            <w:top w:val="none" w:sz="0" w:space="0" w:color="auto"/>
            <w:left w:val="none" w:sz="0" w:space="0" w:color="auto"/>
            <w:bottom w:val="none" w:sz="0" w:space="0" w:color="auto"/>
            <w:right w:val="none" w:sz="0" w:space="0" w:color="auto"/>
          </w:divBdr>
        </w:div>
        <w:div w:id="2097627517">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19155996">
      <w:bodyDiv w:val="1"/>
      <w:marLeft w:val="0"/>
      <w:marRight w:val="0"/>
      <w:marTop w:val="0"/>
      <w:marBottom w:val="0"/>
      <w:divBdr>
        <w:top w:val="none" w:sz="0" w:space="0" w:color="auto"/>
        <w:left w:val="none" w:sz="0" w:space="0" w:color="auto"/>
        <w:bottom w:val="none" w:sz="0" w:space="0" w:color="auto"/>
        <w:right w:val="none" w:sz="0" w:space="0" w:color="auto"/>
      </w:divBdr>
      <w:divsChild>
        <w:div w:id="327103231">
          <w:marLeft w:val="0"/>
          <w:marRight w:val="0"/>
          <w:marTop w:val="0"/>
          <w:marBottom w:val="0"/>
          <w:divBdr>
            <w:top w:val="none" w:sz="0" w:space="0" w:color="auto"/>
            <w:left w:val="none" w:sz="0" w:space="0" w:color="auto"/>
            <w:bottom w:val="none" w:sz="0" w:space="0" w:color="auto"/>
            <w:right w:val="none" w:sz="0" w:space="0" w:color="auto"/>
          </w:divBdr>
        </w:div>
        <w:div w:id="545340435">
          <w:marLeft w:val="0"/>
          <w:marRight w:val="0"/>
          <w:marTop w:val="0"/>
          <w:marBottom w:val="0"/>
          <w:divBdr>
            <w:top w:val="none" w:sz="0" w:space="0" w:color="auto"/>
            <w:left w:val="none" w:sz="0" w:space="0" w:color="auto"/>
            <w:bottom w:val="none" w:sz="0" w:space="0" w:color="auto"/>
            <w:right w:val="none" w:sz="0" w:space="0" w:color="auto"/>
          </w:divBdr>
        </w:div>
        <w:div w:id="763887825">
          <w:marLeft w:val="0"/>
          <w:marRight w:val="0"/>
          <w:marTop w:val="0"/>
          <w:marBottom w:val="0"/>
          <w:divBdr>
            <w:top w:val="none" w:sz="0" w:space="0" w:color="auto"/>
            <w:left w:val="none" w:sz="0" w:space="0" w:color="auto"/>
            <w:bottom w:val="none" w:sz="0" w:space="0" w:color="auto"/>
            <w:right w:val="none" w:sz="0" w:space="0" w:color="auto"/>
          </w:divBdr>
        </w:div>
        <w:div w:id="968826726">
          <w:marLeft w:val="0"/>
          <w:marRight w:val="0"/>
          <w:marTop w:val="0"/>
          <w:marBottom w:val="0"/>
          <w:divBdr>
            <w:top w:val="none" w:sz="0" w:space="0" w:color="auto"/>
            <w:left w:val="none" w:sz="0" w:space="0" w:color="auto"/>
            <w:bottom w:val="none" w:sz="0" w:space="0" w:color="auto"/>
            <w:right w:val="none" w:sz="0" w:space="0" w:color="auto"/>
          </w:divBdr>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1381369590">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80680511">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2045671402">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29833832">
      <w:bodyDiv w:val="1"/>
      <w:marLeft w:val="0"/>
      <w:marRight w:val="0"/>
      <w:marTop w:val="0"/>
      <w:marBottom w:val="0"/>
      <w:divBdr>
        <w:top w:val="none" w:sz="0" w:space="0" w:color="auto"/>
        <w:left w:val="none" w:sz="0" w:space="0" w:color="auto"/>
        <w:bottom w:val="none" w:sz="0" w:space="0" w:color="auto"/>
        <w:right w:val="none" w:sz="0" w:space="0" w:color="auto"/>
      </w:divBdr>
      <w:divsChild>
        <w:div w:id="651642890">
          <w:marLeft w:val="0"/>
          <w:marRight w:val="0"/>
          <w:marTop w:val="0"/>
          <w:marBottom w:val="0"/>
          <w:divBdr>
            <w:top w:val="none" w:sz="0" w:space="0" w:color="auto"/>
            <w:left w:val="none" w:sz="0" w:space="0" w:color="auto"/>
            <w:bottom w:val="none" w:sz="0" w:space="0" w:color="auto"/>
            <w:right w:val="none" w:sz="0" w:space="0" w:color="auto"/>
          </w:divBdr>
        </w:div>
        <w:div w:id="1866362958">
          <w:marLeft w:val="0"/>
          <w:marRight w:val="0"/>
          <w:marTop w:val="0"/>
          <w:marBottom w:val="0"/>
          <w:divBdr>
            <w:top w:val="none" w:sz="0" w:space="0" w:color="auto"/>
            <w:left w:val="none" w:sz="0" w:space="0" w:color="auto"/>
            <w:bottom w:val="none" w:sz="0" w:space="0" w:color="auto"/>
            <w:right w:val="none" w:sz="0" w:space="0" w:color="auto"/>
          </w:divBdr>
        </w:div>
        <w:div w:id="643044664">
          <w:marLeft w:val="0"/>
          <w:marRight w:val="0"/>
          <w:marTop w:val="0"/>
          <w:marBottom w:val="0"/>
          <w:divBdr>
            <w:top w:val="none" w:sz="0" w:space="0" w:color="auto"/>
            <w:left w:val="none" w:sz="0" w:space="0" w:color="auto"/>
            <w:bottom w:val="none" w:sz="0" w:space="0" w:color="auto"/>
            <w:right w:val="none" w:sz="0" w:space="0" w:color="auto"/>
          </w:divBdr>
        </w:div>
        <w:div w:id="445470960">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228731236">
          <w:marLeft w:val="0"/>
          <w:marRight w:val="0"/>
          <w:marTop w:val="0"/>
          <w:marBottom w:val="0"/>
          <w:divBdr>
            <w:top w:val="none" w:sz="0" w:space="0" w:color="auto"/>
            <w:left w:val="none" w:sz="0" w:space="0" w:color="auto"/>
            <w:bottom w:val="none" w:sz="0" w:space="0" w:color="auto"/>
            <w:right w:val="none" w:sz="0" w:space="0" w:color="auto"/>
          </w:divBdr>
        </w:div>
        <w:div w:id="869297190">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651913565">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 w:id="1980573589">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sChild>
    </w:div>
    <w:div w:id="133715320">
      <w:bodyDiv w:val="1"/>
      <w:marLeft w:val="0"/>
      <w:marRight w:val="0"/>
      <w:marTop w:val="0"/>
      <w:marBottom w:val="0"/>
      <w:divBdr>
        <w:top w:val="none" w:sz="0" w:space="0" w:color="auto"/>
        <w:left w:val="none" w:sz="0" w:space="0" w:color="auto"/>
        <w:bottom w:val="none" w:sz="0" w:space="0" w:color="auto"/>
        <w:right w:val="none" w:sz="0" w:space="0" w:color="auto"/>
      </w:divBdr>
      <w:divsChild>
        <w:div w:id="443231513">
          <w:marLeft w:val="0"/>
          <w:marRight w:val="0"/>
          <w:marTop w:val="0"/>
          <w:marBottom w:val="0"/>
          <w:divBdr>
            <w:top w:val="none" w:sz="0" w:space="0" w:color="auto"/>
            <w:left w:val="none" w:sz="0" w:space="0" w:color="auto"/>
            <w:bottom w:val="none" w:sz="0" w:space="0" w:color="auto"/>
            <w:right w:val="none" w:sz="0" w:space="0" w:color="auto"/>
          </w:divBdr>
        </w:div>
        <w:div w:id="579021134">
          <w:marLeft w:val="0"/>
          <w:marRight w:val="0"/>
          <w:marTop w:val="0"/>
          <w:marBottom w:val="0"/>
          <w:divBdr>
            <w:top w:val="none" w:sz="0" w:space="0" w:color="auto"/>
            <w:left w:val="none" w:sz="0" w:space="0" w:color="auto"/>
            <w:bottom w:val="none" w:sz="0" w:space="0" w:color="auto"/>
            <w:right w:val="none" w:sz="0" w:space="0" w:color="auto"/>
          </w:divBdr>
        </w:div>
        <w:div w:id="837504847">
          <w:marLeft w:val="0"/>
          <w:marRight w:val="0"/>
          <w:marTop w:val="0"/>
          <w:marBottom w:val="0"/>
          <w:divBdr>
            <w:top w:val="none" w:sz="0" w:space="0" w:color="auto"/>
            <w:left w:val="none" w:sz="0" w:space="0" w:color="auto"/>
            <w:bottom w:val="none" w:sz="0" w:space="0" w:color="auto"/>
            <w:right w:val="none" w:sz="0" w:space="0" w:color="auto"/>
          </w:divBdr>
        </w:div>
        <w:div w:id="1834830623">
          <w:marLeft w:val="0"/>
          <w:marRight w:val="0"/>
          <w:marTop w:val="0"/>
          <w:marBottom w:val="0"/>
          <w:divBdr>
            <w:top w:val="none" w:sz="0" w:space="0" w:color="auto"/>
            <w:left w:val="none" w:sz="0" w:space="0" w:color="auto"/>
            <w:bottom w:val="none" w:sz="0" w:space="0" w:color="auto"/>
            <w:right w:val="none" w:sz="0" w:space="0" w:color="auto"/>
          </w:divBdr>
        </w:div>
      </w:divsChild>
    </w:div>
    <w:div w:id="135226720">
      <w:bodyDiv w:val="1"/>
      <w:marLeft w:val="0"/>
      <w:marRight w:val="0"/>
      <w:marTop w:val="0"/>
      <w:marBottom w:val="0"/>
      <w:divBdr>
        <w:top w:val="none" w:sz="0" w:space="0" w:color="auto"/>
        <w:left w:val="none" w:sz="0" w:space="0" w:color="auto"/>
        <w:bottom w:val="none" w:sz="0" w:space="0" w:color="auto"/>
        <w:right w:val="none" w:sz="0" w:space="0" w:color="auto"/>
      </w:divBdr>
      <w:divsChild>
        <w:div w:id="1099063091">
          <w:marLeft w:val="0"/>
          <w:marRight w:val="0"/>
          <w:marTop w:val="0"/>
          <w:marBottom w:val="0"/>
          <w:divBdr>
            <w:top w:val="none" w:sz="0" w:space="0" w:color="auto"/>
            <w:left w:val="none" w:sz="0" w:space="0" w:color="auto"/>
            <w:bottom w:val="none" w:sz="0" w:space="0" w:color="auto"/>
            <w:right w:val="none" w:sz="0" w:space="0" w:color="auto"/>
          </w:divBdr>
        </w:div>
        <w:div w:id="1389188521">
          <w:marLeft w:val="0"/>
          <w:marRight w:val="0"/>
          <w:marTop w:val="0"/>
          <w:marBottom w:val="0"/>
          <w:divBdr>
            <w:top w:val="none" w:sz="0" w:space="0" w:color="auto"/>
            <w:left w:val="none" w:sz="0" w:space="0" w:color="auto"/>
            <w:bottom w:val="none" w:sz="0" w:space="0" w:color="auto"/>
            <w:right w:val="none" w:sz="0" w:space="0" w:color="auto"/>
          </w:divBdr>
        </w:div>
        <w:div w:id="1792549450">
          <w:marLeft w:val="0"/>
          <w:marRight w:val="0"/>
          <w:marTop w:val="0"/>
          <w:marBottom w:val="0"/>
          <w:divBdr>
            <w:top w:val="none" w:sz="0" w:space="0" w:color="auto"/>
            <w:left w:val="none" w:sz="0" w:space="0" w:color="auto"/>
            <w:bottom w:val="none" w:sz="0" w:space="0" w:color="auto"/>
            <w:right w:val="none" w:sz="0" w:space="0" w:color="auto"/>
          </w:divBdr>
        </w:div>
        <w:div w:id="1998653189">
          <w:marLeft w:val="0"/>
          <w:marRight w:val="0"/>
          <w:marTop w:val="0"/>
          <w:marBottom w:val="0"/>
          <w:divBdr>
            <w:top w:val="none" w:sz="0" w:space="0" w:color="auto"/>
            <w:left w:val="none" w:sz="0" w:space="0" w:color="auto"/>
            <w:bottom w:val="none" w:sz="0" w:space="0" w:color="auto"/>
            <w:right w:val="none" w:sz="0" w:space="0" w:color="auto"/>
          </w:divBdr>
        </w:div>
      </w:divsChild>
    </w:div>
    <w:div w:id="135804603">
      <w:bodyDiv w:val="1"/>
      <w:marLeft w:val="0"/>
      <w:marRight w:val="0"/>
      <w:marTop w:val="0"/>
      <w:marBottom w:val="0"/>
      <w:divBdr>
        <w:top w:val="none" w:sz="0" w:space="0" w:color="auto"/>
        <w:left w:val="none" w:sz="0" w:space="0" w:color="auto"/>
        <w:bottom w:val="none" w:sz="0" w:space="0" w:color="auto"/>
        <w:right w:val="none" w:sz="0" w:space="0" w:color="auto"/>
      </w:divBdr>
      <w:divsChild>
        <w:div w:id="945843129">
          <w:marLeft w:val="0"/>
          <w:marRight w:val="0"/>
          <w:marTop w:val="0"/>
          <w:marBottom w:val="0"/>
          <w:divBdr>
            <w:top w:val="none" w:sz="0" w:space="0" w:color="auto"/>
            <w:left w:val="none" w:sz="0" w:space="0" w:color="auto"/>
            <w:bottom w:val="none" w:sz="0" w:space="0" w:color="auto"/>
            <w:right w:val="none" w:sz="0" w:space="0" w:color="auto"/>
          </w:divBdr>
        </w:div>
        <w:div w:id="1089157267">
          <w:marLeft w:val="0"/>
          <w:marRight w:val="0"/>
          <w:marTop w:val="0"/>
          <w:marBottom w:val="0"/>
          <w:divBdr>
            <w:top w:val="none" w:sz="0" w:space="0" w:color="auto"/>
            <w:left w:val="none" w:sz="0" w:space="0" w:color="auto"/>
            <w:bottom w:val="none" w:sz="0" w:space="0" w:color="auto"/>
            <w:right w:val="none" w:sz="0" w:space="0" w:color="auto"/>
          </w:divBdr>
        </w:div>
        <w:div w:id="1701279183">
          <w:marLeft w:val="0"/>
          <w:marRight w:val="0"/>
          <w:marTop w:val="0"/>
          <w:marBottom w:val="0"/>
          <w:divBdr>
            <w:top w:val="none" w:sz="0" w:space="0" w:color="auto"/>
            <w:left w:val="none" w:sz="0" w:space="0" w:color="auto"/>
            <w:bottom w:val="none" w:sz="0" w:space="0" w:color="auto"/>
            <w:right w:val="none" w:sz="0" w:space="0" w:color="auto"/>
          </w:divBdr>
        </w:div>
        <w:div w:id="2136822850">
          <w:marLeft w:val="0"/>
          <w:marRight w:val="0"/>
          <w:marTop w:val="0"/>
          <w:marBottom w:val="0"/>
          <w:divBdr>
            <w:top w:val="none" w:sz="0" w:space="0" w:color="auto"/>
            <w:left w:val="none" w:sz="0" w:space="0" w:color="auto"/>
            <w:bottom w:val="none" w:sz="0" w:space="0" w:color="auto"/>
            <w:right w:val="none" w:sz="0" w:space="0" w:color="auto"/>
          </w:divBdr>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096241934">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 w:id="1773285023">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569388838">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1874465751">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sChild>
    </w:div>
    <w:div w:id="143200925">
      <w:bodyDiv w:val="1"/>
      <w:marLeft w:val="0"/>
      <w:marRight w:val="0"/>
      <w:marTop w:val="0"/>
      <w:marBottom w:val="0"/>
      <w:divBdr>
        <w:top w:val="none" w:sz="0" w:space="0" w:color="auto"/>
        <w:left w:val="none" w:sz="0" w:space="0" w:color="auto"/>
        <w:bottom w:val="none" w:sz="0" w:space="0" w:color="auto"/>
        <w:right w:val="none" w:sz="0" w:space="0" w:color="auto"/>
      </w:divBdr>
      <w:divsChild>
        <w:div w:id="460149764">
          <w:marLeft w:val="0"/>
          <w:marRight w:val="0"/>
          <w:marTop w:val="0"/>
          <w:marBottom w:val="0"/>
          <w:divBdr>
            <w:top w:val="none" w:sz="0" w:space="0" w:color="auto"/>
            <w:left w:val="none" w:sz="0" w:space="0" w:color="auto"/>
            <w:bottom w:val="none" w:sz="0" w:space="0" w:color="auto"/>
            <w:right w:val="none" w:sz="0" w:space="0" w:color="auto"/>
          </w:divBdr>
        </w:div>
        <w:div w:id="757747726">
          <w:marLeft w:val="0"/>
          <w:marRight w:val="0"/>
          <w:marTop w:val="0"/>
          <w:marBottom w:val="0"/>
          <w:divBdr>
            <w:top w:val="none" w:sz="0" w:space="0" w:color="auto"/>
            <w:left w:val="none" w:sz="0" w:space="0" w:color="auto"/>
            <w:bottom w:val="none" w:sz="0" w:space="0" w:color="auto"/>
            <w:right w:val="none" w:sz="0" w:space="0" w:color="auto"/>
          </w:divBdr>
        </w:div>
        <w:div w:id="1428500604">
          <w:marLeft w:val="0"/>
          <w:marRight w:val="0"/>
          <w:marTop w:val="0"/>
          <w:marBottom w:val="0"/>
          <w:divBdr>
            <w:top w:val="none" w:sz="0" w:space="0" w:color="auto"/>
            <w:left w:val="none" w:sz="0" w:space="0" w:color="auto"/>
            <w:bottom w:val="none" w:sz="0" w:space="0" w:color="auto"/>
            <w:right w:val="none" w:sz="0" w:space="0" w:color="auto"/>
          </w:divBdr>
        </w:div>
        <w:div w:id="2010786429">
          <w:marLeft w:val="0"/>
          <w:marRight w:val="0"/>
          <w:marTop w:val="0"/>
          <w:marBottom w:val="0"/>
          <w:divBdr>
            <w:top w:val="none" w:sz="0" w:space="0" w:color="auto"/>
            <w:left w:val="none" w:sz="0" w:space="0" w:color="auto"/>
            <w:bottom w:val="none" w:sz="0" w:space="0" w:color="auto"/>
            <w:right w:val="none" w:sz="0" w:space="0" w:color="auto"/>
          </w:divBdr>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395398451">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2101022449">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13313628">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 w:id="731466884">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502864171">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212233452">
          <w:marLeft w:val="0"/>
          <w:marRight w:val="0"/>
          <w:marTop w:val="0"/>
          <w:marBottom w:val="0"/>
          <w:divBdr>
            <w:top w:val="none" w:sz="0" w:space="0" w:color="auto"/>
            <w:left w:val="none" w:sz="0" w:space="0" w:color="auto"/>
            <w:bottom w:val="none" w:sz="0" w:space="0" w:color="auto"/>
            <w:right w:val="none" w:sz="0" w:space="0" w:color="auto"/>
          </w:divBdr>
        </w:div>
        <w:div w:id="1094667337">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8475941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1921407771">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59346562">
      <w:bodyDiv w:val="1"/>
      <w:marLeft w:val="0"/>
      <w:marRight w:val="0"/>
      <w:marTop w:val="0"/>
      <w:marBottom w:val="0"/>
      <w:divBdr>
        <w:top w:val="none" w:sz="0" w:space="0" w:color="auto"/>
        <w:left w:val="none" w:sz="0" w:space="0" w:color="auto"/>
        <w:bottom w:val="none" w:sz="0" w:space="0" w:color="auto"/>
        <w:right w:val="none" w:sz="0" w:space="0" w:color="auto"/>
      </w:divBdr>
      <w:divsChild>
        <w:div w:id="1200119520">
          <w:marLeft w:val="0"/>
          <w:marRight w:val="0"/>
          <w:marTop w:val="0"/>
          <w:marBottom w:val="0"/>
          <w:divBdr>
            <w:top w:val="none" w:sz="0" w:space="0" w:color="auto"/>
            <w:left w:val="none" w:sz="0" w:space="0" w:color="auto"/>
            <w:bottom w:val="none" w:sz="0" w:space="0" w:color="auto"/>
            <w:right w:val="none" w:sz="0" w:space="0" w:color="auto"/>
          </w:divBdr>
        </w:div>
        <w:div w:id="365526723">
          <w:marLeft w:val="0"/>
          <w:marRight w:val="0"/>
          <w:marTop w:val="0"/>
          <w:marBottom w:val="0"/>
          <w:divBdr>
            <w:top w:val="none" w:sz="0" w:space="0" w:color="auto"/>
            <w:left w:val="none" w:sz="0" w:space="0" w:color="auto"/>
            <w:bottom w:val="none" w:sz="0" w:space="0" w:color="auto"/>
            <w:right w:val="none" w:sz="0" w:space="0" w:color="auto"/>
          </w:divBdr>
        </w:div>
        <w:div w:id="2042825373">
          <w:marLeft w:val="0"/>
          <w:marRight w:val="0"/>
          <w:marTop w:val="0"/>
          <w:marBottom w:val="0"/>
          <w:divBdr>
            <w:top w:val="none" w:sz="0" w:space="0" w:color="auto"/>
            <w:left w:val="none" w:sz="0" w:space="0" w:color="auto"/>
            <w:bottom w:val="none" w:sz="0" w:space="0" w:color="auto"/>
            <w:right w:val="none" w:sz="0" w:space="0" w:color="auto"/>
          </w:divBdr>
        </w:div>
        <w:div w:id="1559434035">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1316603">
      <w:bodyDiv w:val="1"/>
      <w:marLeft w:val="0"/>
      <w:marRight w:val="0"/>
      <w:marTop w:val="0"/>
      <w:marBottom w:val="0"/>
      <w:divBdr>
        <w:top w:val="none" w:sz="0" w:space="0" w:color="auto"/>
        <w:left w:val="none" w:sz="0" w:space="0" w:color="auto"/>
        <w:bottom w:val="none" w:sz="0" w:space="0" w:color="auto"/>
        <w:right w:val="none" w:sz="0" w:space="0" w:color="auto"/>
      </w:divBdr>
      <w:divsChild>
        <w:div w:id="289943569">
          <w:marLeft w:val="0"/>
          <w:marRight w:val="0"/>
          <w:marTop w:val="0"/>
          <w:marBottom w:val="0"/>
          <w:divBdr>
            <w:top w:val="none" w:sz="0" w:space="0" w:color="auto"/>
            <w:left w:val="none" w:sz="0" w:space="0" w:color="auto"/>
            <w:bottom w:val="none" w:sz="0" w:space="0" w:color="auto"/>
            <w:right w:val="none" w:sz="0" w:space="0" w:color="auto"/>
          </w:divBdr>
        </w:div>
        <w:div w:id="703559594">
          <w:marLeft w:val="0"/>
          <w:marRight w:val="0"/>
          <w:marTop w:val="0"/>
          <w:marBottom w:val="0"/>
          <w:divBdr>
            <w:top w:val="none" w:sz="0" w:space="0" w:color="auto"/>
            <w:left w:val="none" w:sz="0" w:space="0" w:color="auto"/>
            <w:bottom w:val="none" w:sz="0" w:space="0" w:color="auto"/>
            <w:right w:val="none" w:sz="0" w:space="0" w:color="auto"/>
          </w:divBdr>
        </w:div>
        <w:div w:id="547885961">
          <w:marLeft w:val="0"/>
          <w:marRight w:val="0"/>
          <w:marTop w:val="0"/>
          <w:marBottom w:val="0"/>
          <w:divBdr>
            <w:top w:val="none" w:sz="0" w:space="0" w:color="auto"/>
            <w:left w:val="none" w:sz="0" w:space="0" w:color="auto"/>
            <w:bottom w:val="none" w:sz="0" w:space="0" w:color="auto"/>
            <w:right w:val="none" w:sz="0" w:space="0" w:color="auto"/>
          </w:divBdr>
        </w:div>
        <w:div w:id="1658923952">
          <w:marLeft w:val="0"/>
          <w:marRight w:val="0"/>
          <w:marTop w:val="0"/>
          <w:marBottom w:val="0"/>
          <w:divBdr>
            <w:top w:val="none" w:sz="0" w:space="0" w:color="auto"/>
            <w:left w:val="none" w:sz="0" w:space="0" w:color="auto"/>
            <w:bottom w:val="none" w:sz="0" w:space="0" w:color="auto"/>
            <w:right w:val="none" w:sz="0" w:space="0" w:color="auto"/>
          </w:divBdr>
        </w:div>
      </w:divsChild>
    </w:div>
    <w:div w:id="162203242">
      <w:bodyDiv w:val="1"/>
      <w:marLeft w:val="0"/>
      <w:marRight w:val="0"/>
      <w:marTop w:val="0"/>
      <w:marBottom w:val="0"/>
      <w:divBdr>
        <w:top w:val="none" w:sz="0" w:space="0" w:color="auto"/>
        <w:left w:val="none" w:sz="0" w:space="0" w:color="auto"/>
        <w:bottom w:val="none" w:sz="0" w:space="0" w:color="auto"/>
        <w:right w:val="none" w:sz="0" w:space="0" w:color="auto"/>
      </w:divBdr>
      <w:divsChild>
        <w:div w:id="263153041">
          <w:marLeft w:val="0"/>
          <w:marRight w:val="0"/>
          <w:marTop w:val="0"/>
          <w:marBottom w:val="0"/>
          <w:divBdr>
            <w:top w:val="none" w:sz="0" w:space="0" w:color="auto"/>
            <w:left w:val="none" w:sz="0" w:space="0" w:color="auto"/>
            <w:bottom w:val="none" w:sz="0" w:space="0" w:color="auto"/>
            <w:right w:val="none" w:sz="0" w:space="0" w:color="auto"/>
          </w:divBdr>
        </w:div>
        <w:div w:id="653990283">
          <w:marLeft w:val="0"/>
          <w:marRight w:val="0"/>
          <w:marTop w:val="0"/>
          <w:marBottom w:val="0"/>
          <w:divBdr>
            <w:top w:val="none" w:sz="0" w:space="0" w:color="auto"/>
            <w:left w:val="none" w:sz="0" w:space="0" w:color="auto"/>
            <w:bottom w:val="none" w:sz="0" w:space="0" w:color="auto"/>
            <w:right w:val="none" w:sz="0" w:space="0" w:color="auto"/>
          </w:divBdr>
        </w:div>
        <w:div w:id="1003705653">
          <w:marLeft w:val="0"/>
          <w:marRight w:val="0"/>
          <w:marTop w:val="0"/>
          <w:marBottom w:val="0"/>
          <w:divBdr>
            <w:top w:val="none" w:sz="0" w:space="0" w:color="auto"/>
            <w:left w:val="none" w:sz="0" w:space="0" w:color="auto"/>
            <w:bottom w:val="none" w:sz="0" w:space="0" w:color="auto"/>
            <w:right w:val="none" w:sz="0" w:space="0" w:color="auto"/>
          </w:divBdr>
        </w:div>
        <w:div w:id="1013843967">
          <w:marLeft w:val="0"/>
          <w:marRight w:val="0"/>
          <w:marTop w:val="0"/>
          <w:marBottom w:val="0"/>
          <w:divBdr>
            <w:top w:val="none" w:sz="0" w:space="0" w:color="auto"/>
            <w:left w:val="none" w:sz="0" w:space="0" w:color="auto"/>
            <w:bottom w:val="none" w:sz="0" w:space="0" w:color="auto"/>
            <w:right w:val="none" w:sz="0" w:space="0" w:color="auto"/>
          </w:divBdr>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6331607">
      <w:bodyDiv w:val="1"/>
      <w:marLeft w:val="0"/>
      <w:marRight w:val="0"/>
      <w:marTop w:val="0"/>
      <w:marBottom w:val="0"/>
      <w:divBdr>
        <w:top w:val="none" w:sz="0" w:space="0" w:color="auto"/>
        <w:left w:val="none" w:sz="0" w:space="0" w:color="auto"/>
        <w:bottom w:val="none" w:sz="0" w:space="0" w:color="auto"/>
        <w:right w:val="none" w:sz="0" w:space="0" w:color="auto"/>
      </w:divBdr>
      <w:divsChild>
        <w:div w:id="148133197">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 w:id="549272664">
          <w:marLeft w:val="0"/>
          <w:marRight w:val="0"/>
          <w:marTop w:val="0"/>
          <w:marBottom w:val="0"/>
          <w:divBdr>
            <w:top w:val="none" w:sz="0" w:space="0" w:color="auto"/>
            <w:left w:val="none" w:sz="0" w:space="0" w:color="auto"/>
            <w:bottom w:val="none" w:sz="0" w:space="0" w:color="auto"/>
            <w:right w:val="none" w:sz="0" w:space="0" w:color="auto"/>
          </w:divBdr>
        </w:div>
        <w:div w:id="744650887">
          <w:marLeft w:val="0"/>
          <w:marRight w:val="0"/>
          <w:marTop w:val="0"/>
          <w:marBottom w:val="0"/>
          <w:divBdr>
            <w:top w:val="none" w:sz="0" w:space="0" w:color="auto"/>
            <w:left w:val="none" w:sz="0" w:space="0" w:color="auto"/>
            <w:bottom w:val="none" w:sz="0" w:space="0" w:color="auto"/>
            <w:right w:val="none" w:sz="0" w:space="0" w:color="auto"/>
          </w:divBdr>
        </w:div>
      </w:divsChild>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8983370">
      <w:bodyDiv w:val="1"/>
      <w:marLeft w:val="0"/>
      <w:marRight w:val="0"/>
      <w:marTop w:val="0"/>
      <w:marBottom w:val="0"/>
      <w:divBdr>
        <w:top w:val="none" w:sz="0" w:space="0" w:color="auto"/>
        <w:left w:val="none" w:sz="0" w:space="0" w:color="auto"/>
        <w:bottom w:val="none" w:sz="0" w:space="0" w:color="auto"/>
        <w:right w:val="none" w:sz="0" w:space="0" w:color="auto"/>
      </w:divBdr>
      <w:divsChild>
        <w:div w:id="989405316">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1601640585">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1340041">
      <w:bodyDiv w:val="1"/>
      <w:marLeft w:val="0"/>
      <w:marRight w:val="0"/>
      <w:marTop w:val="0"/>
      <w:marBottom w:val="0"/>
      <w:divBdr>
        <w:top w:val="none" w:sz="0" w:space="0" w:color="auto"/>
        <w:left w:val="none" w:sz="0" w:space="0" w:color="auto"/>
        <w:bottom w:val="none" w:sz="0" w:space="0" w:color="auto"/>
        <w:right w:val="none" w:sz="0" w:space="0" w:color="auto"/>
      </w:divBdr>
      <w:divsChild>
        <w:div w:id="796605191">
          <w:marLeft w:val="0"/>
          <w:marRight w:val="0"/>
          <w:marTop w:val="0"/>
          <w:marBottom w:val="0"/>
          <w:divBdr>
            <w:top w:val="none" w:sz="0" w:space="0" w:color="auto"/>
            <w:left w:val="none" w:sz="0" w:space="0" w:color="auto"/>
            <w:bottom w:val="none" w:sz="0" w:space="0" w:color="auto"/>
            <w:right w:val="none" w:sz="0" w:space="0" w:color="auto"/>
          </w:divBdr>
        </w:div>
        <w:div w:id="1505902456">
          <w:marLeft w:val="0"/>
          <w:marRight w:val="0"/>
          <w:marTop w:val="0"/>
          <w:marBottom w:val="0"/>
          <w:divBdr>
            <w:top w:val="none" w:sz="0" w:space="0" w:color="auto"/>
            <w:left w:val="none" w:sz="0" w:space="0" w:color="auto"/>
            <w:bottom w:val="none" w:sz="0" w:space="0" w:color="auto"/>
            <w:right w:val="none" w:sz="0" w:space="0" w:color="auto"/>
          </w:divBdr>
        </w:div>
        <w:div w:id="1773669703">
          <w:marLeft w:val="0"/>
          <w:marRight w:val="0"/>
          <w:marTop w:val="0"/>
          <w:marBottom w:val="0"/>
          <w:divBdr>
            <w:top w:val="none" w:sz="0" w:space="0" w:color="auto"/>
            <w:left w:val="none" w:sz="0" w:space="0" w:color="auto"/>
            <w:bottom w:val="none" w:sz="0" w:space="0" w:color="auto"/>
            <w:right w:val="none" w:sz="0" w:space="0" w:color="auto"/>
          </w:divBdr>
        </w:div>
        <w:div w:id="2144039181">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340087137">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 w:id="49153340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9336327">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298608813">
          <w:marLeft w:val="0"/>
          <w:marRight w:val="0"/>
          <w:marTop w:val="0"/>
          <w:marBottom w:val="0"/>
          <w:divBdr>
            <w:top w:val="none" w:sz="0" w:space="0" w:color="auto"/>
            <w:left w:val="none" w:sz="0" w:space="0" w:color="auto"/>
            <w:bottom w:val="none" w:sz="0" w:space="0" w:color="auto"/>
            <w:right w:val="none" w:sz="0" w:space="0" w:color="auto"/>
          </w:divBdr>
        </w:div>
      </w:divsChild>
    </w:div>
    <w:div w:id="183642321">
      <w:bodyDiv w:val="1"/>
      <w:marLeft w:val="0"/>
      <w:marRight w:val="0"/>
      <w:marTop w:val="0"/>
      <w:marBottom w:val="0"/>
      <w:divBdr>
        <w:top w:val="none" w:sz="0" w:space="0" w:color="auto"/>
        <w:left w:val="none" w:sz="0" w:space="0" w:color="auto"/>
        <w:bottom w:val="none" w:sz="0" w:space="0" w:color="auto"/>
        <w:right w:val="none" w:sz="0" w:space="0" w:color="auto"/>
      </w:divBdr>
      <w:divsChild>
        <w:div w:id="140970942">
          <w:marLeft w:val="0"/>
          <w:marRight w:val="0"/>
          <w:marTop w:val="0"/>
          <w:marBottom w:val="0"/>
          <w:divBdr>
            <w:top w:val="none" w:sz="0" w:space="0" w:color="auto"/>
            <w:left w:val="none" w:sz="0" w:space="0" w:color="auto"/>
            <w:bottom w:val="none" w:sz="0" w:space="0" w:color="auto"/>
            <w:right w:val="none" w:sz="0" w:space="0" w:color="auto"/>
          </w:divBdr>
        </w:div>
        <w:div w:id="414521157">
          <w:marLeft w:val="0"/>
          <w:marRight w:val="0"/>
          <w:marTop w:val="0"/>
          <w:marBottom w:val="0"/>
          <w:divBdr>
            <w:top w:val="none" w:sz="0" w:space="0" w:color="auto"/>
            <w:left w:val="none" w:sz="0" w:space="0" w:color="auto"/>
            <w:bottom w:val="none" w:sz="0" w:space="0" w:color="auto"/>
            <w:right w:val="none" w:sz="0" w:space="0" w:color="auto"/>
          </w:divBdr>
        </w:div>
        <w:div w:id="658385237">
          <w:marLeft w:val="0"/>
          <w:marRight w:val="0"/>
          <w:marTop w:val="0"/>
          <w:marBottom w:val="0"/>
          <w:divBdr>
            <w:top w:val="none" w:sz="0" w:space="0" w:color="auto"/>
            <w:left w:val="none" w:sz="0" w:space="0" w:color="auto"/>
            <w:bottom w:val="none" w:sz="0" w:space="0" w:color="auto"/>
            <w:right w:val="none" w:sz="0" w:space="0" w:color="auto"/>
          </w:divBdr>
        </w:div>
        <w:div w:id="792482212">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364100">
      <w:bodyDiv w:val="1"/>
      <w:marLeft w:val="0"/>
      <w:marRight w:val="0"/>
      <w:marTop w:val="0"/>
      <w:marBottom w:val="0"/>
      <w:divBdr>
        <w:top w:val="none" w:sz="0" w:space="0" w:color="auto"/>
        <w:left w:val="none" w:sz="0" w:space="0" w:color="auto"/>
        <w:bottom w:val="none" w:sz="0" w:space="0" w:color="auto"/>
        <w:right w:val="none" w:sz="0" w:space="0" w:color="auto"/>
      </w:divBdr>
      <w:divsChild>
        <w:div w:id="732002603">
          <w:marLeft w:val="0"/>
          <w:marRight w:val="0"/>
          <w:marTop w:val="0"/>
          <w:marBottom w:val="0"/>
          <w:divBdr>
            <w:top w:val="none" w:sz="0" w:space="0" w:color="auto"/>
            <w:left w:val="none" w:sz="0" w:space="0" w:color="auto"/>
            <w:bottom w:val="none" w:sz="0" w:space="0" w:color="auto"/>
            <w:right w:val="none" w:sz="0" w:space="0" w:color="auto"/>
          </w:divBdr>
        </w:div>
        <w:div w:id="1002657760">
          <w:marLeft w:val="0"/>
          <w:marRight w:val="0"/>
          <w:marTop w:val="0"/>
          <w:marBottom w:val="0"/>
          <w:divBdr>
            <w:top w:val="none" w:sz="0" w:space="0" w:color="auto"/>
            <w:left w:val="none" w:sz="0" w:space="0" w:color="auto"/>
            <w:bottom w:val="none" w:sz="0" w:space="0" w:color="auto"/>
            <w:right w:val="none" w:sz="0" w:space="0" w:color="auto"/>
          </w:divBdr>
        </w:div>
        <w:div w:id="1120951047">
          <w:marLeft w:val="0"/>
          <w:marRight w:val="0"/>
          <w:marTop w:val="0"/>
          <w:marBottom w:val="0"/>
          <w:divBdr>
            <w:top w:val="none" w:sz="0" w:space="0" w:color="auto"/>
            <w:left w:val="none" w:sz="0" w:space="0" w:color="auto"/>
            <w:bottom w:val="none" w:sz="0" w:space="0" w:color="auto"/>
            <w:right w:val="none" w:sz="0" w:space="0" w:color="auto"/>
          </w:divBdr>
        </w:div>
        <w:div w:id="1240093232">
          <w:marLeft w:val="0"/>
          <w:marRight w:val="0"/>
          <w:marTop w:val="0"/>
          <w:marBottom w:val="0"/>
          <w:divBdr>
            <w:top w:val="none" w:sz="0" w:space="0" w:color="auto"/>
            <w:left w:val="none" w:sz="0" w:space="0" w:color="auto"/>
            <w:bottom w:val="none" w:sz="0" w:space="0" w:color="auto"/>
            <w:right w:val="none" w:sz="0" w:space="0" w:color="auto"/>
          </w:divBdr>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650209477">
          <w:marLeft w:val="0"/>
          <w:marRight w:val="0"/>
          <w:marTop w:val="0"/>
          <w:marBottom w:val="0"/>
          <w:divBdr>
            <w:top w:val="none" w:sz="0" w:space="0" w:color="auto"/>
            <w:left w:val="none" w:sz="0" w:space="0" w:color="auto"/>
            <w:bottom w:val="none" w:sz="0" w:space="0" w:color="auto"/>
            <w:right w:val="none" w:sz="0" w:space="0" w:color="auto"/>
          </w:divBdr>
        </w:div>
        <w:div w:id="1090081890">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sChild>
    </w:div>
    <w:div w:id="186718640">
      <w:bodyDiv w:val="1"/>
      <w:marLeft w:val="0"/>
      <w:marRight w:val="0"/>
      <w:marTop w:val="0"/>
      <w:marBottom w:val="0"/>
      <w:divBdr>
        <w:top w:val="none" w:sz="0" w:space="0" w:color="auto"/>
        <w:left w:val="none" w:sz="0" w:space="0" w:color="auto"/>
        <w:bottom w:val="none" w:sz="0" w:space="0" w:color="auto"/>
        <w:right w:val="none" w:sz="0" w:space="0" w:color="auto"/>
      </w:divBdr>
      <w:divsChild>
        <w:div w:id="1203403554">
          <w:marLeft w:val="0"/>
          <w:marRight w:val="0"/>
          <w:marTop w:val="0"/>
          <w:marBottom w:val="0"/>
          <w:divBdr>
            <w:top w:val="none" w:sz="0" w:space="0" w:color="auto"/>
            <w:left w:val="none" w:sz="0" w:space="0" w:color="auto"/>
            <w:bottom w:val="none" w:sz="0" w:space="0" w:color="auto"/>
            <w:right w:val="none" w:sz="0" w:space="0" w:color="auto"/>
          </w:divBdr>
        </w:div>
        <w:div w:id="523590970">
          <w:marLeft w:val="0"/>
          <w:marRight w:val="0"/>
          <w:marTop w:val="0"/>
          <w:marBottom w:val="0"/>
          <w:divBdr>
            <w:top w:val="none" w:sz="0" w:space="0" w:color="auto"/>
            <w:left w:val="none" w:sz="0" w:space="0" w:color="auto"/>
            <w:bottom w:val="none" w:sz="0" w:space="0" w:color="auto"/>
            <w:right w:val="none" w:sz="0" w:space="0" w:color="auto"/>
          </w:divBdr>
        </w:div>
        <w:div w:id="341905965">
          <w:marLeft w:val="0"/>
          <w:marRight w:val="0"/>
          <w:marTop w:val="0"/>
          <w:marBottom w:val="0"/>
          <w:divBdr>
            <w:top w:val="none" w:sz="0" w:space="0" w:color="auto"/>
            <w:left w:val="none" w:sz="0" w:space="0" w:color="auto"/>
            <w:bottom w:val="none" w:sz="0" w:space="0" w:color="auto"/>
            <w:right w:val="none" w:sz="0" w:space="0" w:color="auto"/>
          </w:divBdr>
        </w:div>
        <w:div w:id="435562282">
          <w:marLeft w:val="0"/>
          <w:marRight w:val="0"/>
          <w:marTop w:val="0"/>
          <w:marBottom w:val="0"/>
          <w:divBdr>
            <w:top w:val="none" w:sz="0" w:space="0" w:color="auto"/>
            <w:left w:val="none" w:sz="0" w:space="0" w:color="auto"/>
            <w:bottom w:val="none" w:sz="0" w:space="0" w:color="auto"/>
            <w:right w:val="none" w:sz="0" w:space="0" w:color="auto"/>
          </w:divBdr>
        </w:div>
      </w:divsChild>
    </w:div>
    <w:div w:id="191109790">
      <w:bodyDiv w:val="1"/>
      <w:marLeft w:val="0"/>
      <w:marRight w:val="0"/>
      <w:marTop w:val="0"/>
      <w:marBottom w:val="0"/>
      <w:divBdr>
        <w:top w:val="none" w:sz="0" w:space="0" w:color="auto"/>
        <w:left w:val="none" w:sz="0" w:space="0" w:color="auto"/>
        <w:bottom w:val="none" w:sz="0" w:space="0" w:color="auto"/>
        <w:right w:val="none" w:sz="0" w:space="0" w:color="auto"/>
      </w:divBdr>
      <w:divsChild>
        <w:div w:id="449856340">
          <w:marLeft w:val="0"/>
          <w:marRight w:val="0"/>
          <w:marTop w:val="0"/>
          <w:marBottom w:val="0"/>
          <w:divBdr>
            <w:top w:val="none" w:sz="0" w:space="0" w:color="auto"/>
            <w:left w:val="none" w:sz="0" w:space="0" w:color="auto"/>
            <w:bottom w:val="none" w:sz="0" w:space="0" w:color="auto"/>
            <w:right w:val="none" w:sz="0" w:space="0" w:color="auto"/>
          </w:divBdr>
        </w:div>
        <w:div w:id="1207257774">
          <w:marLeft w:val="0"/>
          <w:marRight w:val="0"/>
          <w:marTop w:val="0"/>
          <w:marBottom w:val="0"/>
          <w:divBdr>
            <w:top w:val="none" w:sz="0" w:space="0" w:color="auto"/>
            <w:left w:val="none" w:sz="0" w:space="0" w:color="auto"/>
            <w:bottom w:val="none" w:sz="0" w:space="0" w:color="auto"/>
            <w:right w:val="none" w:sz="0" w:space="0" w:color="auto"/>
          </w:divBdr>
        </w:div>
        <w:div w:id="1242301757">
          <w:marLeft w:val="0"/>
          <w:marRight w:val="0"/>
          <w:marTop w:val="0"/>
          <w:marBottom w:val="0"/>
          <w:divBdr>
            <w:top w:val="none" w:sz="0" w:space="0" w:color="auto"/>
            <w:left w:val="none" w:sz="0" w:space="0" w:color="auto"/>
            <w:bottom w:val="none" w:sz="0" w:space="0" w:color="auto"/>
            <w:right w:val="none" w:sz="0" w:space="0" w:color="auto"/>
          </w:divBdr>
        </w:div>
        <w:div w:id="2116364920">
          <w:marLeft w:val="0"/>
          <w:marRight w:val="0"/>
          <w:marTop w:val="0"/>
          <w:marBottom w:val="0"/>
          <w:divBdr>
            <w:top w:val="none" w:sz="0" w:space="0" w:color="auto"/>
            <w:left w:val="none" w:sz="0" w:space="0" w:color="auto"/>
            <w:bottom w:val="none" w:sz="0" w:space="0" w:color="auto"/>
            <w:right w:val="none" w:sz="0" w:space="0" w:color="auto"/>
          </w:divBdr>
        </w:div>
      </w:divsChild>
    </w:div>
    <w:div w:id="191575995">
      <w:bodyDiv w:val="1"/>
      <w:marLeft w:val="0"/>
      <w:marRight w:val="0"/>
      <w:marTop w:val="0"/>
      <w:marBottom w:val="0"/>
      <w:divBdr>
        <w:top w:val="none" w:sz="0" w:space="0" w:color="auto"/>
        <w:left w:val="none" w:sz="0" w:space="0" w:color="auto"/>
        <w:bottom w:val="none" w:sz="0" w:space="0" w:color="auto"/>
        <w:right w:val="none" w:sz="0" w:space="0" w:color="auto"/>
      </w:divBdr>
      <w:divsChild>
        <w:div w:id="863128310">
          <w:marLeft w:val="0"/>
          <w:marRight w:val="0"/>
          <w:marTop w:val="0"/>
          <w:marBottom w:val="0"/>
          <w:divBdr>
            <w:top w:val="none" w:sz="0" w:space="0" w:color="auto"/>
            <w:left w:val="none" w:sz="0" w:space="0" w:color="auto"/>
            <w:bottom w:val="none" w:sz="0" w:space="0" w:color="auto"/>
            <w:right w:val="none" w:sz="0" w:space="0" w:color="auto"/>
          </w:divBdr>
        </w:div>
        <w:div w:id="1346130924">
          <w:marLeft w:val="0"/>
          <w:marRight w:val="0"/>
          <w:marTop w:val="0"/>
          <w:marBottom w:val="0"/>
          <w:divBdr>
            <w:top w:val="none" w:sz="0" w:space="0" w:color="auto"/>
            <w:left w:val="none" w:sz="0" w:space="0" w:color="auto"/>
            <w:bottom w:val="none" w:sz="0" w:space="0" w:color="auto"/>
            <w:right w:val="none" w:sz="0" w:space="0" w:color="auto"/>
          </w:divBdr>
        </w:div>
        <w:div w:id="949897164">
          <w:marLeft w:val="0"/>
          <w:marRight w:val="0"/>
          <w:marTop w:val="0"/>
          <w:marBottom w:val="0"/>
          <w:divBdr>
            <w:top w:val="none" w:sz="0" w:space="0" w:color="auto"/>
            <w:left w:val="none" w:sz="0" w:space="0" w:color="auto"/>
            <w:bottom w:val="none" w:sz="0" w:space="0" w:color="auto"/>
            <w:right w:val="none" w:sz="0" w:space="0" w:color="auto"/>
          </w:divBdr>
        </w:div>
        <w:div w:id="1945379045">
          <w:marLeft w:val="0"/>
          <w:marRight w:val="0"/>
          <w:marTop w:val="0"/>
          <w:marBottom w:val="0"/>
          <w:divBdr>
            <w:top w:val="none" w:sz="0" w:space="0" w:color="auto"/>
            <w:left w:val="none" w:sz="0" w:space="0" w:color="auto"/>
            <w:bottom w:val="none" w:sz="0" w:space="0" w:color="auto"/>
            <w:right w:val="none" w:sz="0" w:space="0" w:color="auto"/>
          </w:divBdr>
        </w:div>
      </w:divsChild>
    </w:div>
    <w:div w:id="191578084">
      <w:bodyDiv w:val="1"/>
      <w:marLeft w:val="0"/>
      <w:marRight w:val="0"/>
      <w:marTop w:val="0"/>
      <w:marBottom w:val="0"/>
      <w:divBdr>
        <w:top w:val="none" w:sz="0" w:space="0" w:color="auto"/>
        <w:left w:val="none" w:sz="0" w:space="0" w:color="auto"/>
        <w:bottom w:val="none" w:sz="0" w:space="0" w:color="auto"/>
        <w:right w:val="none" w:sz="0" w:space="0" w:color="auto"/>
      </w:divBdr>
      <w:divsChild>
        <w:div w:id="604847139">
          <w:marLeft w:val="0"/>
          <w:marRight w:val="0"/>
          <w:marTop w:val="0"/>
          <w:marBottom w:val="0"/>
          <w:divBdr>
            <w:top w:val="none" w:sz="0" w:space="0" w:color="auto"/>
            <w:left w:val="none" w:sz="0" w:space="0" w:color="auto"/>
            <w:bottom w:val="none" w:sz="0" w:space="0" w:color="auto"/>
            <w:right w:val="none" w:sz="0" w:space="0" w:color="auto"/>
          </w:divBdr>
        </w:div>
        <w:div w:id="825437553">
          <w:marLeft w:val="0"/>
          <w:marRight w:val="0"/>
          <w:marTop w:val="0"/>
          <w:marBottom w:val="0"/>
          <w:divBdr>
            <w:top w:val="none" w:sz="0" w:space="0" w:color="auto"/>
            <w:left w:val="none" w:sz="0" w:space="0" w:color="auto"/>
            <w:bottom w:val="none" w:sz="0" w:space="0" w:color="auto"/>
            <w:right w:val="none" w:sz="0" w:space="0" w:color="auto"/>
          </w:divBdr>
        </w:div>
        <w:div w:id="1289359023">
          <w:marLeft w:val="0"/>
          <w:marRight w:val="0"/>
          <w:marTop w:val="0"/>
          <w:marBottom w:val="0"/>
          <w:divBdr>
            <w:top w:val="none" w:sz="0" w:space="0" w:color="auto"/>
            <w:left w:val="none" w:sz="0" w:space="0" w:color="auto"/>
            <w:bottom w:val="none" w:sz="0" w:space="0" w:color="auto"/>
            <w:right w:val="none" w:sz="0" w:space="0" w:color="auto"/>
          </w:divBdr>
        </w:div>
        <w:div w:id="1646624217">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085809820">
          <w:marLeft w:val="0"/>
          <w:marRight w:val="0"/>
          <w:marTop w:val="0"/>
          <w:marBottom w:val="0"/>
          <w:divBdr>
            <w:top w:val="none" w:sz="0" w:space="0" w:color="auto"/>
            <w:left w:val="none" w:sz="0" w:space="0" w:color="auto"/>
            <w:bottom w:val="none" w:sz="0" w:space="0" w:color="auto"/>
            <w:right w:val="none" w:sz="0" w:space="0" w:color="auto"/>
          </w:divBdr>
        </w:div>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5619">
      <w:bodyDiv w:val="1"/>
      <w:marLeft w:val="0"/>
      <w:marRight w:val="0"/>
      <w:marTop w:val="0"/>
      <w:marBottom w:val="0"/>
      <w:divBdr>
        <w:top w:val="none" w:sz="0" w:space="0" w:color="auto"/>
        <w:left w:val="none" w:sz="0" w:space="0" w:color="auto"/>
        <w:bottom w:val="none" w:sz="0" w:space="0" w:color="auto"/>
        <w:right w:val="none" w:sz="0" w:space="0" w:color="auto"/>
      </w:divBdr>
      <w:divsChild>
        <w:div w:id="227424287">
          <w:marLeft w:val="0"/>
          <w:marRight w:val="0"/>
          <w:marTop w:val="0"/>
          <w:marBottom w:val="0"/>
          <w:divBdr>
            <w:top w:val="none" w:sz="0" w:space="0" w:color="auto"/>
            <w:left w:val="none" w:sz="0" w:space="0" w:color="auto"/>
            <w:bottom w:val="none" w:sz="0" w:space="0" w:color="auto"/>
            <w:right w:val="none" w:sz="0" w:space="0" w:color="auto"/>
          </w:divBdr>
        </w:div>
        <w:div w:id="325088004">
          <w:marLeft w:val="0"/>
          <w:marRight w:val="0"/>
          <w:marTop w:val="0"/>
          <w:marBottom w:val="0"/>
          <w:divBdr>
            <w:top w:val="none" w:sz="0" w:space="0" w:color="auto"/>
            <w:left w:val="none" w:sz="0" w:space="0" w:color="auto"/>
            <w:bottom w:val="none" w:sz="0" w:space="0" w:color="auto"/>
            <w:right w:val="none" w:sz="0" w:space="0" w:color="auto"/>
          </w:divBdr>
        </w:div>
        <w:div w:id="703091221">
          <w:marLeft w:val="0"/>
          <w:marRight w:val="0"/>
          <w:marTop w:val="0"/>
          <w:marBottom w:val="0"/>
          <w:divBdr>
            <w:top w:val="none" w:sz="0" w:space="0" w:color="auto"/>
            <w:left w:val="none" w:sz="0" w:space="0" w:color="auto"/>
            <w:bottom w:val="none" w:sz="0" w:space="0" w:color="auto"/>
            <w:right w:val="none" w:sz="0" w:space="0" w:color="auto"/>
          </w:divBdr>
        </w:div>
        <w:div w:id="1155298670">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199511941">
      <w:bodyDiv w:val="1"/>
      <w:marLeft w:val="0"/>
      <w:marRight w:val="0"/>
      <w:marTop w:val="0"/>
      <w:marBottom w:val="0"/>
      <w:divBdr>
        <w:top w:val="none" w:sz="0" w:space="0" w:color="auto"/>
        <w:left w:val="none" w:sz="0" w:space="0" w:color="auto"/>
        <w:bottom w:val="none" w:sz="0" w:space="0" w:color="auto"/>
        <w:right w:val="none" w:sz="0" w:space="0" w:color="auto"/>
      </w:divBdr>
      <w:divsChild>
        <w:div w:id="736821363">
          <w:marLeft w:val="0"/>
          <w:marRight w:val="0"/>
          <w:marTop w:val="0"/>
          <w:marBottom w:val="0"/>
          <w:divBdr>
            <w:top w:val="none" w:sz="0" w:space="0" w:color="auto"/>
            <w:left w:val="none" w:sz="0" w:space="0" w:color="auto"/>
            <w:bottom w:val="none" w:sz="0" w:space="0" w:color="auto"/>
            <w:right w:val="none" w:sz="0" w:space="0" w:color="auto"/>
          </w:divBdr>
        </w:div>
        <w:div w:id="1740400953">
          <w:marLeft w:val="0"/>
          <w:marRight w:val="0"/>
          <w:marTop w:val="0"/>
          <w:marBottom w:val="0"/>
          <w:divBdr>
            <w:top w:val="none" w:sz="0" w:space="0" w:color="auto"/>
            <w:left w:val="none" w:sz="0" w:space="0" w:color="auto"/>
            <w:bottom w:val="none" w:sz="0" w:space="0" w:color="auto"/>
            <w:right w:val="none" w:sz="0" w:space="0" w:color="auto"/>
          </w:divBdr>
        </w:div>
        <w:div w:id="2116897175">
          <w:marLeft w:val="0"/>
          <w:marRight w:val="0"/>
          <w:marTop w:val="0"/>
          <w:marBottom w:val="0"/>
          <w:divBdr>
            <w:top w:val="none" w:sz="0" w:space="0" w:color="auto"/>
            <w:left w:val="none" w:sz="0" w:space="0" w:color="auto"/>
            <w:bottom w:val="none" w:sz="0" w:space="0" w:color="auto"/>
            <w:right w:val="none" w:sz="0" w:space="0" w:color="auto"/>
          </w:divBdr>
        </w:div>
        <w:div w:id="828210805">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4436380">
      <w:bodyDiv w:val="1"/>
      <w:marLeft w:val="0"/>
      <w:marRight w:val="0"/>
      <w:marTop w:val="0"/>
      <w:marBottom w:val="0"/>
      <w:divBdr>
        <w:top w:val="none" w:sz="0" w:space="0" w:color="auto"/>
        <w:left w:val="none" w:sz="0" w:space="0" w:color="auto"/>
        <w:bottom w:val="none" w:sz="0" w:space="0" w:color="auto"/>
        <w:right w:val="none" w:sz="0" w:space="0" w:color="auto"/>
      </w:divBdr>
      <w:divsChild>
        <w:div w:id="65425259">
          <w:marLeft w:val="0"/>
          <w:marRight w:val="0"/>
          <w:marTop w:val="0"/>
          <w:marBottom w:val="0"/>
          <w:divBdr>
            <w:top w:val="none" w:sz="0" w:space="0" w:color="auto"/>
            <w:left w:val="none" w:sz="0" w:space="0" w:color="auto"/>
            <w:bottom w:val="none" w:sz="0" w:space="0" w:color="auto"/>
            <w:right w:val="none" w:sz="0" w:space="0" w:color="auto"/>
          </w:divBdr>
        </w:div>
        <w:div w:id="391000838">
          <w:marLeft w:val="0"/>
          <w:marRight w:val="0"/>
          <w:marTop w:val="0"/>
          <w:marBottom w:val="0"/>
          <w:divBdr>
            <w:top w:val="none" w:sz="0" w:space="0" w:color="auto"/>
            <w:left w:val="none" w:sz="0" w:space="0" w:color="auto"/>
            <w:bottom w:val="none" w:sz="0" w:space="0" w:color="auto"/>
            <w:right w:val="none" w:sz="0" w:space="0" w:color="auto"/>
          </w:divBdr>
        </w:div>
        <w:div w:id="950671383">
          <w:marLeft w:val="0"/>
          <w:marRight w:val="0"/>
          <w:marTop w:val="0"/>
          <w:marBottom w:val="0"/>
          <w:divBdr>
            <w:top w:val="none" w:sz="0" w:space="0" w:color="auto"/>
            <w:left w:val="none" w:sz="0" w:space="0" w:color="auto"/>
            <w:bottom w:val="none" w:sz="0" w:space="0" w:color="auto"/>
            <w:right w:val="none" w:sz="0" w:space="0" w:color="auto"/>
          </w:divBdr>
        </w:div>
        <w:div w:id="1362245592">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6747175">
      <w:bodyDiv w:val="1"/>
      <w:marLeft w:val="0"/>
      <w:marRight w:val="0"/>
      <w:marTop w:val="0"/>
      <w:marBottom w:val="0"/>
      <w:divBdr>
        <w:top w:val="none" w:sz="0" w:space="0" w:color="auto"/>
        <w:left w:val="none" w:sz="0" w:space="0" w:color="auto"/>
        <w:bottom w:val="none" w:sz="0" w:space="0" w:color="auto"/>
        <w:right w:val="none" w:sz="0" w:space="0" w:color="auto"/>
      </w:divBdr>
      <w:divsChild>
        <w:div w:id="809443346">
          <w:marLeft w:val="0"/>
          <w:marRight w:val="0"/>
          <w:marTop w:val="0"/>
          <w:marBottom w:val="0"/>
          <w:divBdr>
            <w:top w:val="none" w:sz="0" w:space="0" w:color="auto"/>
            <w:left w:val="none" w:sz="0" w:space="0" w:color="auto"/>
            <w:bottom w:val="none" w:sz="0" w:space="0" w:color="auto"/>
            <w:right w:val="none" w:sz="0" w:space="0" w:color="auto"/>
          </w:divBdr>
        </w:div>
        <w:div w:id="540899409">
          <w:marLeft w:val="0"/>
          <w:marRight w:val="0"/>
          <w:marTop w:val="0"/>
          <w:marBottom w:val="0"/>
          <w:divBdr>
            <w:top w:val="none" w:sz="0" w:space="0" w:color="auto"/>
            <w:left w:val="none" w:sz="0" w:space="0" w:color="auto"/>
            <w:bottom w:val="none" w:sz="0" w:space="0" w:color="auto"/>
            <w:right w:val="none" w:sz="0" w:space="0" w:color="auto"/>
          </w:divBdr>
        </w:div>
        <w:div w:id="1704594452">
          <w:marLeft w:val="0"/>
          <w:marRight w:val="0"/>
          <w:marTop w:val="0"/>
          <w:marBottom w:val="0"/>
          <w:divBdr>
            <w:top w:val="none" w:sz="0" w:space="0" w:color="auto"/>
            <w:left w:val="none" w:sz="0" w:space="0" w:color="auto"/>
            <w:bottom w:val="none" w:sz="0" w:space="0" w:color="auto"/>
            <w:right w:val="none" w:sz="0" w:space="0" w:color="auto"/>
          </w:divBdr>
        </w:div>
        <w:div w:id="672755790">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19439593">
      <w:bodyDiv w:val="1"/>
      <w:marLeft w:val="0"/>
      <w:marRight w:val="0"/>
      <w:marTop w:val="0"/>
      <w:marBottom w:val="0"/>
      <w:divBdr>
        <w:top w:val="none" w:sz="0" w:space="0" w:color="auto"/>
        <w:left w:val="none" w:sz="0" w:space="0" w:color="auto"/>
        <w:bottom w:val="none" w:sz="0" w:space="0" w:color="auto"/>
        <w:right w:val="none" w:sz="0" w:space="0" w:color="auto"/>
      </w:divBdr>
      <w:divsChild>
        <w:div w:id="502859423">
          <w:marLeft w:val="0"/>
          <w:marRight w:val="0"/>
          <w:marTop w:val="0"/>
          <w:marBottom w:val="0"/>
          <w:divBdr>
            <w:top w:val="none" w:sz="0" w:space="0" w:color="auto"/>
            <w:left w:val="none" w:sz="0" w:space="0" w:color="auto"/>
            <w:bottom w:val="none" w:sz="0" w:space="0" w:color="auto"/>
            <w:right w:val="none" w:sz="0" w:space="0" w:color="auto"/>
          </w:divBdr>
        </w:div>
        <w:div w:id="1229993481">
          <w:marLeft w:val="0"/>
          <w:marRight w:val="0"/>
          <w:marTop w:val="0"/>
          <w:marBottom w:val="0"/>
          <w:divBdr>
            <w:top w:val="none" w:sz="0" w:space="0" w:color="auto"/>
            <w:left w:val="none" w:sz="0" w:space="0" w:color="auto"/>
            <w:bottom w:val="none" w:sz="0" w:space="0" w:color="auto"/>
            <w:right w:val="none" w:sz="0" w:space="0" w:color="auto"/>
          </w:divBdr>
        </w:div>
        <w:div w:id="1301154345">
          <w:marLeft w:val="0"/>
          <w:marRight w:val="0"/>
          <w:marTop w:val="0"/>
          <w:marBottom w:val="0"/>
          <w:divBdr>
            <w:top w:val="none" w:sz="0" w:space="0" w:color="auto"/>
            <w:left w:val="none" w:sz="0" w:space="0" w:color="auto"/>
            <w:bottom w:val="none" w:sz="0" w:space="0" w:color="auto"/>
            <w:right w:val="none" w:sz="0" w:space="0" w:color="auto"/>
          </w:divBdr>
        </w:div>
        <w:div w:id="1494488031">
          <w:marLeft w:val="0"/>
          <w:marRight w:val="0"/>
          <w:marTop w:val="0"/>
          <w:marBottom w:val="0"/>
          <w:divBdr>
            <w:top w:val="none" w:sz="0" w:space="0" w:color="auto"/>
            <w:left w:val="none" w:sz="0" w:space="0" w:color="auto"/>
            <w:bottom w:val="none" w:sz="0" w:space="0" w:color="auto"/>
            <w:right w:val="none" w:sz="0" w:space="0" w:color="auto"/>
          </w:divBdr>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564029648">
          <w:marLeft w:val="0"/>
          <w:marRight w:val="0"/>
          <w:marTop w:val="0"/>
          <w:marBottom w:val="0"/>
          <w:divBdr>
            <w:top w:val="none" w:sz="0" w:space="0" w:color="auto"/>
            <w:left w:val="none" w:sz="0" w:space="0" w:color="auto"/>
            <w:bottom w:val="none" w:sz="0" w:space="0" w:color="auto"/>
            <w:right w:val="none" w:sz="0" w:space="0" w:color="auto"/>
          </w:divBdr>
        </w:div>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4553885">
          <w:marLeft w:val="0"/>
          <w:marRight w:val="0"/>
          <w:marTop w:val="0"/>
          <w:marBottom w:val="0"/>
          <w:divBdr>
            <w:top w:val="none" w:sz="0" w:space="0" w:color="auto"/>
            <w:left w:val="none" w:sz="0" w:space="0" w:color="auto"/>
            <w:bottom w:val="none" w:sz="0" w:space="0" w:color="auto"/>
            <w:right w:val="none" w:sz="0" w:space="0" w:color="auto"/>
          </w:divBdr>
        </w:div>
        <w:div w:id="533885624">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sChild>
    </w:div>
    <w:div w:id="222104180">
      <w:bodyDiv w:val="1"/>
      <w:marLeft w:val="0"/>
      <w:marRight w:val="0"/>
      <w:marTop w:val="0"/>
      <w:marBottom w:val="0"/>
      <w:divBdr>
        <w:top w:val="none" w:sz="0" w:space="0" w:color="auto"/>
        <w:left w:val="none" w:sz="0" w:space="0" w:color="auto"/>
        <w:bottom w:val="none" w:sz="0" w:space="0" w:color="auto"/>
        <w:right w:val="none" w:sz="0" w:space="0" w:color="auto"/>
      </w:divBdr>
      <w:divsChild>
        <w:div w:id="117529379">
          <w:marLeft w:val="0"/>
          <w:marRight w:val="0"/>
          <w:marTop w:val="0"/>
          <w:marBottom w:val="0"/>
          <w:divBdr>
            <w:top w:val="none" w:sz="0" w:space="0" w:color="auto"/>
            <w:left w:val="none" w:sz="0" w:space="0" w:color="auto"/>
            <w:bottom w:val="none" w:sz="0" w:space="0" w:color="auto"/>
            <w:right w:val="none" w:sz="0" w:space="0" w:color="auto"/>
          </w:divBdr>
        </w:div>
        <w:div w:id="255939740">
          <w:marLeft w:val="0"/>
          <w:marRight w:val="0"/>
          <w:marTop w:val="0"/>
          <w:marBottom w:val="0"/>
          <w:divBdr>
            <w:top w:val="none" w:sz="0" w:space="0" w:color="auto"/>
            <w:left w:val="none" w:sz="0" w:space="0" w:color="auto"/>
            <w:bottom w:val="none" w:sz="0" w:space="0" w:color="auto"/>
            <w:right w:val="none" w:sz="0" w:space="0" w:color="auto"/>
          </w:divBdr>
        </w:div>
        <w:div w:id="446120321">
          <w:marLeft w:val="0"/>
          <w:marRight w:val="0"/>
          <w:marTop w:val="0"/>
          <w:marBottom w:val="0"/>
          <w:divBdr>
            <w:top w:val="none" w:sz="0" w:space="0" w:color="auto"/>
            <w:left w:val="none" w:sz="0" w:space="0" w:color="auto"/>
            <w:bottom w:val="none" w:sz="0" w:space="0" w:color="auto"/>
            <w:right w:val="none" w:sz="0" w:space="0" w:color="auto"/>
          </w:divBdr>
        </w:div>
        <w:div w:id="592864667">
          <w:marLeft w:val="0"/>
          <w:marRight w:val="0"/>
          <w:marTop w:val="0"/>
          <w:marBottom w:val="0"/>
          <w:divBdr>
            <w:top w:val="none" w:sz="0" w:space="0" w:color="auto"/>
            <w:left w:val="none" w:sz="0" w:space="0" w:color="auto"/>
            <w:bottom w:val="none" w:sz="0" w:space="0" w:color="auto"/>
            <w:right w:val="none" w:sz="0" w:space="0" w:color="auto"/>
          </w:divBdr>
        </w:div>
      </w:divsChild>
    </w:div>
    <w:div w:id="222374122">
      <w:bodyDiv w:val="1"/>
      <w:marLeft w:val="0"/>
      <w:marRight w:val="0"/>
      <w:marTop w:val="0"/>
      <w:marBottom w:val="0"/>
      <w:divBdr>
        <w:top w:val="none" w:sz="0" w:space="0" w:color="auto"/>
        <w:left w:val="none" w:sz="0" w:space="0" w:color="auto"/>
        <w:bottom w:val="none" w:sz="0" w:space="0" w:color="auto"/>
        <w:right w:val="none" w:sz="0" w:space="0" w:color="auto"/>
      </w:divBdr>
      <w:divsChild>
        <w:div w:id="412824840">
          <w:marLeft w:val="0"/>
          <w:marRight w:val="0"/>
          <w:marTop w:val="0"/>
          <w:marBottom w:val="0"/>
          <w:divBdr>
            <w:top w:val="none" w:sz="0" w:space="0" w:color="auto"/>
            <w:left w:val="none" w:sz="0" w:space="0" w:color="auto"/>
            <w:bottom w:val="none" w:sz="0" w:space="0" w:color="auto"/>
            <w:right w:val="none" w:sz="0" w:space="0" w:color="auto"/>
          </w:divBdr>
        </w:div>
        <w:div w:id="751244850">
          <w:marLeft w:val="0"/>
          <w:marRight w:val="0"/>
          <w:marTop w:val="0"/>
          <w:marBottom w:val="0"/>
          <w:divBdr>
            <w:top w:val="none" w:sz="0" w:space="0" w:color="auto"/>
            <w:left w:val="none" w:sz="0" w:space="0" w:color="auto"/>
            <w:bottom w:val="none" w:sz="0" w:space="0" w:color="auto"/>
            <w:right w:val="none" w:sz="0" w:space="0" w:color="auto"/>
          </w:divBdr>
        </w:div>
        <w:div w:id="1296788983">
          <w:marLeft w:val="0"/>
          <w:marRight w:val="0"/>
          <w:marTop w:val="0"/>
          <w:marBottom w:val="0"/>
          <w:divBdr>
            <w:top w:val="none" w:sz="0" w:space="0" w:color="auto"/>
            <w:left w:val="none" w:sz="0" w:space="0" w:color="auto"/>
            <w:bottom w:val="none" w:sz="0" w:space="0" w:color="auto"/>
            <w:right w:val="none" w:sz="0" w:space="0" w:color="auto"/>
          </w:divBdr>
        </w:div>
        <w:div w:id="1731346928">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35199466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2078742739">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578253242">
          <w:marLeft w:val="0"/>
          <w:marRight w:val="0"/>
          <w:marTop w:val="0"/>
          <w:marBottom w:val="0"/>
          <w:divBdr>
            <w:top w:val="none" w:sz="0" w:space="0" w:color="auto"/>
            <w:left w:val="none" w:sz="0" w:space="0" w:color="auto"/>
            <w:bottom w:val="none" w:sz="0" w:space="0" w:color="auto"/>
            <w:right w:val="none" w:sz="0" w:space="0" w:color="auto"/>
          </w:divBdr>
        </w:div>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064335572">
          <w:marLeft w:val="0"/>
          <w:marRight w:val="0"/>
          <w:marTop w:val="0"/>
          <w:marBottom w:val="0"/>
          <w:divBdr>
            <w:top w:val="none" w:sz="0" w:space="0" w:color="auto"/>
            <w:left w:val="none" w:sz="0" w:space="0" w:color="auto"/>
            <w:bottom w:val="none" w:sz="0" w:space="0" w:color="auto"/>
            <w:right w:val="none" w:sz="0" w:space="0" w:color="auto"/>
          </w:divBdr>
        </w:div>
        <w:div w:id="1335886479">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673610651">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1206333950">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097562688">
          <w:marLeft w:val="0"/>
          <w:marRight w:val="0"/>
          <w:marTop w:val="0"/>
          <w:marBottom w:val="0"/>
          <w:divBdr>
            <w:top w:val="none" w:sz="0" w:space="0" w:color="auto"/>
            <w:left w:val="none" w:sz="0" w:space="0" w:color="auto"/>
            <w:bottom w:val="none" w:sz="0" w:space="0" w:color="auto"/>
            <w:right w:val="none" w:sz="0" w:space="0" w:color="auto"/>
          </w:divBdr>
        </w:div>
        <w:div w:id="1504780129">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752554049">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130639273">
          <w:marLeft w:val="0"/>
          <w:marRight w:val="0"/>
          <w:marTop w:val="0"/>
          <w:marBottom w:val="0"/>
          <w:divBdr>
            <w:top w:val="none" w:sz="0" w:space="0" w:color="auto"/>
            <w:left w:val="none" w:sz="0" w:space="0" w:color="auto"/>
            <w:bottom w:val="none" w:sz="0" w:space="0" w:color="auto"/>
            <w:right w:val="none" w:sz="0" w:space="0" w:color="auto"/>
          </w:divBdr>
        </w:div>
        <w:div w:id="577059067">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77871214">
          <w:marLeft w:val="0"/>
          <w:marRight w:val="0"/>
          <w:marTop w:val="0"/>
          <w:marBottom w:val="0"/>
          <w:divBdr>
            <w:top w:val="none" w:sz="0" w:space="0" w:color="auto"/>
            <w:left w:val="none" w:sz="0" w:space="0" w:color="auto"/>
            <w:bottom w:val="none" w:sz="0" w:space="0" w:color="auto"/>
            <w:right w:val="none" w:sz="0" w:space="0" w:color="auto"/>
          </w:divBdr>
        </w:div>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81144015">
          <w:marLeft w:val="0"/>
          <w:marRight w:val="0"/>
          <w:marTop w:val="0"/>
          <w:marBottom w:val="0"/>
          <w:divBdr>
            <w:top w:val="none" w:sz="0" w:space="0" w:color="auto"/>
            <w:left w:val="none" w:sz="0" w:space="0" w:color="auto"/>
            <w:bottom w:val="none" w:sz="0" w:space="0" w:color="auto"/>
            <w:right w:val="none" w:sz="0" w:space="0" w:color="auto"/>
          </w:divBdr>
        </w:div>
        <w:div w:id="753010211">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39095038">
      <w:bodyDiv w:val="1"/>
      <w:marLeft w:val="0"/>
      <w:marRight w:val="0"/>
      <w:marTop w:val="0"/>
      <w:marBottom w:val="0"/>
      <w:divBdr>
        <w:top w:val="none" w:sz="0" w:space="0" w:color="auto"/>
        <w:left w:val="none" w:sz="0" w:space="0" w:color="auto"/>
        <w:bottom w:val="none" w:sz="0" w:space="0" w:color="auto"/>
        <w:right w:val="none" w:sz="0" w:space="0" w:color="auto"/>
      </w:divBdr>
      <w:divsChild>
        <w:div w:id="1664576970">
          <w:marLeft w:val="0"/>
          <w:marRight w:val="0"/>
          <w:marTop w:val="0"/>
          <w:marBottom w:val="0"/>
          <w:divBdr>
            <w:top w:val="none" w:sz="0" w:space="0" w:color="auto"/>
            <w:left w:val="none" w:sz="0" w:space="0" w:color="auto"/>
            <w:bottom w:val="none" w:sz="0" w:space="0" w:color="auto"/>
            <w:right w:val="none" w:sz="0" w:space="0" w:color="auto"/>
          </w:divBdr>
        </w:div>
        <w:div w:id="375742812">
          <w:marLeft w:val="0"/>
          <w:marRight w:val="0"/>
          <w:marTop w:val="0"/>
          <w:marBottom w:val="0"/>
          <w:divBdr>
            <w:top w:val="none" w:sz="0" w:space="0" w:color="auto"/>
            <w:left w:val="none" w:sz="0" w:space="0" w:color="auto"/>
            <w:bottom w:val="none" w:sz="0" w:space="0" w:color="auto"/>
            <w:right w:val="none" w:sz="0" w:space="0" w:color="auto"/>
          </w:divBdr>
        </w:div>
        <w:div w:id="1986855990">
          <w:marLeft w:val="0"/>
          <w:marRight w:val="0"/>
          <w:marTop w:val="0"/>
          <w:marBottom w:val="0"/>
          <w:divBdr>
            <w:top w:val="none" w:sz="0" w:space="0" w:color="auto"/>
            <w:left w:val="none" w:sz="0" w:space="0" w:color="auto"/>
            <w:bottom w:val="none" w:sz="0" w:space="0" w:color="auto"/>
            <w:right w:val="none" w:sz="0" w:space="0" w:color="auto"/>
          </w:divBdr>
        </w:div>
        <w:div w:id="1836797744">
          <w:marLeft w:val="0"/>
          <w:marRight w:val="0"/>
          <w:marTop w:val="0"/>
          <w:marBottom w:val="0"/>
          <w:divBdr>
            <w:top w:val="none" w:sz="0" w:space="0" w:color="auto"/>
            <w:left w:val="none" w:sz="0" w:space="0" w:color="auto"/>
            <w:bottom w:val="none" w:sz="0" w:space="0" w:color="auto"/>
            <w:right w:val="none" w:sz="0" w:space="0" w:color="auto"/>
          </w:divBdr>
        </w:div>
      </w:divsChild>
    </w:div>
    <w:div w:id="239337649">
      <w:bodyDiv w:val="1"/>
      <w:marLeft w:val="0"/>
      <w:marRight w:val="0"/>
      <w:marTop w:val="0"/>
      <w:marBottom w:val="0"/>
      <w:divBdr>
        <w:top w:val="none" w:sz="0" w:space="0" w:color="auto"/>
        <w:left w:val="none" w:sz="0" w:space="0" w:color="auto"/>
        <w:bottom w:val="none" w:sz="0" w:space="0" w:color="auto"/>
        <w:right w:val="none" w:sz="0" w:space="0" w:color="auto"/>
      </w:divBdr>
      <w:divsChild>
        <w:div w:id="401760500">
          <w:marLeft w:val="0"/>
          <w:marRight w:val="0"/>
          <w:marTop w:val="0"/>
          <w:marBottom w:val="0"/>
          <w:divBdr>
            <w:top w:val="none" w:sz="0" w:space="0" w:color="auto"/>
            <w:left w:val="none" w:sz="0" w:space="0" w:color="auto"/>
            <w:bottom w:val="none" w:sz="0" w:space="0" w:color="auto"/>
            <w:right w:val="none" w:sz="0" w:space="0" w:color="auto"/>
          </w:divBdr>
        </w:div>
        <w:div w:id="773860162">
          <w:marLeft w:val="0"/>
          <w:marRight w:val="0"/>
          <w:marTop w:val="0"/>
          <w:marBottom w:val="0"/>
          <w:divBdr>
            <w:top w:val="none" w:sz="0" w:space="0" w:color="auto"/>
            <w:left w:val="none" w:sz="0" w:space="0" w:color="auto"/>
            <w:bottom w:val="none" w:sz="0" w:space="0" w:color="auto"/>
            <w:right w:val="none" w:sz="0" w:space="0" w:color="auto"/>
          </w:divBdr>
        </w:div>
        <w:div w:id="1054233691">
          <w:marLeft w:val="0"/>
          <w:marRight w:val="0"/>
          <w:marTop w:val="0"/>
          <w:marBottom w:val="0"/>
          <w:divBdr>
            <w:top w:val="none" w:sz="0" w:space="0" w:color="auto"/>
            <w:left w:val="none" w:sz="0" w:space="0" w:color="auto"/>
            <w:bottom w:val="none" w:sz="0" w:space="0" w:color="auto"/>
            <w:right w:val="none" w:sz="0" w:space="0" w:color="auto"/>
          </w:divBdr>
        </w:div>
        <w:div w:id="1351764490">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180557205">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2095784273">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865358380">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3681977">
      <w:bodyDiv w:val="1"/>
      <w:marLeft w:val="0"/>
      <w:marRight w:val="0"/>
      <w:marTop w:val="0"/>
      <w:marBottom w:val="0"/>
      <w:divBdr>
        <w:top w:val="none" w:sz="0" w:space="0" w:color="auto"/>
        <w:left w:val="none" w:sz="0" w:space="0" w:color="auto"/>
        <w:bottom w:val="none" w:sz="0" w:space="0" w:color="auto"/>
        <w:right w:val="none" w:sz="0" w:space="0" w:color="auto"/>
      </w:divBdr>
      <w:divsChild>
        <w:div w:id="1080325777">
          <w:marLeft w:val="0"/>
          <w:marRight w:val="0"/>
          <w:marTop w:val="0"/>
          <w:marBottom w:val="0"/>
          <w:divBdr>
            <w:top w:val="none" w:sz="0" w:space="0" w:color="auto"/>
            <w:left w:val="none" w:sz="0" w:space="0" w:color="auto"/>
            <w:bottom w:val="none" w:sz="0" w:space="0" w:color="auto"/>
            <w:right w:val="none" w:sz="0" w:space="0" w:color="auto"/>
          </w:divBdr>
        </w:div>
        <w:div w:id="1313413421">
          <w:marLeft w:val="0"/>
          <w:marRight w:val="0"/>
          <w:marTop w:val="0"/>
          <w:marBottom w:val="0"/>
          <w:divBdr>
            <w:top w:val="none" w:sz="0" w:space="0" w:color="auto"/>
            <w:left w:val="none" w:sz="0" w:space="0" w:color="auto"/>
            <w:bottom w:val="none" w:sz="0" w:space="0" w:color="auto"/>
            <w:right w:val="none" w:sz="0" w:space="0" w:color="auto"/>
          </w:divBdr>
        </w:div>
        <w:div w:id="1411463150">
          <w:marLeft w:val="0"/>
          <w:marRight w:val="0"/>
          <w:marTop w:val="0"/>
          <w:marBottom w:val="0"/>
          <w:divBdr>
            <w:top w:val="none" w:sz="0" w:space="0" w:color="auto"/>
            <w:left w:val="none" w:sz="0" w:space="0" w:color="auto"/>
            <w:bottom w:val="none" w:sz="0" w:space="0" w:color="auto"/>
            <w:right w:val="none" w:sz="0" w:space="0" w:color="auto"/>
          </w:divBdr>
        </w:div>
        <w:div w:id="1807817673">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444160298">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248757">
      <w:bodyDiv w:val="1"/>
      <w:marLeft w:val="0"/>
      <w:marRight w:val="0"/>
      <w:marTop w:val="0"/>
      <w:marBottom w:val="0"/>
      <w:divBdr>
        <w:top w:val="none" w:sz="0" w:space="0" w:color="auto"/>
        <w:left w:val="none" w:sz="0" w:space="0" w:color="auto"/>
        <w:bottom w:val="none" w:sz="0" w:space="0" w:color="auto"/>
        <w:right w:val="none" w:sz="0" w:space="0" w:color="auto"/>
      </w:divBdr>
      <w:divsChild>
        <w:div w:id="536967796">
          <w:marLeft w:val="0"/>
          <w:marRight w:val="0"/>
          <w:marTop w:val="0"/>
          <w:marBottom w:val="0"/>
          <w:divBdr>
            <w:top w:val="none" w:sz="0" w:space="0" w:color="auto"/>
            <w:left w:val="none" w:sz="0" w:space="0" w:color="auto"/>
            <w:bottom w:val="none" w:sz="0" w:space="0" w:color="auto"/>
            <w:right w:val="none" w:sz="0" w:space="0" w:color="auto"/>
          </w:divBdr>
        </w:div>
        <w:div w:id="1753046807">
          <w:marLeft w:val="0"/>
          <w:marRight w:val="0"/>
          <w:marTop w:val="0"/>
          <w:marBottom w:val="0"/>
          <w:divBdr>
            <w:top w:val="none" w:sz="0" w:space="0" w:color="auto"/>
            <w:left w:val="none" w:sz="0" w:space="0" w:color="auto"/>
            <w:bottom w:val="none" w:sz="0" w:space="0" w:color="auto"/>
            <w:right w:val="none" w:sz="0" w:space="0" w:color="auto"/>
          </w:divBdr>
        </w:div>
        <w:div w:id="2046638982">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37894263">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95633705">
          <w:marLeft w:val="0"/>
          <w:marRight w:val="0"/>
          <w:marTop w:val="0"/>
          <w:marBottom w:val="0"/>
          <w:divBdr>
            <w:top w:val="none" w:sz="0" w:space="0" w:color="auto"/>
            <w:left w:val="none" w:sz="0" w:space="0" w:color="auto"/>
            <w:bottom w:val="none" w:sz="0" w:space="0" w:color="auto"/>
            <w:right w:val="none" w:sz="0" w:space="0" w:color="auto"/>
          </w:divBdr>
        </w:div>
      </w:divsChild>
    </w:div>
    <w:div w:id="253174448">
      <w:bodyDiv w:val="1"/>
      <w:marLeft w:val="0"/>
      <w:marRight w:val="0"/>
      <w:marTop w:val="0"/>
      <w:marBottom w:val="0"/>
      <w:divBdr>
        <w:top w:val="none" w:sz="0" w:space="0" w:color="auto"/>
        <w:left w:val="none" w:sz="0" w:space="0" w:color="auto"/>
        <w:bottom w:val="none" w:sz="0" w:space="0" w:color="auto"/>
        <w:right w:val="none" w:sz="0" w:space="0" w:color="auto"/>
      </w:divBdr>
      <w:divsChild>
        <w:div w:id="479544152">
          <w:marLeft w:val="0"/>
          <w:marRight w:val="0"/>
          <w:marTop w:val="0"/>
          <w:marBottom w:val="0"/>
          <w:divBdr>
            <w:top w:val="none" w:sz="0" w:space="0" w:color="auto"/>
            <w:left w:val="none" w:sz="0" w:space="0" w:color="auto"/>
            <w:bottom w:val="none" w:sz="0" w:space="0" w:color="auto"/>
            <w:right w:val="none" w:sz="0" w:space="0" w:color="auto"/>
          </w:divBdr>
        </w:div>
        <w:div w:id="1224371485">
          <w:marLeft w:val="0"/>
          <w:marRight w:val="0"/>
          <w:marTop w:val="0"/>
          <w:marBottom w:val="0"/>
          <w:divBdr>
            <w:top w:val="none" w:sz="0" w:space="0" w:color="auto"/>
            <w:left w:val="none" w:sz="0" w:space="0" w:color="auto"/>
            <w:bottom w:val="none" w:sz="0" w:space="0" w:color="auto"/>
            <w:right w:val="none" w:sz="0" w:space="0" w:color="auto"/>
          </w:divBdr>
        </w:div>
        <w:div w:id="1743679068">
          <w:marLeft w:val="0"/>
          <w:marRight w:val="0"/>
          <w:marTop w:val="0"/>
          <w:marBottom w:val="0"/>
          <w:divBdr>
            <w:top w:val="none" w:sz="0" w:space="0" w:color="auto"/>
            <w:left w:val="none" w:sz="0" w:space="0" w:color="auto"/>
            <w:bottom w:val="none" w:sz="0" w:space="0" w:color="auto"/>
            <w:right w:val="none" w:sz="0" w:space="0" w:color="auto"/>
          </w:divBdr>
        </w:div>
        <w:div w:id="1882858625">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890576104">
          <w:marLeft w:val="0"/>
          <w:marRight w:val="0"/>
          <w:marTop w:val="0"/>
          <w:marBottom w:val="0"/>
          <w:divBdr>
            <w:top w:val="none" w:sz="0" w:space="0" w:color="auto"/>
            <w:left w:val="none" w:sz="0" w:space="0" w:color="auto"/>
            <w:bottom w:val="none" w:sz="0" w:space="0" w:color="auto"/>
            <w:right w:val="none" w:sz="0" w:space="0" w:color="auto"/>
          </w:divBdr>
        </w:div>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2419473">
      <w:bodyDiv w:val="1"/>
      <w:marLeft w:val="0"/>
      <w:marRight w:val="0"/>
      <w:marTop w:val="0"/>
      <w:marBottom w:val="0"/>
      <w:divBdr>
        <w:top w:val="none" w:sz="0" w:space="0" w:color="auto"/>
        <w:left w:val="none" w:sz="0" w:space="0" w:color="auto"/>
        <w:bottom w:val="none" w:sz="0" w:space="0" w:color="auto"/>
        <w:right w:val="none" w:sz="0" w:space="0" w:color="auto"/>
      </w:divBdr>
      <w:divsChild>
        <w:div w:id="439184075">
          <w:marLeft w:val="0"/>
          <w:marRight w:val="0"/>
          <w:marTop w:val="0"/>
          <w:marBottom w:val="0"/>
          <w:divBdr>
            <w:top w:val="none" w:sz="0" w:space="0" w:color="auto"/>
            <w:left w:val="none" w:sz="0" w:space="0" w:color="auto"/>
            <w:bottom w:val="none" w:sz="0" w:space="0" w:color="auto"/>
            <w:right w:val="none" w:sz="0" w:space="0" w:color="auto"/>
          </w:divBdr>
        </w:div>
        <w:div w:id="540047836">
          <w:marLeft w:val="0"/>
          <w:marRight w:val="0"/>
          <w:marTop w:val="0"/>
          <w:marBottom w:val="0"/>
          <w:divBdr>
            <w:top w:val="none" w:sz="0" w:space="0" w:color="auto"/>
            <w:left w:val="none" w:sz="0" w:space="0" w:color="auto"/>
            <w:bottom w:val="none" w:sz="0" w:space="0" w:color="auto"/>
            <w:right w:val="none" w:sz="0" w:space="0" w:color="auto"/>
          </w:divBdr>
        </w:div>
        <w:div w:id="1020548759">
          <w:marLeft w:val="0"/>
          <w:marRight w:val="0"/>
          <w:marTop w:val="0"/>
          <w:marBottom w:val="0"/>
          <w:divBdr>
            <w:top w:val="none" w:sz="0" w:space="0" w:color="auto"/>
            <w:left w:val="none" w:sz="0" w:space="0" w:color="auto"/>
            <w:bottom w:val="none" w:sz="0" w:space="0" w:color="auto"/>
            <w:right w:val="none" w:sz="0" w:space="0" w:color="auto"/>
          </w:divBdr>
        </w:div>
        <w:div w:id="1557542353">
          <w:marLeft w:val="0"/>
          <w:marRight w:val="0"/>
          <w:marTop w:val="0"/>
          <w:marBottom w:val="0"/>
          <w:divBdr>
            <w:top w:val="none" w:sz="0" w:space="0" w:color="auto"/>
            <w:left w:val="none" w:sz="0" w:space="0" w:color="auto"/>
            <w:bottom w:val="none" w:sz="0" w:space="0" w:color="auto"/>
            <w:right w:val="none" w:sz="0" w:space="0" w:color="auto"/>
          </w:divBdr>
        </w:div>
      </w:divsChild>
    </w:div>
    <w:div w:id="264114885">
      <w:bodyDiv w:val="1"/>
      <w:marLeft w:val="0"/>
      <w:marRight w:val="0"/>
      <w:marTop w:val="0"/>
      <w:marBottom w:val="0"/>
      <w:divBdr>
        <w:top w:val="none" w:sz="0" w:space="0" w:color="auto"/>
        <w:left w:val="none" w:sz="0" w:space="0" w:color="auto"/>
        <w:bottom w:val="none" w:sz="0" w:space="0" w:color="auto"/>
        <w:right w:val="none" w:sz="0" w:space="0" w:color="auto"/>
      </w:divBdr>
      <w:divsChild>
        <w:div w:id="282880451">
          <w:marLeft w:val="0"/>
          <w:marRight w:val="0"/>
          <w:marTop w:val="0"/>
          <w:marBottom w:val="0"/>
          <w:divBdr>
            <w:top w:val="none" w:sz="0" w:space="0" w:color="auto"/>
            <w:left w:val="none" w:sz="0" w:space="0" w:color="auto"/>
            <w:bottom w:val="none" w:sz="0" w:space="0" w:color="auto"/>
            <w:right w:val="none" w:sz="0" w:space="0" w:color="auto"/>
          </w:divBdr>
        </w:div>
        <w:div w:id="1089617570">
          <w:marLeft w:val="0"/>
          <w:marRight w:val="0"/>
          <w:marTop w:val="0"/>
          <w:marBottom w:val="0"/>
          <w:divBdr>
            <w:top w:val="none" w:sz="0" w:space="0" w:color="auto"/>
            <w:left w:val="none" w:sz="0" w:space="0" w:color="auto"/>
            <w:bottom w:val="none" w:sz="0" w:space="0" w:color="auto"/>
            <w:right w:val="none" w:sz="0" w:space="0" w:color="auto"/>
          </w:divBdr>
        </w:div>
        <w:div w:id="1775709410">
          <w:marLeft w:val="0"/>
          <w:marRight w:val="0"/>
          <w:marTop w:val="0"/>
          <w:marBottom w:val="0"/>
          <w:divBdr>
            <w:top w:val="none" w:sz="0" w:space="0" w:color="auto"/>
            <w:left w:val="none" w:sz="0" w:space="0" w:color="auto"/>
            <w:bottom w:val="none" w:sz="0" w:space="0" w:color="auto"/>
            <w:right w:val="none" w:sz="0" w:space="0" w:color="auto"/>
          </w:divBdr>
        </w:div>
        <w:div w:id="1941989560">
          <w:marLeft w:val="0"/>
          <w:marRight w:val="0"/>
          <w:marTop w:val="0"/>
          <w:marBottom w:val="0"/>
          <w:divBdr>
            <w:top w:val="none" w:sz="0" w:space="0" w:color="auto"/>
            <w:left w:val="none" w:sz="0" w:space="0" w:color="auto"/>
            <w:bottom w:val="none" w:sz="0" w:space="0" w:color="auto"/>
            <w:right w:val="none" w:sz="0" w:space="0" w:color="auto"/>
          </w:divBdr>
        </w:div>
      </w:divsChild>
    </w:div>
    <w:div w:id="264271016">
      <w:bodyDiv w:val="1"/>
      <w:marLeft w:val="0"/>
      <w:marRight w:val="0"/>
      <w:marTop w:val="0"/>
      <w:marBottom w:val="0"/>
      <w:divBdr>
        <w:top w:val="none" w:sz="0" w:space="0" w:color="auto"/>
        <w:left w:val="none" w:sz="0" w:space="0" w:color="auto"/>
        <w:bottom w:val="none" w:sz="0" w:space="0" w:color="auto"/>
        <w:right w:val="none" w:sz="0" w:space="0" w:color="auto"/>
      </w:divBdr>
      <w:divsChild>
        <w:div w:id="302152136">
          <w:marLeft w:val="0"/>
          <w:marRight w:val="0"/>
          <w:marTop w:val="0"/>
          <w:marBottom w:val="0"/>
          <w:divBdr>
            <w:top w:val="none" w:sz="0" w:space="0" w:color="auto"/>
            <w:left w:val="none" w:sz="0" w:space="0" w:color="auto"/>
            <w:bottom w:val="none" w:sz="0" w:space="0" w:color="auto"/>
            <w:right w:val="none" w:sz="0" w:space="0" w:color="auto"/>
          </w:divBdr>
        </w:div>
        <w:div w:id="827210413">
          <w:marLeft w:val="0"/>
          <w:marRight w:val="0"/>
          <w:marTop w:val="0"/>
          <w:marBottom w:val="0"/>
          <w:divBdr>
            <w:top w:val="none" w:sz="0" w:space="0" w:color="auto"/>
            <w:left w:val="none" w:sz="0" w:space="0" w:color="auto"/>
            <w:bottom w:val="none" w:sz="0" w:space="0" w:color="auto"/>
            <w:right w:val="none" w:sz="0" w:space="0" w:color="auto"/>
          </w:divBdr>
        </w:div>
        <w:div w:id="893125442">
          <w:marLeft w:val="0"/>
          <w:marRight w:val="0"/>
          <w:marTop w:val="0"/>
          <w:marBottom w:val="0"/>
          <w:divBdr>
            <w:top w:val="none" w:sz="0" w:space="0" w:color="auto"/>
            <w:left w:val="none" w:sz="0" w:space="0" w:color="auto"/>
            <w:bottom w:val="none" w:sz="0" w:space="0" w:color="auto"/>
            <w:right w:val="none" w:sz="0" w:space="0" w:color="auto"/>
          </w:divBdr>
        </w:div>
        <w:div w:id="1992905170">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277839748">
          <w:marLeft w:val="0"/>
          <w:marRight w:val="0"/>
          <w:marTop w:val="0"/>
          <w:marBottom w:val="0"/>
          <w:divBdr>
            <w:top w:val="none" w:sz="0" w:space="0" w:color="auto"/>
            <w:left w:val="none" w:sz="0" w:space="0" w:color="auto"/>
            <w:bottom w:val="none" w:sz="0" w:space="0" w:color="auto"/>
            <w:right w:val="none" w:sz="0" w:space="0" w:color="auto"/>
          </w:divBdr>
        </w:div>
        <w:div w:id="354962963">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167789428">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 w:id="2079815549">
          <w:marLeft w:val="0"/>
          <w:marRight w:val="0"/>
          <w:marTop w:val="0"/>
          <w:marBottom w:val="0"/>
          <w:divBdr>
            <w:top w:val="none" w:sz="0" w:space="0" w:color="auto"/>
            <w:left w:val="none" w:sz="0" w:space="0" w:color="auto"/>
            <w:bottom w:val="none" w:sz="0" w:space="0" w:color="auto"/>
            <w:right w:val="none" w:sz="0" w:space="0" w:color="auto"/>
          </w:divBdr>
        </w:div>
      </w:divsChild>
    </w:div>
    <w:div w:id="268974097">
      <w:bodyDiv w:val="1"/>
      <w:marLeft w:val="0"/>
      <w:marRight w:val="0"/>
      <w:marTop w:val="0"/>
      <w:marBottom w:val="0"/>
      <w:divBdr>
        <w:top w:val="none" w:sz="0" w:space="0" w:color="auto"/>
        <w:left w:val="none" w:sz="0" w:space="0" w:color="auto"/>
        <w:bottom w:val="none" w:sz="0" w:space="0" w:color="auto"/>
        <w:right w:val="none" w:sz="0" w:space="0" w:color="auto"/>
      </w:divBdr>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459225636">
          <w:marLeft w:val="0"/>
          <w:marRight w:val="0"/>
          <w:marTop w:val="0"/>
          <w:marBottom w:val="0"/>
          <w:divBdr>
            <w:top w:val="none" w:sz="0" w:space="0" w:color="auto"/>
            <w:left w:val="none" w:sz="0" w:space="0" w:color="auto"/>
            <w:bottom w:val="none" w:sz="0" w:space="0" w:color="auto"/>
            <w:right w:val="none" w:sz="0" w:space="0" w:color="auto"/>
          </w:divBdr>
        </w:div>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sChild>
    </w:div>
    <w:div w:id="279185624">
      <w:bodyDiv w:val="1"/>
      <w:marLeft w:val="0"/>
      <w:marRight w:val="0"/>
      <w:marTop w:val="0"/>
      <w:marBottom w:val="0"/>
      <w:divBdr>
        <w:top w:val="none" w:sz="0" w:space="0" w:color="auto"/>
        <w:left w:val="none" w:sz="0" w:space="0" w:color="auto"/>
        <w:bottom w:val="none" w:sz="0" w:space="0" w:color="auto"/>
        <w:right w:val="none" w:sz="0" w:space="0" w:color="auto"/>
      </w:divBdr>
      <w:divsChild>
        <w:div w:id="1114708527">
          <w:marLeft w:val="0"/>
          <w:marRight w:val="0"/>
          <w:marTop w:val="0"/>
          <w:marBottom w:val="0"/>
          <w:divBdr>
            <w:top w:val="none" w:sz="0" w:space="0" w:color="auto"/>
            <w:left w:val="none" w:sz="0" w:space="0" w:color="auto"/>
            <w:bottom w:val="none" w:sz="0" w:space="0" w:color="auto"/>
            <w:right w:val="none" w:sz="0" w:space="0" w:color="auto"/>
          </w:divBdr>
        </w:div>
        <w:div w:id="1728794521">
          <w:marLeft w:val="0"/>
          <w:marRight w:val="0"/>
          <w:marTop w:val="0"/>
          <w:marBottom w:val="0"/>
          <w:divBdr>
            <w:top w:val="none" w:sz="0" w:space="0" w:color="auto"/>
            <w:left w:val="none" w:sz="0" w:space="0" w:color="auto"/>
            <w:bottom w:val="none" w:sz="0" w:space="0" w:color="auto"/>
            <w:right w:val="none" w:sz="0" w:space="0" w:color="auto"/>
          </w:divBdr>
        </w:div>
        <w:div w:id="391736172">
          <w:marLeft w:val="0"/>
          <w:marRight w:val="0"/>
          <w:marTop w:val="0"/>
          <w:marBottom w:val="0"/>
          <w:divBdr>
            <w:top w:val="none" w:sz="0" w:space="0" w:color="auto"/>
            <w:left w:val="none" w:sz="0" w:space="0" w:color="auto"/>
            <w:bottom w:val="none" w:sz="0" w:space="0" w:color="auto"/>
            <w:right w:val="none" w:sz="0" w:space="0" w:color="auto"/>
          </w:divBdr>
        </w:div>
        <w:div w:id="480390084">
          <w:marLeft w:val="0"/>
          <w:marRight w:val="0"/>
          <w:marTop w:val="0"/>
          <w:marBottom w:val="0"/>
          <w:divBdr>
            <w:top w:val="none" w:sz="0" w:space="0" w:color="auto"/>
            <w:left w:val="none" w:sz="0" w:space="0" w:color="auto"/>
            <w:bottom w:val="none" w:sz="0" w:space="0" w:color="auto"/>
            <w:right w:val="none" w:sz="0" w:space="0" w:color="auto"/>
          </w:divBdr>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30024265">
          <w:marLeft w:val="0"/>
          <w:marRight w:val="0"/>
          <w:marTop w:val="0"/>
          <w:marBottom w:val="0"/>
          <w:divBdr>
            <w:top w:val="none" w:sz="0" w:space="0" w:color="auto"/>
            <w:left w:val="none" w:sz="0" w:space="0" w:color="auto"/>
            <w:bottom w:val="none" w:sz="0" w:space="0" w:color="auto"/>
            <w:right w:val="none" w:sz="0" w:space="0" w:color="auto"/>
          </w:divBdr>
        </w:div>
        <w:div w:id="152331658">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sChild>
    </w:div>
    <w:div w:id="281346282">
      <w:bodyDiv w:val="1"/>
      <w:marLeft w:val="0"/>
      <w:marRight w:val="0"/>
      <w:marTop w:val="0"/>
      <w:marBottom w:val="0"/>
      <w:divBdr>
        <w:top w:val="none" w:sz="0" w:space="0" w:color="auto"/>
        <w:left w:val="none" w:sz="0" w:space="0" w:color="auto"/>
        <w:bottom w:val="none" w:sz="0" w:space="0" w:color="auto"/>
        <w:right w:val="none" w:sz="0" w:space="0" w:color="auto"/>
      </w:divBdr>
      <w:divsChild>
        <w:div w:id="889875489">
          <w:marLeft w:val="0"/>
          <w:marRight w:val="0"/>
          <w:marTop w:val="0"/>
          <w:marBottom w:val="0"/>
          <w:divBdr>
            <w:top w:val="none" w:sz="0" w:space="0" w:color="auto"/>
            <w:left w:val="none" w:sz="0" w:space="0" w:color="auto"/>
            <w:bottom w:val="none" w:sz="0" w:space="0" w:color="auto"/>
            <w:right w:val="none" w:sz="0" w:space="0" w:color="auto"/>
          </w:divBdr>
        </w:div>
        <w:div w:id="1894536799">
          <w:marLeft w:val="0"/>
          <w:marRight w:val="0"/>
          <w:marTop w:val="0"/>
          <w:marBottom w:val="0"/>
          <w:divBdr>
            <w:top w:val="none" w:sz="0" w:space="0" w:color="auto"/>
            <w:left w:val="none" w:sz="0" w:space="0" w:color="auto"/>
            <w:bottom w:val="none" w:sz="0" w:space="0" w:color="auto"/>
            <w:right w:val="none" w:sz="0" w:space="0" w:color="auto"/>
          </w:divBdr>
        </w:div>
        <w:div w:id="748771702">
          <w:marLeft w:val="0"/>
          <w:marRight w:val="0"/>
          <w:marTop w:val="0"/>
          <w:marBottom w:val="0"/>
          <w:divBdr>
            <w:top w:val="none" w:sz="0" w:space="0" w:color="auto"/>
            <w:left w:val="none" w:sz="0" w:space="0" w:color="auto"/>
            <w:bottom w:val="none" w:sz="0" w:space="0" w:color="auto"/>
            <w:right w:val="none" w:sz="0" w:space="0" w:color="auto"/>
          </w:divBdr>
        </w:div>
        <w:div w:id="775519968">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2924740">
      <w:bodyDiv w:val="1"/>
      <w:marLeft w:val="0"/>
      <w:marRight w:val="0"/>
      <w:marTop w:val="0"/>
      <w:marBottom w:val="0"/>
      <w:divBdr>
        <w:top w:val="none" w:sz="0" w:space="0" w:color="auto"/>
        <w:left w:val="none" w:sz="0" w:space="0" w:color="auto"/>
        <w:bottom w:val="none" w:sz="0" w:space="0" w:color="auto"/>
        <w:right w:val="none" w:sz="0" w:space="0" w:color="auto"/>
      </w:divBdr>
      <w:divsChild>
        <w:div w:id="403141911">
          <w:marLeft w:val="0"/>
          <w:marRight w:val="0"/>
          <w:marTop w:val="0"/>
          <w:marBottom w:val="0"/>
          <w:divBdr>
            <w:top w:val="none" w:sz="0" w:space="0" w:color="auto"/>
            <w:left w:val="none" w:sz="0" w:space="0" w:color="auto"/>
            <w:bottom w:val="none" w:sz="0" w:space="0" w:color="auto"/>
            <w:right w:val="none" w:sz="0" w:space="0" w:color="auto"/>
          </w:divBdr>
        </w:div>
        <w:div w:id="687683591">
          <w:marLeft w:val="0"/>
          <w:marRight w:val="0"/>
          <w:marTop w:val="0"/>
          <w:marBottom w:val="0"/>
          <w:divBdr>
            <w:top w:val="none" w:sz="0" w:space="0" w:color="auto"/>
            <w:left w:val="none" w:sz="0" w:space="0" w:color="auto"/>
            <w:bottom w:val="none" w:sz="0" w:space="0" w:color="auto"/>
            <w:right w:val="none" w:sz="0" w:space="0" w:color="auto"/>
          </w:divBdr>
        </w:div>
        <w:div w:id="1399866728">
          <w:marLeft w:val="0"/>
          <w:marRight w:val="0"/>
          <w:marTop w:val="0"/>
          <w:marBottom w:val="0"/>
          <w:divBdr>
            <w:top w:val="none" w:sz="0" w:space="0" w:color="auto"/>
            <w:left w:val="none" w:sz="0" w:space="0" w:color="auto"/>
            <w:bottom w:val="none" w:sz="0" w:space="0" w:color="auto"/>
            <w:right w:val="none" w:sz="0" w:space="0" w:color="auto"/>
          </w:divBdr>
        </w:div>
        <w:div w:id="142819266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63810739">
          <w:marLeft w:val="0"/>
          <w:marRight w:val="0"/>
          <w:marTop w:val="0"/>
          <w:marBottom w:val="0"/>
          <w:divBdr>
            <w:top w:val="none" w:sz="0" w:space="0" w:color="auto"/>
            <w:left w:val="none" w:sz="0" w:space="0" w:color="auto"/>
            <w:bottom w:val="none" w:sz="0" w:space="0" w:color="auto"/>
            <w:right w:val="none" w:sz="0" w:space="0" w:color="auto"/>
          </w:divBdr>
        </w:div>
        <w:div w:id="283003560">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188109079">
          <w:marLeft w:val="0"/>
          <w:marRight w:val="0"/>
          <w:marTop w:val="0"/>
          <w:marBottom w:val="0"/>
          <w:divBdr>
            <w:top w:val="none" w:sz="0" w:space="0" w:color="auto"/>
            <w:left w:val="none" w:sz="0" w:space="0" w:color="auto"/>
            <w:bottom w:val="none" w:sz="0" w:space="0" w:color="auto"/>
            <w:right w:val="none" w:sz="0" w:space="0" w:color="auto"/>
          </w:divBdr>
        </w:div>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447823460">
          <w:marLeft w:val="0"/>
          <w:marRight w:val="0"/>
          <w:marTop w:val="0"/>
          <w:marBottom w:val="0"/>
          <w:divBdr>
            <w:top w:val="none" w:sz="0" w:space="0" w:color="auto"/>
            <w:left w:val="none" w:sz="0" w:space="0" w:color="auto"/>
            <w:bottom w:val="none" w:sz="0" w:space="0" w:color="auto"/>
            <w:right w:val="none" w:sz="0" w:space="0" w:color="auto"/>
          </w:divBdr>
        </w:div>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sChild>
    </w:div>
    <w:div w:id="293558369">
      <w:bodyDiv w:val="1"/>
      <w:marLeft w:val="0"/>
      <w:marRight w:val="0"/>
      <w:marTop w:val="0"/>
      <w:marBottom w:val="0"/>
      <w:divBdr>
        <w:top w:val="none" w:sz="0" w:space="0" w:color="auto"/>
        <w:left w:val="none" w:sz="0" w:space="0" w:color="auto"/>
        <w:bottom w:val="none" w:sz="0" w:space="0" w:color="auto"/>
        <w:right w:val="none" w:sz="0" w:space="0" w:color="auto"/>
      </w:divBdr>
    </w:div>
    <w:div w:id="293950705">
      <w:bodyDiv w:val="1"/>
      <w:marLeft w:val="0"/>
      <w:marRight w:val="0"/>
      <w:marTop w:val="0"/>
      <w:marBottom w:val="0"/>
      <w:divBdr>
        <w:top w:val="none" w:sz="0" w:space="0" w:color="auto"/>
        <w:left w:val="none" w:sz="0" w:space="0" w:color="auto"/>
        <w:bottom w:val="none" w:sz="0" w:space="0" w:color="auto"/>
        <w:right w:val="none" w:sz="0" w:space="0" w:color="auto"/>
      </w:divBdr>
      <w:divsChild>
        <w:div w:id="1998724963">
          <w:marLeft w:val="0"/>
          <w:marRight w:val="0"/>
          <w:marTop w:val="0"/>
          <w:marBottom w:val="0"/>
          <w:divBdr>
            <w:top w:val="none" w:sz="0" w:space="0" w:color="auto"/>
            <w:left w:val="none" w:sz="0" w:space="0" w:color="auto"/>
            <w:bottom w:val="none" w:sz="0" w:space="0" w:color="auto"/>
            <w:right w:val="none" w:sz="0" w:space="0" w:color="auto"/>
          </w:divBdr>
        </w:div>
        <w:div w:id="79183636">
          <w:marLeft w:val="0"/>
          <w:marRight w:val="0"/>
          <w:marTop w:val="0"/>
          <w:marBottom w:val="0"/>
          <w:divBdr>
            <w:top w:val="none" w:sz="0" w:space="0" w:color="auto"/>
            <w:left w:val="none" w:sz="0" w:space="0" w:color="auto"/>
            <w:bottom w:val="none" w:sz="0" w:space="0" w:color="auto"/>
            <w:right w:val="none" w:sz="0" w:space="0" w:color="auto"/>
          </w:divBdr>
        </w:div>
        <w:div w:id="1848982863">
          <w:marLeft w:val="0"/>
          <w:marRight w:val="0"/>
          <w:marTop w:val="0"/>
          <w:marBottom w:val="0"/>
          <w:divBdr>
            <w:top w:val="none" w:sz="0" w:space="0" w:color="auto"/>
            <w:left w:val="none" w:sz="0" w:space="0" w:color="auto"/>
            <w:bottom w:val="none" w:sz="0" w:space="0" w:color="auto"/>
            <w:right w:val="none" w:sz="0" w:space="0" w:color="auto"/>
          </w:divBdr>
        </w:div>
        <w:div w:id="2046248038">
          <w:marLeft w:val="0"/>
          <w:marRight w:val="0"/>
          <w:marTop w:val="0"/>
          <w:marBottom w:val="0"/>
          <w:divBdr>
            <w:top w:val="none" w:sz="0" w:space="0" w:color="auto"/>
            <w:left w:val="none" w:sz="0" w:space="0" w:color="auto"/>
            <w:bottom w:val="none" w:sz="0" w:space="0" w:color="auto"/>
            <w:right w:val="none" w:sz="0" w:space="0" w:color="auto"/>
          </w:divBdr>
        </w:div>
      </w:divsChild>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29657411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1486387369">
          <w:marLeft w:val="0"/>
          <w:marRight w:val="0"/>
          <w:marTop w:val="0"/>
          <w:marBottom w:val="0"/>
          <w:divBdr>
            <w:top w:val="none" w:sz="0" w:space="0" w:color="auto"/>
            <w:left w:val="none" w:sz="0" w:space="0" w:color="auto"/>
            <w:bottom w:val="none" w:sz="0" w:space="0" w:color="auto"/>
            <w:right w:val="none" w:sz="0" w:space="0" w:color="auto"/>
          </w:divBdr>
        </w:div>
      </w:divsChild>
    </w:div>
    <w:div w:id="298583190">
      <w:bodyDiv w:val="1"/>
      <w:marLeft w:val="0"/>
      <w:marRight w:val="0"/>
      <w:marTop w:val="0"/>
      <w:marBottom w:val="0"/>
      <w:divBdr>
        <w:top w:val="none" w:sz="0" w:space="0" w:color="auto"/>
        <w:left w:val="none" w:sz="0" w:space="0" w:color="auto"/>
        <w:bottom w:val="none" w:sz="0" w:space="0" w:color="auto"/>
        <w:right w:val="none" w:sz="0" w:space="0" w:color="auto"/>
      </w:divBdr>
      <w:divsChild>
        <w:div w:id="97989100">
          <w:marLeft w:val="0"/>
          <w:marRight w:val="0"/>
          <w:marTop w:val="0"/>
          <w:marBottom w:val="0"/>
          <w:divBdr>
            <w:top w:val="none" w:sz="0" w:space="0" w:color="auto"/>
            <w:left w:val="none" w:sz="0" w:space="0" w:color="auto"/>
            <w:bottom w:val="none" w:sz="0" w:space="0" w:color="auto"/>
            <w:right w:val="none" w:sz="0" w:space="0" w:color="auto"/>
          </w:divBdr>
        </w:div>
        <w:div w:id="835074248">
          <w:marLeft w:val="0"/>
          <w:marRight w:val="0"/>
          <w:marTop w:val="0"/>
          <w:marBottom w:val="0"/>
          <w:divBdr>
            <w:top w:val="none" w:sz="0" w:space="0" w:color="auto"/>
            <w:left w:val="none" w:sz="0" w:space="0" w:color="auto"/>
            <w:bottom w:val="none" w:sz="0" w:space="0" w:color="auto"/>
            <w:right w:val="none" w:sz="0" w:space="0" w:color="auto"/>
          </w:divBdr>
        </w:div>
        <w:div w:id="917131689">
          <w:marLeft w:val="0"/>
          <w:marRight w:val="0"/>
          <w:marTop w:val="0"/>
          <w:marBottom w:val="0"/>
          <w:divBdr>
            <w:top w:val="none" w:sz="0" w:space="0" w:color="auto"/>
            <w:left w:val="none" w:sz="0" w:space="0" w:color="auto"/>
            <w:bottom w:val="none" w:sz="0" w:space="0" w:color="auto"/>
            <w:right w:val="none" w:sz="0" w:space="0" w:color="auto"/>
          </w:divBdr>
        </w:div>
        <w:div w:id="1959215769">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01426384">
          <w:marLeft w:val="0"/>
          <w:marRight w:val="0"/>
          <w:marTop w:val="0"/>
          <w:marBottom w:val="0"/>
          <w:divBdr>
            <w:top w:val="none" w:sz="0" w:space="0" w:color="auto"/>
            <w:left w:val="none" w:sz="0" w:space="0" w:color="auto"/>
            <w:bottom w:val="none" w:sz="0" w:space="0" w:color="auto"/>
            <w:right w:val="none" w:sz="0" w:space="0" w:color="auto"/>
          </w:divBdr>
        </w:div>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 w:id="1192183055">
          <w:marLeft w:val="0"/>
          <w:marRight w:val="0"/>
          <w:marTop w:val="0"/>
          <w:marBottom w:val="0"/>
          <w:divBdr>
            <w:top w:val="none" w:sz="0" w:space="0" w:color="auto"/>
            <w:left w:val="none" w:sz="0" w:space="0" w:color="auto"/>
            <w:bottom w:val="none" w:sz="0" w:space="0" w:color="auto"/>
            <w:right w:val="none" w:sz="0" w:space="0" w:color="auto"/>
          </w:divBdr>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54686406">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356344687">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6596870">
      <w:bodyDiv w:val="1"/>
      <w:marLeft w:val="0"/>
      <w:marRight w:val="0"/>
      <w:marTop w:val="0"/>
      <w:marBottom w:val="0"/>
      <w:divBdr>
        <w:top w:val="none" w:sz="0" w:space="0" w:color="auto"/>
        <w:left w:val="none" w:sz="0" w:space="0" w:color="auto"/>
        <w:bottom w:val="none" w:sz="0" w:space="0" w:color="auto"/>
        <w:right w:val="none" w:sz="0" w:space="0" w:color="auto"/>
      </w:divBdr>
    </w:div>
    <w:div w:id="308288470">
      <w:bodyDiv w:val="1"/>
      <w:marLeft w:val="0"/>
      <w:marRight w:val="0"/>
      <w:marTop w:val="0"/>
      <w:marBottom w:val="0"/>
      <w:divBdr>
        <w:top w:val="none" w:sz="0" w:space="0" w:color="auto"/>
        <w:left w:val="none" w:sz="0" w:space="0" w:color="auto"/>
        <w:bottom w:val="none" w:sz="0" w:space="0" w:color="auto"/>
        <w:right w:val="none" w:sz="0" w:space="0" w:color="auto"/>
      </w:divBdr>
      <w:divsChild>
        <w:div w:id="769744153">
          <w:marLeft w:val="0"/>
          <w:marRight w:val="0"/>
          <w:marTop w:val="0"/>
          <w:marBottom w:val="0"/>
          <w:divBdr>
            <w:top w:val="none" w:sz="0" w:space="0" w:color="auto"/>
            <w:left w:val="none" w:sz="0" w:space="0" w:color="auto"/>
            <w:bottom w:val="none" w:sz="0" w:space="0" w:color="auto"/>
            <w:right w:val="none" w:sz="0" w:space="0" w:color="auto"/>
          </w:divBdr>
        </w:div>
        <w:div w:id="296761703">
          <w:marLeft w:val="0"/>
          <w:marRight w:val="0"/>
          <w:marTop w:val="0"/>
          <w:marBottom w:val="0"/>
          <w:divBdr>
            <w:top w:val="none" w:sz="0" w:space="0" w:color="auto"/>
            <w:left w:val="none" w:sz="0" w:space="0" w:color="auto"/>
            <w:bottom w:val="none" w:sz="0" w:space="0" w:color="auto"/>
            <w:right w:val="none" w:sz="0" w:space="0" w:color="auto"/>
          </w:divBdr>
        </w:div>
      </w:divsChild>
    </w:div>
    <w:div w:id="308486908">
      <w:bodyDiv w:val="1"/>
      <w:marLeft w:val="0"/>
      <w:marRight w:val="0"/>
      <w:marTop w:val="0"/>
      <w:marBottom w:val="0"/>
      <w:divBdr>
        <w:top w:val="none" w:sz="0" w:space="0" w:color="auto"/>
        <w:left w:val="none" w:sz="0" w:space="0" w:color="auto"/>
        <w:bottom w:val="none" w:sz="0" w:space="0" w:color="auto"/>
        <w:right w:val="none" w:sz="0" w:space="0" w:color="auto"/>
      </w:divBdr>
      <w:divsChild>
        <w:div w:id="992028735">
          <w:marLeft w:val="0"/>
          <w:marRight w:val="0"/>
          <w:marTop w:val="0"/>
          <w:marBottom w:val="0"/>
          <w:divBdr>
            <w:top w:val="none" w:sz="0" w:space="0" w:color="auto"/>
            <w:left w:val="none" w:sz="0" w:space="0" w:color="auto"/>
            <w:bottom w:val="none" w:sz="0" w:space="0" w:color="auto"/>
            <w:right w:val="none" w:sz="0" w:space="0" w:color="auto"/>
          </w:divBdr>
        </w:div>
        <w:div w:id="1103261497">
          <w:marLeft w:val="0"/>
          <w:marRight w:val="0"/>
          <w:marTop w:val="0"/>
          <w:marBottom w:val="0"/>
          <w:divBdr>
            <w:top w:val="none" w:sz="0" w:space="0" w:color="auto"/>
            <w:left w:val="none" w:sz="0" w:space="0" w:color="auto"/>
            <w:bottom w:val="none" w:sz="0" w:space="0" w:color="auto"/>
            <w:right w:val="none" w:sz="0" w:space="0" w:color="auto"/>
          </w:divBdr>
        </w:div>
        <w:div w:id="1313170556">
          <w:marLeft w:val="0"/>
          <w:marRight w:val="0"/>
          <w:marTop w:val="0"/>
          <w:marBottom w:val="0"/>
          <w:divBdr>
            <w:top w:val="none" w:sz="0" w:space="0" w:color="auto"/>
            <w:left w:val="none" w:sz="0" w:space="0" w:color="auto"/>
            <w:bottom w:val="none" w:sz="0" w:space="0" w:color="auto"/>
            <w:right w:val="none" w:sz="0" w:space="0" w:color="auto"/>
          </w:divBdr>
        </w:div>
        <w:div w:id="2134245410">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260073">
      <w:bodyDiv w:val="1"/>
      <w:marLeft w:val="0"/>
      <w:marRight w:val="0"/>
      <w:marTop w:val="0"/>
      <w:marBottom w:val="0"/>
      <w:divBdr>
        <w:top w:val="none" w:sz="0" w:space="0" w:color="auto"/>
        <w:left w:val="none" w:sz="0" w:space="0" w:color="auto"/>
        <w:bottom w:val="none" w:sz="0" w:space="0" w:color="auto"/>
        <w:right w:val="none" w:sz="0" w:space="0" w:color="auto"/>
      </w:divBdr>
      <w:divsChild>
        <w:div w:id="35354360">
          <w:marLeft w:val="0"/>
          <w:marRight w:val="0"/>
          <w:marTop w:val="0"/>
          <w:marBottom w:val="0"/>
          <w:divBdr>
            <w:top w:val="none" w:sz="0" w:space="0" w:color="auto"/>
            <w:left w:val="none" w:sz="0" w:space="0" w:color="auto"/>
            <w:bottom w:val="none" w:sz="0" w:space="0" w:color="auto"/>
            <w:right w:val="none" w:sz="0" w:space="0" w:color="auto"/>
          </w:divBdr>
        </w:div>
        <w:div w:id="109323981">
          <w:marLeft w:val="0"/>
          <w:marRight w:val="0"/>
          <w:marTop w:val="0"/>
          <w:marBottom w:val="0"/>
          <w:divBdr>
            <w:top w:val="none" w:sz="0" w:space="0" w:color="auto"/>
            <w:left w:val="none" w:sz="0" w:space="0" w:color="auto"/>
            <w:bottom w:val="none" w:sz="0" w:space="0" w:color="auto"/>
            <w:right w:val="none" w:sz="0" w:space="0" w:color="auto"/>
          </w:divBdr>
        </w:div>
        <w:div w:id="508520534">
          <w:marLeft w:val="0"/>
          <w:marRight w:val="0"/>
          <w:marTop w:val="0"/>
          <w:marBottom w:val="0"/>
          <w:divBdr>
            <w:top w:val="none" w:sz="0" w:space="0" w:color="auto"/>
            <w:left w:val="none" w:sz="0" w:space="0" w:color="auto"/>
            <w:bottom w:val="none" w:sz="0" w:space="0" w:color="auto"/>
            <w:right w:val="none" w:sz="0" w:space="0" w:color="auto"/>
          </w:divBdr>
        </w:div>
        <w:div w:id="1354647801">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93088055">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2006319">
      <w:bodyDiv w:val="1"/>
      <w:marLeft w:val="0"/>
      <w:marRight w:val="0"/>
      <w:marTop w:val="0"/>
      <w:marBottom w:val="0"/>
      <w:divBdr>
        <w:top w:val="none" w:sz="0" w:space="0" w:color="auto"/>
        <w:left w:val="none" w:sz="0" w:space="0" w:color="auto"/>
        <w:bottom w:val="none" w:sz="0" w:space="0" w:color="auto"/>
        <w:right w:val="none" w:sz="0" w:space="0" w:color="auto"/>
      </w:divBdr>
      <w:divsChild>
        <w:div w:id="4670269">
          <w:marLeft w:val="0"/>
          <w:marRight w:val="0"/>
          <w:marTop w:val="0"/>
          <w:marBottom w:val="0"/>
          <w:divBdr>
            <w:top w:val="none" w:sz="0" w:space="0" w:color="auto"/>
            <w:left w:val="none" w:sz="0" w:space="0" w:color="auto"/>
            <w:bottom w:val="none" w:sz="0" w:space="0" w:color="auto"/>
            <w:right w:val="none" w:sz="0" w:space="0" w:color="auto"/>
          </w:divBdr>
        </w:div>
        <w:div w:id="399325963">
          <w:marLeft w:val="0"/>
          <w:marRight w:val="0"/>
          <w:marTop w:val="0"/>
          <w:marBottom w:val="0"/>
          <w:divBdr>
            <w:top w:val="none" w:sz="0" w:space="0" w:color="auto"/>
            <w:left w:val="none" w:sz="0" w:space="0" w:color="auto"/>
            <w:bottom w:val="none" w:sz="0" w:space="0" w:color="auto"/>
            <w:right w:val="none" w:sz="0" w:space="0" w:color="auto"/>
          </w:divBdr>
        </w:div>
        <w:div w:id="2042780186">
          <w:marLeft w:val="0"/>
          <w:marRight w:val="0"/>
          <w:marTop w:val="0"/>
          <w:marBottom w:val="0"/>
          <w:divBdr>
            <w:top w:val="none" w:sz="0" w:space="0" w:color="auto"/>
            <w:left w:val="none" w:sz="0" w:space="0" w:color="auto"/>
            <w:bottom w:val="none" w:sz="0" w:space="0" w:color="auto"/>
            <w:right w:val="none" w:sz="0" w:space="0" w:color="auto"/>
          </w:divBdr>
        </w:div>
        <w:div w:id="2108110790">
          <w:marLeft w:val="0"/>
          <w:marRight w:val="0"/>
          <w:marTop w:val="0"/>
          <w:marBottom w:val="0"/>
          <w:divBdr>
            <w:top w:val="none" w:sz="0" w:space="0" w:color="auto"/>
            <w:left w:val="none" w:sz="0" w:space="0" w:color="auto"/>
            <w:bottom w:val="none" w:sz="0" w:space="0" w:color="auto"/>
            <w:right w:val="none" w:sz="0" w:space="0" w:color="auto"/>
          </w:divBdr>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sChild>
    </w:div>
    <w:div w:id="324361807">
      <w:bodyDiv w:val="1"/>
      <w:marLeft w:val="0"/>
      <w:marRight w:val="0"/>
      <w:marTop w:val="0"/>
      <w:marBottom w:val="0"/>
      <w:divBdr>
        <w:top w:val="none" w:sz="0" w:space="0" w:color="auto"/>
        <w:left w:val="none" w:sz="0" w:space="0" w:color="auto"/>
        <w:bottom w:val="none" w:sz="0" w:space="0" w:color="auto"/>
        <w:right w:val="none" w:sz="0" w:space="0" w:color="auto"/>
      </w:divBdr>
      <w:divsChild>
        <w:div w:id="30420535">
          <w:marLeft w:val="0"/>
          <w:marRight w:val="0"/>
          <w:marTop w:val="0"/>
          <w:marBottom w:val="0"/>
          <w:divBdr>
            <w:top w:val="none" w:sz="0" w:space="0" w:color="auto"/>
            <w:left w:val="none" w:sz="0" w:space="0" w:color="auto"/>
            <w:bottom w:val="none" w:sz="0" w:space="0" w:color="auto"/>
            <w:right w:val="none" w:sz="0" w:space="0" w:color="auto"/>
          </w:divBdr>
        </w:div>
        <w:div w:id="31153544">
          <w:marLeft w:val="0"/>
          <w:marRight w:val="0"/>
          <w:marTop w:val="0"/>
          <w:marBottom w:val="0"/>
          <w:divBdr>
            <w:top w:val="none" w:sz="0" w:space="0" w:color="auto"/>
            <w:left w:val="none" w:sz="0" w:space="0" w:color="auto"/>
            <w:bottom w:val="none" w:sz="0" w:space="0" w:color="auto"/>
            <w:right w:val="none" w:sz="0" w:space="0" w:color="auto"/>
          </w:divBdr>
        </w:div>
        <w:div w:id="474298085">
          <w:marLeft w:val="0"/>
          <w:marRight w:val="0"/>
          <w:marTop w:val="0"/>
          <w:marBottom w:val="0"/>
          <w:divBdr>
            <w:top w:val="none" w:sz="0" w:space="0" w:color="auto"/>
            <w:left w:val="none" w:sz="0" w:space="0" w:color="auto"/>
            <w:bottom w:val="none" w:sz="0" w:space="0" w:color="auto"/>
            <w:right w:val="none" w:sz="0" w:space="0" w:color="auto"/>
          </w:divBdr>
        </w:div>
        <w:div w:id="943340836">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489715685">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 w:id="1233349637">
          <w:marLeft w:val="0"/>
          <w:marRight w:val="0"/>
          <w:marTop w:val="0"/>
          <w:marBottom w:val="0"/>
          <w:divBdr>
            <w:top w:val="none" w:sz="0" w:space="0" w:color="auto"/>
            <w:left w:val="none" w:sz="0" w:space="0" w:color="auto"/>
            <w:bottom w:val="none" w:sz="0" w:space="0" w:color="auto"/>
            <w:right w:val="none" w:sz="0" w:space="0" w:color="auto"/>
          </w:divBdr>
        </w:div>
      </w:divsChild>
    </w:div>
    <w:div w:id="334499649">
      <w:bodyDiv w:val="1"/>
      <w:marLeft w:val="0"/>
      <w:marRight w:val="0"/>
      <w:marTop w:val="0"/>
      <w:marBottom w:val="0"/>
      <w:divBdr>
        <w:top w:val="none" w:sz="0" w:space="0" w:color="auto"/>
        <w:left w:val="none" w:sz="0" w:space="0" w:color="auto"/>
        <w:bottom w:val="none" w:sz="0" w:space="0" w:color="auto"/>
        <w:right w:val="none" w:sz="0" w:space="0" w:color="auto"/>
      </w:divBdr>
      <w:divsChild>
        <w:div w:id="220479731">
          <w:marLeft w:val="0"/>
          <w:marRight w:val="0"/>
          <w:marTop w:val="0"/>
          <w:marBottom w:val="0"/>
          <w:divBdr>
            <w:top w:val="none" w:sz="0" w:space="0" w:color="auto"/>
            <w:left w:val="none" w:sz="0" w:space="0" w:color="auto"/>
            <w:bottom w:val="none" w:sz="0" w:space="0" w:color="auto"/>
            <w:right w:val="none" w:sz="0" w:space="0" w:color="auto"/>
          </w:divBdr>
        </w:div>
        <w:div w:id="609364173">
          <w:marLeft w:val="0"/>
          <w:marRight w:val="0"/>
          <w:marTop w:val="0"/>
          <w:marBottom w:val="0"/>
          <w:divBdr>
            <w:top w:val="none" w:sz="0" w:space="0" w:color="auto"/>
            <w:left w:val="none" w:sz="0" w:space="0" w:color="auto"/>
            <w:bottom w:val="none" w:sz="0" w:space="0" w:color="auto"/>
            <w:right w:val="none" w:sz="0" w:space="0" w:color="auto"/>
          </w:divBdr>
        </w:div>
        <w:div w:id="880291924">
          <w:marLeft w:val="0"/>
          <w:marRight w:val="0"/>
          <w:marTop w:val="0"/>
          <w:marBottom w:val="0"/>
          <w:divBdr>
            <w:top w:val="none" w:sz="0" w:space="0" w:color="auto"/>
            <w:left w:val="none" w:sz="0" w:space="0" w:color="auto"/>
            <w:bottom w:val="none" w:sz="0" w:space="0" w:color="auto"/>
            <w:right w:val="none" w:sz="0" w:space="0" w:color="auto"/>
          </w:divBdr>
        </w:div>
        <w:div w:id="2104916614">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890793">
      <w:bodyDiv w:val="1"/>
      <w:marLeft w:val="0"/>
      <w:marRight w:val="0"/>
      <w:marTop w:val="0"/>
      <w:marBottom w:val="0"/>
      <w:divBdr>
        <w:top w:val="none" w:sz="0" w:space="0" w:color="auto"/>
        <w:left w:val="none" w:sz="0" w:space="0" w:color="auto"/>
        <w:bottom w:val="none" w:sz="0" w:space="0" w:color="auto"/>
        <w:right w:val="none" w:sz="0" w:space="0" w:color="auto"/>
      </w:divBdr>
      <w:divsChild>
        <w:div w:id="66651073">
          <w:marLeft w:val="0"/>
          <w:marRight w:val="0"/>
          <w:marTop w:val="0"/>
          <w:marBottom w:val="0"/>
          <w:divBdr>
            <w:top w:val="none" w:sz="0" w:space="0" w:color="auto"/>
            <w:left w:val="none" w:sz="0" w:space="0" w:color="auto"/>
            <w:bottom w:val="none" w:sz="0" w:space="0" w:color="auto"/>
            <w:right w:val="none" w:sz="0" w:space="0" w:color="auto"/>
          </w:divBdr>
        </w:div>
        <w:div w:id="1035614116">
          <w:marLeft w:val="0"/>
          <w:marRight w:val="0"/>
          <w:marTop w:val="0"/>
          <w:marBottom w:val="0"/>
          <w:divBdr>
            <w:top w:val="none" w:sz="0" w:space="0" w:color="auto"/>
            <w:left w:val="none" w:sz="0" w:space="0" w:color="auto"/>
            <w:bottom w:val="none" w:sz="0" w:space="0" w:color="auto"/>
            <w:right w:val="none" w:sz="0" w:space="0" w:color="auto"/>
          </w:divBdr>
        </w:div>
        <w:div w:id="1710836235">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41560881">
          <w:marLeft w:val="0"/>
          <w:marRight w:val="0"/>
          <w:marTop w:val="0"/>
          <w:marBottom w:val="0"/>
          <w:divBdr>
            <w:top w:val="none" w:sz="0" w:space="0" w:color="auto"/>
            <w:left w:val="none" w:sz="0" w:space="0" w:color="auto"/>
            <w:bottom w:val="none" w:sz="0" w:space="0" w:color="auto"/>
            <w:right w:val="none" w:sz="0" w:space="0" w:color="auto"/>
          </w:divBdr>
        </w:div>
        <w:div w:id="1150513243">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sChild>
    </w:div>
    <w:div w:id="347371681">
      <w:bodyDiv w:val="1"/>
      <w:marLeft w:val="0"/>
      <w:marRight w:val="0"/>
      <w:marTop w:val="0"/>
      <w:marBottom w:val="0"/>
      <w:divBdr>
        <w:top w:val="none" w:sz="0" w:space="0" w:color="auto"/>
        <w:left w:val="none" w:sz="0" w:space="0" w:color="auto"/>
        <w:bottom w:val="none" w:sz="0" w:space="0" w:color="auto"/>
        <w:right w:val="none" w:sz="0" w:space="0" w:color="auto"/>
      </w:divBdr>
      <w:divsChild>
        <w:div w:id="849102847">
          <w:marLeft w:val="0"/>
          <w:marRight w:val="0"/>
          <w:marTop w:val="0"/>
          <w:marBottom w:val="0"/>
          <w:divBdr>
            <w:top w:val="none" w:sz="0" w:space="0" w:color="auto"/>
            <w:left w:val="none" w:sz="0" w:space="0" w:color="auto"/>
            <w:bottom w:val="none" w:sz="0" w:space="0" w:color="auto"/>
            <w:right w:val="none" w:sz="0" w:space="0" w:color="auto"/>
          </w:divBdr>
        </w:div>
        <w:div w:id="853688988">
          <w:marLeft w:val="0"/>
          <w:marRight w:val="0"/>
          <w:marTop w:val="0"/>
          <w:marBottom w:val="0"/>
          <w:divBdr>
            <w:top w:val="none" w:sz="0" w:space="0" w:color="auto"/>
            <w:left w:val="none" w:sz="0" w:space="0" w:color="auto"/>
            <w:bottom w:val="none" w:sz="0" w:space="0" w:color="auto"/>
            <w:right w:val="none" w:sz="0" w:space="0" w:color="auto"/>
          </w:divBdr>
        </w:div>
        <w:div w:id="1951666379">
          <w:marLeft w:val="0"/>
          <w:marRight w:val="0"/>
          <w:marTop w:val="0"/>
          <w:marBottom w:val="0"/>
          <w:divBdr>
            <w:top w:val="none" w:sz="0" w:space="0" w:color="auto"/>
            <w:left w:val="none" w:sz="0" w:space="0" w:color="auto"/>
            <w:bottom w:val="none" w:sz="0" w:space="0" w:color="auto"/>
            <w:right w:val="none" w:sz="0" w:space="0" w:color="auto"/>
          </w:divBdr>
        </w:div>
        <w:div w:id="1973555855">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200828942">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712028756">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64102548">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250886166">
          <w:marLeft w:val="0"/>
          <w:marRight w:val="0"/>
          <w:marTop w:val="0"/>
          <w:marBottom w:val="0"/>
          <w:divBdr>
            <w:top w:val="none" w:sz="0" w:space="0" w:color="auto"/>
            <w:left w:val="none" w:sz="0" w:space="0" w:color="auto"/>
            <w:bottom w:val="none" w:sz="0" w:space="0" w:color="auto"/>
            <w:right w:val="none" w:sz="0" w:space="0" w:color="auto"/>
          </w:divBdr>
        </w:div>
      </w:divsChild>
    </w:div>
    <w:div w:id="359480123">
      <w:bodyDiv w:val="1"/>
      <w:marLeft w:val="0"/>
      <w:marRight w:val="0"/>
      <w:marTop w:val="0"/>
      <w:marBottom w:val="0"/>
      <w:divBdr>
        <w:top w:val="none" w:sz="0" w:space="0" w:color="auto"/>
        <w:left w:val="none" w:sz="0" w:space="0" w:color="auto"/>
        <w:bottom w:val="none" w:sz="0" w:space="0" w:color="auto"/>
        <w:right w:val="none" w:sz="0" w:space="0" w:color="auto"/>
      </w:divBdr>
      <w:divsChild>
        <w:div w:id="8803748">
          <w:marLeft w:val="0"/>
          <w:marRight w:val="0"/>
          <w:marTop w:val="0"/>
          <w:marBottom w:val="0"/>
          <w:divBdr>
            <w:top w:val="none" w:sz="0" w:space="0" w:color="auto"/>
            <w:left w:val="none" w:sz="0" w:space="0" w:color="auto"/>
            <w:bottom w:val="none" w:sz="0" w:space="0" w:color="auto"/>
            <w:right w:val="none" w:sz="0" w:space="0" w:color="auto"/>
          </w:divBdr>
        </w:div>
        <w:div w:id="591203529">
          <w:marLeft w:val="0"/>
          <w:marRight w:val="0"/>
          <w:marTop w:val="0"/>
          <w:marBottom w:val="0"/>
          <w:divBdr>
            <w:top w:val="none" w:sz="0" w:space="0" w:color="auto"/>
            <w:left w:val="none" w:sz="0" w:space="0" w:color="auto"/>
            <w:bottom w:val="none" w:sz="0" w:space="0" w:color="auto"/>
            <w:right w:val="none" w:sz="0" w:space="0" w:color="auto"/>
          </w:divBdr>
        </w:div>
        <w:div w:id="665091895">
          <w:marLeft w:val="0"/>
          <w:marRight w:val="0"/>
          <w:marTop w:val="0"/>
          <w:marBottom w:val="0"/>
          <w:divBdr>
            <w:top w:val="none" w:sz="0" w:space="0" w:color="auto"/>
            <w:left w:val="none" w:sz="0" w:space="0" w:color="auto"/>
            <w:bottom w:val="none" w:sz="0" w:space="0" w:color="auto"/>
            <w:right w:val="none" w:sz="0" w:space="0" w:color="auto"/>
          </w:divBdr>
        </w:div>
        <w:div w:id="1023046234">
          <w:marLeft w:val="0"/>
          <w:marRight w:val="0"/>
          <w:marTop w:val="0"/>
          <w:marBottom w:val="0"/>
          <w:divBdr>
            <w:top w:val="none" w:sz="0" w:space="0" w:color="auto"/>
            <w:left w:val="none" w:sz="0" w:space="0" w:color="auto"/>
            <w:bottom w:val="none" w:sz="0" w:space="0" w:color="auto"/>
            <w:right w:val="none" w:sz="0" w:space="0" w:color="auto"/>
          </w:divBdr>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86409691">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1588149174">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450512224">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2056197357">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76678613">
          <w:marLeft w:val="0"/>
          <w:marRight w:val="0"/>
          <w:marTop w:val="0"/>
          <w:marBottom w:val="0"/>
          <w:divBdr>
            <w:top w:val="none" w:sz="0" w:space="0" w:color="auto"/>
            <w:left w:val="none" w:sz="0" w:space="0" w:color="auto"/>
            <w:bottom w:val="none" w:sz="0" w:space="0" w:color="auto"/>
            <w:right w:val="none" w:sz="0" w:space="0" w:color="auto"/>
          </w:divBdr>
        </w:div>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900483196">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662344463">
          <w:marLeft w:val="0"/>
          <w:marRight w:val="0"/>
          <w:marTop w:val="0"/>
          <w:marBottom w:val="0"/>
          <w:divBdr>
            <w:top w:val="none" w:sz="0" w:space="0" w:color="auto"/>
            <w:left w:val="none" w:sz="0" w:space="0" w:color="auto"/>
            <w:bottom w:val="none" w:sz="0" w:space="0" w:color="auto"/>
            <w:right w:val="none" w:sz="0" w:space="0" w:color="auto"/>
          </w:divBdr>
        </w:div>
      </w:divsChild>
    </w:div>
    <w:div w:id="367874742">
      <w:bodyDiv w:val="1"/>
      <w:marLeft w:val="0"/>
      <w:marRight w:val="0"/>
      <w:marTop w:val="0"/>
      <w:marBottom w:val="0"/>
      <w:divBdr>
        <w:top w:val="none" w:sz="0" w:space="0" w:color="auto"/>
        <w:left w:val="none" w:sz="0" w:space="0" w:color="auto"/>
        <w:bottom w:val="none" w:sz="0" w:space="0" w:color="auto"/>
        <w:right w:val="none" w:sz="0" w:space="0" w:color="auto"/>
      </w:divBdr>
      <w:divsChild>
        <w:div w:id="392049830">
          <w:marLeft w:val="0"/>
          <w:marRight w:val="0"/>
          <w:marTop w:val="0"/>
          <w:marBottom w:val="0"/>
          <w:divBdr>
            <w:top w:val="none" w:sz="0" w:space="0" w:color="auto"/>
            <w:left w:val="none" w:sz="0" w:space="0" w:color="auto"/>
            <w:bottom w:val="none" w:sz="0" w:space="0" w:color="auto"/>
            <w:right w:val="none" w:sz="0" w:space="0" w:color="auto"/>
          </w:divBdr>
        </w:div>
        <w:div w:id="984435951">
          <w:marLeft w:val="0"/>
          <w:marRight w:val="0"/>
          <w:marTop w:val="0"/>
          <w:marBottom w:val="0"/>
          <w:divBdr>
            <w:top w:val="none" w:sz="0" w:space="0" w:color="auto"/>
            <w:left w:val="none" w:sz="0" w:space="0" w:color="auto"/>
            <w:bottom w:val="none" w:sz="0" w:space="0" w:color="auto"/>
            <w:right w:val="none" w:sz="0" w:space="0" w:color="auto"/>
          </w:divBdr>
        </w:div>
        <w:div w:id="1059331002">
          <w:marLeft w:val="0"/>
          <w:marRight w:val="0"/>
          <w:marTop w:val="0"/>
          <w:marBottom w:val="0"/>
          <w:divBdr>
            <w:top w:val="none" w:sz="0" w:space="0" w:color="auto"/>
            <w:left w:val="none" w:sz="0" w:space="0" w:color="auto"/>
            <w:bottom w:val="none" w:sz="0" w:space="0" w:color="auto"/>
            <w:right w:val="none" w:sz="0" w:space="0" w:color="auto"/>
          </w:divBdr>
        </w:div>
        <w:div w:id="2029214660">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69259425">
      <w:bodyDiv w:val="1"/>
      <w:marLeft w:val="0"/>
      <w:marRight w:val="0"/>
      <w:marTop w:val="0"/>
      <w:marBottom w:val="0"/>
      <w:divBdr>
        <w:top w:val="none" w:sz="0" w:space="0" w:color="auto"/>
        <w:left w:val="none" w:sz="0" w:space="0" w:color="auto"/>
        <w:bottom w:val="none" w:sz="0" w:space="0" w:color="auto"/>
        <w:right w:val="none" w:sz="0" w:space="0" w:color="auto"/>
      </w:divBdr>
      <w:divsChild>
        <w:div w:id="185097308">
          <w:marLeft w:val="0"/>
          <w:marRight w:val="0"/>
          <w:marTop w:val="0"/>
          <w:marBottom w:val="0"/>
          <w:divBdr>
            <w:top w:val="none" w:sz="0" w:space="0" w:color="auto"/>
            <w:left w:val="none" w:sz="0" w:space="0" w:color="auto"/>
            <w:bottom w:val="none" w:sz="0" w:space="0" w:color="auto"/>
            <w:right w:val="none" w:sz="0" w:space="0" w:color="auto"/>
          </w:divBdr>
        </w:div>
        <w:div w:id="236087934">
          <w:marLeft w:val="0"/>
          <w:marRight w:val="0"/>
          <w:marTop w:val="0"/>
          <w:marBottom w:val="0"/>
          <w:divBdr>
            <w:top w:val="none" w:sz="0" w:space="0" w:color="auto"/>
            <w:left w:val="none" w:sz="0" w:space="0" w:color="auto"/>
            <w:bottom w:val="none" w:sz="0" w:space="0" w:color="auto"/>
            <w:right w:val="none" w:sz="0" w:space="0" w:color="auto"/>
          </w:divBdr>
        </w:div>
        <w:div w:id="1822186300">
          <w:marLeft w:val="0"/>
          <w:marRight w:val="0"/>
          <w:marTop w:val="0"/>
          <w:marBottom w:val="0"/>
          <w:divBdr>
            <w:top w:val="none" w:sz="0" w:space="0" w:color="auto"/>
            <w:left w:val="none" w:sz="0" w:space="0" w:color="auto"/>
            <w:bottom w:val="none" w:sz="0" w:space="0" w:color="auto"/>
            <w:right w:val="none" w:sz="0" w:space="0" w:color="auto"/>
          </w:divBdr>
        </w:div>
        <w:div w:id="2043968232">
          <w:marLeft w:val="0"/>
          <w:marRight w:val="0"/>
          <w:marTop w:val="0"/>
          <w:marBottom w:val="0"/>
          <w:divBdr>
            <w:top w:val="none" w:sz="0" w:space="0" w:color="auto"/>
            <w:left w:val="none" w:sz="0" w:space="0" w:color="auto"/>
            <w:bottom w:val="none" w:sz="0" w:space="0" w:color="auto"/>
            <w:right w:val="none" w:sz="0" w:space="0" w:color="auto"/>
          </w:divBdr>
        </w:div>
      </w:divsChild>
    </w:div>
    <w:div w:id="369379795">
      <w:bodyDiv w:val="1"/>
      <w:marLeft w:val="0"/>
      <w:marRight w:val="0"/>
      <w:marTop w:val="0"/>
      <w:marBottom w:val="0"/>
      <w:divBdr>
        <w:top w:val="none" w:sz="0" w:space="0" w:color="auto"/>
        <w:left w:val="none" w:sz="0" w:space="0" w:color="auto"/>
        <w:bottom w:val="none" w:sz="0" w:space="0" w:color="auto"/>
        <w:right w:val="none" w:sz="0" w:space="0" w:color="auto"/>
      </w:divBdr>
      <w:divsChild>
        <w:div w:id="17657086">
          <w:marLeft w:val="0"/>
          <w:marRight w:val="0"/>
          <w:marTop w:val="0"/>
          <w:marBottom w:val="0"/>
          <w:divBdr>
            <w:top w:val="none" w:sz="0" w:space="0" w:color="auto"/>
            <w:left w:val="none" w:sz="0" w:space="0" w:color="auto"/>
            <w:bottom w:val="none" w:sz="0" w:space="0" w:color="auto"/>
            <w:right w:val="none" w:sz="0" w:space="0" w:color="auto"/>
          </w:divBdr>
        </w:div>
        <w:div w:id="75825986">
          <w:marLeft w:val="0"/>
          <w:marRight w:val="0"/>
          <w:marTop w:val="0"/>
          <w:marBottom w:val="0"/>
          <w:divBdr>
            <w:top w:val="none" w:sz="0" w:space="0" w:color="auto"/>
            <w:left w:val="none" w:sz="0" w:space="0" w:color="auto"/>
            <w:bottom w:val="none" w:sz="0" w:space="0" w:color="auto"/>
            <w:right w:val="none" w:sz="0" w:space="0" w:color="auto"/>
          </w:divBdr>
        </w:div>
        <w:div w:id="1575702217">
          <w:marLeft w:val="0"/>
          <w:marRight w:val="0"/>
          <w:marTop w:val="0"/>
          <w:marBottom w:val="0"/>
          <w:divBdr>
            <w:top w:val="none" w:sz="0" w:space="0" w:color="auto"/>
            <w:left w:val="none" w:sz="0" w:space="0" w:color="auto"/>
            <w:bottom w:val="none" w:sz="0" w:space="0" w:color="auto"/>
            <w:right w:val="none" w:sz="0" w:space="0" w:color="auto"/>
          </w:divBdr>
        </w:div>
        <w:div w:id="1855998019">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804177">
      <w:bodyDiv w:val="1"/>
      <w:marLeft w:val="0"/>
      <w:marRight w:val="0"/>
      <w:marTop w:val="0"/>
      <w:marBottom w:val="0"/>
      <w:divBdr>
        <w:top w:val="none" w:sz="0" w:space="0" w:color="auto"/>
        <w:left w:val="none" w:sz="0" w:space="0" w:color="auto"/>
        <w:bottom w:val="none" w:sz="0" w:space="0" w:color="auto"/>
        <w:right w:val="none" w:sz="0" w:space="0" w:color="auto"/>
      </w:divBdr>
      <w:divsChild>
        <w:div w:id="430275951">
          <w:marLeft w:val="0"/>
          <w:marRight w:val="0"/>
          <w:marTop w:val="0"/>
          <w:marBottom w:val="0"/>
          <w:divBdr>
            <w:top w:val="none" w:sz="0" w:space="0" w:color="auto"/>
            <w:left w:val="none" w:sz="0" w:space="0" w:color="auto"/>
            <w:bottom w:val="none" w:sz="0" w:space="0" w:color="auto"/>
            <w:right w:val="none" w:sz="0" w:space="0" w:color="auto"/>
          </w:divBdr>
        </w:div>
        <w:div w:id="685522305">
          <w:marLeft w:val="0"/>
          <w:marRight w:val="0"/>
          <w:marTop w:val="0"/>
          <w:marBottom w:val="0"/>
          <w:divBdr>
            <w:top w:val="none" w:sz="0" w:space="0" w:color="auto"/>
            <w:left w:val="none" w:sz="0" w:space="0" w:color="auto"/>
            <w:bottom w:val="none" w:sz="0" w:space="0" w:color="auto"/>
            <w:right w:val="none" w:sz="0" w:space="0" w:color="auto"/>
          </w:divBdr>
        </w:div>
        <w:div w:id="694309006">
          <w:marLeft w:val="0"/>
          <w:marRight w:val="0"/>
          <w:marTop w:val="0"/>
          <w:marBottom w:val="0"/>
          <w:divBdr>
            <w:top w:val="none" w:sz="0" w:space="0" w:color="auto"/>
            <w:left w:val="none" w:sz="0" w:space="0" w:color="auto"/>
            <w:bottom w:val="none" w:sz="0" w:space="0" w:color="auto"/>
            <w:right w:val="none" w:sz="0" w:space="0" w:color="auto"/>
          </w:divBdr>
        </w:div>
        <w:div w:id="2078935628">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345180802">
          <w:marLeft w:val="0"/>
          <w:marRight w:val="0"/>
          <w:marTop w:val="0"/>
          <w:marBottom w:val="0"/>
          <w:divBdr>
            <w:top w:val="none" w:sz="0" w:space="0" w:color="auto"/>
            <w:left w:val="none" w:sz="0" w:space="0" w:color="auto"/>
            <w:bottom w:val="none" w:sz="0" w:space="0" w:color="auto"/>
            <w:right w:val="none" w:sz="0" w:space="0" w:color="auto"/>
          </w:divBdr>
        </w:div>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5785275">
      <w:bodyDiv w:val="1"/>
      <w:marLeft w:val="0"/>
      <w:marRight w:val="0"/>
      <w:marTop w:val="0"/>
      <w:marBottom w:val="0"/>
      <w:divBdr>
        <w:top w:val="none" w:sz="0" w:space="0" w:color="auto"/>
        <w:left w:val="none" w:sz="0" w:space="0" w:color="auto"/>
        <w:bottom w:val="none" w:sz="0" w:space="0" w:color="auto"/>
        <w:right w:val="none" w:sz="0" w:space="0" w:color="auto"/>
      </w:divBdr>
      <w:divsChild>
        <w:div w:id="144711137">
          <w:marLeft w:val="0"/>
          <w:marRight w:val="0"/>
          <w:marTop w:val="0"/>
          <w:marBottom w:val="0"/>
          <w:divBdr>
            <w:top w:val="none" w:sz="0" w:space="0" w:color="auto"/>
            <w:left w:val="none" w:sz="0" w:space="0" w:color="auto"/>
            <w:bottom w:val="none" w:sz="0" w:space="0" w:color="auto"/>
            <w:right w:val="none" w:sz="0" w:space="0" w:color="auto"/>
          </w:divBdr>
        </w:div>
        <w:div w:id="163013797">
          <w:marLeft w:val="0"/>
          <w:marRight w:val="0"/>
          <w:marTop w:val="0"/>
          <w:marBottom w:val="0"/>
          <w:divBdr>
            <w:top w:val="none" w:sz="0" w:space="0" w:color="auto"/>
            <w:left w:val="none" w:sz="0" w:space="0" w:color="auto"/>
            <w:bottom w:val="none" w:sz="0" w:space="0" w:color="auto"/>
            <w:right w:val="none" w:sz="0" w:space="0" w:color="auto"/>
          </w:divBdr>
        </w:div>
        <w:div w:id="1411274501">
          <w:marLeft w:val="0"/>
          <w:marRight w:val="0"/>
          <w:marTop w:val="0"/>
          <w:marBottom w:val="0"/>
          <w:divBdr>
            <w:top w:val="none" w:sz="0" w:space="0" w:color="auto"/>
            <w:left w:val="none" w:sz="0" w:space="0" w:color="auto"/>
            <w:bottom w:val="none" w:sz="0" w:space="0" w:color="auto"/>
            <w:right w:val="none" w:sz="0" w:space="0" w:color="auto"/>
          </w:divBdr>
        </w:div>
        <w:div w:id="1957172966">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139881220">
          <w:marLeft w:val="0"/>
          <w:marRight w:val="0"/>
          <w:marTop w:val="0"/>
          <w:marBottom w:val="0"/>
          <w:divBdr>
            <w:top w:val="none" w:sz="0" w:space="0" w:color="auto"/>
            <w:left w:val="none" w:sz="0" w:space="0" w:color="auto"/>
            <w:bottom w:val="none" w:sz="0" w:space="0" w:color="auto"/>
            <w:right w:val="none" w:sz="0" w:space="0" w:color="auto"/>
          </w:divBdr>
        </w:div>
        <w:div w:id="203375365">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252666">
      <w:bodyDiv w:val="1"/>
      <w:marLeft w:val="0"/>
      <w:marRight w:val="0"/>
      <w:marTop w:val="0"/>
      <w:marBottom w:val="0"/>
      <w:divBdr>
        <w:top w:val="none" w:sz="0" w:space="0" w:color="auto"/>
        <w:left w:val="none" w:sz="0" w:space="0" w:color="auto"/>
        <w:bottom w:val="none" w:sz="0" w:space="0" w:color="auto"/>
        <w:right w:val="none" w:sz="0" w:space="0" w:color="auto"/>
      </w:divBdr>
      <w:divsChild>
        <w:div w:id="1622035313">
          <w:marLeft w:val="0"/>
          <w:marRight w:val="0"/>
          <w:marTop w:val="0"/>
          <w:marBottom w:val="0"/>
          <w:divBdr>
            <w:top w:val="none" w:sz="0" w:space="0" w:color="auto"/>
            <w:left w:val="none" w:sz="0" w:space="0" w:color="auto"/>
            <w:bottom w:val="none" w:sz="0" w:space="0" w:color="auto"/>
            <w:right w:val="none" w:sz="0" w:space="0" w:color="auto"/>
          </w:divBdr>
        </w:div>
        <w:div w:id="481116479">
          <w:marLeft w:val="0"/>
          <w:marRight w:val="0"/>
          <w:marTop w:val="0"/>
          <w:marBottom w:val="0"/>
          <w:divBdr>
            <w:top w:val="none" w:sz="0" w:space="0" w:color="auto"/>
            <w:left w:val="none" w:sz="0" w:space="0" w:color="auto"/>
            <w:bottom w:val="none" w:sz="0" w:space="0" w:color="auto"/>
            <w:right w:val="none" w:sz="0" w:space="0" w:color="auto"/>
          </w:divBdr>
        </w:div>
        <w:div w:id="298346004">
          <w:marLeft w:val="0"/>
          <w:marRight w:val="0"/>
          <w:marTop w:val="0"/>
          <w:marBottom w:val="0"/>
          <w:divBdr>
            <w:top w:val="none" w:sz="0" w:space="0" w:color="auto"/>
            <w:left w:val="none" w:sz="0" w:space="0" w:color="auto"/>
            <w:bottom w:val="none" w:sz="0" w:space="0" w:color="auto"/>
            <w:right w:val="none" w:sz="0" w:space="0" w:color="auto"/>
          </w:divBdr>
        </w:div>
        <w:div w:id="1907522636">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2096369">
      <w:bodyDiv w:val="1"/>
      <w:marLeft w:val="0"/>
      <w:marRight w:val="0"/>
      <w:marTop w:val="0"/>
      <w:marBottom w:val="0"/>
      <w:divBdr>
        <w:top w:val="none" w:sz="0" w:space="0" w:color="auto"/>
        <w:left w:val="none" w:sz="0" w:space="0" w:color="auto"/>
        <w:bottom w:val="none" w:sz="0" w:space="0" w:color="auto"/>
        <w:right w:val="none" w:sz="0" w:space="0" w:color="auto"/>
      </w:divBdr>
      <w:divsChild>
        <w:div w:id="272827072">
          <w:marLeft w:val="0"/>
          <w:marRight w:val="0"/>
          <w:marTop w:val="0"/>
          <w:marBottom w:val="0"/>
          <w:divBdr>
            <w:top w:val="none" w:sz="0" w:space="0" w:color="auto"/>
            <w:left w:val="none" w:sz="0" w:space="0" w:color="auto"/>
            <w:bottom w:val="none" w:sz="0" w:space="0" w:color="auto"/>
            <w:right w:val="none" w:sz="0" w:space="0" w:color="auto"/>
          </w:divBdr>
        </w:div>
        <w:div w:id="359550160">
          <w:marLeft w:val="0"/>
          <w:marRight w:val="0"/>
          <w:marTop w:val="0"/>
          <w:marBottom w:val="0"/>
          <w:divBdr>
            <w:top w:val="none" w:sz="0" w:space="0" w:color="auto"/>
            <w:left w:val="none" w:sz="0" w:space="0" w:color="auto"/>
            <w:bottom w:val="none" w:sz="0" w:space="0" w:color="auto"/>
            <w:right w:val="none" w:sz="0" w:space="0" w:color="auto"/>
          </w:divBdr>
        </w:div>
        <w:div w:id="475027153">
          <w:marLeft w:val="0"/>
          <w:marRight w:val="0"/>
          <w:marTop w:val="0"/>
          <w:marBottom w:val="0"/>
          <w:divBdr>
            <w:top w:val="none" w:sz="0" w:space="0" w:color="auto"/>
            <w:left w:val="none" w:sz="0" w:space="0" w:color="auto"/>
            <w:bottom w:val="none" w:sz="0" w:space="0" w:color="auto"/>
            <w:right w:val="none" w:sz="0" w:space="0" w:color="auto"/>
          </w:divBdr>
        </w:div>
        <w:div w:id="714817743">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2122992798">
          <w:marLeft w:val="0"/>
          <w:marRight w:val="0"/>
          <w:marTop w:val="0"/>
          <w:marBottom w:val="0"/>
          <w:divBdr>
            <w:top w:val="none" w:sz="0" w:space="0" w:color="auto"/>
            <w:left w:val="none" w:sz="0" w:space="0" w:color="auto"/>
            <w:bottom w:val="none" w:sz="0" w:space="0" w:color="auto"/>
            <w:right w:val="none" w:sz="0" w:space="0" w:color="auto"/>
          </w:divBdr>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1208686557">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2133858599">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222302473">
          <w:marLeft w:val="0"/>
          <w:marRight w:val="0"/>
          <w:marTop w:val="0"/>
          <w:marBottom w:val="0"/>
          <w:divBdr>
            <w:top w:val="none" w:sz="0" w:space="0" w:color="auto"/>
            <w:left w:val="none" w:sz="0" w:space="0" w:color="auto"/>
            <w:bottom w:val="none" w:sz="0" w:space="0" w:color="auto"/>
            <w:right w:val="none" w:sz="0" w:space="0" w:color="auto"/>
          </w:divBdr>
        </w:div>
        <w:div w:id="1079135941">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285502365">
          <w:marLeft w:val="0"/>
          <w:marRight w:val="0"/>
          <w:marTop w:val="0"/>
          <w:marBottom w:val="0"/>
          <w:divBdr>
            <w:top w:val="none" w:sz="0" w:space="0" w:color="auto"/>
            <w:left w:val="none" w:sz="0" w:space="0" w:color="auto"/>
            <w:bottom w:val="none" w:sz="0" w:space="0" w:color="auto"/>
            <w:right w:val="none" w:sz="0" w:space="0" w:color="auto"/>
          </w:divBdr>
        </w:div>
        <w:div w:id="498277811">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45221088">
          <w:marLeft w:val="0"/>
          <w:marRight w:val="0"/>
          <w:marTop w:val="0"/>
          <w:marBottom w:val="0"/>
          <w:divBdr>
            <w:top w:val="none" w:sz="0" w:space="0" w:color="auto"/>
            <w:left w:val="none" w:sz="0" w:space="0" w:color="auto"/>
            <w:bottom w:val="none" w:sz="0" w:space="0" w:color="auto"/>
            <w:right w:val="none" w:sz="0" w:space="0" w:color="auto"/>
          </w:divBdr>
        </w:div>
        <w:div w:id="113136503">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sChild>
    </w:div>
    <w:div w:id="388186492">
      <w:bodyDiv w:val="1"/>
      <w:marLeft w:val="0"/>
      <w:marRight w:val="0"/>
      <w:marTop w:val="0"/>
      <w:marBottom w:val="0"/>
      <w:divBdr>
        <w:top w:val="none" w:sz="0" w:space="0" w:color="auto"/>
        <w:left w:val="none" w:sz="0" w:space="0" w:color="auto"/>
        <w:bottom w:val="none" w:sz="0" w:space="0" w:color="auto"/>
        <w:right w:val="none" w:sz="0" w:space="0" w:color="auto"/>
      </w:divBdr>
      <w:divsChild>
        <w:div w:id="595403651">
          <w:marLeft w:val="0"/>
          <w:marRight w:val="0"/>
          <w:marTop w:val="0"/>
          <w:marBottom w:val="0"/>
          <w:divBdr>
            <w:top w:val="none" w:sz="0" w:space="0" w:color="auto"/>
            <w:left w:val="none" w:sz="0" w:space="0" w:color="auto"/>
            <w:bottom w:val="none" w:sz="0" w:space="0" w:color="auto"/>
            <w:right w:val="none" w:sz="0" w:space="0" w:color="auto"/>
          </w:divBdr>
        </w:div>
        <w:div w:id="1045564924">
          <w:marLeft w:val="0"/>
          <w:marRight w:val="0"/>
          <w:marTop w:val="0"/>
          <w:marBottom w:val="0"/>
          <w:divBdr>
            <w:top w:val="none" w:sz="0" w:space="0" w:color="auto"/>
            <w:left w:val="none" w:sz="0" w:space="0" w:color="auto"/>
            <w:bottom w:val="none" w:sz="0" w:space="0" w:color="auto"/>
            <w:right w:val="none" w:sz="0" w:space="0" w:color="auto"/>
          </w:divBdr>
        </w:div>
        <w:div w:id="1159267974">
          <w:marLeft w:val="0"/>
          <w:marRight w:val="0"/>
          <w:marTop w:val="0"/>
          <w:marBottom w:val="0"/>
          <w:divBdr>
            <w:top w:val="none" w:sz="0" w:space="0" w:color="auto"/>
            <w:left w:val="none" w:sz="0" w:space="0" w:color="auto"/>
            <w:bottom w:val="none" w:sz="0" w:space="0" w:color="auto"/>
            <w:right w:val="none" w:sz="0" w:space="0" w:color="auto"/>
          </w:divBdr>
        </w:div>
        <w:div w:id="1223906080">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1274463">
      <w:bodyDiv w:val="1"/>
      <w:marLeft w:val="0"/>
      <w:marRight w:val="0"/>
      <w:marTop w:val="0"/>
      <w:marBottom w:val="0"/>
      <w:divBdr>
        <w:top w:val="none" w:sz="0" w:space="0" w:color="auto"/>
        <w:left w:val="none" w:sz="0" w:space="0" w:color="auto"/>
        <w:bottom w:val="none" w:sz="0" w:space="0" w:color="auto"/>
        <w:right w:val="none" w:sz="0" w:space="0" w:color="auto"/>
      </w:divBdr>
      <w:divsChild>
        <w:div w:id="174999666">
          <w:marLeft w:val="0"/>
          <w:marRight w:val="0"/>
          <w:marTop w:val="0"/>
          <w:marBottom w:val="0"/>
          <w:divBdr>
            <w:top w:val="none" w:sz="0" w:space="0" w:color="auto"/>
            <w:left w:val="none" w:sz="0" w:space="0" w:color="auto"/>
            <w:bottom w:val="none" w:sz="0" w:space="0" w:color="auto"/>
            <w:right w:val="none" w:sz="0" w:space="0" w:color="auto"/>
          </w:divBdr>
        </w:div>
        <w:div w:id="1014108645">
          <w:marLeft w:val="0"/>
          <w:marRight w:val="0"/>
          <w:marTop w:val="0"/>
          <w:marBottom w:val="0"/>
          <w:divBdr>
            <w:top w:val="none" w:sz="0" w:space="0" w:color="auto"/>
            <w:left w:val="none" w:sz="0" w:space="0" w:color="auto"/>
            <w:bottom w:val="none" w:sz="0" w:space="0" w:color="auto"/>
            <w:right w:val="none" w:sz="0" w:space="0" w:color="auto"/>
          </w:divBdr>
        </w:div>
        <w:div w:id="2028209500">
          <w:marLeft w:val="0"/>
          <w:marRight w:val="0"/>
          <w:marTop w:val="0"/>
          <w:marBottom w:val="0"/>
          <w:divBdr>
            <w:top w:val="none" w:sz="0" w:space="0" w:color="auto"/>
            <w:left w:val="none" w:sz="0" w:space="0" w:color="auto"/>
            <w:bottom w:val="none" w:sz="0" w:space="0" w:color="auto"/>
            <w:right w:val="none" w:sz="0" w:space="0" w:color="auto"/>
          </w:divBdr>
        </w:div>
        <w:div w:id="2097433009">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6129976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 w:id="2060544791">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37448843">
          <w:marLeft w:val="0"/>
          <w:marRight w:val="0"/>
          <w:marTop w:val="0"/>
          <w:marBottom w:val="0"/>
          <w:divBdr>
            <w:top w:val="none" w:sz="0" w:space="0" w:color="auto"/>
            <w:left w:val="none" w:sz="0" w:space="0" w:color="auto"/>
            <w:bottom w:val="none" w:sz="0" w:space="0" w:color="auto"/>
            <w:right w:val="none" w:sz="0" w:space="0" w:color="auto"/>
          </w:divBdr>
        </w:div>
        <w:div w:id="240145592">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1428959764">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5530092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240214931">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 w:id="408039598">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6071778">
      <w:bodyDiv w:val="1"/>
      <w:marLeft w:val="0"/>
      <w:marRight w:val="0"/>
      <w:marTop w:val="0"/>
      <w:marBottom w:val="0"/>
      <w:divBdr>
        <w:top w:val="none" w:sz="0" w:space="0" w:color="auto"/>
        <w:left w:val="none" w:sz="0" w:space="0" w:color="auto"/>
        <w:bottom w:val="none" w:sz="0" w:space="0" w:color="auto"/>
        <w:right w:val="none" w:sz="0" w:space="0" w:color="auto"/>
      </w:divBdr>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08500998">
      <w:bodyDiv w:val="1"/>
      <w:marLeft w:val="0"/>
      <w:marRight w:val="0"/>
      <w:marTop w:val="0"/>
      <w:marBottom w:val="0"/>
      <w:divBdr>
        <w:top w:val="none" w:sz="0" w:space="0" w:color="auto"/>
        <w:left w:val="none" w:sz="0" w:space="0" w:color="auto"/>
        <w:bottom w:val="none" w:sz="0" w:space="0" w:color="auto"/>
        <w:right w:val="none" w:sz="0" w:space="0" w:color="auto"/>
      </w:divBdr>
      <w:divsChild>
        <w:div w:id="2021732871">
          <w:marLeft w:val="0"/>
          <w:marRight w:val="0"/>
          <w:marTop w:val="0"/>
          <w:marBottom w:val="0"/>
          <w:divBdr>
            <w:top w:val="none" w:sz="0" w:space="0" w:color="auto"/>
            <w:left w:val="none" w:sz="0" w:space="0" w:color="auto"/>
            <w:bottom w:val="none" w:sz="0" w:space="0" w:color="auto"/>
            <w:right w:val="none" w:sz="0" w:space="0" w:color="auto"/>
          </w:divBdr>
        </w:div>
        <w:div w:id="1112437268">
          <w:marLeft w:val="0"/>
          <w:marRight w:val="0"/>
          <w:marTop w:val="0"/>
          <w:marBottom w:val="0"/>
          <w:divBdr>
            <w:top w:val="none" w:sz="0" w:space="0" w:color="auto"/>
            <w:left w:val="none" w:sz="0" w:space="0" w:color="auto"/>
            <w:bottom w:val="none" w:sz="0" w:space="0" w:color="auto"/>
            <w:right w:val="none" w:sz="0" w:space="0" w:color="auto"/>
          </w:divBdr>
        </w:div>
        <w:div w:id="867449977">
          <w:marLeft w:val="0"/>
          <w:marRight w:val="0"/>
          <w:marTop w:val="0"/>
          <w:marBottom w:val="0"/>
          <w:divBdr>
            <w:top w:val="none" w:sz="0" w:space="0" w:color="auto"/>
            <w:left w:val="none" w:sz="0" w:space="0" w:color="auto"/>
            <w:bottom w:val="none" w:sz="0" w:space="0" w:color="auto"/>
            <w:right w:val="none" w:sz="0" w:space="0" w:color="auto"/>
          </w:divBdr>
        </w:div>
        <w:div w:id="140388669">
          <w:marLeft w:val="0"/>
          <w:marRight w:val="0"/>
          <w:marTop w:val="0"/>
          <w:marBottom w:val="0"/>
          <w:divBdr>
            <w:top w:val="none" w:sz="0" w:space="0" w:color="auto"/>
            <w:left w:val="none" w:sz="0" w:space="0" w:color="auto"/>
            <w:bottom w:val="none" w:sz="0" w:space="0" w:color="auto"/>
            <w:right w:val="none" w:sz="0" w:space="0" w:color="auto"/>
          </w:divBdr>
        </w:div>
      </w:divsChild>
    </w:div>
    <w:div w:id="408693189">
      <w:bodyDiv w:val="1"/>
      <w:marLeft w:val="0"/>
      <w:marRight w:val="0"/>
      <w:marTop w:val="0"/>
      <w:marBottom w:val="0"/>
      <w:divBdr>
        <w:top w:val="none" w:sz="0" w:space="0" w:color="auto"/>
        <w:left w:val="none" w:sz="0" w:space="0" w:color="auto"/>
        <w:bottom w:val="none" w:sz="0" w:space="0" w:color="auto"/>
        <w:right w:val="none" w:sz="0" w:space="0" w:color="auto"/>
      </w:divBdr>
      <w:divsChild>
        <w:div w:id="505629245">
          <w:marLeft w:val="0"/>
          <w:marRight w:val="0"/>
          <w:marTop w:val="0"/>
          <w:marBottom w:val="0"/>
          <w:divBdr>
            <w:top w:val="none" w:sz="0" w:space="0" w:color="auto"/>
            <w:left w:val="none" w:sz="0" w:space="0" w:color="auto"/>
            <w:bottom w:val="none" w:sz="0" w:space="0" w:color="auto"/>
            <w:right w:val="none" w:sz="0" w:space="0" w:color="auto"/>
          </w:divBdr>
        </w:div>
        <w:div w:id="1198081705">
          <w:marLeft w:val="0"/>
          <w:marRight w:val="0"/>
          <w:marTop w:val="0"/>
          <w:marBottom w:val="0"/>
          <w:divBdr>
            <w:top w:val="none" w:sz="0" w:space="0" w:color="auto"/>
            <w:left w:val="none" w:sz="0" w:space="0" w:color="auto"/>
            <w:bottom w:val="none" w:sz="0" w:space="0" w:color="auto"/>
            <w:right w:val="none" w:sz="0" w:space="0" w:color="auto"/>
          </w:divBdr>
        </w:div>
        <w:div w:id="1257519325">
          <w:marLeft w:val="0"/>
          <w:marRight w:val="0"/>
          <w:marTop w:val="0"/>
          <w:marBottom w:val="0"/>
          <w:divBdr>
            <w:top w:val="none" w:sz="0" w:space="0" w:color="auto"/>
            <w:left w:val="none" w:sz="0" w:space="0" w:color="auto"/>
            <w:bottom w:val="none" w:sz="0" w:space="0" w:color="auto"/>
            <w:right w:val="none" w:sz="0" w:space="0" w:color="auto"/>
          </w:divBdr>
        </w:div>
        <w:div w:id="1555776867">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405037516">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1338463859">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203566808">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1390112471">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520902777">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1381634080">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466192699">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8790963">
      <w:bodyDiv w:val="1"/>
      <w:marLeft w:val="0"/>
      <w:marRight w:val="0"/>
      <w:marTop w:val="0"/>
      <w:marBottom w:val="0"/>
      <w:divBdr>
        <w:top w:val="none" w:sz="0" w:space="0" w:color="auto"/>
        <w:left w:val="none" w:sz="0" w:space="0" w:color="auto"/>
        <w:bottom w:val="none" w:sz="0" w:space="0" w:color="auto"/>
        <w:right w:val="none" w:sz="0" w:space="0" w:color="auto"/>
      </w:divBdr>
      <w:divsChild>
        <w:div w:id="1108965710">
          <w:marLeft w:val="0"/>
          <w:marRight w:val="0"/>
          <w:marTop w:val="0"/>
          <w:marBottom w:val="0"/>
          <w:divBdr>
            <w:top w:val="none" w:sz="0" w:space="0" w:color="auto"/>
            <w:left w:val="none" w:sz="0" w:space="0" w:color="auto"/>
            <w:bottom w:val="none" w:sz="0" w:space="0" w:color="auto"/>
            <w:right w:val="none" w:sz="0" w:space="0" w:color="auto"/>
          </w:divBdr>
        </w:div>
        <w:div w:id="1210803091">
          <w:marLeft w:val="0"/>
          <w:marRight w:val="0"/>
          <w:marTop w:val="0"/>
          <w:marBottom w:val="0"/>
          <w:divBdr>
            <w:top w:val="none" w:sz="0" w:space="0" w:color="auto"/>
            <w:left w:val="none" w:sz="0" w:space="0" w:color="auto"/>
            <w:bottom w:val="none" w:sz="0" w:space="0" w:color="auto"/>
            <w:right w:val="none" w:sz="0" w:space="0" w:color="auto"/>
          </w:divBdr>
        </w:div>
        <w:div w:id="1575967313">
          <w:marLeft w:val="0"/>
          <w:marRight w:val="0"/>
          <w:marTop w:val="0"/>
          <w:marBottom w:val="0"/>
          <w:divBdr>
            <w:top w:val="none" w:sz="0" w:space="0" w:color="auto"/>
            <w:left w:val="none" w:sz="0" w:space="0" w:color="auto"/>
            <w:bottom w:val="none" w:sz="0" w:space="0" w:color="auto"/>
            <w:right w:val="none" w:sz="0" w:space="0" w:color="auto"/>
          </w:divBdr>
        </w:div>
        <w:div w:id="1671134662">
          <w:marLeft w:val="0"/>
          <w:marRight w:val="0"/>
          <w:marTop w:val="0"/>
          <w:marBottom w:val="0"/>
          <w:divBdr>
            <w:top w:val="none" w:sz="0" w:space="0" w:color="auto"/>
            <w:left w:val="none" w:sz="0" w:space="0" w:color="auto"/>
            <w:bottom w:val="none" w:sz="0" w:space="0" w:color="auto"/>
            <w:right w:val="none" w:sz="0" w:space="0" w:color="auto"/>
          </w:divBdr>
        </w:div>
      </w:divsChild>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532959064">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 w:id="1324507755">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sChild>
    </w:div>
    <w:div w:id="422604994">
      <w:bodyDiv w:val="1"/>
      <w:marLeft w:val="0"/>
      <w:marRight w:val="0"/>
      <w:marTop w:val="0"/>
      <w:marBottom w:val="0"/>
      <w:divBdr>
        <w:top w:val="none" w:sz="0" w:space="0" w:color="auto"/>
        <w:left w:val="none" w:sz="0" w:space="0" w:color="auto"/>
        <w:bottom w:val="none" w:sz="0" w:space="0" w:color="auto"/>
        <w:right w:val="none" w:sz="0" w:space="0" w:color="auto"/>
      </w:divBdr>
      <w:divsChild>
        <w:div w:id="1124033525">
          <w:marLeft w:val="0"/>
          <w:marRight w:val="0"/>
          <w:marTop w:val="0"/>
          <w:marBottom w:val="0"/>
          <w:divBdr>
            <w:top w:val="none" w:sz="0" w:space="0" w:color="auto"/>
            <w:left w:val="none" w:sz="0" w:space="0" w:color="auto"/>
            <w:bottom w:val="none" w:sz="0" w:space="0" w:color="auto"/>
            <w:right w:val="none" w:sz="0" w:space="0" w:color="auto"/>
          </w:divBdr>
        </w:div>
        <w:div w:id="1619600514">
          <w:marLeft w:val="0"/>
          <w:marRight w:val="0"/>
          <w:marTop w:val="0"/>
          <w:marBottom w:val="0"/>
          <w:divBdr>
            <w:top w:val="none" w:sz="0" w:space="0" w:color="auto"/>
            <w:left w:val="none" w:sz="0" w:space="0" w:color="auto"/>
            <w:bottom w:val="none" w:sz="0" w:space="0" w:color="auto"/>
            <w:right w:val="none" w:sz="0" w:space="0" w:color="auto"/>
          </w:divBdr>
        </w:div>
        <w:div w:id="17121543">
          <w:marLeft w:val="0"/>
          <w:marRight w:val="0"/>
          <w:marTop w:val="0"/>
          <w:marBottom w:val="0"/>
          <w:divBdr>
            <w:top w:val="none" w:sz="0" w:space="0" w:color="auto"/>
            <w:left w:val="none" w:sz="0" w:space="0" w:color="auto"/>
            <w:bottom w:val="none" w:sz="0" w:space="0" w:color="auto"/>
            <w:right w:val="none" w:sz="0" w:space="0" w:color="auto"/>
          </w:divBdr>
        </w:div>
        <w:div w:id="1771117851">
          <w:marLeft w:val="0"/>
          <w:marRight w:val="0"/>
          <w:marTop w:val="0"/>
          <w:marBottom w:val="0"/>
          <w:divBdr>
            <w:top w:val="none" w:sz="0" w:space="0" w:color="auto"/>
            <w:left w:val="none" w:sz="0" w:space="0" w:color="auto"/>
            <w:bottom w:val="none" w:sz="0" w:space="0" w:color="auto"/>
            <w:right w:val="none" w:sz="0" w:space="0" w:color="auto"/>
          </w:divBdr>
        </w:div>
      </w:divsChild>
    </w:div>
    <w:div w:id="423112402">
      <w:bodyDiv w:val="1"/>
      <w:marLeft w:val="0"/>
      <w:marRight w:val="0"/>
      <w:marTop w:val="0"/>
      <w:marBottom w:val="0"/>
      <w:divBdr>
        <w:top w:val="none" w:sz="0" w:space="0" w:color="auto"/>
        <w:left w:val="none" w:sz="0" w:space="0" w:color="auto"/>
        <w:bottom w:val="none" w:sz="0" w:space="0" w:color="auto"/>
        <w:right w:val="none" w:sz="0" w:space="0" w:color="auto"/>
      </w:divBdr>
      <w:divsChild>
        <w:div w:id="259721938">
          <w:marLeft w:val="0"/>
          <w:marRight w:val="0"/>
          <w:marTop w:val="0"/>
          <w:marBottom w:val="0"/>
          <w:divBdr>
            <w:top w:val="none" w:sz="0" w:space="0" w:color="auto"/>
            <w:left w:val="none" w:sz="0" w:space="0" w:color="auto"/>
            <w:bottom w:val="none" w:sz="0" w:space="0" w:color="auto"/>
            <w:right w:val="none" w:sz="0" w:space="0" w:color="auto"/>
          </w:divBdr>
        </w:div>
        <w:div w:id="1343243693">
          <w:marLeft w:val="0"/>
          <w:marRight w:val="0"/>
          <w:marTop w:val="0"/>
          <w:marBottom w:val="0"/>
          <w:divBdr>
            <w:top w:val="none" w:sz="0" w:space="0" w:color="auto"/>
            <w:left w:val="none" w:sz="0" w:space="0" w:color="auto"/>
            <w:bottom w:val="none" w:sz="0" w:space="0" w:color="auto"/>
            <w:right w:val="none" w:sz="0" w:space="0" w:color="auto"/>
          </w:divBdr>
        </w:div>
        <w:div w:id="1433862809">
          <w:marLeft w:val="0"/>
          <w:marRight w:val="0"/>
          <w:marTop w:val="0"/>
          <w:marBottom w:val="0"/>
          <w:divBdr>
            <w:top w:val="none" w:sz="0" w:space="0" w:color="auto"/>
            <w:left w:val="none" w:sz="0" w:space="0" w:color="auto"/>
            <w:bottom w:val="none" w:sz="0" w:space="0" w:color="auto"/>
            <w:right w:val="none" w:sz="0" w:space="0" w:color="auto"/>
          </w:divBdr>
        </w:div>
        <w:div w:id="1653023376">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25371120">
          <w:marLeft w:val="0"/>
          <w:marRight w:val="0"/>
          <w:marTop w:val="0"/>
          <w:marBottom w:val="0"/>
          <w:divBdr>
            <w:top w:val="none" w:sz="0" w:space="0" w:color="auto"/>
            <w:left w:val="none" w:sz="0" w:space="0" w:color="auto"/>
            <w:bottom w:val="none" w:sz="0" w:space="0" w:color="auto"/>
            <w:right w:val="none" w:sz="0" w:space="0" w:color="auto"/>
          </w:divBdr>
        </w:div>
        <w:div w:id="801458054">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4766886">
      <w:bodyDiv w:val="1"/>
      <w:marLeft w:val="0"/>
      <w:marRight w:val="0"/>
      <w:marTop w:val="0"/>
      <w:marBottom w:val="0"/>
      <w:divBdr>
        <w:top w:val="none" w:sz="0" w:space="0" w:color="auto"/>
        <w:left w:val="none" w:sz="0" w:space="0" w:color="auto"/>
        <w:bottom w:val="none" w:sz="0" w:space="0" w:color="auto"/>
        <w:right w:val="none" w:sz="0" w:space="0" w:color="auto"/>
      </w:divBdr>
      <w:divsChild>
        <w:div w:id="761680330">
          <w:marLeft w:val="0"/>
          <w:marRight w:val="0"/>
          <w:marTop w:val="0"/>
          <w:marBottom w:val="0"/>
          <w:divBdr>
            <w:top w:val="none" w:sz="0" w:space="0" w:color="auto"/>
            <w:left w:val="none" w:sz="0" w:space="0" w:color="auto"/>
            <w:bottom w:val="none" w:sz="0" w:space="0" w:color="auto"/>
            <w:right w:val="none" w:sz="0" w:space="0" w:color="auto"/>
          </w:divBdr>
        </w:div>
        <w:div w:id="864291646">
          <w:marLeft w:val="0"/>
          <w:marRight w:val="0"/>
          <w:marTop w:val="0"/>
          <w:marBottom w:val="0"/>
          <w:divBdr>
            <w:top w:val="none" w:sz="0" w:space="0" w:color="auto"/>
            <w:left w:val="none" w:sz="0" w:space="0" w:color="auto"/>
            <w:bottom w:val="none" w:sz="0" w:space="0" w:color="auto"/>
            <w:right w:val="none" w:sz="0" w:space="0" w:color="auto"/>
          </w:divBdr>
        </w:div>
        <w:div w:id="964892875">
          <w:marLeft w:val="0"/>
          <w:marRight w:val="0"/>
          <w:marTop w:val="0"/>
          <w:marBottom w:val="0"/>
          <w:divBdr>
            <w:top w:val="none" w:sz="0" w:space="0" w:color="auto"/>
            <w:left w:val="none" w:sz="0" w:space="0" w:color="auto"/>
            <w:bottom w:val="none" w:sz="0" w:space="0" w:color="auto"/>
            <w:right w:val="none" w:sz="0" w:space="0" w:color="auto"/>
          </w:divBdr>
        </w:div>
        <w:div w:id="1211380690">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8695830">
      <w:bodyDiv w:val="1"/>
      <w:marLeft w:val="0"/>
      <w:marRight w:val="0"/>
      <w:marTop w:val="0"/>
      <w:marBottom w:val="0"/>
      <w:divBdr>
        <w:top w:val="none" w:sz="0" w:space="0" w:color="auto"/>
        <w:left w:val="none" w:sz="0" w:space="0" w:color="auto"/>
        <w:bottom w:val="none" w:sz="0" w:space="0" w:color="auto"/>
        <w:right w:val="none" w:sz="0" w:space="0" w:color="auto"/>
      </w:divBdr>
      <w:divsChild>
        <w:div w:id="312881429">
          <w:marLeft w:val="0"/>
          <w:marRight w:val="0"/>
          <w:marTop w:val="0"/>
          <w:marBottom w:val="0"/>
          <w:divBdr>
            <w:top w:val="none" w:sz="0" w:space="0" w:color="auto"/>
            <w:left w:val="none" w:sz="0" w:space="0" w:color="auto"/>
            <w:bottom w:val="none" w:sz="0" w:space="0" w:color="auto"/>
            <w:right w:val="none" w:sz="0" w:space="0" w:color="auto"/>
          </w:divBdr>
        </w:div>
        <w:div w:id="393313425">
          <w:marLeft w:val="0"/>
          <w:marRight w:val="0"/>
          <w:marTop w:val="0"/>
          <w:marBottom w:val="0"/>
          <w:divBdr>
            <w:top w:val="none" w:sz="0" w:space="0" w:color="auto"/>
            <w:left w:val="none" w:sz="0" w:space="0" w:color="auto"/>
            <w:bottom w:val="none" w:sz="0" w:space="0" w:color="auto"/>
            <w:right w:val="none" w:sz="0" w:space="0" w:color="auto"/>
          </w:divBdr>
        </w:div>
        <w:div w:id="1285231813">
          <w:marLeft w:val="0"/>
          <w:marRight w:val="0"/>
          <w:marTop w:val="0"/>
          <w:marBottom w:val="0"/>
          <w:divBdr>
            <w:top w:val="none" w:sz="0" w:space="0" w:color="auto"/>
            <w:left w:val="none" w:sz="0" w:space="0" w:color="auto"/>
            <w:bottom w:val="none" w:sz="0" w:space="0" w:color="auto"/>
            <w:right w:val="none" w:sz="0" w:space="0" w:color="auto"/>
          </w:divBdr>
        </w:div>
        <w:div w:id="1861432804">
          <w:marLeft w:val="0"/>
          <w:marRight w:val="0"/>
          <w:marTop w:val="0"/>
          <w:marBottom w:val="0"/>
          <w:divBdr>
            <w:top w:val="none" w:sz="0" w:space="0" w:color="auto"/>
            <w:left w:val="none" w:sz="0" w:space="0" w:color="auto"/>
            <w:bottom w:val="none" w:sz="0" w:space="0" w:color="auto"/>
            <w:right w:val="none" w:sz="0" w:space="0" w:color="auto"/>
          </w:divBdr>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792528246">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1178">
      <w:bodyDiv w:val="1"/>
      <w:marLeft w:val="0"/>
      <w:marRight w:val="0"/>
      <w:marTop w:val="0"/>
      <w:marBottom w:val="0"/>
      <w:divBdr>
        <w:top w:val="none" w:sz="0" w:space="0" w:color="auto"/>
        <w:left w:val="none" w:sz="0" w:space="0" w:color="auto"/>
        <w:bottom w:val="none" w:sz="0" w:space="0" w:color="auto"/>
        <w:right w:val="none" w:sz="0" w:space="0" w:color="auto"/>
      </w:divBdr>
      <w:divsChild>
        <w:div w:id="832718706">
          <w:marLeft w:val="0"/>
          <w:marRight w:val="0"/>
          <w:marTop w:val="0"/>
          <w:marBottom w:val="0"/>
          <w:divBdr>
            <w:top w:val="none" w:sz="0" w:space="0" w:color="auto"/>
            <w:left w:val="none" w:sz="0" w:space="0" w:color="auto"/>
            <w:bottom w:val="none" w:sz="0" w:space="0" w:color="auto"/>
            <w:right w:val="none" w:sz="0" w:space="0" w:color="auto"/>
          </w:divBdr>
        </w:div>
        <w:div w:id="50200861">
          <w:marLeft w:val="0"/>
          <w:marRight w:val="0"/>
          <w:marTop w:val="0"/>
          <w:marBottom w:val="0"/>
          <w:divBdr>
            <w:top w:val="none" w:sz="0" w:space="0" w:color="auto"/>
            <w:left w:val="none" w:sz="0" w:space="0" w:color="auto"/>
            <w:bottom w:val="none" w:sz="0" w:space="0" w:color="auto"/>
            <w:right w:val="none" w:sz="0" w:space="0" w:color="auto"/>
          </w:divBdr>
        </w:div>
        <w:div w:id="284697600">
          <w:marLeft w:val="0"/>
          <w:marRight w:val="0"/>
          <w:marTop w:val="0"/>
          <w:marBottom w:val="0"/>
          <w:divBdr>
            <w:top w:val="none" w:sz="0" w:space="0" w:color="auto"/>
            <w:left w:val="none" w:sz="0" w:space="0" w:color="auto"/>
            <w:bottom w:val="none" w:sz="0" w:space="0" w:color="auto"/>
            <w:right w:val="none" w:sz="0" w:space="0" w:color="auto"/>
          </w:divBdr>
        </w:div>
        <w:div w:id="1843735055">
          <w:marLeft w:val="0"/>
          <w:marRight w:val="0"/>
          <w:marTop w:val="0"/>
          <w:marBottom w:val="0"/>
          <w:divBdr>
            <w:top w:val="none" w:sz="0" w:space="0" w:color="auto"/>
            <w:left w:val="none" w:sz="0" w:space="0" w:color="auto"/>
            <w:bottom w:val="none" w:sz="0" w:space="0" w:color="auto"/>
            <w:right w:val="none" w:sz="0" w:space="0" w:color="auto"/>
          </w:divBdr>
        </w:div>
      </w:divsChild>
    </w:div>
    <w:div w:id="433281412">
      <w:bodyDiv w:val="1"/>
      <w:marLeft w:val="0"/>
      <w:marRight w:val="0"/>
      <w:marTop w:val="0"/>
      <w:marBottom w:val="0"/>
      <w:divBdr>
        <w:top w:val="none" w:sz="0" w:space="0" w:color="auto"/>
        <w:left w:val="none" w:sz="0" w:space="0" w:color="auto"/>
        <w:bottom w:val="none" w:sz="0" w:space="0" w:color="auto"/>
        <w:right w:val="none" w:sz="0" w:space="0" w:color="auto"/>
      </w:divBdr>
      <w:divsChild>
        <w:div w:id="755514199">
          <w:marLeft w:val="0"/>
          <w:marRight w:val="0"/>
          <w:marTop w:val="0"/>
          <w:marBottom w:val="0"/>
          <w:divBdr>
            <w:top w:val="none" w:sz="0" w:space="0" w:color="auto"/>
            <w:left w:val="none" w:sz="0" w:space="0" w:color="auto"/>
            <w:bottom w:val="none" w:sz="0" w:space="0" w:color="auto"/>
            <w:right w:val="none" w:sz="0" w:space="0" w:color="auto"/>
          </w:divBdr>
        </w:div>
        <w:div w:id="1241909332">
          <w:marLeft w:val="0"/>
          <w:marRight w:val="0"/>
          <w:marTop w:val="0"/>
          <w:marBottom w:val="0"/>
          <w:divBdr>
            <w:top w:val="none" w:sz="0" w:space="0" w:color="auto"/>
            <w:left w:val="none" w:sz="0" w:space="0" w:color="auto"/>
            <w:bottom w:val="none" w:sz="0" w:space="0" w:color="auto"/>
            <w:right w:val="none" w:sz="0" w:space="0" w:color="auto"/>
          </w:divBdr>
        </w:div>
        <w:div w:id="1656447417">
          <w:marLeft w:val="0"/>
          <w:marRight w:val="0"/>
          <w:marTop w:val="0"/>
          <w:marBottom w:val="0"/>
          <w:divBdr>
            <w:top w:val="none" w:sz="0" w:space="0" w:color="auto"/>
            <w:left w:val="none" w:sz="0" w:space="0" w:color="auto"/>
            <w:bottom w:val="none" w:sz="0" w:space="0" w:color="auto"/>
            <w:right w:val="none" w:sz="0" w:space="0" w:color="auto"/>
          </w:divBdr>
        </w:div>
        <w:div w:id="2060665835">
          <w:marLeft w:val="0"/>
          <w:marRight w:val="0"/>
          <w:marTop w:val="0"/>
          <w:marBottom w:val="0"/>
          <w:divBdr>
            <w:top w:val="none" w:sz="0" w:space="0" w:color="auto"/>
            <w:left w:val="none" w:sz="0" w:space="0" w:color="auto"/>
            <w:bottom w:val="none" w:sz="0" w:space="0" w:color="auto"/>
            <w:right w:val="none" w:sz="0" w:space="0" w:color="auto"/>
          </w:divBdr>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5179433">
      <w:bodyDiv w:val="1"/>
      <w:marLeft w:val="0"/>
      <w:marRight w:val="0"/>
      <w:marTop w:val="0"/>
      <w:marBottom w:val="0"/>
      <w:divBdr>
        <w:top w:val="none" w:sz="0" w:space="0" w:color="auto"/>
        <w:left w:val="none" w:sz="0" w:space="0" w:color="auto"/>
        <w:bottom w:val="none" w:sz="0" w:space="0" w:color="auto"/>
        <w:right w:val="none" w:sz="0" w:space="0" w:color="auto"/>
      </w:divBdr>
      <w:divsChild>
        <w:div w:id="74399130">
          <w:marLeft w:val="0"/>
          <w:marRight w:val="0"/>
          <w:marTop w:val="0"/>
          <w:marBottom w:val="0"/>
          <w:divBdr>
            <w:top w:val="none" w:sz="0" w:space="0" w:color="auto"/>
            <w:left w:val="none" w:sz="0" w:space="0" w:color="auto"/>
            <w:bottom w:val="none" w:sz="0" w:space="0" w:color="auto"/>
            <w:right w:val="none" w:sz="0" w:space="0" w:color="auto"/>
          </w:divBdr>
        </w:div>
        <w:div w:id="1289628766">
          <w:marLeft w:val="0"/>
          <w:marRight w:val="0"/>
          <w:marTop w:val="0"/>
          <w:marBottom w:val="0"/>
          <w:divBdr>
            <w:top w:val="none" w:sz="0" w:space="0" w:color="auto"/>
            <w:left w:val="none" w:sz="0" w:space="0" w:color="auto"/>
            <w:bottom w:val="none" w:sz="0" w:space="0" w:color="auto"/>
            <w:right w:val="none" w:sz="0" w:space="0" w:color="auto"/>
          </w:divBdr>
        </w:div>
        <w:div w:id="1706296533">
          <w:marLeft w:val="0"/>
          <w:marRight w:val="0"/>
          <w:marTop w:val="0"/>
          <w:marBottom w:val="0"/>
          <w:divBdr>
            <w:top w:val="none" w:sz="0" w:space="0" w:color="auto"/>
            <w:left w:val="none" w:sz="0" w:space="0" w:color="auto"/>
            <w:bottom w:val="none" w:sz="0" w:space="0" w:color="auto"/>
            <w:right w:val="none" w:sz="0" w:space="0" w:color="auto"/>
          </w:divBdr>
        </w:div>
        <w:div w:id="1978487421">
          <w:marLeft w:val="0"/>
          <w:marRight w:val="0"/>
          <w:marTop w:val="0"/>
          <w:marBottom w:val="0"/>
          <w:divBdr>
            <w:top w:val="none" w:sz="0" w:space="0" w:color="auto"/>
            <w:left w:val="none" w:sz="0" w:space="0" w:color="auto"/>
            <w:bottom w:val="none" w:sz="0" w:space="0" w:color="auto"/>
            <w:right w:val="none" w:sz="0" w:space="0" w:color="auto"/>
          </w:divBdr>
        </w:div>
      </w:divsChild>
    </w:div>
    <w:div w:id="436951506">
      <w:bodyDiv w:val="1"/>
      <w:marLeft w:val="0"/>
      <w:marRight w:val="0"/>
      <w:marTop w:val="0"/>
      <w:marBottom w:val="0"/>
      <w:divBdr>
        <w:top w:val="none" w:sz="0" w:space="0" w:color="auto"/>
        <w:left w:val="none" w:sz="0" w:space="0" w:color="auto"/>
        <w:bottom w:val="none" w:sz="0" w:space="0" w:color="auto"/>
        <w:right w:val="none" w:sz="0" w:space="0" w:color="auto"/>
      </w:divBdr>
      <w:divsChild>
        <w:div w:id="658846382">
          <w:marLeft w:val="0"/>
          <w:marRight w:val="0"/>
          <w:marTop w:val="0"/>
          <w:marBottom w:val="0"/>
          <w:divBdr>
            <w:top w:val="none" w:sz="0" w:space="0" w:color="auto"/>
            <w:left w:val="none" w:sz="0" w:space="0" w:color="auto"/>
            <w:bottom w:val="none" w:sz="0" w:space="0" w:color="auto"/>
            <w:right w:val="none" w:sz="0" w:space="0" w:color="auto"/>
          </w:divBdr>
        </w:div>
        <w:div w:id="1284994432">
          <w:marLeft w:val="0"/>
          <w:marRight w:val="0"/>
          <w:marTop w:val="0"/>
          <w:marBottom w:val="0"/>
          <w:divBdr>
            <w:top w:val="none" w:sz="0" w:space="0" w:color="auto"/>
            <w:left w:val="none" w:sz="0" w:space="0" w:color="auto"/>
            <w:bottom w:val="none" w:sz="0" w:space="0" w:color="auto"/>
            <w:right w:val="none" w:sz="0" w:space="0" w:color="auto"/>
          </w:divBdr>
        </w:div>
        <w:div w:id="1308705120">
          <w:marLeft w:val="0"/>
          <w:marRight w:val="0"/>
          <w:marTop w:val="0"/>
          <w:marBottom w:val="0"/>
          <w:divBdr>
            <w:top w:val="none" w:sz="0" w:space="0" w:color="auto"/>
            <w:left w:val="none" w:sz="0" w:space="0" w:color="auto"/>
            <w:bottom w:val="none" w:sz="0" w:space="0" w:color="auto"/>
            <w:right w:val="none" w:sz="0" w:space="0" w:color="auto"/>
          </w:divBdr>
        </w:div>
        <w:div w:id="2055078820">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792016081">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1783265734">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30082821">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1245139344">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562837555">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 w:id="1355612789">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55203189">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 w:id="1947810975">
          <w:marLeft w:val="0"/>
          <w:marRight w:val="0"/>
          <w:marTop w:val="0"/>
          <w:marBottom w:val="0"/>
          <w:divBdr>
            <w:top w:val="none" w:sz="0" w:space="0" w:color="auto"/>
            <w:left w:val="none" w:sz="0" w:space="0" w:color="auto"/>
            <w:bottom w:val="none" w:sz="0" w:space="0" w:color="auto"/>
            <w:right w:val="none" w:sz="0" w:space="0" w:color="auto"/>
          </w:divBdr>
        </w:div>
      </w:divsChild>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sChild>
    </w:div>
    <w:div w:id="460729593">
      <w:bodyDiv w:val="1"/>
      <w:marLeft w:val="0"/>
      <w:marRight w:val="0"/>
      <w:marTop w:val="0"/>
      <w:marBottom w:val="0"/>
      <w:divBdr>
        <w:top w:val="none" w:sz="0" w:space="0" w:color="auto"/>
        <w:left w:val="none" w:sz="0" w:space="0" w:color="auto"/>
        <w:bottom w:val="none" w:sz="0" w:space="0" w:color="auto"/>
        <w:right w:val="none" w:sz="0" w:space="0" w:color="auto"/>
      </w:divBdr>
      <w:divsChild>
        <w:div w:id="1403791074">
          <w:marLeft w:val="0"/>
          <w:marRight w:val="0"/>
          <w:marTop w:val="0"/>
          <w:marBottom w:val="0"/>
          <w:divBdr>
            <w:top w:val="none" w:sz="0" w:space="0" w:color="auto"/>
            <w:left w:val="none" w:sz="0" w:space="0" w:color="auto"/>
            <w:bottom w:val="none" w:sz="0" w:space="0" w:color="auto"/>
            <w:right w:val="none" w:sz="0" w:space="0" w:color="auto"/>
          </w:divBdr>
        </w:div>
        <w:div w:id="328564154">
          <w:marLeft w:val="0"/>
          <w:marRight w:val="0"/>
          <w:marTop w:val="0"/>
          <w:marBottom w:val="0"/>
          <w:divBdr>
            <w:top w:val="none" w:sz="0" w:space="0" w:color="auto"/>
            <w:left w:val="none" w:sz="0" w:space="0" w:color="auto"/>
            <w:bottom w:val="none" w:sz="0" w:space="0" w:color="auto"/>
            <w:right w:val="none" w:sz="0" w:space="0" w:color="auto"/>
          </w:divBdr>
        </w:div>
        <w:div w:id="1246722887">
          <w:marLeft w:val="0"/>
          <w:marRight w:val="0"/>
          <w:marTop w:val="0"/>
          <w:marBottom w:val="0"/>
          <w:divBdr>
            <w:top w:val="none" w:sz="0" w:space="0" w:color="auto"/>
            <w:left w:val="none" w:sz="0" w:space="0" w:color="auto"/>
            <w:bottom w:val="none" w:sz="0" w:space="0" w:color="auto"/>
            <w:right w:val="none" w:sz="0" w:space="0" w:color="auto"/>
          </w:divBdr>
        </w:div>
        <w:div w:id="194122924">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2115948">
      <w:bodyDiv w:val="1"/>
      <w:marLeft w:val="0"/>
      <w:marRight w:val="0"/>
      <w:marTop w:val="0"/>
      <w:marBottom w:val="0"/>
      <w:divBdr>
        <w:top w:val="none" w:sz="0" w:space="0" w:color="auto"/>
        <w:left w:val="none" w:sz="0" w:space="0" w:color="auto"/>
        <w:bottom w:val="none" w:sz="0" w:space="0" w:color="auto"/>
        <w:right w:val="none" w:sz="0" w:space="0" w:color="auto"/>
      </w:divBdr>
      <w:divsChild>
        <w:div w:id="187183757">
          <w:marLeft w:val="0"/>
          <w:marRight w:val="0"/>
          <w:marTop w:val="0"/>
          <w:marBottom w:val="0"/>
          <w:divBdr>
            <w:top w:val="none" w:sz="0" w:space="0" w:color="auto"/>
            <w:left w:val="none" w:sz="0" w:space="0" w:color="auto"/>
            <w:bottom w:val="none" w:sz="0" w:space="0" w:color="auto"/>
            <w:right w:val="none" w:sz="0" w:space="0" w:color="auto"/>
          </w:divBdr>
        </w:div>
        <w:div w:id="883323135">
          <w:marLeft w:val="0"/>
          <w:marRight w:val="0"/>
          <w:marTop w:val="0"/>
          <w:marBottom w:val="0"/>
          <w:divBdr>
            <w:top w:val="none" w:sz="0" w:space="0" w:color="auto"/>
            <w:left w:val="none" w:sz="0" w:space="0" w:color="auto"/>
            <w:bottom w:val="none" w:sz="0" w:space="0" w:color="auto"/>
            <w:right w:val="none" w:sz="0" w:space="0" w:color="auto"/>
          </w:divBdr>
        </w:div>
        <w:div w:id="520708894">
          <w:marLeft w:val="0"/>
          <w:marRight w:val="0"/>
          <w:marTop w:val="0"/>
          <w:marBottom w:val="0"/>
          <w:divBdr>
            <w:top w:val="none" w:sz="0" w:space="0" w:color="auto"/>
            <w:left w:val="none" w:sz="0" w:space="0" w:color="auto"/>
            <w:bottom w:val="none" w:sz="0" w:space="0" w:color="auto"/>
            <w:right w:val="none" w:sz="0" w:space="0" w:color="auto"/>
          </w:divBdr>
        </w:div>
        <w:div w:id="256328252">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sChild>
    </w:div>
    <w:div w:id="463893254">
      <w:bodyDiv w:val="1"/>
      <w:marLeft w:val="0"/>
      <w:marRight w:val="0"/>
      <w:marTop w:val="0"/>
      <w:marBottom w:val="0"/>
      <w:divBdr>
        <w:top w:val="none" w:sz="0" w:space="0" w:color="auto"/>
        <w:left w:val="none" w:sz="0" w:space="0" w:color="auto"/>
        <w:bottom w:val="none" w:sz="0" w:space="0" w:color="auto"/>
        <w:right w:val="none" w:sz="0" w:space="0" w:color="auto"/>
      </w:divBdr>
      <w:divsChild>
        <w:div w:id="657416822">
          <w:marLeft w:val="0"/>
          <w:marRight w:val="0"/>
          <w:marTop w:val="0"/>
          <w:marBottom w:val="0"/>
          <w:divBdr>
            <w:top w:val="none" w:sz="0" w:space="0" w:color="auto"/>
            <w:left w:val="none" w:sz="0" w:space="0" w:color="auto"/>
            <w:bottom w:val="none" w:sz="0" w:space="0" w:color="auto"/>
            <w:right w:val="none" w:sz="0" w:space="0" w:color="auto"/>
          </w:divBdr>
        </w:div>
        <w:div w:id="1681155742">
          <w:marLeft w:val="0"/>
          <w:marRight w:val="0"/>
          <w:marTop w:val="0"/>
          <w:marBottom w:val="0"/>
          <w:divBdr>
            <w:top w:val="none" w:sz="0" w:space="0" w:color="auto"/>
            <w:left w:val="none" w:sz="0" w:space="0" w:color="auto"/>
            <w:bottom w:val="none" w:sz="0" w:space="0" w:color="auto"/>
            <w:right w:val="none" w:sz="0" w:space="0" w:color="auto"/>
          </w:divBdr>
        </w:div>
        <w:div w:id="2036494003">
          <w:marLeft w:val="0"/>
          <w:marRight w:val="0"/>
          <w:marTop w:val="0"/>
          <w:marBottom w:val="0"/>
          <w:divBdr>
            <w:top w:val="none" w:sz="0" w:space="0" w:color="auto"/>
            <w:left w:val="none" w:sz="0" w:space="0" w:color="auto"/>
            <w:bottom w:val="none" w:sz="0" w:space="0" w:color="auto"/>
            <w:right w:val="none" w:sz="0" w:space="0" w:color="auto"/>
          </w:divBdr>
        </w:div>
        <w:div w:id="2112116259">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766776067">
          <w:marLeft w:val="0"/>
          <w:marRight w:val="0"/>
          <w:marTop w:val="0"/>
          <w:marBottom w:val="0"/>
          <w:divBdr>
            <w:top w:val="none" w:sz="0" w:space="0" w:color="auto"/>
            <w:left w:val="none" w:sz="0" w:space="0" w:color="auto"/>
            <w:bottom w:val="none" w:sz="0" w:space="0" w:color="auto"/>
            <w:right w:val="none" w:sz="0" w:space="0" w:color="auto"/>
          </w:divBdr>
        </w:div>
        <w:div w:id="876772245">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sChild>
    </w:div>
    <w:div w:id="465004951">
      <w:bodyDiv w:val="1"/>
      <w:marLeft w:val="0"/>
      <w:marRight w:val="0"/>
      <w:marTop w:val="0"/>
      <w:marBottom w:val="0"/>
      <w:divBdr>
        <w:top w:val="none" w:sz="0" w:space="0" w:color="auto"/>
        <w:left w:val="none" w:sz="0" w:space="0" w:color="auto"/>
        <w:bottom w:val="none" w:sz="0" w:space="0" w:color="auto"/>
        <w:right w:val="none" w:sz="0" w:space="0" w:color="auto"/>
      </w:divBdr>
      <w:divsChild>
        <w:div w:id="685517320">
          <w:marLeft w:val="0"/>
          <w:marRight w:val="0"/>
          <w:marTop w:val="0"/>
          <w:marBottom w:val="0"/>
          <w:divBdr>
            <w:top w:val="none" w:sz="0" w:space="0" w:color="auto"/>
            <w:left w:val="none" w:sz="0" w:space="0" w:color="auto"/>
            <w:bottom w:val="none" w:sz="0" w:space="0" w:color="auto"/>
            <w:right w:val="none" w:sz="0" w:space="0" w:color="auto"/>
          </w:divBdr>
        </w:div>
        <w:div w:id="1352219770">
          <w:marLeft w:val="0"/>
          <w:marRight w:val="0"/>
          <w:marTop w:val="0"/>
          <w:marBottom w:val="0"/>
          <w:divBdr>
            <w:top w:val="none" w:sz="0" w:space="0" w:color="auto"/>
            <w:left w:val="none" w:sz="0" w:space="0" w:color="auto"/>
            <w:bottom w:val="none" w:sz="0" w:space="0" w:color="auto"/>
            <w:right w:val="none" w:sz="0" w:space="0" w:color="auto"/>
          </w:divBdr>
        </w:div>
        <w:div w:id="1546675364">
          <w:marLeft w:val="0"/>
          <w:marRight w:val="0"/>
          <w:marTop w:val="0"/>
          <w:marBottom w:val="0"/>
          <w:divBdr>
            <w:top w:val="none" w:sz="0" w:space="0" w:color="auto"/>
            <w:left w:val="none" w:sz="0" w:space="0" w:color="auto"/>
            <w:bottom w:val="none" w:sz="0" w:space="0" w:color="auto"/>
            <w:right w:val="none" w:sz="0" w:space="0" w:color="auto"/>
          </w:divBdr>
        </w:div>
        <w:div w:id="1973172841">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5507969">
      <w:bodyDiv w:val="1"/>
      <w:marLeft w:val="0"/>
      <w:marRight w:val="0"/>
      <w:marTop w:val="0"/>
      <w:marBottom w:val="0"/>
      <w:divBdr>
        <w:top w:val="none" w:sz="0" w:space="0" w:color="auto"/>
        <w:left w:val="none" w:sz="0" w:space="0" w:color="auto"/>
        <w:bottom w:val="none" w:sz="0" w:space="0" w:color="auto"/>
        <w:right w:val="none" w:sz="0" w:space="0" w:color="auto"/>
      </w:divBdr>
      <w:divsChild>
        <w:div w:id="364410535">
          <w:marLeft w:val="0"/>
          <w:marRight w:val="0"/>
          <w:marTop w:val="0"/>
          <w:marBottom w:val="0"/>
          <w:divBdr>
            <w:top w:val="none" w:sz="0" w:space="0" w:color="auto"/>
            <w:left w:val="none" w:sz="0" w:space="0" w:color="auto"/>
            <w:bottom w:val="none" w:sz="0" w:space="0" w:color="auto"/>
            <w:right w:val="none" w:sz="0" w:space="0" w:color="auto"/>
          </w:divBdr>
        </w:div>
        <w:div w:id="1168668024">
          <w:marLeft w:val="0"/>
          <w:marRight w:val="0"/>
          <w:marTop w:val="0"/>
          <w:marBottom w:val="0"/>
          <w:divBdr>
            <w:top w:val="none" w:sz="0" w:space="0" w:color="auto"/>
            <w:left w:val="none" w:sz="0" w:space="0" w:color="auto"/>
            <w:bottom w:val="none" w:sz="0" w:space="0" w:color="auto"/>
            <w:right w:val="none" w:sz="0" w:space="0" w:color="auto"/>
          </w:divBdr>
        </w:div>
        <w:div w:id="187567962">
          <w:marLeft w:val="0"/>
          <w:marRight w:val="0"/>
          <w:marTop w:val="0"/>
          <w:marBottom w:val="0"/>
          <w:divBdr>
            <w:top w:val="none" w:sz="0" w:space="0" w:color="auto"/>
            <w:left w:val="none" w:sz="0" w:space="0" w:color="auto"/>
            <w:bottom w:val="none" w:sz="0" w:space="0" w:color="auto"/>
            <w:right w:val="none" w:sz="0" w:space="0" w:color="auto"/>
          </w:divBdr>
        </w:div>
        <w:div w:id="1062482528">
          <w:marLeft w:val="0"/>
          <w:marRight w:val="0"/>
          <w:marTop w:val="0"/>
          <w:marBottom w:val="0"/>
          <w:divBdr>
            <w:top w:val="none" w:sz="0" w:space="0" w:color="auto"/>
            <w:left w:val="none" w:sz="0" w:space="0" w:color="auto"/>
            <w:bottom w:val="none" w:sz="0" w:space="0" w:color="auto"/>
            <w:right w:val="none" w:sz="0" w:space="0" w:color="auto"/>
          </w:divBdr>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1667246533">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72337197">
      <w:bodyDiv w:val="1"/>
      <w:marLeft w:val="0"/>
      <w:marRight w:val="0"/>
      <w:marTop w:val="0"/>
      <w:marBottom w:val="0"/>
      <w:divBdr>
        <w:top w:val="none" w:sz="0" w:space="0" w:color="auto"/>
        <w:left w:val="none" w:sz="0" w:space="0" w:color="auto"/>
        <w:bottom w:val="none" w:sz="0" w:space="0" w:color="auto"/>
        <w:right w:val="none" w:sz="0" w:space="0" w:color="auto"/>
      </w:divBdr>
      <w:divsChild>
        <w:div w:id="703018970">
          <w:marLeft w:val="0"/>
          <w:marRight w:val="0"/>
          <w:marTop w:val="0"/>
          <w:marBottom w:val="0"/>
          <w:divBdr>
            <w:top w:val="none" w:sz="0" w:space="0" w:color="auto"/>
            <w:left w:val="none" w:sz="0" w:space="0" w:color="auto"/>
            <w:bottom w:val="none" w:sz="0" w:space="0" w:color="auto"/>
            <w:right w:val="none" w:sz="0" w:space="0" w:color="auto"/>
          </w:divBdr>
        </w:div>
        <w:div w:id="1296447282">
          <w:marLeft w:val="0"/>
          <w:marRight w:val="0"/>
          <w:marTop w:val="0"/>
          <w:marBottom w:val="0"/>
          <w:divBdr>
            <w:top w:val="none" w:sz="0" w:space="0" w:color="auto"/>
            <w:left w:val="none" w:sz="0" w:space="0" w:color="auto"/>
            <w:bottom w:val="none" w:sz="0" w:space="0" w:color="auto"/>
            <w:right w:val="none" w:sz="0" w:space="0" w:color="auto"/>
          </w:divBdr>
        </w:div>
        <w:div w:id="1455489609">
          <w:marLeft w:val="0"/>
          <w:marRight w:val="0"/>
          <w:marTop w:val="0"/>
          <w:marBottom w:val="0"/>
          <w:divBdr>
            <w:top w:val="none" w:sz="0" w:space="0" w:color="auto"/>
            <w:left w:val="none" w:sz="0" w:space="0" w:color="auto"/>
            <w:bottom w:val="none" w:sz="0" w:space="0" w:color="auto"/>
            <w:right w:val="none" w:sz="0" w:space="0" w:color="auto"/>
          </w:divBdr>
        </w:div>
        <w:div w:id="1460494039">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sChild>
    </w:div>
    <w:div w:id="486242546">
      <w:bodyDiv w:val="1"/>
      <w:marLeft w:val="0"/>
      <w:marRight w:val="0"/>
      <w:marTop w:val="0"/>
      <w:marBottom w:val="0"/>
      <w:divBdr>
        <w:top w:val="none" w:sz="0" w:space="0" w:color="auto"/>
        <w:left w:val="none" w:sz="0" w:space="0" w:color="auto"/>
        <w:bottom w:val="none" w:sz="0" w:space="0" w:color="auto"/>
        <w:right w:val="none" w:sz="0" w:space="0" w:color="auto"/>
      </w:divBdr>
      <w:divsChild>
        <w:div w:id="1637951971">
          <w:marLeft w:val="0"/>
          <w:marRight w:val="0"/>
          <w:marTop w:val="0"/>
          <w:marBottom w:val="0"/>
          <w:divBdr>
            <w:top w:val="none" w:sz="0" w:space="0" w:color="auto"/>
            <w:left w:val="none" w:sz="0" w:space="0" w:color="auto"/>
            <w:bottom w:val="none" w:sz="0" w:space="0" w:color="auto"/>
            <w:right w:val="none" w:sz="0" w:space="0" w:color="auto"/>
          </w:divBdr>
        </w:div>
        <w:div w:id="1164709632">
          <w:marLeft w:val="0"/>
          <w:marRight w:val="0"/>
          <w:marTop w:val="0"/>
          <w:marBottom w:val="0"/>
          <w:divBdr>
            <w:top w:val="none" w:sz="0" w:space="0" w:color="auto"/>
            <w:left w:val="none" w:sz="0" w:space="0" w:color="auto"/>
            <w:bottom w:val="none" w:sz="0" w:space="0" w:color="auto"/>
            <w:right w:val="none" w:sz="0" w:space="0" w:color="auto"/>
          </w:divBdr>
        </w:div>
        <w:div w:id="1881361808">
          <w:marLeft w:val="0"/>
          <w:marRight w:val="0"/>
          <w:marTop w:val="0"/>
          <w:marBottom w:val="0"/>
          <w:divBdr>
            <w:top w:val="none" w:sz="0" w:space="0" w:color="auto"/>
            <w:left w:val="none" w:sz="0" w:space="0" w:color="auto"/>
            <w:bottom w:val="none" w:sz="0" w:space="0" w:color="auto"/>
            <w:right w:val="none" w:sz="0" w:space="0" w:color="auto"/>
          </w:divBdr>
        </w:div>
        <w:div w:id="665673759">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609167000">
          <w:marLeft w:val="0"/>
          <w:marRight w:val="0"/>
          <w:marTop w:val="0"/>
          <w:marBottom w:val="0"/>
          <w:divBdr>
            <w:top w:val="none" w:sz="0" w:space="0" w:color="auto"/>
            <w:left w:val="none" w:sz="0" w:space="0" w:color="auto"/>
            <w:bottom w:val="none" w:sz="0" w:space="0" w:color="auto"/>
            <w:right w:val="none" w:sz="0" w:space="0" w:color="auto"/>
          </w:divBdr>
        </w:div>
        <w:div w:id="95501564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369630">
      <w:bodyDiv w:val="1"/>
      <w:marLeft w:val="0"/>
      <w:marRight w:val="0"/>
      <w:marTop w:val="0"/>
      <w:marBottom w:val="0"/>
      <w:divBdr>
        <w:top w:val="none" w:sz="0" w:space="0" w:color="auto"/>
        <w:left w:val="none" w:sz="0" w:space="0" w:color="auto"/>
        <w:bottom w:val="none" w:sz="0" w:space="0" w:color="auto"/>
        <w:right w:val="none" w:sz="0" w:space="0" w:color="auto"/>
      </w:divBdr>
      <w:divsChild>
        <w:div w:id="78988804">
          <w:marLeft w:val="0"/>
          <w:marRight w:val="0"/>
          <w:marTop w:val="0"/>
          <w:marBottom w:val="0"/>
          <w:divBdr>
            <w:top w:val="none" w:sz="0" w:space="0" w:color="auto"/>
            <w:left w:val="none" w:sz="0" w:space="0" w:color="auto"/>
            <w:bottom w:val="none" w:sz="0" w:space="0" w:color="auto"/>
            <w:right w:val="none" w:sz="0" w:space="0" w:color="auto"/>
          </w:divBdr>
        </w:div>
        <w:div w:id="1082218220">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442500807">
          <w:marLeft w:val="0"/>
          <w:marRight w:val="0"/>
          <w:marTop w:val="0"/>
          <w:marBottom w:val="0"/>
          <w:divBdr>
            <w:top w:val="none" w:sz="0" w:space="0" w:color="auto"/>
            <w:left w:val="none" w:sz="0" w:space="0" w:color="auto"/>
            <w:bottom w:val="none" w:sz="0" w:space="0" w:color="auto"/>
            <w:right w:val="none" w:sz="0" w:space="0" w:color="auto"/>
          </w:divBdr>
        </w:div>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4421149">
      <w:bodyDiv w:val="1"/>
      <w:marLeft w:val="0"/>
      <w:marRight w:val="0"/>
      <w:marTop w:val="0"/>
      <w:marBottom w:val="0"/>
      <w:divBdr>
        <w:top w:val="none" w:sz="0" w:space="0" w:color="auto"/>
        <w:left w:val="none" w:sz="0" w:space="0" w:color="auto"/>
        <w:bottom w:val="none" w:sz="0" w:space="0" w:color="auto"/>
        <w:right w:val="none" w:sz="0" w:space="0" w:color="auto"/>
      </w:divBdr>
      <w:divsChild>
        <w:div w:id="443888196">
          <w:marLeft w:val="0"/>
          <w:marRight w:val="0"/>
          <w:marTop w:val="0"/>
          <w:marBottom w:val="0"/>
          <w:divBdr>
            <w:top w:val="none" w:sz="0" w:space="0" w:color="auto"/>
            <w:left w:val="none" w:sz="0" w:space="0" w:color="auto"/>
            <w:bottom w:val="none" w:sz="0" w:space="0" w:color="auto"/>
            <w:right w:val="none" w:sz="0" w:space="0" w:color="auto"/>
          </w:divBdr>
        </w:div>
        <w:div w:id="1111321200">
          <w:marLeft w:val="0"/>
          <w:marRight w:val="0"/>
          <w:marTop w:val="0"/>
          <w:marBottom w:val="0"/>
          <w:divBdr>
            <w:top w:val="none" w:sz="0" w:space="0" w:color="auto"/>
            <w:left w:val="none" w:sz="0" w:space="0" w:color="auto"/>
            <w:bottom w:val="none" w:sz="0" w:space="0" w:color="auto"/>
            <w:right w:val="none" w:sz="0" w:space="0" w:color="auto"/>
          </w:divBdr>
        </w:div>
        <w:div w:id="1325624221">
          <w:marLeft w:val="0"/>
          <w:marRight w:val="0"/>
          <w:marTop w:val="0"/>
          <w:marBottom w:val="0"/>
          <w:divBdr>
            <w:top w:val="none" w:sz="0" w:space="0" w:color="auto"/>
            <w:left w:val="none" w:sz="0" w:space="0" w:color="auto"/>
            <w:bottom w:val="none" w:sz="0" w:space="0" w:color="auto"/>
            <w:right w:val="none" w:sz="0" w:space="0" w:color="auto"/>
          </w:divBdr>
        </w:div>
        <w:div w:id="1742409635">
          <w:marLeft w:val="0"/>
          <w:marRight w:val="0"/>
          <w:marTop w:val="0"/>
          <w:marBottom w:val="0"/>
          <w:divBdr>
            <w:top w:val="none" w:sz="0" w:space="0" w:color="auto"/>
            <w:left w:val="none" w:sz="0" w:space="0" w:color="auto"/>
            <w:bottom w:val="none" w:sz="0" w:space="0" w:color="auto"/>
            <w:right w:val="none" w:sz="0" w:space="0" w:color="auto"/>
          </w:divBdr>
        </w:div>
      </w:divsChild>
    </w:div>
    <w:div w:id="494879317">
      <w:bodyDiv w:val="1"/>
      <w:marLeft w:val="0"/>
      <w:marRight w:val="0"/>
      <w:marTop w:val="0"/>
      <w:marBottom w:val="0"/>
      <w:divBdr>
        <w:top w:val="none" w:sz="0" w:space="0" w:color="auto"/>
        <w:left w:val="none" w:sz="0" w:space="0" w:color="auto"/>
        <w:bottom w:val="none" w:sz="0" w:space="0" w:color="auto"/>
        <w:right w:val="none" w:sz="0" w:space="0" w:color="auto"/>
      </w:divBdr>
      <w:divsChild>
        <w:div w:id="1335576113">
          <w:marLeft w:val="0"/>
          <w:marRight w:val="0"/>
          <w:marTop w:val="0"/>
          <w:marBottom w:val="0"/>
          <w:divBdr>
            <w:top w:val="none" w:sz="0" w:space="0" w:color="auto"/>
            <w:left w:val="none" w:sz="0" w:space="0" w:color="auto"/>
            <w:bottom w:val="none" w:sz="0" w:space="0" w:color="auto"/>
            <w:right w:val="none" w:sz="0" w:space="0" w:color="auto"/>
          </w:divBdr>
        </w:div>
        <w:div w:id="1850026983">
          <w:marLeft w:val="0"/>
          <w:marRight w:val="0"/>
          <w:marTop w:val="0"/>
          <w:marBottom w:val="0"/>
          <w:divBdr>
            <w:top w:val="none" w:sz="0" w:space="0" w:color="auto"/>
            <w:left w:val="none" w:sz="0" w:space="0" w:color="auto"/>
            <w:bottom w:val="none" w:sz="0" w:space="0" w:color="auto"/>
            <w:right w:val="none" w:sz="0" w:space="0" w:color="auto"/>
          </w:divBdr>
        </w:div>
        <w:div w:id="810251246">
          <w:marLeft w:val="0"/>
          <w:marRight w:val="0"/>
          <w:marTop w:val="0"/>
          <w:marBottom w:val="0"/>
          <w:divBdr>
            <w:top w:val="none" w:sz="0" w:space="0" w:color="auto"/>
            <w:left w:val="none" w:sz="0" w:space="0" w:color="auto"/>
            <w:bottom w:val="none" w:sz="0" w:space="0" w:color="auto"/>
            <w:right w:val="none" w:sz="0" w:space="0" w:color="auto"/>
          </w:divBdr>
        </w:div>
        <w:div w:id="642005180">
          <w:marLeft w:val="0"/>
          <w:marRight w:val="0"/>
          <w:marTop w:val="0"/>
          <w:marBottom w:val="0"/>
          <w:divBdr>
            <w:top w:val="none" w:sz="0" w:space="0" w:color="auto"/>
            <w:left w:val="none" w:sz="0" w:space="0" w:color="auto"/>
            <w:bottom w:val="none" w:sz="0" w:space="0" w:color="auto"/>
            <w:right w:val="none" w:sz="0" w:space="0" w:color="auto"/>
          </w:divBdr>
        </w:div>
      </w:divsChild>
    </w:div>
    <w:div w:id="495149023">
      <w:bodyDiv w:val="1"/>
      <w:marLeft w:val="0"/>
      <w:marRight w:val="0"/>
      <w:marTop w:val="0"/>
      <w:marBottom w:val="0"/>
      <w:divBdr>
        <w:top w:val="none" w:sz="0" w:space="0" w:color="auto"/>
        <w:left w:val="none" w:sz="0" w:space="0" w:color="auto"/>
        <w:bottom w:val="none" w:sz="0" w:space="0" w:color="auto"/>
        <w:right w:val="none" w:sz="0" w:space="0" w:color="auto"/>
      </w:divBdr>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113326943">
          <w:marLeft w:val="0"/>
          <w:marRight w:val="0"/>
          <w:marTop w:val="0"/>
          <w:marBottom w:val="0"/>
          <w:divBdr>
            <w:top w:val="none" w:sz="0" w:space="0" w:color="auto"/>
            <w:left w:val="none" w:sz="0" w:space="0" w:color="auto"/>
            <w:bottom w:val="none" w:sz="0" w:space="0" w:color="auto"/>
            <w:right w:val="none" w:sz="0" w:space="0" w:color="auto"/>
          </w:divBdr>
        </w:div>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497036907">
      <w:bodyDiv w:val="1"/>
      <w:marLeft w:val="0"/>
      <w:marRight w:val="0"/>
      <w:marTop w:val="0"/>
      <w:marBottom w:val="0"/>
      <w:divBdr>
        <w:top w:val="none" w:sz="0" w:space="0" w:color="auto"/>
        <w:left w:val="none" w:sz="0" w:space="0" w:color="auto"/>
        <w:bottom w:val="none" w:sz="0" w:space="0" w:color="auto"/>
        <w:right w:val="none" w:sz="0" w:space="0" w:color="auto"/>
      </w:divBdr>
      <w:divsChild>
        <w:div w:id="1972899660">
          <w:marLeft w:val="0"/>
          <w:marRight w:val="0"/>
          <w:marTop w:val="0"/>
          <w:marBottom w:val="0"/>
          <w:divBdr>
            <w:top w:val="none" w:sz="0" w:space="0" w:color="auto"/>
            <w:left w:val="none" w:sz="0" w:space="0" w:color="auto"/>
            <w:bottom w:val="none" w:sz="0" w:space="0" w:color="auto"/>
            <w:right w:val="none" w:sz="0" w:space="0" w:color="auto"/>
          </w:divBdr>
        </w:div>
        <w:div w:id="507520757">
          <w:marLeft w:val="0"/>
          <w:marRight w:val="0"/>
          <w:marTop w:val="0"/>
          <w:marBottom w:val="0"/>
          <w:divBdr>
            <w:top w:val="none" w:sz="0" w:space="0" w:color="auto"/>
            <w:left w:val="none" w:sz="0" w:space="0" w:color="auto"/>
            <w:bottom w:val="none" w:sz="0" w:space="0" w:color="auto"/>
            <w:right w:val="none" w:sz="0" w:space="0" w:color="auto"/>
          </w:divBdr>
        </w:div>
        <w:div w:id="538973255">
          <w:marLeft w:val="0"/>
          <w:marRight w:val="0"/>
          <w:marTop w:val="0"/>
          <w:marBottom w:val="0"/>
          <w:divBdr>
            <w:top w:val="none" w:sz="0" w:space="0" w:color="auto"/>
            <w:left w:val="none" w:sz="0" w:space="0" w:color="auto"/>
            <w:bottom w:val="none" w:sz="0" w:space="0" w:color="auto"/>
            <w:right w:val="none" w:sz="0" w:space="0" w:color="auto"/>
          </w:divBdr>
        </w:div>
        <w:div w:id="1731688357">
          <w:marLeft w:val="0"/>
          <w:marRight w:val="0"/>
          <w:marTop w:val="0"/>
          <w:marBottom w:val="0"/>
          <w:divBdr>
            <w:top w:val="none" w:sz="0" w:space="0" w:color="auto"/>
            <w:left w:val="none" w:sz="0" w:space="0" w:color="auto"/>
            <w:bottom w:val="none" w:sz="0" w:space="0" w:color="auto"/>
            <w:right w:val="none" w:sz="0" w:space="0" w:color="auto"/>
          </w:divBdr>
        </w:div>
      </w:divsChild>
    </w:div>
    <w:div w:id="502938323">
      <w:bodyDiv w:val="1"/>
      <w:marLeft w:val="0"/>
      <w:marRight w:val="0"/>
      <w:marTop w:val="0"/>
      <w:marBottom w:val="0"/>
      <w:divBdr>
        <w:top w:val="none" w:sz="0" w:space="0" w:color="auto"/>
        <w:left w:val="none" w:sz="0" w:space="0" w:color="auto"/>
        <w:bottom w:val="none" w:sz="0" w:space="0" w:color="auto"/>
        <w:right w:val="none" w:sz="0" w:space="0" w:color="auto"/>
      </w:divBdr>
      <w:divsChild>
        <w:div w:id="840857779">
          <w:marLeft w:val="0"/>
          <w:marRight w:val="0"/>
          <w:marTop w:val="0"/>
          <w:marBottom w:val="0"/>
          <w:divBdr>
            <w:top w:val="none" w:sz="0" w:space="0" w:color="auto"/>
            <w:left w:val="none" w:sz="0" w:space="0" w:color="auto"/>
            <w:bottom w:val="none" w:sz="0" w:space="0" w:color="auto"/>
            <w:right w:val="none" w:sz="0" w:space="0" w:color="auto"/>
          </w:divBdr>
        </w:div>
        <w:div w:id="911352057">
          <w:marLeft w:val="0"/>
          <w:marRight w:val="0"/>
          <w:marTop w:val="0"/>
          <w:marBottom w:val="0"/>
          <w:divBdr>
            <w:top w:val="none" w:sz="0" w:space="0" w:color="auto"/>
            <w:left w:val="none" w:sz="0" w:space="0" w:color="auto"/>
            <w:bottom w:val="none" w:sz="0" w:space="0" w:color="auto"/>
            <w:right w:val="none" w:sz="0" w:space="0" w:color="auto"/>
          </w:divBdr>
        </w:div>
        <w:div w:id="1054818141">
          <w:marLeft w:val="0"/>
          <w:marRight w:val="0"/>
          <w:marTop w:val="0"/>
          <w:marBottom w:val="0"/>
          <w:divBdr>
            <w:top w:val="none" w:sz="0" w:space="0" w:color="auto"/>
            <w:left w:val="none" w:sz="0" w:space="0" w:color="auto"/>
            <w:bottom w:val="none" w:sz="0" w:space="0" w:color="auto"/>
            <w:right w:val="none" w:sz="0" w:space="0" w:color="auto"/>
          </w:divBdr>
        </w:div>
        <w:div w:id="1284339501">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134808">
      <w:bodyDiv w:val="1"/>
      <w:marLeft w:val="0"/>
      <w:marRight w:val="0"/>
      <w:marTop w:val="0"/>
      <w:marBottom w:val="0"/>
      <w:divBdr>
        <w:top w:val="none" w:sz="0" w:space="0" w:color="auto"/>
        <w:left w:val="none" w:sz="0" w:space="0" w:color="auto"/>
        <w:bottom w:val="none" w:sz="0" w:space="0" w:color="auto"/>
        <w:right w:val="none" w:sz="0" w:space="0" w:color="auto"/>
      </w:divBdr>
      <w:divsChild>
        <w:div w:id="353266374">
          <w:marLeft w:val="0"/>
          <w:marRight w:val="0"/>
          <w:marTop w:val="0"/>
          <w:marBottom w:val="0"/>
          <w:divBdr>
            <w:top w:val="none" w:sz="0" w:space="0" w:color="auto"/>
            <w:left w:val="none" w:sz="0" w:space="0" w:color="auto"/>
            <w:bottom w:val="none" w:sz="0" w:space="0" w:color="auto"/>
            <w:right w:val="none" w:sz="0" w:space="0" w:color="auto"/>
          </w:divBdr>
        </w:div>
        <w:div w:id="929895036">
          <w:marLeft w:val="0"/>
          <w:marRight w:val="0"/>
          <w:marTop w:val="0"/>
          <w:marBottom w:val="0"/>
          <w:divBdr>
            <w:top w:val="none" w:sz="0" w:space="0" w:color="auto"/>
            <w:left w:val="none" w:sz="0" w:space="0" w:color="auto"/>
            <w:bottom w:val="none" w:sz="0" w:space="0" w:color="auto"/>
            <w:right w:val="none" w:sz="0" w:space="0" w:color="auto"/>
          </w:divBdr>
        </w:div>
        <w:div w:id="1526863475">
          <w:marLeft w:val="0"/>
          <w:marRight w:val="0"/>
          <w:marTop w:val="0"/>
          <w:marBottom w:val="0"/>
          <w:divBdr>
            <w:top w:val="none" w:sz="0" w:space="0" w:color="auto"/>
            <w:left w:val="none" w:sz="0" w:space="0" w:color="auto"/>
            <w:bottom w:val="none" w:sz="0" w:space="0" w:color="auto"/>
            <w:right w:val="none" w:sz="0" w:space="0" w:color="auto"/>
          </w:divBdr>
        </w:div>
        <w:div w:id="2037851978">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4246978">
      <w:bodyDiv w:val="1"/>
      <w:marLeft w:val="0"/>
      <w:marRight w:val="0"/>
      <w:marTop w:val="0"/>
      <w:marBottom w:val="0"/>
      <w:divBdr>
        <w:top w:val="none" w:sz="0" w:space="0" w:color="auto"/>
        <w:left w:val="none" w:sz="0" w:space="0" w:color="auto"/>
        <w:bottom w:val="none" w:sz="0" w:space="0" w:color="auto"/>
        <w:right w:val="none" w:sz="0" w:space="0" w:color="auto"/>
      </w:divBdr>
      <w:divsChild>
        <w:div w:id="1868178112">
          <w:marLeft w:val="0"/>
          <w:marRight w:val="0"/>
          <w:marTop w:val="0"/>
          <w:marBottom w:val="0"/>
          <w:divBdr>
            <w:top w:val="none" w:sz="0" w:space="0" w:color="auto"/>
            <w:left w:val="none" w:sz="0" w:space="0" w:color="auto"/>
            <w:bottom w:val="none" w:sz="0" w:space="0" w:color="auto"/>
            <w:right w:val="none" w:sz="0" w:space="0" w:color="auto"/>
          </w:divBdr>
        </w:div>
        <w:div w:id="24529267">
          <w:marLeft w:val="0"/>
          <w:marRight w:val="0"/>
          <w:marTop w:val="0"/>
          <w:marBottom w:val="0"/>
          <w:divBdr>
            <w:top w:val="none" w:sz="0" w:space="0" w:color="auto"/>
            <w:left w:val="none" w:sz="0" w:space="0" w:color="auto"/>
            <w:bottom w:val="none" w:sz="0" w:space="0" w:color="auto"/>
            <w:right w:val="none" w:sz="0" w:space="0" w:color="auto"/>
          </w:divBdr>
        </w:div>
        <w:div w:id="1373186157">
          <w:marLeft w:val="0"/>
          <w:marRight w:val="0"/>
          <w:marTop w:val="0"/>
          <w:marBottom w:val="0"/>
          <w:divBdr>
            <w:top w:val="none" w:sz="0" w:space="0" w:color="auto"/>
            <w:left w:val="none" w:sz="0" w:space="0" w:color="auto"/>
            <w:bottom w:val="none" w:sz="0" w:space="0" w:color="auto"/>
            <w:right w:val="none" w:sz="0" w:space="0" w:color="auto"/>
          </w:divBdr>
        </w:div>
        <w:div w:id="408505797">
          <w:marLeft w:val="0"/>
          <w:marRight w:val="0"/>
          <w:marTop w:val="0"/>
          <w:marBottom w:val="0"/>
          <w:divBdr>
            <w:top w:val="none" w:sz="0" w:space="0" w:color="auto"/>
            <w:left w:val="none" w:sz="0" w:space="0" w:color="auto"/>
            <w:bottom w:val="none" w:sz="0" w:space="0" w:color="auto"/>
            <w:right w:val="none" w:sz="0" w:space="0" w:color="auto"/>
          </w:divBdr>
        </w:div>
      </w:divsChild>
    </w:div>
    <w:div w:id="505754969">
      <w:bodyDiv w:val="1"/>
      <w:marLeft w:val="0"/>
      <w:marRight w:val="0"/>
      <w:marTop w:val="0"/>
      <w:marBottom w:val="0"/>
      <w:divBdr>
        <w:top w:val="none" w:sz="0" w:space="0" w:color="auto"/>
        <w:left w:val="none" w:sz="0" w:space="0" w:color="auto"/>
        <w:bottom w:val="none" w:sz="0" w:space="0" w:color="auto"/>
        <w:right w:val="none" w:sz="0" w:space="0" w:color="auto"/>
      </w:divBdr>
      <w:divsChild>
        <w:div w:id="2093046447">
          <w:marLeft w:val="0"/>
          <w:marRight w:val="0"/>
          <w:marTop w:val="0"/>
          <w:marBottom w:val="0"/>
          <w:divBdr>
            <w:top w:val="none" w:sz="0" w:space="0" w:color="auto"/>
            <w:left w:val="none" w:sz="0" w:space="0" w:color="auto"/>
            <w:bottom w:val="none" w:sz="0" w:space="0" w:color="auto"/>
            <w:right w:val="none" w:sz="0" w:space="0" w:color="auto"/>
          </w:divBdr>
        </w:div>
        <w:div w:id="430704843">
          <w:marLeft w:val="0"/>
          <w:marRight w:val="0"/>
          <w:marTop w:val="0"/>
          <w:marBottom w:val="0"/>
          <w:divBdr>
            <w:top w:val="none" w:sz="0" w:space="0" w:color="auto"/>
            <w:left w:val="none" w:sz="0" w:space="0" w:color="auto"/>
            <w:bottom w:val="none" w:sz="0" w:space="0" w:color="auto"/>
            <w:right w:val="none" w:sz="0" w:space="0" w:color="auto"/>
          </w:divBdr>
        </w:div>
        <w:div w:id="187642106">
          <w:marLeft w:val="0"/>
          <w:marRight w:val="0"/>
          <w:marTop w:val="0"/>
          <w:marBottom w:val="0"/>
          <w:divBdr>
            <w:top w:val="none" w:sz="0" w:space="0" w:color="auto"/>
            <w:left w:val="none" w:sz="0" w:space="0" w:color="auto"/>
            <w:bottom w:val="none" w:sz="0" w:space="0" w:color="auto"/>
            <w:right w:val="none" w:sz="0" w:space="0" w:color="auto"/>
          </w:divBdr>
        </w:div>
        <w:div w:id="199897913">
          <w:marLeft w:val="0"/>
          <w:marRight w:val="0"/>
          <w:marTop w:val="0"/>
          <w:marBottom w:val="0"/>
          <w:divBdr>
            <w:top w:val="none" w:sz="0" w:space="0" w:color="auto"/>
            <w:left w:val="none" w:sz="0" w:space="0" w:color="auto"/>
            <w:bottom w:val="none" w:sz="0" w:space="0" w:color="auto"/>
            <w:right w:val="none" w:sz="0" w:space="0" w:color="auto"/>
          </w:divBdr>
        </w:div>
      </w:divsChild>
    </w:div>
    <w:div w:id="507520026">
      <w:bodyDiv w:val="1"/>
      <w:marLeft w:val="0"/>
      <w:marRight w:val="0"/>
      <w:marTop w:val="0"/>
      <w:marBottom w:val="0"/>
      <w:divBdr>
        <w:top w:val="none" w:sz="0" w:space="0" w:color="auto"/>
        <w:left w:val="none" w:sz="0" w:space="0" w:color="auto"/>
        <w:bottom w:val="none" w:sz="0" w:space="0" w:color="auto"/>
        <w:right w:val="none" w:sz="0" w:space="0" w:color="auto"/>
      </w:divBdr>
      <w:divsChild>
        <w:div w:id="632563251">
          <w:marLeft w:val="0"/>
          <w:marRight w:val="0"/>
          <w:marTop w:val="0"/>
          <w:marBottom w:val="0"/>
          <w:divBdr>
            <w:top w:val="none" w:sz="0" w:space="0" w:color="auto"/>
            <w:left w:val="none" w:sz="0" w:space="0" w:color="auto"/>
            <w:bottom w:val="none" w:sz="0" w:space="0" w:color="auto"/>
            <w:right w:val="none" w:sz="0" w:space="0" w:color="auto"/>
          </w:divBdr>
        </w:div>
        <w:div w:id="1197155600">
          <w:marLeft w:val="0"/>
          <w:marRight w:val="0"/>
          <w:marTop w:val="0"/>
          <w:marBottom w:val="0"/>
          <w:divBdr>
            <w:top w:val="none" w:sz="0" w:space="0" w:color="auto"/>
            <w:left w:val="none" w:sz="0" w:space="0" w:color="auto"/>
            <w:bottom w:val="none" w:sz="0" w:space="0" w:color="auto"/>
            <w:right w:val="none" w:sz="0" w:space="0" w:color="auto"/>
          </w:divBdr>
        </w:div>
        <w:div w:id="222179188">
          <w:marLeft w:val="0"/>
          <w:marRight w:val="0"/>
          <w:marTop w:val="0"/>
          <w:marBottom w:val="0"/>
          <w:divBdr>
            <w:top w:val="none" w:sz="0" w:space="0" w:color="auto"/>
            <w:left w:val="none" w:sz="0" w:space="0" w:color="auto"/>
            <w:bottom w:val="none" w:sz="0" w:space="0" w:color="auto"/>
            <w:right w:val="none" w:sz="0" w:space="0" w:color="auto"/>
          </w:divBdr>
        </w:div>
        <w:div w:id="1805079342">
          <w:marLeft w:val="0"/>
          <w:marRight w:val="0"/>
          <w:marTop w:val="0"/>
          <w:marBottom w:val="0"/>
          <w:divBdr>
            <w:top w:val="none" w:sz="0" w:space="0" w:color="auto"/>
            <w:left w:val="none" w:sz="0" w:space="0" w:color="auto"/>
            <w:bottom w:val="none" w:sz="0" w:space="0" w:color="auto"/>
            <w:right w:val="none" w:sz="0" w:space="0" w:color="auto"/>
          </w:divBdr>
        </w:div>
      </w:divsChild>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554246457">
          <w:marLeft w:val="0"/>
          <w:marRight w:val="0"/>
          <w:marTop w:val="0"/>
          <w:marBottom w:val="0"/>
          <w:divBdr>
            <w:top w:val="none" w:sz="0" w:space="0" w:color="auto"/>
            <w:left w:val="none" w:sz="0" w:space="0" w:color="auto"/>
            <w:bottom w:val="none" w:sz="0" w:space="0" w:color="auto"/>
            <w:right w:val="none" w:sz="0" w:space="0" w:color="auto"/>
          </w:divBdr>
        </w:div>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120536180">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4807245">
      <w:bodyDiv w:val="1"/>
      <w:marLeft w:val="0"/>
      <w:marRight w:val="0"/>
      <w:marTop w:val="0"/>
      <w:marBottom w:val="0"/>
      <w:divBdr>
        <w:top w:val="none" w:sz="0" w:space="0" w:color="auto"/>
        <w:left w:val="none" w:sz="0" w:space="0" w:color="auto"/>
        <w:bottom w:val="none" w:sz="0" w:space="0" w:color="auto"/>
        <w:right w:val="none" w:sz="0" w:space="0" w:color="auto"/>
      </w:divBdr>
      <w:divsChild>
        <w:div w:id="1059937155">
          <w:marLeft w:val="0"/>
          <w:marRight w:val="0"/>
          <w:marTop w:val="0"/>
          <w:marBottom w:val="0"/>
          <w:divBdr>
            <w:top w:val="none" w:sz="0" w:space="0" w:color="auto"/>
            <w:left w:val="none" w:sz="0" w:space="0" w:color="auto"/>
            <w:bottom w:val="none" w:sz="0" w:space="0" w:color="auto"/>
            <w:right w:val="none" w:sz="0" w:space="0" w:color="auto"/>
          </w:divBdr>
        </w:div>
        <w:div w:id="1130125545">
          <w:marLeft w:val="0"/>
          <w:marRight w:val="0"/>
          <w:marTop w:val="0"/>
          <w:marBottom w:val="0"/>
          <w:divBdr>
            <w:top w:val="none" w:sz="0" w:space="0" w:color="auto"/>
            <w:left w:val="none" w:sz="0" w:space="0" w:color="auto"/>
            <w:bottom w:val="none" w:sz="0" w:space="0" w:color="auto"/>
            <w:right w:val="none" w:sz="0" w:space="0" w:color="auto"/>
          </w:divBdr>
        </w:div>
        <w:div w:id="1398237023">
          <w:marLeft w:val="0"/>
          <w:marRight w:val="0"/>
          <w:marTop w:val="0"/>
          <w:marBottom w:val="0"/>
          <w:divBdr>
            <w:top w:val="none" w:sz="0" w:space="0" w:color="auto"/>
            <w:left w:val="none" w:sz="0" w:space="0" w:color="auto"/>
            <w:bottom w:val="none" w:sz="0" w:space="0" w:color="auto"/>
            <w:right w:val="none" w:sz="0" w:space="0" w:color="auto"/>
          </w:divBdr>
        </w:div>
        <w:div w:id="1101101255">
          <w:marLeft w:val="0"/>
          <w:marRight w:val="0"/>
          <w:marTop w:val="0"/>
          <w:marBottom w:val="0"/>
          <w:divBdr>
            <w:top w:val="none" w:sz="0" w:space="0" w:color="auto"/>
            <w:left w:val="none" w:sz="0" w:space="0" w:color="auto"/>
            <w:bottom w:val="none" w:sz="0" w:space="0" w:color="auto"/>
            <w:right w:val="none" w:sz="0" w:space="0" w:color="auto"/>
          </w:divBdr>
        </w:div>
      </w:divsChild>
    </w:div>
    <w:div w:id="515730298">
      <w:bodyDiv w:val="1"/>
      <w:marLeft w:val="0"/>
      <w:marRight w:val="0"/>
      <w:marTop w:val="0"/>
      <w:marBottom w:val="0"/>
      <w:divBdr>
        <w:top w:val="none" w:sz="0" w:space="0" w:color="auto"/>
        <w:left w:val="none" w:sz="0" w:space="0" w:color="auto"/>
        <w:bottom w:val="none" w:sz="0" w:space="0" w:color="auto"/>
        <w:right w:val="none" w:sz="0" w:space="0" w:color="auto"/>
      </w:divBdr>
      <w:divsChild>
        <w:div w:id="262418459">
          <w:marLeft w:val="0"/>
          <w:marRight w:val="0"/>
          <w:marTop w:val="0"/>
          <w:marBottom w:val="0"/>
          <w:divBdr>
            <w:top w:val="none" w:sz="0" w:space="0" w:color="auto"/>
            <w:left w:val="none" w:sz="0" w:space="0" w:color="auto"/>
            <w:bottom w:val="none" w:sz="0" w:space="0" w:color="auto"/>
            <w:right w:val="none" w:sz="0" w:space="0" w:color="auto"/>
          </w:divBdr>
        </w:div>
        <w:div w:id="348916366">
          <w:marLeft w:val="0"/>
          <w:marRight w:val="0"/>
          <w:marTop w:val="0"/>
          <w:marBottom w:val="0"/>
          <w:divBdr>
            <w:top w:val="none" w:sz="0" w:space="0" w:color="auto"/>
            <w:left w:val="none" w:sz="0" w:space="0" w:color="auto"/>
            <w:bottom w:val="none" w:sz="0" w:space="0" w:color="auto"/>
            <w:right w:val="none" w:sz="0" w:space="0" w:color="auto"/>
          </w:divBdr>
        </w:div>
        <w:div w:id="2126800540">
          <w:marLeft w:val="0"/>
          <w:marRight w:val="0"/>
          <w:marTop w:val="0"/>
          <w:marBottom w:val="0"/>
          <w:divBdr>
            <w:top w:val="none" w:sz="0" w:space="0" w:color="auto"/>
            <w:left w:val="none" w:sz="0" w:space="0" w:color="auto"/>
            <w:bottom w:val="none" w:sz="0" w:space="0" w:color="auto"/>
            <w:right w:val="none" w:sz="0" w:space="0" w:color="auto"/>
          </w:divBdr>
        </w:div>
        <w:div w:id="2139641451">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1517190442">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8390564">
      <w:bodyDiv w:val="1"/>
      <w:marLeft w:val="0"/>
      <w:marRight w:val="0"/>
      <w:marTop w:val="0"/>
      <w:marBottom w:val="0"/>
      <w:divBdr>
        <w:top w:val="none" w:sz="0" w:space="0" w:color="auto"/>
        <w:left w:val="none" w:sz="0" w:space="0" w:color="auto"/>
        <w:bottom w:val="none" w:sz="0" w:space="0" w:color="auto"/>
        <w:right w:val="none" w:sz="0" w:space="0" w:color="auto"/>
      </w:divBdr>
      <w:divsChild>
        <w:div w:id="143552074">
          <w:marLeft w:val="0"/>
          <w:marRight w:val="0"/>
          <w:marTop w:val="0"/>
          <w:marBottom w:val="0"/>
          <w:divBdr>
            <w:top w:val="none" w:sz="0" w:space="0" w:color="auto"/>
            <w:left w:val="none" w:sz="0" w:space="0" w:color="auto"/>
            <w:bottom w:val="none" w:sz="0" w:space="0" w:color="auto"/>
            <w:right w:val="none" w:sz="0" w:space="0" w:color="auto"/>
          </w:divBdr>
        </w:div>
        <w:div w:id="704795671">
          <w:marLeft w:val="0"/>
          <w:marRight w:val="0"/>
          <w:marTop w:val="0"/>
          <w:marBottom w:val="0"/>
          <w:divBdr>
            <w:top w:val="none" w:sz="0" w:space="0" w:color="auto"/>
            <w:left w:val="none" w:sz="0" w:space="0" w:color="auto"/>
            <w:bottom w:val="none" w:sz="0" w:space="0" w:color="auto"/>
            <w:right w:val="none" w:sz="0" w:space="0" w:color="auto"/>
          </w:divBdr>
        </w:div>
        <w:div w:id="1178882657">
          <w:marLeft w:val="0"/>
          <w:marRight w:val="0"/>
          <w:marTop w:val="0"/>
          <w:marBottom w:val="0"/>
          <w:divBdr>
            <w:top w:val="none" w:sz="0" w:space="0" w:color="auto"/>
            <w:left w:val="none" w:sz="0" w:space="0" w:color="auto"/>
            <w:bottom w:val="none" w:sz="0" w:space="0" w:color="auto"/>
            <w:right w:val="none" w:sz="0" w:space="0" w:color="auto"/>
          </w:divBdr>
        </w:div>
        <w:div w:id="1910774270">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19902698">
      <w:bodyDiv w:val="1"/>
      <w:marLeft w:val="0"/>
      <w:marRight w:val="0"/>
      <w:marTop w:val="0"/>
      <w:marBottom w:val="0"/>
      <w:divBdr>
        <w:top w:val="none" w:sz="0" w:space="0" w:color="auto"/>
        <w:left w:val="none" w:sz="0" w:space="0" w:color="auto"/>
        <w:bottom w:val="none" w:sz="0" w:space="0" w:color="auto"/>
        <w:right w:val="none" w:sz="0" w:space="0" w:color="auto"/>
      </w:divBdr>
      <w:divsChild>
        <w:div w:id="586498193">
          <w:marLeft w:val="0"/>
          <w:marRight w:val="0"/>
          <w:marTop w:val="0"/>
          <w:marBottom w:val="0"/>
          <w:divBdr>
            <w:top w:val="none" w:sz="0" w:space="0" w:color="auto"/>
            <w:left w:val="none" w:sz="0" w:space="0" w:color="auto"/>
            <w:bottom w:val="none" w:sz="0" w:space="0" w:color="auto"/>
            <w:right w:val="none" w:sz="0" w:space="0" w:color="auto"/>
          </w:divBdr>
        </w:div>
        <w:div w:id="677973218">
          <w:marLeft w:val="0"/>
          <w:marRight w:val="0"/>
          <w:marTop w:val="0"/>
          <w:marBottom w:val="0"/>
          <w:divBdr>
            <w:top w:val="none" w:sz="0" w:space="0" w:color="auto"/>
            <w:left w:val="none" w:sz="0" w:space="0" w:color="auto"/>
            <w:bottom w:val="none" w:sz="0" w:space="0" w:color="auto"/>
            <w:right w:val="none" w:sz="0" w:space="0" w:color="auto"/>
          </w:divBdr>
        </w:div>
        <w:div w:id="2054302899">
          <w:marLeft w:val="0"/>
          <w:marRight w:val="0"/>
          <w:marTop w:val="0"/>
          <w:marBottom w:val="0"/>
          <w:divBdr>
            <w:top w:val="none" w:sz="0" w:space="0" w:color="auto"/>
            <w:left w:val="none" w:sz="0" w:space="0" w:color="auto"/>
            <w:bottom w:val="none" w:sz="0" w:space="0" w:color="auto"/>
            <w:right w:val="none" w:sz="0" w:space="0" w:color="auto"/>
          </w:divBdr>
        </w:div>
        <w:div w:id="2072456374">
          <w:marLeft w:val="0"/>
          <w:marRight w:val="0"/>
          <w:marTop w:val="0"/>
          <w:marBottom w:val="0"/>
          <w:divBdr>
            <w:top w:val="none" w:sz="0" w:space="0" w:color="auto"/>
            <w:left w:val="none" w:sz="0" w:space="0" w:color="auto"/>
            <w:bottom w:val="none" w:sz="0" w:space="0" w:color="auto"/>
            <w:right w:val="none" w:sz="0" w:space="0" w:color="auto"/>
          </w:divBdr>
        </w:div>
      </w:divsChild>
    </w:div>
    <w:div w:id="520046668">
      <w:bodyDiv w:val="1"/>
      <w:marLeft w:val="0"/>
      <w:marRight w:val="0"/>
      <w:marTop w:val="0"/>
      <w:marBottom w:val="0"/>
      <w:divBdr>
        <w:top w:val="none" w:sz="0" w:space="0" w:color="auto"/>
        <w:left w:val="none" w:sz="0" w:space="0" w:color="auto"/>
        <w:bottom w:val="none" w:sz="0" w:space="0" w:color="auto"/>
        <w:right w:val="none" w:sz="0" w:space="0" w:color="auto"/>
      </w:divBdr>
      <w:divsChild>
        <w:div w:id="861170060">
          <w:marLeft w:val="0"/>
          <w:marRight w:val="0"/>
          <w:marTop w:val="0"/>
          <w:marBottom w:val="0"/>
          <w:divBdr>
            <w:top w:val="none" w:sz="0" w:space="0" w:color="auto"/>
            <w:left w:val="none" w:sz="0" w:space="0" w:color="auto"/>
            <w:bottom w:val="none" w:sz="0" w:space="0" w:color="auto"/>
            <w:right w:val="none" w:sz="0" w:space="0" w:color="auto"/>
          </w:divBdr>
        </w:div>
        <w:div w:id="1915894355">
          <w:marLeft w:val="0"/>
          <w:marRight w:val="0"/>
          <w:marTop w:val="0"/>
          <w:marBottom w:val="0"/>
          <w:divBdr>
            <w:top w:val="none" w:sz="0" w:space="0" w:color="auto"/>
            <w:left w:val="none" w:sz="0" w:space="0" w:color="auto"/>
            <w:bottom w:val="none" w:sz="0" w:space="0" w:color="auto"/>
            <w:right w:val="none" w:sz="0" w:space="0" w:color="auto"/>
          </w:divBdr>
        </w:div>
        <w:div w:id="2078822637">
          <w:marLeft w:val="0"/>
          <w:marRight w:val="0"/>
          <w:marTop w:val="0"/>
          <w:marBottom w:val="0"/>
          <w:divBdr>
            <w:top w:val="none" w:sz="0" w:space="0" w:color="auto"/>
            <w:left w:val="none" w:sz="0" w:space="0" w:color="auto"/>
            <w:bottom w:val="none" w:sz="0" w:space="0" w:color="auto"/>
            <w:right w:val="none" w:sz="0" w:space="0" w:color="auto"/>
          </w:divBdr>
        </w:div>
        <w:div w:id="881866930">
          <w:marLeft w:val="0"/>
          <w:marRight w:val="0"/>
          <w:marTop w:val="0"/>
          <w:marBottom w:val="0"/>
          <w:divBdr>
            <w:top w:val="none" w:sz="0" w:space="0" w:color="auto"/>
            <w:left w:val="none" w:sz="0" w:space="0" w:color="auto"/>
            <w:bottom w:val="none" w:sz="0" w:space="0" w:color="auto"/>
            <w:right w:val="none" w:sz="0" w:space="0" w:color="auto"/>
          </w:divBdr>
        </w:div>
      </w:divsChild>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7674992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1044250781">
          <w:marLeft w:val="0"/>
          <w:marRight w:val="0"/>
          <w:marTop w:val="0"/>
          <w:marBottom w:val="0"/>
          <w:divBdr>
            <w:top w:val="none" w:sz="0" w:space="0" w:color="auto"/>
            <w:left w:val="none" w:sz="0" w:space="0" w:color="auto"/>
            <w:bottom w:val="none" w:sz="0" w:space="0" w:color="auto"/>
            <w:right w:val="none" w:sz="0" w:space="0" w:color="auto"/>
          </w:divBdr>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303236525">
          <w:marLeft w:val="0"/>
          <w:marRight w:val="0"/>
          <w:marTop w:val="0"/>
          <w:marBottom w:val="0"/>
          <w:divBdr>
            <w:top w:val="none" w:sz="0" w:space="0" w:color="auto"/>
            <w:left w:val="none" w:sz="0" w:space="0" w:color="auto"/>
            <w:bottom w:val="none" w:sz="0" w:space="0" w:color="auto"/>
            <w:right w:val="none" w:sz="0" w:space="0" w:color="auto"/>
          </w:divBdr>
        </w:div>
        <w:div w:id="700478976">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sChild>
    </w:div>
    <w:div w:id="531576373">
      <w:bodyDiv w:val="1"/>
      <w:marLeft w:val="0"/>
      <w:marRight w:val="0"/>
      <w:marTop w:val="0"/>
      <w:marBottom w:val="0"/>
      <w:divBdr>
        <w:top w:val="none" w:sz="0" w:space="0" w:color="auto"/>
        <w:left w:val="none" w:sz="0" w:space="0" w:color="auto"/>
        <w:bottom w:val="none" w:sz="0" w:space="0" w:color="auto"/>
        <w:right w:val="none" w:sz="0" w:space="0" w:color="auto"/>
      </w:divBdr>
      <w:divsChild>
        <w:div w:id="1847017432">
          <w:marLeft w:val="0"/>
          <w:marRight w:val="0"/>
          <w:marTop w:val="0"/>
          <w:marBottom w:val="0"/>
          <w:divBdr>
            <w:top w:val="none" w:sz="0" w:space="0" w:color="auto"/>
            <w:left w:val="none" w:sz="0" w:space="0" w:color="auto"/>
            <w:bottom w:val="none" w:sz="0" w:space="0" w:color="auto"/>
            <w:right w:val="none" w:sz="0" w:space="0" w:color="auto"/>
          </w:divBdr>
        </w:div>
        <w:div w:id="579414082">
          <w:marLeft w:val="0"/>
          <w:marRight w:val="0"/>
          <w:marTop w:val="0"/>
          <w:marBottom w:val="0"/>
          <w:divBdr>
            <w:top w:val="none" w:sz="0" w:space="0" w:color="auto"/>
            <w:left w:val="none" w:sz="0" w:space="0" w:color="auto"/>
            <w:bottom w:val="none" w:sz="0" w:space="0" w:color="auto"/>
            <w:right w:val="none" w:sz="0" w:space="0" w:color="auto"/>
          </w:divBdr>
        </w:div>
        <w:div w:id="281618766">
          <w:marLeft w:val="0"/>
          <w:marRight w:val="0"/>
          <w:marTop w:val="0"/>
          <w:marBottom w:val="0"/>
          <w:divBdr>
            <w:top w:val="none" w:sz="0" w:space="0" w:color="auto"/>
            <w:left w:val="none" w:sz="0" w:space="0" w:color="auto"/>
            <w:bottom w:val="none" w:sz="0" w:space="0" w:color="auto"/>
            <w:right w:val="none" w:sz="0" w:space="0" w:color="auto"/>
          </w:divBdr>
        </w:div>
        <w:div w:id="269317946">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34699670">
          <w:marLeft w:val="0"/>
          <w:marRight w:val="0"/>
          <w:marTop w:val="0"/>
          <w:marBottom w:val="0"/>
          <w:divBdr>
            <w:top w:val="none" w:sz="0" w:space="0" w:color="auto"/>
            <w:left w:val="none" w:sz="0" w:space="0" w:color="auto"/>
            <w:bottom w:val="none" w:sz="0" w:space="0" w:color="auto"/>
            <w:right w:val="none" w:sz="0" w:space="0" w:color="auto"/>
          </w:divBdr>
        </w:div>
        <w:div w:id="259215144">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4925851">
      <w:bodyDiv w:val="1"/>
      <w:marLeft w:val="0"/>
      <w:marRight w:val="0"/>
      <w:marTop w:val="0"/>
      <w:marBottom w:val="0"/>
      <w:divBdr>
        <w:top w:val="none" w:sz="0" w:space="0" w:color="auto"/>
        <w:left w:val="none" w:sz="0" w:space="0" w:color="auto"/>
        <w:bottom w:val="none" w:sz="0" w:space="0" w:color="auto"/>
        <w:right w:val="none" w:sz="0" w:space="0" w:color="auto"/>
      </w:divBdr>
      <w:divsChild>
        <w:div w:id="584151641">
          <w:marLeft w:val="0"/>
          <w:marRight w:val="0"/>
          <w:marTop w:val="0"/>
          <w:marBottom w:val="0"/>
          <w:divBdr>
            <w:top w:val="none" w:sz="0" w:space="0" w:color="auto"/>
            <w:left w:val="none" w:sz="0" w:space="0" w:color="auto"/>
            <w:bottom w:val="none" w:sz="0" w:space="0" w:color="auto"/>
            <w:right w:val="none" w:sz="0" w:space="0" w:color="auto"/>
          </w:divBdr>
        </w:div>
        <w:div w:id="184483870">
          <w:marLeft w:val="0"/>
          <w:marRight w:val="0"/>
          <w:marTop w:val="0"/>
          <w:marBottom w:val="0"/>
          <w:divBdr>
            <w:top w:val="none" w:sz="0" w:space="0" w:color="auto"/>
            <w:left w:val="none" w:sz="0" w:space="0" w:color="auto"/>
            <w:bottom w:val="none" w:sz="0" w:space="0" w:color="auto"/>
            <w:right w:val="none" w:sz="0" w:space="0" w:color="auto"/>
          </w:divBdr>
        </w:div>
        <w:div w:id="1466433598">
          <w:marLeft w:val="0"/>
          <w:marRight w:val="0"/>
          <w:marTop w:val="0"/>
          <w:marBottom w:val="0"/>
          <w:divBdr>
            <w:top w:val="none" w:sz="0" w:space="0" w:color="auto"/>
            <w:left w:val="none" w:sz="0" w:space="0" w:color="auto"/>
            <w:bottom w:val="none" w:sz="0" w:space="0" w:color="auto"/>
            <w:right w:val="none" w:sz="0" w:space="0" w:color="auto"/>
          </w:divBdr>
        </w:div>
        <w:div w:id="1189103969">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39244519">
      <w:bodyDiv w:val="1"/>
      <w:marLeft w:val="0"/>
      <w:marRight w:val="0"/>
      <w:marTop w:val="0"/>
      <w:marBottom w:val="0"/>
      <w:divBdr>
        <w:top w:val="none" w:sz="0" w:space="0" w:color="auto"/>
        <w:left w:val="none" w:sz="0" w:space="0" w:color="auto"/>
        <w:bottom w:val="none" w:sz="0" w:space="0" w:color="auto"/>
        <w:right w:val="none" w:sz="0" w:space="0" w:color="auto"/>
      </w:divBdr>
      <w:divsChild>
        <w:div w:id="178979933">
          <w:marLeft w:val="0"/>
          <w:marRight w:val="0"/>
          <w:marTop w:val="0"/>
          <w:marBottom w:val="0"/>
          <w:divBdr>
            <w:top w:val="none" w:sz="0" w:space="0" w:color="auto"/>
            <w:left w:val="none" w:sz="0" w:space="0" w:color="auto"/>
            <w:bottom w:val="none" w:sz="0" w:space="0" w:color="auto"/>
            <w:right w:val="none" w:sz="0" w:space="0" w:color="auto"/>
          </w:divBdr>
        </w:div>
        <w:div w:id="289484706">
          <w:marLeft w:val="0"/>
          <w:marRight w:val="0"/>
          <w:marTop w:val="0"/>
          <w:marBottom w:val="0"/>
          <w:divBdr>
            <w:top w:val="none" w:sz="0" w:space="0" w:color="auto"/>
            <w:left w:val="none" w:sz="0" w:space="0" w:color="auto"/>
            <w:bottom w:val="none" w:sz="0" w:space="0" w:color="auto"/>
            <w:right w:val="none" w:sz="0" w:space="0" w:color="auto"/>
          </w:divBdr>
        </w:div>
        <w:div w:id="1856577687">
          <w:marLeft w:val="0"/>
          <w:marRight w:val="0"/>
          <w:marTop w:val="0"/>
          <w:marBottom w:val="0"/>
          <w:divBdr>
            <w:top w:val="none" w:sz="0" w:space="0" w:color="auto"/>
            <w:left w:val="none" w:sz="0" w:space="0" w:color="auto"/>
            <w:bottom w:val="none" w:sz="0" w:space="0" w:color="auto"/>
            <w:right w:val="none" w:sz="0" w:space="0" w:color="auto"/>
          </w:divBdr>
        </w:div>
        <w:div w:id="2073306322">
          <w:marLeft w:val="0"/>
          <w:marRight w:val="0"/>
          <w:marTop w:val="0"/>
          <w:marBottom w:val="0"/>
          <w:divBdr>
            <w:top w:val="none" w:sz="0" w:space="0" w:color="auto"/>
            <w:left w:val="none" w:sz="0" w:space="0" w:color="auto"/>
            <w:bottom w:val="none" w:sz="0" w:space="0" w:color="auto"/>
            <w:right w:val="none" w:sz="0" w:space="0" w:color="auto"/>
          </w:divBdr>
        </w:div>
      </w:divsChild>
    </w:div>
    <w:div w:id="539899060">
      <w:bodyDiv w:val="1"/>
      <w:marLeft w:val="0"/>
      <w:marRight w:val="0"/>
      <w:marTop w:val="0"/>
      <w:marBottom w:val="0"/>
      <w:divBdr>
        <w:top w:val="none" w:sz="0" w:space="0" w:color="auto"/>
        <w:left w:val="none" w:sz="0" w:space="0" w:color="auto"/>
        <w:bottom w:val="none" w:sz="0" w:space="0" w:color="auto"/>
        <w:right w:val="none" w:sz="0" w:space="0" w:color="auto"/>
      </w:divBdr>
      <w:divsChild>
        <w:div w:id="366686065">
          <w:marLeft w:val="0"/>
          <w:marRight w:val="0"/>
          <w:marTop w:val="0"/>
          <w:marBottom w:val="0"/>
          <w:divBdr>
            <w:top w:val="none" w:sz="0" w:space="0" w:color="auto"/>
            <w:left w:val="none" w:sz="0" w:space="0" w:color="auto"/>
            <w:bottom w:val="none" w:sz="0" w:space="0" w:color="auto"/>
            <w:right w:val="none" w:sz="0" w:space="0" w:color="auto"/>
          </w:divBdr>
        </w:div>
        <w:div w:id="467287809">
          <w:marLeft w:val="0"/>
          <w:marRight w:val="0"/>
          <w:marTop w:val="0"/>
          <w:marBottom w:val="0"/>
          <w:divBdr>
            <w:top w:val="none" w:sz="0" w:space="0" w:color="auto"/>
            <w:left w:val="none" w:sz="0" w:space="0" w:color="auto"/>
            <w:bottom w:val="none" w:sz="0" w:space="0" w:color="auto"/>
            <w:right w:val="none" w:sz="0" w:space="0" w:color="auto"/>
          </w:divBdr>
        </w:div>
        <w:div w:id="663320634">
          <w:marLeft w:val="0"/>
          <w:marRight w:val="0"/>
          <w:marTop w:val="0"/>
          <w:marBottom w:val="0"/>
          <w:divBdr>
            <w:top w:val="none" w:sz="0" w:space="0" w:color="auto"/>
            <w:left w:val="none" w:sz="0" w:space="0" w:color="auto"/>
            <w:bottom w:val="none" w:sz="0" w:space="0" w:color="auto"/>
            <w:right w:val="none" w:sz="0" w:space="0" w:color="auto"/>
          </w:divBdr>
        </w:div>
        <w:div w:id="1459835534">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2789278">
      <w:bodyDiv w:val="1"/>
      <w:marLeft w:val="0"/>
      <w:marRight w:val="0"/>
      <w:marTop w:val="0"/>
      <w:marBottom w:val="0"/>
      <w:divBdr>
        <w:top w:val="none" w:sz="0" w:space="0" w:color="auto"/>
        <w:left w:val="none" w:sz="0" w:space="0" w:color="auto"/>
        <w:bottom w:val="none" w:sz="0" w:space="0" w:color="auto"/>
        <w:right w:val="none" w:sz="0" w:space="0" w:color="auto"/>
      </w:divBdr>
      <w:divsChild>
        <w:div w:id="171266741">
          <w:marLeft w:val="0"/>
          <w:marRight w:val="0"/>
          <w:marTop w:val="0"/>
          <w:marBottom w:val="0"/>
          <w:divBdr>
            <w:top w:val="none" w:sz="0" w:space="0" w:color="auto"/>
            <w:left w:val="none" w:sz="0" w:space="0" w:color="auto"/>
            <w:bottom w:val="none" w:sz="0" w:space="0" w:color="auto"/>
            <w:right w:val="none" w:sz="0" w:space="0" w:color="auto"/>
          </w:divBdr>
        </w:div>
        <w:div w:id="424304594">
          <w:marLeft w:val="0"/>
          <w:marRight w:val="0"/>
          <w:marTop w:val="0"/>
          <w:marBottom w:val="0"/>
          <w:divBdr>
            <w:top w:val="none" w:sz="0" w:space="0" w:color="auto"/>
            <w:left w:val="none" w:sz="0" w:space="0" w:color="auto"/>
            <w:bottom w:val="none" w:sz="0" w:space="0" w:color="auto"/>
            <w:right w:val="none" w:sz="0" w:space="0" w:color="auto"/>
          </w:divBdr>
        </w:div>
        <w:div w:id="1252860612">
          <w:marLeft w:val="0"/>
          <w:marRight w:val="0"/>
          <w:marTop w:val="0"/>
          <w:marBottom w:val="0"/>
          <w:divBdr>
            <w:top w:val="none" w:sz="0" w:space="0" w:color="auto"/>
            <w:left w:val="none" w:sz="0" w:space="0" w:color="auto"/>
            <w:bottom w:val="none" w:sz="0" w:space="0" w:color="auto"/>
            <w:right w:val="none" w:sz="0" w:space="0" w:color="auto"/>
          </w:divBdr>
        </w:div>
        <w:div w:id="2134443509">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525144157">
          <w:marLeft w:val="0"/>
          <w:marRight w:val="0"/>
          <w:marTop w:val="0"/>
          <w:marBottom w:val="0"/>
          <w:divBdr>
            <w:top w:val="none" w:sz="0" w:space="0" w:color="auto"/>
            <w:left w:val="none" w:sz="0" w:space="0" w:color="auto"/>
            <w:bottom w:val="none" w:sz="0" w:space="0" w:color="auto"/>
            <w:right w:val="none" w:sz="0" w:space="0" w:color="auto"/>
          </w:divBdr>
        </w:div>
        <w:div w:id="626283365">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187013944">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7036775">
          <w:marLeft w:val="0"/>
          <w:marRight w:val="0"/>
          <w:marTop w:val="0"/>
          <w:marBottom w:val="0"/>
          <w:divBdr>
            <w:top w:val="none" w:sz="0" w:space="0" w:color="auto"/>
            <w:left w:val="none" w:sz="0" w:space="0" w:color="auto"/>
            <w:bottom w:val="none" w:sz="0" w:space="0" w:color="auto"/>
            <w:right w:val="none" w:sz="0" w:space="0" w:color="auto"/>
          </w:divBdr>
        </w:div>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sChild>
    </w:div>
    <w:div w:id="545021050">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686251174">
          <w:marLeft w:val="0"/>
          <w:marRight w:val="0"/>
          <w:marTop w:val="0"/>
          <w:marBottom w:val="0"/>
          <w:divBdr>
            <w:top w:val="none" w:sz="0" w:space="0" w:color="auto"/>
            <w:left w:val="none" w:sz="0" w:space="0" w:color="auto"/>
            <w:bottom w:val="none" w:sz="0" w:space="0" w:color="auto"/>
            <w:right w:val="none" w:sz="0" w:space="0" w:color="auto"/>
          </w:divBdr>
        </w:div>
        <w:div w:id="1005011080">
          <w:marLeft w:val="0"/>
          <w:marRight w:val="0"/>
          <w:marTop w:val="0"/>
          <w:marBottom w:val="0"/>
          <w:divBdr>
            <w:top w:val="none" w:sz="0" w:space="0" w:color="auto"/>
            <w:left w:val="none" w:sz="0" w:space="0" w:color="auto"/>
            <w:bottom w:val="none" w:sz="0" w:space="0" w:color="auto"/>
            <w:right w:val="none" w:sz="0" w:space="0" w:color="auto"/>
          </w:divBdr>
        </w:div>
        <w:div w:id="1044869746">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7957348">
      <w:bodyDiv w:val="1"/>
      <w:marLeft w:val="0"/>
      <w:marRight w:val="0"/>
      <w:marTop w:val="0"/>
      <w:marBottom w:val="0"/>
      <w:divBdr>
        <w:top w:val="none" w:sz="0" w:space="0" w:color="auto"/>
        <w:left w:val="none" w:sz="0" w:space="0" w:color="auto"/>
        <w:bottom w:val="none" w:sz="0" w:space="0" w:color="auto"/>
        <w:right w:val="none" w:sz="0" w:space="0" w:color="auto"/>
      </w:divBdr>
    </w:div>
    <w:div w:id="548108663">
      <w:bodyDiv w:val="1"/>
      <w:marLeft w:val="0"/>
      <w:marRight w:val="0"/>
      <w:marTop w:val="0"/>
      <w:marBottom w:val="0"/>
      <w:divBdr>
        <w:top w:val="none" w:sz="0" w:space="0" w:color="auto"/>
        <w:left w:val="none" w:sz="0" w:space="0" w:color="auto"/>
        <w:bottom w:val="none" w:sz="0" w:space="0" w:color="auto"/>
        <w:right w:val="none" w:sz="0" w:space="0" w:color="auto"/>
      </w:divBdr>
      <w:divsChild>
        <w:div w:id="314995318">
          <w:marLeft w:val="0"/>
          <w:marRight w:val="0"/>
          <w:marTop w:val="0"/>
          <w:marBottom w:val="0"/>
          <w:divBdr>
            <w:top w:val="none" w:sz="0" w:space="0" w:color="auto"/>
            <w:left w:val="none" w:sz="0" w:space="0" w:color="auto"/>
            <w:bottom w:val="none" w:sz="0" w:space="0" w:color="auto"/>
            <w:right w:val="none" w:sz="0" w:space="0" w:color="auto"/>
          </w:divBdr>
        </w:div>
        <w:div w:id="1085110644">
          <w:marLeft w:val="0"/>
          <w:marRight w:val="0"/>
          <w:marTop w:val="0"/>
          <w:marBottom w:val="0"/>
          <w:divBdr>
            <w:top w:val="none" w:sz="0" w:space="0" w:color="auto"/>
            <w:left w:val="none" w:sz="0" w:space="0" w:color="auto"/>
            <w:bottom w:val="none" w:sz="0" w:space="0" w:color="auto"/>
            <w:right w:val="none" w:sz="0" w:space="0" w:color="auto"/>
          </w:divBdr>
        </w:div>
        <w:div w:id="1129283477">
          <w:marLeft w:val="0"/>
          <w:marRight w:val="0"/>
          <w:marTop w:val="0"/>
          <w:marBottom w:val="0"/>
          <w:divBdr>
            <w:top w:val="none" w:sz="0" w:space="0" w:color="auto"/>
            <w:left w:val="none" w:sz="0" w:space="0" w:color="auto"/>
            <w:bottom w:val="none" w:sz="0" w:space="0" w:color="auto"/>
            <w:right w:val="none" w:sz="0" w:space="0" w:color="auto"/>
          </w:divBdr>
        </w:div>
        <w:div w:id="2091390258">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157579512">
          <w:marLeft w:val="0"/>
          <w:marRight w:val="0"/>
          <w:marTop w:val="0"/>
          <w:marBottom w:val="0"/>
          <w:divBdr>
            <w:top w:val="none" w:sz="0" w:space="0" w:color="auto"/>
            <w:left w:val="none" w:sz="0" w:space="0" w:color="auto"/>
            <w:bottom w:val="none" w:sz="0" w:space="0" w:color="auto"/>
            <w:right w:val="none" w:sz="0" w:space="0" w:color="auto"/>
          </w:divBdr>
        </w:div>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168835475">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 w:id="961573218">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17994765">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1652755510">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38668806">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69467720">
      <w:bodyDiv w:val="1"/>
      <w:marLeft w:val="0"/>
      <w:marRight w:val="0"/>
      <w:marTop w:val="0"/>
      <w:marBottom w:val="0"/>
      <w:divBdr>
        <w:top w:val="none" w:sz="0" w:space="0" w:color="auto"/>
        <w:left w:val="none" w:sz="0" w:space="0" w:color="auto"/>
        <w:bottom w:val="none" w:sz="0" w:space="0" w:color="auto"/>
        <w:right w:val="none" w:sz="0" w:space="0" w:color="auto"/>
      </w:divBdr>
      <w:divsChild>
        <w:div w:id="318459133">
          <w:marLeft w:val="0"/>
          <w:marRight w:val="0"/>
          <w:marTop w:val="0"/>
          <w:marBottom w:val="0"/>
          <w:divBdr>
            <w:top w:val="none" w:sz="0" w:space="0" w:color="auto"/>
            <w:left w:val="none" w:sz="0" w:space="0" w:color="auto"/>
            <w:bottom w:val="none" w:sz="0" w:space="0" w:color="auto"/>
            <w:right w:val="none" w:sz="0" w:space="0" w:color="auto"/>
          </w:divBdr>
        </w:div>
        <w:div w:id="455412334">
          <w:marLeft w:val="0"/>
          <w:marRight w:val="0"/>
          <w:marTop w:val="0"/>
          <w:marBottom w:val="0"/>
          <w:divBdr>
            <w:top w:val="none" w:sz="0" w:space="0" w:color="auto"/>
            <w:left w:val="none" w:sz="0" w:space="0" w:color="auto"/>
            <w:bottom w:val="none" w:sz="0" w:space="0" w:color="auto"/>
            <w:right w:val="none" w:sz="0" w:space="0" w:color="auto"/>
          </w:divBdr>
        </w:div>
        <w:div w:id="460465841">
          <w:marLeft w:val="0"/>
          <w:marRight w:val="0"/>
          <w:marTop w:val="0"/>
          <w:marBottom w:val="0"/>
          <w:divBdr>
            <w:top w:val="none" w:sz="0" w:space="0" w:color="auto"/>
            <w:left w:val="none" w:sz="0" w:space="0" w:color="auto"/>
            <w:bottom w:val="none" w:sz="0" w:space="0" w:color="auto"/>
            <w:right w:val="none" w:sz="0" w:space="0" w:color="auto"/>
          </w:divBdr>
        </w:div>
        <w:div w:id="113090126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846679865">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1697270348">
          <w:marLeft w:val="0"/>
          <w:marRight w:val="0"/>
          <w:marTop w:val="0"/>
          <w:marBottom w:val="0"/>
          <w:divBdr>
            <w:top w:val="none" w:sz="0" w:space="0" w:color="auto"/>
            <w:left w:val="none" w:sz="0" w:space="0" w:color="auto"/>
            <w:bottom w:val="none" w:sz="0" w:space="0" w:color="auto"/>
            <w:right w:val="none" w:sz="0" w:space="0" w:color="auto"/>
          </w:divBdr>
        </w:div>
      </w:divsChild>
    </w:div>
    <w:div w:id="570968132">
      <w:bodyDiv w:val="1"/>
      <w:marLeft w:val="0"/>
      <w:marRight w:val="0"/>
      <w:marTop w:val="0"/>
      <w:marBottom w:val="0"/>
      <w:divBdr>
        <w:top w:val="none" w:sz="0" w:space="0" w:color="auto"/>
        <w:left w:val="none" w:sz="0" w:space="0" w:color="auto"/>
        <w:bottom w:val="none" w:sz="0" w:space="0" w:color="auto"/>
        <w:right w:val="none" w:sz="0" w:space="0" w:color="auto"/>
      </w:divBdr>
      <w:divsChild>
        <w:div w:id="325061370">
          <w:marLeft w:val="0"/>
          <w:marRight w:val="0"/>
          <w:marTop w:val="0"/>
          <w:marBottom w:val="0"/>
          <w:divBdr>
            <w:top w:val="none" w:sz="0" w:space="0" w:color="auto"/>
            <w:left w:val="none" w:sz="0" w:space="0" w:color="auto"/>
            <w:bottom w:val="none" w:sz="0" w:space="0" w:color="auto"/>
            <w:right w:val="none" w:sz="0" w:space="0" w:color="auto"/>
          </w:divBdr>
        </w:div>
        <w:div w:id="686522195">
          <w:marLeft w:val="0"/>
          <w:marRight w:val="0"/>
          <w:marTop w:val="0"/>
          <w:marBottom w:val="0"/>
          <w:divBdr>
            <w:top w:val="none" w:sz="0" w:space="0" w:color="auto"/>
            <w:left w:val="none" w:sz="0" w:space="0" w:color="auto"/>
            <w:bottom w:val="none" w:sz="0" w:space="0" w:color="auto"/>
            <w:right w:val="none" w:sz="0" w:space="0" w:color="auto"/>
          </w:divBdr>
        </w:div>
        <w:div w:id="1353192096">
          <w:marLeft w:val="0"/>
          <w:marRight w:val="0"/>
          <w:marTop w:val="0"/>
          <w:marBottom w:val="0"/>
          <w:divBdr>
            <w:top w:val="none" w:sz="0" w:space="0" w:color="auto"/>
            <w:left w:val="none" w:sz="0" w:space="0" w:color="auto"/>
            <w:bottom w:val="none" w:sz="0" w:space="0" w:color="auto"/>
            <w:right w:val="none" w:sz="0" w:space="0" w:color="auto"/>
          </w:divBdr>
        </w:div>
        <w:div w:id="1601178178">
          <w:marLeft w:val="0"/>
          <w:marRight w:val="0"/>
          <w:marTop w:val="0"/>
          <w:marBottom w:val="0"/>
          <w:divBdr>
            <w:top w:val="none" w:sz="0" w:space="0" w:color="auto"/>
            <w:left w:val="none" w:sz="0" w:space="0" w:color="auto"/>
            <w:bottom w:val="none" w:sz="0" w:space="0" w:color="auto"/>
            <w:right w:val="none" w:sz="0" w:space="0" w:color="auto"/>
          </w:divBdr>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57746545">
          <w:marLeft w:val="0"/>
          <w:marRight w:val="0"/>
          <w:marTop w:val="0"/>
          <w:marBottom w:val="0"/>
          <w:divBdr>
            <w:top w:val="none" w:sz="0" w:space="0" w:color="auto"/>
            <w:left w:val="none" w:sz="0" w:space="0" w:color="auto"/>
            <w:bottom w:val="none" w:sz="0" w:space="0" w:color="auto"/>
            <w:right w:val="none" w:sz="0" w:space="0" w:color="auto"/>
          </w:divBdr>
        </w:div>
        <w:div w:id="1448888050">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358165794">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 w:id="1454790489">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064986919">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317956597">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61607297">
          <w:marLeft w:val="0"/>
          <w:marRight w:val="0"/>
          <w:marTop w:val="0"/>
          <w:marBottom w:val="0"/>
          <w:divBdr>
            <w:top w:val="none" w:sz="0" w:space="0" w:color="auto"/>
            <w:left w:val="none" w:sz="0" w:space="0" w:color="auto"/>
            <w:bottom w:val="none" w:sz="0" w:space="0" w:color="auto"/>
            <w:right w:val="none" w:sz="0" w:space="0" w:color="auto"/>
          </w:divBdr>
        </w:div>
        <w:div w:id="1459567841">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397283861">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1377122280">
          <w:marLeft w:val="0"/>
          <w:marRight w:val="0"/>
          <w:marTop w:val="0"/>
          <w:marBottom w:val="0"/>
          <w:divBdr>
            <w:top w:val="none" w:sz="0" w:space="0" w:color="auto"/>
            <w:left w:val="none" w:sz="0" w:space="0" w:color="auto"/>
            <w:bottom w:val="none" w:sz="0" w:space="0" w:color="auto"/>
            <w:right w:val="none" w:sz="0" w:space="0" w:color="auto"/>
          </w:divBdr>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335957622">
          <w:marLeft w:val="0"/>
          <w:marRight w:val="0"/>
          <w:marTop w:val="0"/>
          <w:marBottom w:val="0"/>
          <w:divBdr>
            <w:top w:val="none" w:sz="0" w:space="0" w:color="auto"/>
            <w:left w:val="none" w:sz="0" w:space="0" w:color="auto"/>
            <w:bottom w:val="none" w:sz="0" w:space="0" w:color="auto"/>
            <w:right w:val="none" w:sz="0" w:space="0" w:color="auto"/>
          </w:divBdr>
        </w:div>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sChild>
    </w:div>
    <w:div w:id="581379392">
      <w:bodyDiv w:val="1"/>
      <w:marLeft w:val="0"/>
      <w:marRight w:val="0"/>
      <w:marTop w:val="0"/>
      <w:marBottom w:val="0"/>
      <w:divBdr>
        <w:top w:val="none" w:sz="0" w:space="0" w:color="auto"/>
        <w:left w:val="none" w:sz="0" w:space="0" w:color="auto"/>
        <w:bottom w:val="none" w:sz="0" w:space="0" w:color="auto"/>
        <w:right w:val="none" w:sz="0" w:space="0" w:color="auto"/>
      </w:divBdr>
      <w:divsChild>
        <w:div w:id="375811711">
          <w:marLeft w:val="0"/>
          <w:marRight w:val="0"/>
          <w:marTop w:val="0"/>
          <w:marBottom w:val="0"/>
          <w:divBdr>
            <w:top w:val="none" w:sz="0" w:space="0" w:color="auto"/>
            <w:left w:val="none" w:sz="0" w:space="0" w:color="auto"/>
            <w:bottom w:val="none" w:sz="0" w:space="0" w:color="auto"/>
            <w:right w:val="none" w:sz="0" w:space="0" w:color="auto"/>
          </w:divBdr>
        </w:div>
        <w:div w:id="759523962">
          <w:marLeft w:val="0"/>
          <w:marRight w:val="0"/>
          <w:marTop w:val="0"/>
          <w:marBottom w:val="0"/>
          <w:divBdr>
            <w:top w:val="none" w:sz="0" w:space="0" w:color="auto"/>
            <w:left w:val="none" w:sz="0" w:space="0" w:color="auto"/>
            <w:bottom w:val="none" w:sz="0" w:space="0" w:color="auto"/>
            <w:right w:val="none" w:sz="0" w:space="0" w:color="auto"/>
          </w:divBdr>
        </w:div>
        <w:div w:id="905992863">
          <w:marLeft w:val="0"/>
          <w:marRight w:val="0"/>
          <w:marTop w:val="0"/>
          <w:marBottom w:val="0"/>
          <w:divBdr>
            <w:top w:val="none" w:sz="0" w:space="0" w:color="auto"/>
            <w:left w:val="none" w:sz="0" w:space="0" w:color="auto"/>
            <w:bottom w:val="none" w:sz="0" w:space="0" w:color="auto"/>
            <w:right w:val="none" w:sz="0" w:space="0" w:color="auto"/>
          </w:divBdr>
        </w:div>
        <w:div w:id="1151286087">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86659894">
          <w:marLeft w:val="0"/>
          <w:marRight w:val="0"/>
          <w:marTop w:val="0"/>
          <w:marBottom w:val="0"/>
          <w:divBdr>
            <w:top w:val="none" w:sz="0" w:space="0" w:color="auto"/>
            <w:left w:val="none" w:sz="0" w:space="0" w:color="auto"/>
            <w:bottom w:val="none" w:sz="0" w:space="0" w:color="auto"/>
            <w:right w:val="none" w:sz="0" w:space="0" w:color="auto"/>
          </w:divBdr>
        </w:div>
        <w:div w:id="79934867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1120538784">
          <w:marLeft w:val="0"/>
          <w:marRight w:val="0"/>
          <w:marTop w:val="0"/>
          <w:marBottom w:val="0"/>
          <w:divBdr>
            <w:top w:val="none" w:sz="0" w:space="0" w:color="auto"/>
            <w:left w:val="none" w:sz="0" w:space="0" w:color="auto"/>
            <w:bottom w:val="none" w:sz="0" w:space="0" w:color="auto"/>
            <w:right w:val="none" w:sz="0" w:space="0" w:color="auto"/>
          </w:divBdr>
        </w:div>
      </w:divsChild>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3606135">
      <w:bodyDiv w:val="1"/>
      <w:marLeft w:val="0"/>
      <w:marRight w:val="0"/>
      <w:marTop w:val="0"/>
      <w:marBottom w:val="0"/>
      <w:divBdr>
        <w:top w:val="none" w:sz="0" w:space="0" w:color="auto"/>
        <w:left w:val="none" w:sz="0" w:space="0" w:color="auto"/>
        <w:bottom w:val="none" w:sz="0" w:space="0" w:color="auto"/>
        <w:right w:val="none" w:sz="0" w:space="0" w:color="auto"/>
      </w:divBdr>
      <w:divsChild>
        <w:div w:id="703209190">
          <w:marLeft w:val="0"/>
          <w:marRight w:val="0"/>
          <w:marTop w:val="0"/>
          <w:marBottom w:val="0"/>
          <w:divBdr>
            <w:top w:val="none" w:sz="0" w:space="0" w:color="auto"/>
            <w:left w:val="none" w:sz="0" w:space="0" w:color="auto"/>
            <w:bottom w:val="none" w:sz="0" w:space="0" w:color="auto"/>
            <w:right w:val="none" w:sz="0" w:space="0" w:color="auto"/>
          </w:divBdr>
        </w:div>
        <w:div w:id="484590476">
          <w:marLeft w:val="0"/>
          <w:marRight w:val="0"/>
          <w:marTop w:val="0"/>
          <w:marBottom w:val="0"/>
          <w:divBdr>
            <w:top w:val="none" w:sz="0" w:space="0" w:color="auto"/>
            <w:left w:val="none" w:sz="0" w:space="0" w:color="auto"/>
            <w:bottom w:val="none" w:sz="0" w:space="0" w:color="auto"/>
            <w:right w:val="none" w:sz="0" w:space="0" w:color="auto"/>
          </w:divBdr>
        </w:div>
        <w:div w:id="518662871">
          <w:marLeft w:val="0"/>
          <w:marRight w:val="0"/>
          <w:marTop w:val="0"/>
          <w:marBottom w:val="0"/>
          <w:divBdr>
            <w:top w:val="none" w:sz="0" w:space="0" w:color="auto"/>
            <w:left w:val="none" w:sz="0" w:space="0" w:color="auto"/>
            <w:bottom w:val="none" w:sz="0" w:space="0" w:color="auto"/>
            <w:right w:val="none" w:sz="0" w:space="0" w:color="auto"/>
          </w:divBdr>
        </w:div>
        <w:div w:id="76249808">
          <w:marLeft w:val="0"/>
          <w:marRight w:val="0"/>
          <w:marTop w:val="0"/>
          <w:marBottom w:val="0"/>
          <w:divBdr>
            <w:top w:val="none" w:sz="0" w:space="0" w:color="auto"/>
            <w:left w:val="none" w:sz="0" w:space="0" w:color="auto"/>
            <w:bottom w:val="none" w:sz="0" w:space="0" w:color="auto"/>
            <w:right w:val="none" w:sz="0" w:space="0" w:color="auto"/>
          </w:divBdr>
        </w:div>
      </w:divsChild>
    </w:div>
    <w:div w:id="583879200">
      <w:bodyDiv w:val="1"/>
      <w:marLeft w:val="0"/>
      <w:marRight w:val="0"/>
      <w:marTop w:val="0"/>
      <w:marBottom w:val="0"/>
      <w:divBdr>
        <w:top w:val="none" w:sz="0" w:space="0" w:color="auto"/>
        <w:left w:val="none" w:sz="0" w:space="0" w:color="auto"/>
        <w:bottom w:val="none" w:sz="0" w:space="0" w:color="auto"/>
        <w:right w:val="none" w:sz="0" w:space="0" w:color="auto"/>
      </w:divBdr>
      <w:divsChild>
        <w:div w:id="423917172">
          <w:marLeft w:val="0"/>
          <w:marRight w:val="0"/>
          <w:marTop w:val="0"/>
          <w:marBottom w:val="0"/>
          <w:divBdr>
            <w:top w:val="none" w:sz="0" w:space="0" w:color="auto"/>
            <w:left w:val="none" w:sz="0" w:space="0" w:color="auto"/>
            <w:bottom w:val="none" w:sz="0" w:space="0" w:color="auto"/>
            <w:right w:val="none" w:sz="0" w:space="0" w:color="auto"/>
          </w:divBdr>
        </w:div>
        <w:div w:id="780300105">
          <w:marLeft w:val="0"/>
          <w:marRight w:val="0"/>
          <w:marTop w:val="0"/>
          <w:marBottom w:val="0"/>
          <w:divBdr>
            <w:top w:val="none" w:sz="0" w:space="0" w:color="auto"/>
            <w:left w:val="none" w:sz="0" w:space="0" w:color="auto"/>
            <w:bottom w:val="none" w:sz="0" w:space="0" w:color="auto"/>
            <w:right w:val="none" w:sz="0" w:space="0" w:color="auto"/>
          </w:divBdr>
        </w:div>
        <w:div w:id="1222643097">
          <w:marLeft w:val="0"/>
          <w:marRight w:val="0"/>
          <w:marTop w:val="0"/>
          <w:marBottom w:val="0"/>
          <w:divBdr>
            <w:top w:val="none" w:sz="0" w:space="0" w:color="auto"/>
            <w:left w:val="none" w:sz="0" w:space="0" w:color="auto"/>
            <w:bottom w:val="none" w:sz="0" w:space="0" w:color="auto"/>
            <w:right w:val="none" w:sz="0" w:space="0" w:color="auto"/>
          </w:divBdr>
        </w:div>
        <w:div w:id="1717512532">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17059112">
          <w:marLeft w:val="0"/>
          <w:marRight w:val="0"/>
          <w:marTop w:val="0"/>
          <w:marBottom w:val="0"/>
          <w:divBdr>
            <w:top w:val="none" w:sz="0" w:space="0" w:color="auto"/>
            <w:left w:val="none" w:sz="0" w:space="0" w:color="auto"/>
            <w:bottom w:val="none" w:sz="0" w:space="0" w:color="auto"/>
            <w:right w:val="none" w:sz="0" w:space="0" w:color="auto"/>
          </w:divBdr>
        </w:div>
        <w:div w:id="280504513">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6959777">
      <w:bodyDiv w:val="1"/>
      <w:marLeft w:val="0"/>
      <w:marRight w:val="0"/>
      <w:marTop w:val="0"/>
      <w:marBottom w:val="0"/>
      <w:divBdr>
        <w:top w:val="none" w:sz="0" w:space="0" w:color="auto"/>
        <w:left w:val="none" w:sz="0" w:space="0" w:color="auto"/>
        <w:bottom w:val="none" w:sz="0" w:space="0" w:color="auto"/>
        <w:right w:val="none" w:sz="0" w:space="0" w:color="auto"/>
      </w:divBdr>
      <w:divsChild>
        <w:div w:id="10880972">
          <w:marLeft w:val="0"/>
          <w:marRight w:val="0"/>
          <w:marTop w:val="0"/>
          <w:marBottom w:val="0"/>
          <w:divBdr>
            <w:top w:val="none" w:sz="0" w:space="0" w:color="auto"/>
            <w:left w:val="none" w:sz="0" w:space="0" w:color="auto"/>
            <w:bottom w:val="none" w:sz="0" w:space="0" w:color="auto"/>
            <w:right w:val="none" w:sz="0" w:space="0" w:color="auto"/>
          </w:divBdr>
        </w:div>
        <w:div w:id="1577280379">
          <w:marLeft w:val="0"/>
          <w:marRight w:val="0"/>
          <w:marTop w:val="0"/>
          <w:marBottom w:val="0"/>
          <w:divBdr>
            <w:top w:val="none" w:sz="0" w:space="0" w:color="auto"/>
            <w:left w:val="none" w:sz="0" w:space="0" w:color="auto"/>
            <w:bottom w:val="none" w:sz="0" w:space="0" w:color="auto"/>
            <w:right w:val="none" w:sz="0" w:space="0" w:color="auto"/>
          </w:divBdr>
        </w:div>
        <w:div w:id="1473130615">
          <w:marLeft w:val="0"/>
          <w:marRight w:val="0"/>
          <w:marTop w:val="0"/>
          <w:marBottom w:val="0"/>
          <w:divBdr>
            <w:top w:val="none" w:sz="0" w:space="0" w:color="auto"/>
            <w:left w:val="none" w:sz="0" w:space="0" w:color="auto"/>
            <w:bottom w:val="none" w:sz="0" w:space="0" w:color="auto"/>
            <w:right w:val="none" w:sz="0" w:space="0" w:color="auto"/>
          </w:divBdr>
        </w:div>
        <w:div w:id="1163200603">
          <w:marLeft w:val="0"/>
          <w:marRight w:val="0"/>
          <w:marTop w:val="0"/>
          <w:marBottom w:val="0"/>
          <w:divBdr>
            <w:top w:val="none" w:sz="0" w:space="0" w:color="auto"/>
            <w:left w:val="none" w:sz="0" w:space="0" w:color="auto"/>
            <w:bottom w:val="none" w:sz="0" w:space="0" w:color="auto"/>
            <w:right w:val="none" w:sz="0" w:space="0" w:color="auto"/>
          </w:divBdr>
        </w:div>
      </w:divsChild>
    </w:div>
    <w:div w:id="588277375">
      <w:bodyDiv w:val="1"/>
      <w:marLeft w:val="0"/>
      <w:marRight w:val="0"/>
      <w:marTop w:val="0"/>
      <w:marBottom w:val="0"/>
      <w:divBdr>
        <w:top w:val="none" w:sz="0" w:space="0" w:color="auto"/>
        <w:left w:val="none" w:sz="0" w:space="0" w:color="auto"/>
        <w:bottom w:val="none" w:sz="0" w:space="0" w:color="auto"/>
        <w:right w:val="none" w:sz="0" w:space="0" w:color="auto"/>
      </w:divBdr>
      <w:divsChild>
        <w:div w:id="1420180702">
          <w:marLeft w:val="0"/>
          <w:marRight w:val="0"/>
          <w:marTop w:val="0"/>
          <w:marBottom w:val="0"/>
          <w:divBdr>
            <w:top w:val="none" w:sz="0" w:space="0" w:color="auto"/>
            <w:left w:val="none" w:sz="0" w:space="0" w:color="auto"/>
            <w:bottom w:val="none" w:sz="0" w:space="0" w:color="auto"/>
            <w:right w:val="none" w:sz="0" w:space="0" w:color="auto"/>
          </w:divBdr>
        </w:div>
        <w:div w:id="270823689">
          <w:marLeft w:val="0"/>
          <w:marRight w:val="0"/>
          <w:marTop w:val="0"/>
          <w:marBottom w:val="0"/>
          <w:divBdr>
            <w:top w:val="none" w:sz="0" w:space="0" w:color="auto"/>
            <w:left w:val="none" w:sz="0" w:space="0" w:color="auto"/>
            <w:bottom w:val="none" w:sz="0" w:space="0" w:color="auto"/>
            <w:right w:val="none" w:sz="0" w:space="0" w:color="auto"/>
          </w:divBdr>
        </w:div>
        <w:div w:id="1457408343">
          <w:marLeft w:val="0"/>
          <w:marRight w:val="0"/>
          <w:marTop w:val="0"/>
          <w:marBottom w:val="0"/>
          <w:divBdr>
            <w:top w:val="none" w:sz="0" w:space="0" w:color="auto"/>
            <w:left w:val="none" w:sz="0" w:space="0" w:color="auto"/>
            <w:bottom w:val="none" w:sz="0" w:space="0" w:color="auto"/>
            <w:right w:val="none" w:sz="0" w:space="0" w:color="auto"/>
          </w:divBdr>
        </w:div>
        <w:div w:id="2127499479">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82189464">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 w:id="77321173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899705274">
          <w:marLeft w:val="0"/>
          <w:marRight w:val="0"/>
          <w:marTop w:val="0"/>
          <w:marBottom w:val="0"/>
          <w:divBdr>
            <w:top w:val="none" w:sz="0" w:space="0" w:color="auto"/>
            <w:left w:val="none" w:sz="0" w:space="0" w:color="auto"/>
            <w:bottom w:val="none" w:sz="0" w:space="0" w:color="auto"/>
            <w:right w:val="none" w:sz="0" w:space="0" w:color="auto"/>
          </w:divBdr>
        </w:div>
        <w:div w:id="1364012983">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331877318">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2024891469">
          <w:marLeft w:val="0"/>
          <w:marRight w:val="0"/>
          <w:marTop w:val="0"/>
          <w:marBottom w:val="0"/>
          <w:divBdr>
            <w:top w:val="none" w:sz="0" w:space="0" w:color="auto"/>
            <w:left w:val="none" w:sz="0" w:space="0" w:color="auto"/>
            <w:bottom w:val="none" w:sz="0" w:space="0" w:color="auto"/>
            <w:right w:val="none" w:sz="0" w:space="0" w:color="auto"/>
          </w:divBdr>
        </w:div>
      </w:divsChild>
    </w:div>
    <w:div w:id="594635110">
      <w:bodyDiv w:val="1"/>
      <w:marLeft w:val="0"/>
      <w:marRight w:val="0"/>
      <w:marTop w:val="0"/>
      <w:marBottom w:val="0"/>
      <w:divBdr>
        <w:top w:val="none" w:sz="0" w:space="0" w:color="auto"/>
        <w:left w:val="none" w:sz="0" w:space="0" w:color="auto"/>
        <w:bottom w:val="none" w:sz="0" w:space="0" w:color="auto"/>
        <w:right w:val="none" w:sz="0" w:space="0" w:color="auto"/>
      </w:divBdr>
      <w:divsChild>
        <w:div w:id="645552887">
          <w:marLeft w:val="0"/>
          <w:marRight w:val="0"/>
          <w:marTop w:val="0"/>
          <w:marBottom w:val="0"/>
          <w:divBdr>
            <w:top w:val="none" w:sz="0" w:space="0" w:color="auto"/>
            <w:left w:val="none" w:sz="0" w:space="0" w:color="auto"/>
            <w:bottom w:val="none" w:sz="0" w:space="0" w:color="auto"/>
            <w:right w:val="none" w:sz="0" w:space="0" w:color="auto"/>
          </w:divBdr>
        </w:div>
        <w:div w:id="1879704574">
          <w:marLeft w:val="0"/>
          <w:marRight w:val="0"/>
          <w:marTop w:val="0"/>
          <w:marBottom w:val="0"/>
          <w:divBdr>
            <w:top w:val="none" w:sz="0" w:space="0" w:color="auto"/>
            <w:left w:val="none" w:sz="0" w:space="0" w:color="auto"/>
            <w:bottom w:val="none" w:sz="0" w:space="0" w:color="auto"/>
            <w:right w:val="none" w:sz="0" w:space="0" w:color="auto"/>
          </w:divBdr>
        </w:div>
        <w:div w:id="1894853899">
          <w:marLeft w:val="0"/>
          <w:marRight w:val="0"/>
          <w:marTop w:val="0"/>
          <w:marBottom w:val="0"/>
          <w:divBdr>
            <w:top w:val="none" w:sz="0" w:space="0" w:color="auto"/>
            <w:left w:val="none" w:sz="0" w:space="0" w:color="auto"/>
            <w:bottom w:val="none" w:sz="0" w:space="0" w:color="auto"/>
            <w:right w:val="none" w:sz="0" w:space="0" w:color="auto"/>
          </w:divBdr>
        </w:div>
        <w:div w:id="1921212605">
          <w:marLeft w:val="0"/>
          <w:marRight w:val="0"/>
          <w:marTop w:val="0"/>
          <w:marBottom w:val="0"/>
          <w:divBdr>
            <w:top w:val="none" w:sz="0" w:space="0" w:color="auto"/>
            <w:left w:val="none" w:sz="0" w:space="0" w:color="auto"/>
            <w:bottom w:val="none" w:sz="0" w:space="0" w:color="auto"/>
            <w:right w:val="none" w:sz="0" w:space="0" w:color="auto"/>
          </w:divBdr>
        </w:div>
      </w:divsChild>
    </w:div>
    <w:div w:id="595091816">
      <w:bodyDiv w:val="1"/>
      <w:marLeft w:val="0"/>
      <w:marRight w:val="0"/>
      <w:marTop w:val="0"/>
      <w:marBottom w:val="0"/>
      <w:divBdr>
        <w:top w:val="none" w:sz="0" w:space="0" w:color="auto"/>
        <w:left w:val="none" w:sz="0" w:space="0" w:color="auto"/>
        <w:bottom w:val="none" w:sz="0" w:space="0" w:color="auto"/>
        <w:right w:val="none" w:sz="0" w:space="0" w:color="auto"/>
      </w:divBdr>
      <w:divsChild>
        <w:div w:id="727458345">
          <w:marLeft w:val="0"/>
          <w:marRight w:val="0"/>
          <w:marTop w:val="0"/>
          <w:marBottom w:val="0"/>
          <w:divBdr>
            <w:top w:val="none" w:sz="0" w:space="0" w:color="auto"/>
            <w:left w:val="none" w:sz="0" w:space="0" w:color="auto"/>
            <w:bottom w:val="none" w:sz="0" w:space="0" w:color="auto"/>
            <w:right w:val="none" w:sz="0" w:space="0" w:color="auto"/>
          </w:divBdr>
        </w:div>
        <w:div w:id="1352610100">
          <w:marLeft w:val="0"/>
          <w:marRight w:val="0"/>
          <w:marTop w:val="0"/>
          <w:marBottom w:val="0"/>
          <w:divBdr>
            <w:top w:val="none" w:sz="0" w:space="0" w:color="auto"/>
            <w:left w:val="none" w:sz="0" w:space="0" w:color="auto"/>
            <w:bottom w:val="none" w:sz="0" w:space="0" w:color="auto"/>
            <w:right w:val="none" w:sz="0" w:space="0" w:color="auto"/>
          </w:divBdr>
        </w:div>
        <w:div w:id="1820269094">
          <w:marLeft w:val="0"/>
          <w:marRight w:val="0"/>
          <w:marTop w:val="0"/>
          <w:marBottom w:val="0"/>
          <w:divBdr>
            <w:top w:val="none" w:sz="0" w:space="0" w:color="auto"/>
            <w:left w:val="none" w:sz="0" w:space="0" w:color="auto"/>
            <w:bottom w:val="none" w:sz="0" w:space="0" w:color="auto"/>
            <w:right w:val="none" w:sz="0" w:space="0" w:color="auto"/>
          </w:divBdr>
        </w:div>
        <w:div w:id="2027319540">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598875038">
      <w:bodyDiv w:val="1"/>
      <w:marLeft w:val="0"/>
      <w:marRight w:val="0"/>
      <w:marTop w:val="0"/>
      <w:marBottom w:val="0"/>
      <w:divBdr>
        <w:top w:val="none" w:sz="0" w:space="0" w:color="auto"/>
        <w:left w:val="none" w:sz="0" w:space="0" w:color="auto"/>
        <w:bottom w:val="none" w:sz="0" w:space="0" w:color="auto"/>
        <w:right w:val="none" w:sz="0" w:space="0" w:color="auto"/>
      </w:divBdr>
      <w:divsChild>
        <w:div w:id="106049788">
          <w:marLeft w:val="0"/>
          <w:marRight w:val="0"/>
          <w:marTop w:val="0"/>
          <w:marBottom w:val="0"/>
          <w:divBdr>
            <w:top w:val="none" w:sz="0" w:space="0" w:color="auto"/>
            <w:left w:val="none" w:sz="0" w:space="0" w:color="auto"/>
            <w:bottom w:val="none" w:sz="0" w:space="0" w:color="auto"/>
            <w:right w:val="none" w:sz="0" w:space="0" w:color="auto"/>
          </w:divBdr>
        </w:div>
        <w:div w:id="1362243646">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693507">
      <w:bodyDiv w:val="1"/>
      <w:marLeft w:val="0"/>
      <w:marRight w:val="0"/>
      <w:marTop w:val="0"/>
      <w:marBottom w:val="0"/>
      <w:divBdr>
        <w:top w:val="none" w:sz="0" w:space="0" w:color="auto"/>
        <w:left w:val="none" w:sz="0" w:space="0" w:color="auto"/>
        <w:bottom w:val="none" w:sz="0" w:space="0" w:color="auto"/>
        <w:right w:val="none" w:sz="0" w:space="0" w:color="auto"/>
      </w:divBdr>
      <w:divsChild>
        <w:div w:id="38478081">
          <w:marLeft w:val="0"/>
          <w:marRight w:val="0"/>
          <w:marTop w:val="0"/>
          <w:marBottom w:val="0"/>
          <w:divBdr>
            <w:top w:val="none" w:sz="0" w:space="0" w:color="auto"/>
            <w:left w:val="none" w:sz="0" w:space="0" w:color="auto"/>
            <w:bottom w:val="none" w:sz="0" w:space="0" w:color="auto"/>
            <w:right w:val="none" w:sz="0" w:space="0" w:color="auto"/>
          </w:divBdr>
        </w:div>
        <w:div w:id="206069211">
          <w:marLeft w:val="0"/>
          <w:marRight w:val="0"/>
          <w:marTop w:val="0"/>
          <w:marBottom w:val="0"/>
          <w:divBdr>
            <w:top w:val="none" w:sz="0" w:space="0" w:color="auto"/>
            <w:left w:val="none" w:sz="0" w:space="0" w:color="auto"/>
            <w:bottom w:val="none" w:sz="0" w:space="0" w:color="auto"/>
            <w:right w:val="none" w:sz="0" w:space="0" w:color="auto"/>
          </w:divBdr>
        </w:div>
        <w:div w:id="208304644">
          <w:marLeft w:val="0"/>
          <w:marRight w:val="0"/>
          <w:marTop w:val="0"/>
          <w:marBottom w:val="0"/>
          <w:divBdr>
            <w:top w:val="none" w:sz="0" w:space="0" w:color="auto"/>
            <w:left w:val="none" w:sz="0" w:space="0" w:color="auto"/>
            <w:bottom w:val="none" w:sz="0" w:space="0" w:color="auto"/>
            <w:right w:val="none" w:sz="0" w:space="0" w:color="auto"/>
          </w:divBdr>
        </w:div>
        <w:div w:id="59173880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3851957">
      <w:bodyDiv w:val="1"/>
      <w:marLeft w:val="0"/>
      <w:marRight w:val="0"/>
      <w:marTop w:val="0"/>
      <w:marBottom w:val="0"/>
      <w:divBdr>
        <w:top w:val="none" w:sz="0" w:space="0" w:color="auto"/>
        <w:left w:val="none" w:sz="0" w:space="0" w:color="auto"/>
        <w:bottom w:val="none" w:sz="0" w:space="0" w:color="auto"/>
        <w:right w:val="none" w:sz="0" w:space="0" w:color="auto"/>
      </w:divBdr>
      <w:divsChild>
        <w:div w:id="706874225">
          <w:marLeft w:val="0"/>
          <w:marRight w:val="0"/>
          <w:marTop w:val="0"/>
          <w:marBottom w:val="0"/>
          <w:divBdr>
            <w:top w:val="none" w:sz="0" w:space="0" w:color="auto"/>
            <w:left w:val="none" w:sz="0" w:space="0" w:color="auto"/>
            <w:bottom w:val="none" w:sz="0" w:space="0" w:color="auto"/>
            <w:right w:val="none" w:sz="0" w:space="0" w:color="auto"/>
          </w:divBdr>
        </w:div>
        <w:div w:id="831141295">
          <w:marLeft w:val="0"/>
          <w:marRight w:val="0"/>
          <w:marTop w:val="0"/>
          <w:marBottom w:val="0"/>
          <w:divBdr>
            <w:top w:val="none" w:sz="0" w:space="0" w:color="auto"/>
            <w:left w:val="none" w:sz="0" w:space="0" w:color="auto"/>
            <w:bottom w:val="none" w:sz="0" w:space="0" w:color="auto"/>
            <w:right w:val="none" w:sz="0" w:space="0" w:color="auto"/>
          </w:divBdr>
        </w:div>
        <w:div w:id="920678792">
          <w:marLeft w:val="0"/>
          <w:marRight w:val="0"/>
          <w:marTop w:val="0"/>
          <w:marBottom w:val="0"/>
          <w:divBdr>
            <w:top w:val="none" w:sz="0" w:space="0" w:color="auto"/>
            <w:left w:val="none" w:sz="0" w:space="0" w:color="auto"/>
            <w:bottom w:val="none" w:sz="0" w:space="0" w:color="auto"/>
            <w:right w:val="none" w:sz="0" w:space="0" w:color="auto"/>
          </w:divBdr>
        </w:div>
        <w:div w:id="1933856283">
          <w:marLeft w:val="0"/>
          <w:marRight w:val="0"/>
          <w:marTop w:val="0"/>
          <w:marBottom w:val="0"/>
          <w:divBdr>
            <w:top w:val="none" w:sz="0" w:space="0" w:color="auto"/>
            <w:left w:val="none" w:sz="0" w:space="0" w:color="auto"/>
            <w:bottom w:val="none" w:sz="0" w:space="0" w:color="auto"/>
            <w:right w:val="none" w:sz="0" w:space="0" w:color="auto"/>
          </w:divBdr>
        </w:div>
      </w:divsChild>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795952841">
          <w:marLeft w:val="0"/>
          <w:marRight w:val="0"/>
          <w:marTop w:val="0"/>
          <w:marBottom w:val="0"/>
          <w:divBdr>
            <w:top w:val="none" w:sz="0" w:space="0" w:color="auto"/>
            <w:left w:val="none" w:sz="0" w:space="0" w:color="auto"/>
            <w:bottom w:val="none" w:sz="0" w:space="0" w:color="auto"/>
            <w:right w:val="none" w:sz="0" w:space="0" w:color="auto"/>
          </w:divBdr>
        </w:div>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sChild>
    </w:div>
    <w:div w:id="605893580">
      <w:bodyDiv w:val="1"/>
      <w:marLeft w:val="0"/>
      <w:marRight w:val="0"/>
      <w:marTop w:val="0"/>
      <w:marBottom w:val="0"/>
      <w:divBdr>
        <w:top w:val="none" w:sz="0" w:space="0" w:color="auto"/>
        <w:left w:val="none" w:sz="0" w:space="0" w:color="auto"/>
        <w:bottom w:val="none" w:sz="0" w:space="0" w:color="auto"/>
        <w:right w:val="none" w:sz="0" w:space="0" w:color="auto"/>
      </w:divBdr>
      <w:divsChild>
        <w:div w:id="2045132256">
          <w:marLeft w:val="0"/>
          <w:marRight w:val="0"/>
          <w:marTop w:val="0"/>
          <w:marBottom w:val="0"/>
          <w:divBdr>
            <w:top w:val="none" w:sz="0" w:space="0" w:color="auto"/>
            <w:left w:val="none" w:sz="0" w:space="0" w:color="auto"/>
            <w:bottom w:val="none" w:sz="0" w:space="0" w:color="auto"/>
            <w:right w:val="none" w:sz="0" w:space="0" w:color="auto"/>
          </w:divBdr>
        </w:div>
        <w:div w:id="1101754567">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9161973">
      <w:bodyDiv w:val="1"/>
      <w:marLeft w:val="0"/>
      <w:marRight w:val="0"/>
      <w:marTop w:val="0"/>
      <w:marBottom w:val="0"/>
      <w:divBdr>
        <w:top w:val="none" w:sz="0" w:space="0" w:color="auto"/>
        <w:left w:val="none" w:sz="0" w:space="0" w:color="auto"/>
        <w:bottom w:val="none" w:sz="0" w:space="0" w:color="auto"/>
        <w:right w:val="none" w:sz="0" w:space="0" w:color="auto"/>
      </w:divBdr>
      <w:divsChild>
        <w:div w:id="136072496">
          <w:marLeft w:val="0"/>
          <w:marRight w:val="0"/>
          <w:marTop w:val="0"/>
          <w:marBottom w:val="0"/>
          <w:divBdr>
            <w:top w:val="none" w:sz="0" w:space="0" w:color="auto"/>
            <w:left w:val="none" w:sz="0" w:space="0" w:color="auto"/>
            <w:bottom w:val="none" w:sz="0" w:space="0" w:color="auto"/>
            <w:right w:val="none" w:sz="0" w:space="0" w:color="auto"/>
          </w:divBdr>
        </w:div>
        <w:div w:id="637689181">
          <w:marLeft w:val="0"/>
          <w:marRight w:val="0"/>
          <w:marTop w:val="0"/>
          <w:marBottom w:val="0"/>
          <w:divBdr>
            <w:top w:val="none" w:sz="0" w:space="0" w:color="auto"/>
            <w:left w:val="none" w:sz="0" w:space="0" w:color="auto"/>
            <w:bottom w:val="none" w:sz="0" w:space="0" w:color="auto"/>
            <w:right w:val="none" w:sz="0" w:space="0" w:color="auto"/>
          </w:divBdr>
        </w:div>
        <w:div w:id="1691225300">
          <w:marLeft w:val="0"/>
          <w:marRight w:val="0"/>
          <w:marTop w:val="0"/>
          <w:marBottom w:val="0"/>
          <w:divBdr>
            <w:top w:val="none" w:sz="0" w:space="0" w:color="auto"/>
            <w:left w:val="none" w:sz="0" w:space="0" w:color="auto"/>
            <w:bottom w:val="none" w:sz="0" w:space="0" w:color="auto"/>
            <w:right w:val="none" w:sz="0" w:space="0" w:color="auto"/>
          </w:divBdr>
        </w:div>
        <w:div w:id="2053651575">
          <w:marLeft w:val="0"/>
          <w:marRight w:val="0"/>
          <w:marTop w:val="0"/>
          <w:marBottom w:val="0"/>
          <w:divBdr>
            <w:top w:val="none" w:sz="0" w:space="0" w:color="auto"/>
            <w:left w:val="none" w:sz="0" w:space="0" w:color="auto"/>
            <w:bottom w:val="none" w:sz="0" w:space="0" w:color="auto"/>
            <w:right w:val="none" w:sz="0" w:space="0" w:color="auto"/>
          </w:divBdr>
        </w:div>
      </w:divsChild>
    </w:div>
    <w:div w:id="609162009">
      <w:bodyDiv w:val="1"/>
      <w:marLeft w:val="0"/>
      <w:marRight w:val="0"/>
      <w:marTop w:val="0"/>
      <w:marBottom w:val="0"/>
      <w:divBdr>
        <w:top w:val="none" w:sz="0" w:space="0" w:color="auto"/>
        <w:left w:val="none" w:sz="0" w:space="0" w:color="auto"/>
        <w:bottom w:val="none" w:sz="0" w:space="0" w:color="auto"/>
        <w:right w:val="none" w:sz="0" w:space="0" w:color="auto"/>
      </w:divBdr>
      <w:divsChild>
        <w:div w:id="985548044">
          <w:marLeft w:val="0"/>
          <w:marRight w:val="0"/>
          <w:marTop w:val="0"/>
          <w:marBottom w:val="0"/>
          <w:divBdr>
            <w:top w:val="none" w:sz="0" w:space="0" w:color="auto"/>
            <w:left w:val="none" w:sz="0" w:space="0" w:color="auto"/>
            <w:bottom w:val="none" w:sz="0" w:space="0" w:color="auto"/>
            <w:right w:val="none" w:sz="0" w:space="0" w:color="auto"/>
          </w:divBdr>
        </w:div>
        <w:div w:id="1502313532">
          <w:marLeft w:val="0"/>
          <w:marRight w:val="0"/>
          <w:marTop w:val="0"/>
          <w:marBottom w:val="0"/>
          <w:divBdr>
            <w:top w:val="none" w:sz="0" w:space="0" w:color="auto"/>
            <w:left w:val="none" w:sz="0" w:space="0" w:color="auto"/>
            <w:bottom w:val="none" w:sz="0" w:space="0" w:color="auto"/>
            <w:right w:val="none" w:sz="0" w:space="0" w:color="auto"/>
          </w:divBdr>
        </w:div>
        <w:div w:id="1776634252">
          <w:marLeft w:val="0"/>
          <w:marRight w:val="0"/>
          <w:marTop w:val="0"/>
          <w:marBottom w:val="0"/>
          <w:divBdr>
            <w:top w:val="none" w:sz="0" w:space="0" w:color="auto"/>
            <w:left w:val="none" w:sz="0" w:space="0" w:color="auto"/>
            <w:bottom w:val="none" w:sz="0" w:space="0" w:color="auto"/>
            <w:right w:val="none" w:sz="0" w:space="0" w:color="auto"/>
          </w:divBdr>
        </w:div>
        <w:div w:id="1906866817">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10474130">
      <w:bodyDiv w:val="1"/>
      <w:marLeft w:val="0"/>
      <w:marRight w:val="0"/>
      <w:marTop w:val="0"/>
      <w:marBottom w:val="0"/>
      <w:divBdr>
        <w:top w:val="none" w:sz="0" w:space="0" w:color="auto"/>
        <w:left w:val="none" w:sz="0" w:space="0" w:color="auto"/>
        <w:bottom w:val="none" w:sz="0" w:space="0" w:color="auto"/>
        <w:right w:val="none" w:sz="0" w:space="0" w:color="auto"/>
      </w:divBdr>
      <w:divsChild>
        <w:div w:id="1630280597">
          <w:marLeft w:val="0"/>
          <w:marRight w:val="0"/>
          <w:marTop w:val="0"/>
          <w:marBottom w:val="0"/>
          <w:divBdr>
            <w:top w:val="none" w:sz="0" w:space="0" w:color="auto"/>
            <w:left w:val="none" w:sz="0" w:space="0" w:color="auto"/>
            <w:bottom w:val="none" w:sz="0" w:space="0" w:color="auto"/>
            <w:right w:val="none" w:sz="0" w:space="0" w:color="auto"/>
          </w:divBdr>
        </w:div>
        <w:div w:id="227888458">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78871312">
          <w:marLeft w:val="0"/>
          <w:marRight w:val="0"/>
          <w:marTop w:val="0"/>
          <w:marBottom w:val="0"/>
          <w:divBdr>
            <w:top w:val="none" w:sz="0" w:space="0" w:color="auto"/>
            <w:left w:val="none" w:sz="0" w:space="0" w:color="auto"/>
            <w:bottom w:val="none" w:sz="0" w:space="0" w:color="auto"/>
            <w:right w:val="none" w:sz="0" w:space="0" w:color="auto"/>
          </w:divBdr>
        </w:div>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4749656">
      <w:bodyDiv w:val="1"/>
      <w:marLeft w:val="0"/>
      <w:marRight w:val="0"/>
      <w:marTop w:val="0"/>
      <w:marBottom w:val="0"/>
      <w:divBdr>
        <w:top w:val="none" w:sz="0" w:space="0" w:color="auto"/>
        <w:left w:val="none" w:sz="0" w:space="0" w:color="auto"/>
        <w:bottom w:val="none" w:sz="0" w:space="0" w:color="auto"/>
        <w:right w:val="none" w:sz="0" w:space="0" w:color="auto"/>
      </w:divBdr>
      <w:divsChild>
        <w:div w:id="721447703">
          <w:marLeft w:val="0"/>
          <w:marRight w:val="0"/>
          <w:marTop w:val="0"/>
          <w:marBottom w:val="0"/>
          <w:divBdr>
            <w:top w:val="none" w:sz="0" w:space="0" w:color="auto"/>
            <w:left w:val="none" w:sz="0" w:space="0" w:color="auto"/>
            <w:bottom w:val="none" w:sz="0" w:space="0" w:color="auto"/>
            <w:right w:val="none" w:sz="0" w:space="0" w:color="auto"/>
          </w:divBdr>
        </w:div>
        <w:div w:id="1671369959">
          <w:marLeft w:val="0"/>
          <w:marRight w:val="0"/>
          <w:marTop w:val="0"/>
          <w:marBottom w:val="0"/>
          <w:divBdr>
            <w:top w:val="none" w:sz="0" w:space="0" w:color="auto"/>
            <w:left w:val="none" w:sz="0" w:space="0" w:color="auto"/>
            <w:bottom w:val="none" w:sz="0" w:space="0" w:color="auto"/>
            <w:right w:val="none" w:sz="0" w:space="0" w:color="auto"/>
          </w:divBdr>
        </w:div>
        <w:div w:id="1779451623">
          <w:marLeft w:val="0"/>
          <w:marRight w:val="0"/>
          <w:marTop w:val="0"/>
          <w:marBottom w:val="0"/>
          <w:divBdr>
            <w:top w:val="none" w:sz="0" w:space="0" w:color="auto"/>
            <w:left w:val="none" w:sz="0" w:space="0" w:color="auto"/>
            <w:bottom w:val="none" w:sz="0" w:space="0" w:color="auto"/>
            <w:right w:val="none" w:sz="0" w:space="0" w:color="auto"/>
          </w:divBdr>
        </w:div>
        <w:div w:id="1793329182">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213928182">
          <w:marLeft w:val="0"/>
          <w:marRight w:val="0"/>
          <w:marTop w:val="0"/>
          <w:marBottom w:val="0"/>
          <w:divBdr>
            <w:top w:val="none" w:sz="0" w:space="0" w:color="auto"/>
            <w:left w:val="none" w:sz="0" w:space="0" w:color="auto"/>
            <w:bottom w:val="none" w:sz="0" w:space="0" w:color="auto"/>
            <w:right w:val="none" w:sz="0" w:space="0" w:color="auto"/>
          </w:divBdr>
        </w:div>
        <w:div w:id="576786284">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862939384">
          <w:marLeft w:val="0"/>
          <w:marRight w:val="0"/>
          <w:marTop w:val="0"/>
          <w:marBottom w:val="0"/>
          <w:divBdr>
            <w:top w:val="none" w:sz="0" w:space="0" w:color="auto"/>
            <w:left w:val="none" w:sz="0" w:space="0" w:color="auto"/>
            <w:bottom w:val="none" w:sz="0" w:space="0" w:color="auto"/>
            <w:right w:val="none" w:sz="0" w:space="0" w:color="auto"/>
          </w:divBdr>
        </w:div>
        <w:div w:id="1144396436">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10687824">
          <w:marLeft w:val="0"/>
          <w:marRight w:val="0"/>
          <w:marTop w:val="0"/>
          <w:marBottom w:val="0"/>
          <w:divBdr>
            <w:top w:val="none" w:sz="0" w:space="0" w:color="auto"/>
            <w:left w:val="none" w:sz="0" w:space="0" w:color="auto"/>
            <w:bottom w:val="none" w:sz="0" w:space="0" w:color="auto"/>
            <w:right w:val="none" w:sz="0" w:space="0" w:color="auto"/>
          </w:divBdr>
        </w:div>
        <w:div w:id="849568569">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415826044">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435977198">
          <w:marLeft w:val="0"/>
          <w:marRight w:val="0"/>
          <w:marTop w:val="0"/>
          <w:marBottom w:val="0"/>
          <w:divBdr>
            <w:top w:val="none" w:sz="0" w:space="0" w:color="auto"/>
            <w:left w:val="none" w:sz="0" w:space="0" w:color="auto"/>
            <w:bottom w:val="none" w:sz="0" w:space="0" w:color="auto"/>
            <w:right w:val="none" w:sz="0" w:space="0" w:color="auto"/>
          </w:divBdr>
        </w:div>
      </w:divsChild>
    </w:div>
    <w:div w:id="626275172">
      <w:bodyDiv w:val="1"/>
      <w:marLeft w:val="0"/>
      <w:marRight w:val="0"/>
      <w:marTop w:val="0"/>
      <w:marBottom w:val="0"/>
      <w:divBdr>
        <w:top w:val="none" w:sz="0" w:space="0" w:color="auto"/>
        <w:left w:val="none" w:sz="0" w:space="0" w:color="auto"/>
        <w:bottom w:val="none" w:sz="0" w:space="0" w:color="auto"/>
        <w:right w:val="none" w:sz="0" w:space="0" w:color="auto"/>
      </w:divBdr>
      <w:divsChild>
        <w:div w:id="166140967">
          <w:marLeft w:val="0"/>
          <w:marRight w:val="0"/>
          <w:marTop w:val="0"/>
          <w:marBottom w:val="0"/>
          <w:divBdr>
            <w:top w:val="none" w:sz="0" w:space="0" w:color="auto"/>
            <w:left w:val="none" w:sz="0" w:space="0" w:color="auto"/>
            <w:bottom w:val="none" w:sz="0" w:space="0" w:color="auto"/>
            <w:right w:val="none" w:sz="0" w:space="0" w:color="auto"/>
          </w:divBdr>
        </w:div>
        <w:div w:id="811748191">
          <w:marLeft w:val="0"/>
          <w:marRight w:val="0"/>
          <w:marTop w:val="0"/>
          <w:marBottom w:val="0"/>
          <w:divBdr>
            <w:top w:val="none" w:sz="0" w:space="0" w:color="auto"/>
            <w:left w:val="none" w:sz="0" w:space="0" w:color="auto"/>
            <w:bottom w:val="none" w:sz="0" w:space="0" w:color="auto"/>
            <w:right w:val="none" w:sz="0" w:space="0" w:color="auto"/>
          </w:divBdr>
        </w:div>
        <w:div w:id="928852568">
          <w:marLeft w:val="0"/>
          <w:marRight w:val="0"/>
          <w:marTop w:val="0"/>
          <w:marBottom w:val="0"/>
          <w:divBdr>
            <w:top w:val="none" w:sz="0" w:space="0" w:color="auto"/>
            <w:left w:val="none" w:sz="0" w:space="0" w:color="auto"/>
            <w:bottom w:val="none" w:sz="0" w:space="0" w:color="auto"/>
            <w:right w:val="none" w:sz="0" w:space="0" w:color="auto"/>
          </w:divBdr>
        </w:div>
        <w:div w:id="990133372">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133711138">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859390127">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543832739">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0743312">
      <w:bodyDiv w:val="1"/>
      <w:marLeft w:val="0"/>
      <w:marRight w:val="0"/>
      <w:marTop w:val="0"/>
      <w:marBottom w:val="0"/>
      <w:divBdr>
        <w:top w:val="none" w:sz="0" w:space="0" w:color="auto"/>
        <w:left w:val="none" w:sz="0" w:space="0" w:color="auto"/>
        <w:bottom w:val="none" w:sz="0" w:space="0" w:color="auto"/>
        <w:right w:val="none" w:sz="0" w:space="0" w:color="auto"/>
      </w:divBdr>
      <w:divsChild>
        <w:div w:id="362941869">
          <w:marLeft w:val="0"/>
          <w:marRight w:val="0"/>
          <w:marTop w:val="0"/>
          <w:marBottom w:val="0"/>
          <w:divBdr>
            <w:top w:val="none" w:sz="0" w:space="0" w:color="auto"/>
            <w:left w:val="none" w:sz="0" w:space="0" w:color="auto"/>
            <w:bottom w:val="none" w:sz="0" w:space="0" w:color="auto"/>
            <w:right w:val="none" w:sz="0" w:space="0" w:color="auto"/>
          </w:divBdr>
        </w:div>
        <w:div w:id="1395398908">
          <w:marLeft w:val="0"/>
          <w:marRight w:val="0"/>
          <w:marTop w:val="0"/>
          <w:marBottom w:val="0"/>
          <w:divBdr>
            <w:top w:val="none" w:sz="0" w:space="0" w:color="auto"/>
            <w:left w:val="none" w:sz="0" w:space="0" w:color="auto"/>
            <w:bottom w:val="none" w:sz="0" w:space="0" w:color="auto"/>
            <w:right w:val="none" w:sz="0" w:space="0" w:color="auto"/>
          </w:divBdr>
        </w:div>
        <w:div w:id="47072101">
          <w:marLeft w:val="0"/>
          <w:marRight w:val="0"/>
          <w:marTop w:val="0"/>
          <w:marBottom w:val="0"/>
          <w:divBdr>
            <w:top w:val="none" w:sz="0" w:space="0" w:color="auto"/>
            <w:left w:val="none" w:sz="0" w:space="0" w:color="auto"/>
            <w:bottom w:val="none" w:sz="0" w:space="0" w:color="auto"/>
            <w:right w:val="none" w:sz="0" w:space="0" w:color="auto"/>
          </w:divBdr>
        </w:div>
        <w:div w:id="1360667361">
          <w:marLeft w:val="0"/>
          <w:marRight w:val="0"/>
          <w:marTop w:val="0"/>
          <w:marBottom w:val="0"/>
          <w:divBdr>
            <w:top w:val="none" w:sz="0" w:space="0" w:color="auto"/>
            <w:left w:val="none" w:sz="0" w:space="0" w:color="auto"/>
            <w:bottom w:val="none" w:sz="0" w:space="0" w:color="auto"/>
            <w:right w:val="none" w:sz="0" w:space="0" w:color="auto"/>
          </w:divBdr>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 w:id="1886211531">
          <w:marLeft w:val="0"/>
          <w:marRight w:val="0"/>
          <w:marTop w:val="0"/>
          <w:marBottom w:val="0"/>
          <w:divBdr>
            <w:top w:val="none" w:sz="0" w:space="0" w:color="auto"/>
            <w:left w:val="none" w:sz="0" w:space="0" w:color="auto"/>
            <w:bottom w:val="none" w:sz="0" w:space="0" w:color="auto"/>
            <w:right w:val="none" w:sz="0" w:space="0" w:color="auto"/>
          </w:divBdr>
        </w:div>
      </w:divsChild>
    </w:div>
    <w:div w:id="635338182">
      <w:bodyDiv w:val="1"/>
      <w:marLeft w:val="0"/>
      <w:marRight w:val="0"/>
      <w:marTop w:val="0"/>
      <w:marBottom w:val="0"/>
      <w:divBdr>
        <w:top w:val="none" w:sz="0" w:space="0" w:color="auto"/>
        <w:left w:val="none" w:sz="0" w:space="0" w:color="auto"/>
        <w:bottom w:val="none" w:sz="0" w:space="0" w:color="auto"/>
        <w:right w:val="none" w:sz="0" w:space="0" w:color="auto"/>
      </w:divBdr>
      <w:divsChild>
        <w:div w:id="279797684">
          <w:marLeft w:val="0"/>
          <w:marRight w:val="0"/>
          <w:marTop w:val="0"/>
          <w:marBottom w:val="0"/>
          <w:divBdr>
            <w:top w:val="none" w:sz="0" w:space="0" w:color="auto"/>
            <w:left w:val="none" w:sz="0" w:space="0" w:color="auto"/>
            <w:bottom w:val="none" w:sz="0" w:space="0" w:color="auto"/>
            <w:right w:val="none" w:sz="0" w:space="0" w:color="auto"/>
          </w:divBdr>
        </w:div>
        <w:div w:id="461272724">
          <w:marLeft w:val="0"/>
          <w:marRight w:val="0"/>
          <w:marTop w:val="0"/>
          <w:marBottom w:val="0"/>
          <w:divBdr>
            <w:top w:val="none" w:sz="0" w:space="0" w:color="auto"/>
            <w:left w:val="none" w:sz="0" w:space="0" w:color="auto"/>
            <w:bottom w:val="none" w:sz="0" w:space="0" w:color="auto"/>
            <w:right w:val="none" w:sz="0" w:space="0" w:color="auto"/>
          </w:divBdr>
        </w:div>
        <w:div w:id="850338248">
          <w:marLeft w:val="0"/>
          <w:marRight w:val="0"/>
          <w:marTop w:val="0"/>
          <w:marBottom w:val="0"/>
          <w:divBdr>
            <w:top w:val="none" w:sz="0" w:space="0" w:color="auto"/>
            <w:left w:val="none" w:sz="0" w:space="0" w:color="auto"/>
            <w:bottom w:val="none" w:sz="0" w:space="0" w:color="auto"/>
            <w:right w:val="none" w:sz="0" w:space="0" w:color="auto"/>
          </w:divBdr>
        </w:div>
        <w:div w:id="1536580205">
          <w:marLeft w:val="0"/>
          <w:marRight w:val="0"/>
          <w:marTop w:val="0"/>
          <w:marBottom w:val="0"/>
          <w:divBdr>
            <w:top w:val="none" w:sz="0" w:space="0" w:color="auto"/>
            <w:left w:val="none" w:sz="0" w:space="0" w:color="auto"/>
            <w:bottom w:val="none" w:sz="0" w:space="0" w:color="auto"/>
            <w:right w:val="none" w:sz="0" w:space="0" w:color="auto"/>
          </w:divBdr>
        </w:div>
      </w:divsChild>
    </w:div>
    <w:div w:id="635918854">
      <w:bodyDiv w:val="1"/>
      <w:marLeft w:val="0"/>
      <w:marRight w:val="0"/>
      <w:marTop w:val="0"/>
      <w:marBottom w:val="0"/>
      <w:divBdr>
        <w:top w:val="none" w:sz="0" w:space="0" w:color="auto"/>
        <w:left w:val="none" w:sz="0" w:space="0" w:color="auto"/>
        <w:bottom w:val="none" w:sz="0" w:space="0" w:color="auto"/>
        <w:right w:val="none" w:sz="0" w:space="0" w:color="auto"/>
      </w:divBdr>
      <w:divsChild>
        <w:div w:id="1315404295">
          <w:marLeft w:val="0"/>
          <w:marRight w:val="0"/>
          <w:marTop w:val="0"/>
          <w:marBottom w:val="0"/>
          <w:divBdr>
            <w:top w:val="none" w:sz="0" w:space="0" w:color="auto"/>
            <w:left w:val="none" w:sz="0" w:space="0" w:color="auto"/>
            <w:bottom w:val="none" w:sz="0" w:space="0" w:color="auto"/>
            <w:right w:val="none" w:sz="0" w:space="0" w:color="auto"/>
          </w:divBdr>
        </w:div>
        <w:div w:id="1054350635">
          <w:marLeft w:val="0"/>
          <w:marRight w:val="0"/>
          <w:marTop w:val="0"/>
          <w:marBottom w:val="0"/>
          <w:divBdr>
            <w:top w:val="none" w:sz="0" w:space="0" w:color="auto"/>
            <w:left w:val="none" w:sz="0" w:space="0" w:color="auto"/>
            <w:bottom w:val="none" w:sz="0" w:space="0" w:color="auto"/>
            <w:right w:val="none" w:sz="0" w:space="0" w:color="auto"/>
          </w:divBdr>
        </w:div>
        <w:div w:id="1955021458">
          <w:marLeft w:val="0"/>
          <w:marRight w:val="0"/>
          <w:marTop w:val="0"/>
          <w:marBottom w:val="0"/>
          <w:divBdr>
            <w:top w:val="none" w:sz="0" w:space="0" w:color="auto"/>
            <w:left w:val="none" w:sz="0" w:space="0" w:color="auto"/>
            <w:bottom w:val="none" w:sz="0" w:space="0" w:color="auto"/>
            <w:right w:val="none" w:sz="0" w:space="0" w:color="auto"/>
          </w:divBdr>
        </w:div>
        <w:div w:id="822545159">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37686948">
      <w:bodyDiv w:val="1"/>
      <w:marLeft w:val="0"/>
      <w:marRight w:val="0"/>
      <w:marTop w:val="0"/>
      <w:marBottom w:val="0"/>
      <w:divBdr>
        <w:top w:val="none" w:sz="0" w:space="0" w:color="auto"/>
        <w:left w:val="none" w:sz="0" w:space="0" w:color="auto"/>
        <w:bottom w:val="none" w:sz="0" w:space="0" w:color="auto"/>
        <w:right w:val="none" w:sz="0" w:space="0" w:color="auto"/>
      </w:divBdr>
      <w:divsChild>
        <w:div w:id="2011174279">
          <w:marLeft w:val="0"/>
          <w:marRight w:val="0"/>
          <w:marTop w:val="0"/>
          <w:marBottom w:val="0"/>
          <w:divBdr>
            <w:top w:val="none" w:sz="0" w:space="0" w:color="auto"/>
            <w:left w:val="none" w:sz="0" w:space="0" w:color="auto"/>
            <w:bottom w:val="none" w:sz="0" w:space="0" w:color="auto"/>
            <w:right w:val="none" w:sz="0" w:space="0" w:color="auto"/>
          </w:divBdr>
        </w:div>
        <w:div w:id="1407457005">
          <w:marLeft w:val="0"/>
          <w:marRight w:val="0"/>
          <w:marTop w:val="0"/>
          <w:marBottom w:val="0"/>
          <w:divBdr>
            <w:top w:val="none" w:sz="0" w:space="0" w:color="auto"/>
            <w:left w:val="none" w:sz="0" w:space="0" w:color="auto"/>
            <w:bottom w:val="none" w:sz="0" w:space="0" w:color="auto"/>
            <w:right w:val="none" w:sz="0" w:space="0" w:color="auto"/>
          </w:divBdr>
        </w:div>
        <w:div w:id="1377968280">
          <w:marLeft w:val="0"/>
          <w:marRight w:val="0"/>
          <w:marTop w:val="0"/>
          <w:marBottom w:val="0"/>
          <w:divBdr>
            <w:top w:val="none" w:sz="0" w:space="0" w:color="auto"/>
            <w:left w:val="none" w:sz="0" w:space="0" w:color="auto"/>
            <w:bottom w:val="none" w:sz="0" w:space="0" w:color="auto"/>
            <w:right w:val="none" w:sz="0" w:space="0" w:color="auto"/>
          </w:divBdr>
        </w:div>
        <w:div w:id="2127654240">
          <w:marLeft w:val="0"/>
          <w:marRight w:val="0"/>
          <w:marTop w:val="0"/>
          <w:marBottom w:val="0"/>
          <w:divBdr>
            <w:top w:val="none" w:sz="0" w:space="0" w:color="auto"/>
            <w:left w:val="none" w:sz="0" w:space="0" w:color="auto"/>
            <w:bottom w:val="none" w:sz="0" w:space="0" w:color="auto"/>
            <w:right w:val="none" w:sz="0" w:space="0" w:color="auto"/>
          </w:divBdr>
        </w:div>
      </w:divsChild>
    </w:div>
    <w:div w:id="639454800">
      <w:bodyDiv w:val="1"/>
      <w:marLeft w:val="0"/>
      <w:marRight w:val="0"/>
      <w:marTop w:val="0"/>
      <w:marBottom w:val="0"/>
      <w:divBdr>
        <w:top w:val="none" w:sz="0" w:space="0" w:color="auto"/>
        <w:left w:val="none" w:sz="0" w:space="0" w:color="auto"/>
        <w:bottom w:val="none" w:sz="0" w:space="0" w:color="auto"/>
        <w:right w:val="none" w:sz="0" w:space="0" w:color="auto"/>
      </w:divBdr>
      <w:divsChild>
        <w:div w:id="529683801">
          <w:marLeft w:val="0"/>
          <w:marRight w:val="0"/>
          <w:marTop w:val="0"/>
          <w:marBottom w:val="0"/>
          <w:divBdr>
            <w:top w:val="none" w:sz="0" w:space="0" w:color="auto"/>
            <w:left w:val="none" w:sz="0" w:space="0" w:color="auto"/>
            <w:bottom w:val="none" w:sz="0" w:space="0" w:color="auto"/>
            <w:right w:val="none" w:sz="0" w:space="0" w:color="auto"/>
          </w:divBdr>
        </w:div>
        <w:div w:id="587617235">
          <w:marLeft w:val="0"/>
          <w:marRight w:val="0"/>
          <w:marTop w:val="0"/>
          <w:marBottom w:val="0"/>
          <w:divBdr>
            <w:top w:val="none" w:sz="0" w:space="0" w:color="auto"/>
            <w:left w:val="none" w:sz="0" w:space="0" w:color="auto"/>
            <w:bottom w:val="none" w:sz="0" w:space="0" w:color="auto"/>
            <w:right w:val="none" w:sz="0" w:space="0" w:color="auto"/>
          </w:divBdr>
        </w:div>
        <w:div w:id="1170869608">
          <w:marLeft w:val="0"/>
          <w:marRight w:val="0"/>
          <w:marTop w:val="0"/>
          <w:marBottom w:val="0"/>
          <w:divBdr>
            <w:top w:val="none" w:sz="0" w:space="0" w:color="auto"/>
            <w:left w:val="none" w:sz="0" w:space="0" w:color="auto"/>
            <w:bottom w:val="none" w:sz="0" w:space="0" w:color="auto"/>
            <w:right w:val="none" w:sz="0" w:space="0" w:color="auto"/>
          </w:divBdr>
        </w:div>
        <w:div w:id="1629816616">
          <w:marLeft w:val="0"/>
          <w:marRight w:val="0"/>
          <w:marTop w:val="0"/>
          <w:marBottom w:val="0"/>
          <w:divBdr>
            <w:top w:val="none" w:sz="0" w:space="0" w:color="auto"/>
            <w:left w:val="none" w:sz="0" w:space="0" w:color="auto"/>
            <w:bottom w:val="none" w:sz="0" w:space="0" w:color="auto"/>
            <w:right w:val="none" w:sz="0" w:space="0" w:color="auto"/>
          </w:divBdr>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477966545">
          <w:marLeft w:val="0"/>
          <w:marRight w:val="0"/>
          <w:marTop w:val="0"/>
          <w:marBottom w:val="0"/>
          <w:divBdr>
            <w:top w:val="none" w:sz="0" w:space="0" w:color="auto"/>
            <w:left w:val="none" w:sz="0" w:space="0" w:color="auto"/>
            <w:bottom w:val="none" w:sz="0" w:space="0" w:color="auto"/>
            <w:right w:val="none" w:sz="0" w:space="0" w:color="auto"/>
          </w:divBdr>
        </w:div>
        <w:div w:id="670447053">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64881318">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2081386">
      <w:bodyDiv w:val="1"/>
      <w:marLeft w:val="0"/>
      <w:marRight w:val="0"/>
      <w:marTop w:val="0"/>
      <w:marBottom w:val="0"/>
      <w:divBdr>
        <w:top w:val="none" w:sz="0" w:space="0" w:color="auto"/>
        <w:left w:val="none" w:sz="0" w:space="0" w:color="auto"/>
        <w:bottom w:val="none" w:sz="0" w:space="0" w:color="auto"/>
        <w:right w:val="none" w:sz="0" w:space="0" w:color="auto"/>
      </w:divBdr>
      <w:divsChild>
        <w:div w:id="406921578">
          <w:marLeft w:val="0"/>
          <w:marRight w:val="0"/>
          <w:marTop w:val="0"/>
          <w:marBottom w:val="0"/>
          <w:divBdr>
            <w:top w:val="none" w:sz="0" w:space="0" w:color="auto"/>
            <w:left w:val="none" w:sz="0" w:space="0" w:color="auto"/>
            <w:bottom w:val="none" w:sz="0" w:space="0" w:color="auto"/>
            <w:right w:val="none" w:sz="0" w:space="0" w:color="auto"/>
          </w:divBdr>
        </w:div>
        <w:div w:id="1049959345">
          <w:marLeft w:val="0"/>
          <w:marRight w:val="0"/>
          <w:marTop w:val="0"/>
          <w:marBottom w:val="0"/>
          <w:divBdr>
            <w:top w:val="none" w:sz="0" w:space="0" w:color="auto"/>
            <w:left w:val="none" w:sz="0" w:space="0" w:color="auto"/>
            <w:bottom w:val="none" w:sz="0" w:space="0" w:color="auto"/>
            <w:right w:val="none" w:sz="0" w:space="0" w:color="auto"/>
          </w:divBdr>
        </w:div>
        <w:div w:id="2130857778">
          <w:marLeft w:val="0"/>
          <w:marRight w:val="0"/>
          <w:marTop w:val="0"/>
          <w:marBottom w:val="0"/>
          <w:divBdr>
            <w:top w:val="none" w:sz="0" w:space="0" w:color="auto"/>
            <w:left w:val="none" w:sz="0" w:space="0" w:color="auto"/>
            <w:bottom w:val="none" w:sz="0" w:space="0" w:color="auto"/>
            <w:right w:val="none" w:sz="0" w:space="0" w:color="auto"/>
          </w:divBdr>
        </w:div>
        <w:div w:id="1778598671">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021122653">
          <w:marLeft w:val="0"/>
          <w:marRight w:val="0"/>
          <w:marTop w:val="0"/>
          <w:marBottom w:val="0"/>
          <w:divBdr>
            <w:top w:val="none" w:sz="0" w:space="0" w:color="auto"/>
            <w:left w:val="none" w:sz="0" w:space="0" w:color="auto"/>
            <w:bottom w:val="none" w:sz="0" w:space="0" w:color="auto"/>
            <w:right w:val="none" w:sz="0" w:space="0" w:color="auto"/>
          </w:divBdr>
        </w:div>
        <w:div w:id="1111125008">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306398450">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1321039826">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3886715">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 w:id="848367571">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sChild>
    </w:div>
    <w:div w:id="646906143">
      <w:bodyDiv w:val="1"/>
      <w:marLeft w:val="0"/>
      <w:marRight w:val="0"/>
      <w:marTop w:val="0"/>
      <w:marBottom w:val="0"/>
      <w:divBdr>
        <w:top w:val="none" w:sz="0" w:space="0" w:color="auto"/>
        <w:left w:val="none" w:sz="0" w:space="0" w:color="auto"/>
        <w:bottom w:val="none" w:sz="0" w:space="0" w:color="auto"/>
        <w:right w:val="none" w:sz="0" w:space="0" w:color="auto"/>
      </w:divBdr>
      <w:divsChild>
        <w:div w:id="952829520">
          <w:marLeft w:val="0"/>
          <w:marRight w:val="0"/>
          <w:marTop w:val="0"/>
          <w:marBottom w:val="0"/>
          <w:divBdr>
            <w:top w:val="none" w:sz="0" w:space="0" w:color="auto"/>
            <w:left w:val="none" w:sz="0" w:space="0" w:color="auto"/>
            <w:bottom w:val="none" w:sz="0" w:space="0" w:color="auto"/>
            <w:right w:val="none" w:sz="0" w:space="0" w:color="auto"/>
          </w:divBdr>
        </w:div>
        <w:div w:id="1954556287">
          <w:marLeft w:val="0"/>
          <w:marRight w:val="0"/>
          <w:marTop w:val="0"/>
          <w:marBottom w:val="0"/>
          <w:divBdr>
            <w:top w:val="none" w:sz="0" w:space="0" w:color="auto"/>
            <w:left w:val="none" w:sz="0" w:space="0" w:color="auto"/>
            <w:bottom w:val="none" w:sz="0" w:space="0" w:color="auto"/>
            <w:right w:val="none" w:sz="0" w:space="0" w:color="auto"/>
          </w:divBdr>
        </w:div>
        <w:div w:id="507449982">
          <w:marLeft w:val="0"/>
          <w:marRight w:val="0"/>
          <w:marTop w:val="0"/>
          <w:marBottom w:val="0"/>
          <w:divBdr>
            <w:top w:val="none" w:sz="0" w:space="0" w:color="auto"/>
            <w:left w:val="none" w:sz="0" w:space="0" w:color="auto"/>
            <w:bottom w:val="none" w:sz="0" w:space="0" w:color="auto"/>
            <w:right w:val="none" w:sz="0" w:space="0" w:color="auto"/>
          </w:divBdr>
        </w:div>
        <w:div w:id="2145387771">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0643712">
      <w:bodyDiv w:val="1"/>
      <w:marLeft w:val="0"/>
      <w:marRight w:val="0"/>
      <w:marTop w:val="0"/>
      <w:marBottom w:val="0"/>
      <w:divBdr>
        <w:top w:val="none" w:sz="0" w:space="0" w:color="auto"/>
        <w:left w:val="none" w:sz="0" w:space="0" w:color="auto"/>
        <w:bottom w:val="none" w:sz="0" w:space="0" w:color="auto"/>
        <w:right w:val="none" w:sz="0" w:space="0" w:color="auto"/>
      </w:divBdr>
      <w:divsChild>
        <w:div w:id="928469833">
          <w:marLeft w:val="0"/>
          <w:marRight w:val="0"/>
          <w:marTop w:val="0"/>
          <w:marBottom w:val="0"/>
          <w:divBdr>
            <w:top w:val="none" w:sz="0" w:space="0" w:color="auto"/>
            <w:left w:val="none" w:sz="0" w:space="0" w:color="auto"/>
            <w:bottom w:val="none" w:sz="0" w:space="0" w:color="auto"/>
            <w:right w:val="none" w:sz="0" w:space="0" w:color="auto"/>
          </w:divBdr>
        </w:div>
        <w:div w:id="1033728669">
          <w:marLeft w:val="0"/>
          <w:marRight w:val="0"/>
          <w:marTop w:val="0"/>
          <w:marBottom w:val="0"/>
          <w:divBdr>
            <w:top w:val="none" w:sz="0" w:space="0" w:color="auto"/>
            <w:left w:val="none" w:sz="0" w:space="0" w:color="auto"/>
            <w:bottom w:val="none" w:sz="0" w:space="0" w:color="auto"/>
            <w:right w:val="none" w:sz="0" w:space="0" w:color="auto"/>
          </w:divBdr>
        </w:div>
        <w:div w:id="1480420888">
          <w:marLeft w:val="0"/>
          <w:marRight w:val="0"/>
          <w:marTop w:val="0"/>
          <w:marBottom w:val="0"/>
          <w:divBdr>
            <w:top w:val="none" w:sz="0" w:space="0" w:color="auto"/>
            <w:left w:val="none" w:sz="0" w:space="0" w:color="auto"/>
            <w:bottom w:val="none" w:sz="0" w:space="0" w:color="auto"/>
            <w:right w:val="none" w:sz="0" w:space="0" w:color="auto"/>
          </w:divBdr>
        </w:div>
        <w:div w:id="198358238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5996">
      <w:bodyDiv w:val="1"/>
      <w:marLeft w:val="0"/>
      <w:marRight w:val="0"/>
      <w:marTop w:val="0"/>
      <w:marBottom w:val="0"/>
      <w:divBdr>
        <w:top w:val="none" w:sz="0" w:space="0" w:color="auto"/>
        <w:left w:val="none" w:sz="0" w:space="0" w:color="auto"/>
        <w:bottom w:val="none" w:sz="0" w:space="0" w:color="auto"/>
        <w:right w:val="none" w:sz="0" w:space="0" w:color="auto"/>
      </w:divBdr>
      <w:divsChild>
        <w:div w:id="200821093">
          <w:marLeft w:val="0"/>
          <w:marRight w:val="0"/>
          <w:marTop w:val="0"/>
          <w:marBottom w:val="0"/>
          <w:divBdr>
            <w:top w:val="none" w:sz="0" w:space="0" w:color="auto"/>
            <w:left w:val="none" w:sz="0" w:space="0" w:color="auto"/>
            <w:bottom w:val="none" w:sz="0" w:space="0" w:color="auto"/>
            <w:right w:val="none" w:sz="0" w:space="0" w:color="auto"/>
          </w:divBdr>
        </w:div>
        <w:div w:id="395511871">
          <w:marLeft w:val="0"/>
          <w:marRight w:val="0"/>
          <w:marTop w:val="0"/>
          <w:marBottom w:val="0"/>
          <w:divBdr>
            <w:top w:val="none" w:sz="0" w:space="0" w:color="auto"/>
            <w:left w:val="none" w:sz="0" w:space="0" w:color="auto"/>
            <w:bottom w:val="none" w:sz="0" w:space="0" w:color="auto"/>
            <w:right w:val="none" w:sz="0" w:space="0" w:color="auto"/>
          </w:divBdr>
        </w:div>
        <w:div w:id="758252025">
          <w:marLeft w:val="0"/>
          <w:marRight w:val="0"/>
          <w:marTop w:val="0"/>
          <w:marBottom w:val="0"/>
          <w:divBdr>
            <w:top w:val="none" w:sz="0" w:space="0" w:color="auto"/>
            <w:left w:val="none" w:sz="0" w:space="0" w:color="auto"/>
            <w:bottom w:val="none" w:sz="0" w:space="0" w:color="auto"/>
            <w:right w:val="none" w:sz="0" w:space="0" w:color="auto"/>
          </w:divBdr>
        </w:div>
        <w:div w:id="1295522641">
          <w:marLeft w:val="0"/>
          <w:marRight w:val="0"/>
          <w:marTop w:val="0"/>
          <w:marBottom w:val="0"/>
          <w:divBdr>
            <w:top w:val="none" w:sz="0" w:space="0" w:color="auto"/>
            <w:left w:val="none" w:sz="0" w:space="0" w:color="auto"/>
            <w:bottom w:val="none" w:sz="0" w:space="0" w:color="auto"/>
            <w:right w:val="none" w:sz="0" w:space="0" w:color="auto"/>
          </w:divBdr>
        </w:div>
      </w:divsChild>
    </w:div>
    <w:div w:id="659965340">
      <w:bodyDiv w:val="1"/>
      <w:marLeft w:val="0"/>
      <w:marRight w:val="0"/>
      <w:marTop w:val="0"/>
      <w:marBottom w:val="0"/>
      <w:divBdr>
        <w:top w:val="none" w:sz="0" w:space="0" w:color="auto"/>
        <w:left w:val="none" w:sz="0" w:space="0" w:color="auto"/>
        <w:bottom w:val="none" w:sz="0" w:space="0" w:color="auto"/>
        <w:right w:val="none" w:sz="0" w:space="0" w:color="auto"/>
      </w:divBdr>
      <w:divsChild>
        <w:div w:id="547491334">
          <w:marLeft w:val="0"/>
          <w:marRight w:val="0"/>
          <w:marTop w:val="0"/>
          <w:marBottom w:val="0"/>
          <w:divBdr>
            <w:top w:val="none" w:sz="0" w:space="0" w:color="auto"/>
            <w:left w:val="none" w:sz="0" w:space="0" w:color="auto"/>
            <w:bottom w:val="none" w:sz="0" w:space="0" w:color="auto"/>
            <w:right w:val="none" w:sz="0" w:space="0" w:color="auto"/>
          </w:divBdr>
        </w:div>
        <w:div w:id="1563904241">
          <w:marLeft w:val="0"/>
          <w:marRight w:val="0"/>
          <w:marTop w:val="0"/>
          <w:marBottom w:val="0"/>
          <w:divBdr>
            <w:top w:val="none" w:sz="0" w:space="0" w:color="auto"/>
            <w:left w:val="none" w:sz="0" w:space="0" w:color="auto"/>
            <w:bottom w:val="none" w:sz="0" w:space="0" w:color="auto"/>
            <w:right w:val="none" w:sz="0" w:space="0" w:color="auto"/>
          </w:divBdr>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05433829">
          <w:marLeft w:val="0"/>
          <w:marRight w:val="0"/>
          <w:marTop w:val="0"/>
          <w:marBottom w:val="0"/>
          <w:divBdr>
            <w:top w:val="none" w:sz="0" w:space="0" w:color="auto"/>
            <w:left w:val="none" w:sz="0" w:space="0" w:color="auto"/>
            <w:bottom w:val="none" w:sz="0" w:space="0" w:color="auto"/>
            <w:right w:val="none" w:sz="0" w:space="0" w:color="auto"/>
          </w:divBdr>
        </w:div>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138575667">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743604622">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900989069">
          <w:marLeft w:val="0"/>
          <w:marRight w:val="0"/>
          <w:marTop w:val="0"/>
          <w:marBottom w:val="0"/>
          <w:divBdr>
            <w:top w:val="none" w:sz="0" w:space="0" w:color="auto"/>
            <w:left w:val="none" w:sz="0" w:space="0" w:color="auto"/>
            <w:bottom w:val="none" w:sz="0" w:space="0" w:color="auto"/>
            <w:right w:val="none" w:sz="0" w:space="0" w:color="auto"/>
          </w:divBdr>
        </w:div>
        <w:div w:id="1046831787">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855726160">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 w:id="1609464032">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37509583">
          <w:marLeft w:val="0"/>
          <w:marRight w:val="0"/>
          <w:marTop w:val="0"/>
          <w:marBottom w:val="0"/>
          <w:divBdr>
            <w:top w:val="none" w:sz="0" w:space="0" w:color="auto"/>
            <w:left w:val="none" w:sz="0" w:space="0" w:color="auto"/>
            <w:bottom w:val="none" w:sz="0" w:space="0" w:color="auto"/>
            <w:right w:val="none" w:sz="0" w:space="0" w:color="auto"/>
          </w:divBdr>
        </w:div>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 w:id="1762482622">
          <w:marLeft w:val="0"/>
          <w:marRight w:val="0"/>
          <w:marTop w:val="0"/>
          <w:marBottom w:val="0"/>
          <w:divBdr>
            <w:top w:val="none" w:sz="0" w:space="0" w:color="auto"/>
            <w:left w:val="none" w:sz="0" w:space="0" w:color="auto"/>
            <w:bottom w:val="none" w:sz="0" w:space="0" w:color="auto"/>
            <w:right w:val="none" w:sz="0" w:space="0" w:color="auto"/>
          </w:divBdr>
        </w:div>
      </w:divsChild>
    </w:div>
    <w:div w:id="680015352">
      <w:bodyDiv w:val="1"/>
      <w:marLeft w:val="0"/>
      <w:marRight w:val="0"/>
      <w:marTop w:val="0"/>
      <w:marBottom w:val="0"/>
      <w:divBdr>
        <w:top w:val="none" w:sz="0" w:space="0" w:color="auto"/>
        <w:left w:val="none" w:sz="0" w:space="0" w:color="auto"/>
        <w:bottom w:val="none" w:sz="0" w:space="0" w:color="auto"/>
        <w:right w:val="none" w:sz="0" w:space="0" w:color="auto"/>
      </w:divBdr>
      <w:divsChild>
        <w:div w:id="31082242">
          <w:marLeft w:val="0"/>
          <w:marRight w:val="0"/>
          <w:marTop w:val="0"/>
          <w:marBottom w:val="0"/>
          <w:divBdr>
            <w:top w:val="none" w:sz="0" w:space="0" w:color="auto"/>
            <w:left w:val="none" w:sz="0" w:space="0" w:color="auto"/>
            <w:bottom w:val="none" w:sz="0" w:space="0" w:color="auto"/>
            <w:right w:val="none" w:sz="0" w:space="0" w:color="auto"/>
          </w:divBdr>
        </w:div>
        <w:div w:id="984511683">
          <w:marLeft w:val="0"/>
          <w:marRight w:val="0"/>
          <w:marTop w:val="0"/>
          <w:marBottom w:val="0"/>
          <w:divBdr>
            <w:top w:val="none" w:sz="0" w:space="0" w:color="auto"/>
            <w:left w:val="none" w:sz="0" w:space="0" w:color="auto"/>
            <w:bottom w:val="none" w:sz="0" w:space="0" w:color="auto"/>
            <w:right w:val="none" w:sz="0" w:space="0" w:color="auto"/>
          </w:divBdr>
        </w:div>
        <w:div w:id="1861577046">
          <w:marLeft w:val="0"/>
          <w:marRight w:val="0"/>
          <w:marTop w:val="0"/>
          <w:marBottom w:val="0"/>
          <w:divBdr>
            <w:top w:val="none" w:sz="0" w:space="0" w:color="auto"/>
            <w:left w:val="none" w:sz="0" w:space="0" w:color="auto"/>
            <w:bottom w:val="none" w:sz="0" w:space="0" w:color="auto"/>
            <w:right w:val="none" w:sz="0" w:space="0" w:color="auto"/>
          </w:divBdr>
        </w:div>
        <w:div w:id="1954508582">
          <w:marLeft w:val="0"/>
          <w:marRight w:val="0"/>
          <w:marTop w:val="0"/>
          <w:marBottom w:val="0"/>
          <w:divBdr>
            <w:top w:val="none" w:sz="0" w:space="0" w:color="auto"/>
            <w:left w:val="none" w:sz="0" w:space="0" w:color="auto"/>
            <w:bottom w:val="none" w:sz="0" w:space="0" w:color="auto"/>
            <w:right w:val="none" w:sz="0" w:space="0" w:color="auto"/>
          </w:divBdr>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162747750">
          <w:marLeft w:val="0"/>
          <w:marRight w:val="0"/>
          <w:marTop w:val="0"/>
          <w:marBottom w:val="0"/>
          <w:divBdr>
            <w:top w:val="none" w:sz="0" w:space="0" w:color="auto"/>
            <w:left w:val="none" w:sz="0" w:space="0" w:color="auto"/>
            <w:bottom w:val="none" w:sz="0" w:space="0" w:color="auto"/>
            <w:right w:val="none" w:sz="0" w:space="0" w:color="auto"/>
          </w:divBdr>
        </w:div>
        <w:div w:id="40371880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215549606">
          <w:marLeft w:val="0"/>
          <w:marRight w:val="0"/>
          <w:marTop w:val="0"/>
          <w:marBottom w:val="0"/>
          <w:divBdr>
            <w:top w:val="none" w:sz="0" w:space="0" w:color="auto"/>
            <w:left w:val="none" w:sz="0" w:space="0" w:color="auto"/>
            <w:bottom w:val="none" w:sz="0" w:space="0" w:color="auto"/>
            <w:right w:val="none" w:sz="0" w:space="0" w:color="auto"/>
          </w:divBdr>
        </w:div>
        <w:div w:id="381096561">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455176843">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88600557">
      <w:bodyDiv w:val="1"/>
      <w:marLeft w:val="0"/>
      <w:marRight w:val="0"/>
      <w:marTop w:val="0"/>
      <w:marBottom w:val="0"/>
      <w:divBdr>
        <w:top w:val="none" w:sz="0" w:space="0" w:color="auto"/>
        <w:left w:val="none" w:sz="0" w:space="0" w:color="auto"/>
        <w:bottom w:val="none" w:sz="0" w:space="0" w:color="auto"/>
        <w:right w:val="none" w:sz="0" w:space="0" w:color="auto"/>
      </w:divBdr>
      <w:divsChild>
        <w:div w:id="3754189">
          <w:marLeft w:val="0"/>
          <w:marRight w:val="0"/>
          <w:marTop w:val="0"/>
          <w:marBottom w:val="0"/>
          <w:divBdr>
            <w:top w:val="none" w:sz="0" w:space="0" w:color="auto"/>
            <w:left w:val="none" w:sz="0" w:space="0" w:color="auto"/>
            <w:bottom w:val="none" w:sz="0" w:space="0" w:color="auto"/>
            <w:right w:val="none" w:sz="0" w:space="0" w:color="auto"/>
          </w:divBdr>
        </w:div>
        <w:div w:id="930158415">
          <w:marLeft w:val="0"/>
          <w:marRight w:val="0"/>
          <w:marTop w:val="0"/>
          <w:marBottom w:val="0"/>
          <w:divBdr>
            <w:top w:val="none" w:sz="0" w:space="0" w:color="auto"/>
            <w:left w:val="none" w:sz="0" w:space="0" w:color="auto"/>
            <w:bottom w:val="none" w:sz="0" w:space="0" w:color="auto"/>
            <w:right w:val="none" w:sz="0" w:space="0" w:color="auto"/>
          </w:divBdr>
        </w:div>
        <w:div w:id="301009515">
          <w:marLeft w:val="0"/>
          <w:marRight w:val="0"/>
          <w:marTop w:val="0"/>
          <w:marBottom w:val="0"/>
          <w:divBdr>
            <w:top w:val="none" w:sz="0" w:space="0" w:color="auto"/>
            <w:left w:val="none" w:sz="0" w:space="0" w:color="auto"/>
            <w:bottom w:val="none" w:sz="0" w:space="0" w:color="auto"/>
            <w:right w:val="none" w:sz="0" w:space="0" w:color="auto"/>
          </w:divBdr>
        </w:div>
        <w:div w:id="1851601060">
          <w:marLeft w:val="0"/>
          <w:marRight w:val="0"/>
          <w:marTop w:val="0"/>
          <w:marBottom w:val="0"/>
          <w:divBdr>
            <w:top w:val="none" w:sz="0" w:space="0" w:color="auto"/>
            <w:left w:val="none" w:sz="0" w:space="0" w:color="auto"/>
            <w:bottom w:val="none" w:sz="0" w:space="0" w:color="auto"/>
            <w:right w:val="none" w:sz="0" w:space="0" w:color="auto"/>
          </w:divBdr>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43608169">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47075862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468910306">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1709838552">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14763422">
          <w:marLeft w:val="0"/>
          <w:marRight w:val="0"/>
          <w:marTop w:val="0"/>
          <w:marBottom w:val="0"/>
          <w:divBdr>
            <w:top w:val="none" w:sz="0" w:space="0" w:color="auto"/>
            <w:left w:val="none" w:sz="0" w:space="0" w:color="auto"/>
            <w:bottom w:val="none" w:sz="0" w:space="0" w:color="auto"/>
            <w:right w:val="none" w:sz="0" w:space="0" w:color="auto"/>
          </w:divBdr>
        </w:div>
        <w:div w:id="106903940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sChild>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356467999">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467403472">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598845">
      <w:bodyDiv w:val="1"/>
      <w:marLeft w:val="0"/>
      <w:marRight w:val="0"/>
      <w:marTop w:val="0"/>
      <w:marBottom w:val="0"/>
      <w:divBdr>
        <w:top w:val="none" w:sz="0" w:space="0" w:color="auto"/>
        <w:left w:val="none" w:sz="0" w:space="0" w:color="auto"/>
        <w:bottom w:val="none" w:sz="0" w:space="0" w:color="auto"/>
        <w:right w:val="none" w:sz="0" w:space="0" w:color="auto"/>
      </w:divBdr>
      <w:divsChild>
        <w:div w:id="528183798">
          <w:marLeft w:val="0"/>
          <w:marRight w:val="0"/>
          <w:marTop w:val="0"/>
          <w:marBottom w:val="0"/>
          <w:divBdr>
            <w:top w:val="none" w:sz="0" w:space="0" w:color="auto"/>
            <w:left w:val="none" w:sz="0" w:space="0" w:color="auto"/>
            <w:bottom w:val="none" w:sz="0" w:space="0" w:color="auto"/>
            <w:right w:val="none" w:sz="0" w:space="0" w:color="auto"/>
          </w:divBdr>
        </w:div>
        <w:div w:id="2017346159">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189414409">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871847913">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5981604">
      <w:bodyDiv w:val="1"/>
      <w:marLeft w:val="0"/>
      <w:marRight w:val="0"/>
      <w:marTop w:val="0"/>
      <w:marBottom w:val="0"/>
      <w:divBdr>
        <w:top w:val="none" w:sz="0" w:space="0" w:color="auto"/>
        <w:left w:val="none" w:sz="0" w:space="0" w:color="auto"/>
        <w:bottom w:val="none" w:sz="0" w:space="0" w:color="auto"/>
        <w:right w:val="none" w:sz="0" w:space="0" w:color="auto"/>
      </w:divBdr>
      <w:divsChild>
        <w:div w:id="1192108373">
          <w:marLeft w:val="0"/>
          <w:marRight w:val="0"/>
          <w:marTop w:val="0"/>
          <w:marBottom w:val="0"/>
          <w:divBdr>
            <w:top w:val="none" w:sz="0" w:space="0" w:color="auto"/>
            <w:left w:val="none" w:sz="0" w:space="0" w:color="auto"/>
            <w:bottom w:val="none" w:sz="0" w:space="0" w:color="auto"/>
            <w:right w:val="none" w:sz="0" w:space="0" w:color="auto"/>
          </w:divBdr>
        </w:div>
        <w:div w:id="1493062411">
          <w:marLeft w:val="0"/>
          <w:marRight w:val="0"/>
          <w:marTop w:val="0"/>
          <w:marBottom w:val="0"/>
          <w:divBdr>
            <w:top w:val="none" w:sz="0" w:space="0" w:color="auto"/>
            <w:left w:val="none" w:sz="0" w:space="0" w:color="auto"/>
            <w:bottom w:val="none" w:sz="0" w:space="0" w:color="auto"/>
            <w:right w:val="none" w:sz="0" w:space="0" w:color="auto"/>
          </w:divBdr>
        </w:div>
        <w:div w:id="1577746145">
          <w:marLeft w:val="0"/>
          <w:marRight w:val="0"/>
          <w:marTop w:val="0"/>
          <w:marBottom w:val="0"/>
          <w:divBdr>
            <w:top w:val="none" w:sz="0" w:space="0" w:color="auto"/>
            <w:left w:val="none" w:sz="0" w:space="0" w:color="auto"/>
            <w:bottom w:val="none" w:sz="0" w:space="0" w:color="auto"/>
            <w:right w:val="none" w:sz="0" w:space="0" w:color="auto"/>
          </w:divBdr>
        </w:div>
        <w:div w:id="1919702710">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515071307">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1775858050">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632246549">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746463891">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sChild>
    </w:div>
    <w:div w:id="712776087">
      <w:bodyDiv w:val="1"/>
      <w:marLeft w:val="0"/>
      <w:marRight w:val="0"/>
      <w:marTop w:val="0"/>
      <w:marBottom w:val="0"/>
      <w:divBdr>
        <w:top w:val="none" w:sz="0" w:space="0" w:color="auto"/>
        <w:left w:val="none" w:sz="0" w:space="0" w:color="auto"/>
        <w:bottom w:val="none" w:sz="0" w:space="0" w:color="auto"/>
        <w:right w:val="none" w:sz="0" w:space="0" w:color="auto"/>
      </w:divBdr>
      <w:divsChild>
        <w:div w:id="10497249">
          <w:marLeft w:val="0"/>
          <w:marRight w:val="0"/>
          <w:marTop w:val="0"/>
          <w:marBottom w:val="0"/>
          <w:divBdr>
            <w:top w:val="none" w:sz="0" w:space="0" w:color="auto"/>
            <w:left w:val="none" w:sz="0" w:space="0" w:color="auto"/>
            <w:bottom w:val="none" w:sz="0" w:space="0" w:color="auto"/>
            <w:right w:val="none" w:sz="0" w:space="0" w:color="auto"/>
          </w:divBdr>
        </w:div>
        <w:div w:id="1825852623">
          <w:marLeft w:val="0"/>
          <w:marRight w:val="0"/>
          <w:marTop w:val="0"/>
          <w:marBottom w:val="0"/>
          <w:divBdr>
            <w:top w:val="none" w:sz="0" w:space="0" w:color="auto"/>
            <w:left w:val="none" w:sz="0" w:space="0" w:color="auto"/>
            <w:bottom w:val="none" w:sz="0" w:space="0" w:color="auto"/>
            <w:right w:val="none" w:sz="0" w:space="0" w:color="auto"/>
          </w:divBdr>
        </w:div>
        <w:div w:id="838076847">
          <w:marLeft w:val="0"/>
          <w:marRight w:val="0"/>
          <w:marTop w:val="0"/>
          <w:marBottom w:val="0"/>
          <w:divBdr>
            <w:top w:val="none" w:sz="0" w:space="0" w:color="auto"/>
            <w:left w:val="none" w:sz="0" w:space="0" w:color="auto"/>
            <w:bottom w:val="none" w:sz="0" w:space="0" w:color="auto"/>
            <w:right w:val="none" w:sz="0" w:space="0" w:color="auto"/>
          </w:divBdr>
        </w:div>
        <w:div w:id="310520926">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113213860">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200010">
      <w:bodyDiv w:val="1"/>
      <w:marLeft w:val="0"/>
      <w:marRight w:val="0"/>
      <w:marTop w:val="0"/>
      <w:marBottom w:val="0"/>
      <w:divBdr>
        <w:top w:val="none" w:sz="0" w:space="0" w:color="auto"/>
        <w:left w:val="none" w:sz="0" w:space="0" w:color="auto"/>
        <w:bottom w:val="none" w:sz="0" w:space="0" w:color="auto"/>
        <w:right w:val="none" w:sz="0" w:space="0" w:color="auto"/>
      </w:divBdr>
      <w:divsChild>
        <w:div w:id="175731046">
          <w:marLeft w:val="0"/>
          <w:marRight w:val="0"/>
          <w:marTop w:val="0"/>
          <w:marBottom w:val="0"/>
          <w:divBdr>
            <w:top w:val="none" w:sz="0" w:space="0" w:color="auto"/>
            <w:left w:val="none" w:sz="0" w:space="0" w:color="auto"/>
            <w:bottom w:val="none" w:sz="0" w:space="0" w:color="auto"/>
            <w:right w:val="none" w:sz="0" w:space="0" w:color="auto"/>
          </w:divBdr>
        </w:div>
        <w:div w:id="1130709241">
          <w:marLeft w:val="0"/>
          <w:marRight w:val="0"/>
          <w:marTop w:val="0"/>
          <w:marBottom w:val="0"/>
          <w:divBdr>
            <w:top w:val="none" w:sz="0" w:space="0" w:color="auto"/>
            <w:left w:val="none" w:sz="0" w:space="0" w:color="auto"/>
            <w:bottom w:val="none" w:sz="0" w:space="0" w:color="auto"/>
            <w:right w:val="none" w:sz="0" w:space="0" w:color="auto"/>
          </w:divBdr>
        </w:div>
        <w:div w:id="1315177904">
          <w:marLeft w:val="0"/>
          <w:marRight w:val="0"/>
          <w:marTop w:val="0"/>
          <w:marBottom w:val="0"/>
          <w:divBdr>
            <w:top w:val="none" w:sz="0" w:space="0" w:color="auto"/>
            <w:left w:val="none" w:sz="0" w:space="0" w:color="auto"/>
            <w:bottom w:val="none" w:sz="0" w:space="0" w:color="auto"/>
            <w:right w:val="none" w:sz="0" w:space="0" w:color="auto"/>
          </w:divBdr>
        </w:div>
        <w:div w:id="1953394519">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4859594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 w:id="1555118730">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6800665">
      <w:bodyDiv w:val="1"/>
      <w:marLeft w:val="0"/>
      <w:marRight w:val="0"/>
      <w:marTop w:val="0"/>
      <w:marBottom w:val="0"/>
      <w:divBdr>
        <w:top w:val="none" w:sz="0" w:space="0" w:color="auto"/>
        <w:left w:val="none" w:sz="0" w:space="0" w:color="auto"/>
        <w:bottom w:val="none" w:sz="0" w:space="0" w:color="auto"/>
        <w:right w:val="none" w:sz="0" w:space="0" w:color="auto"/>
      </w:divBdr>
      <w:divsChild>
        <w:div w:id="958148615">
          <w:marLeft w:val="0"/>
          <w:marRight w:val="0"/>
          <w:marTop w:val="0"/>
          <w:marBottom w:val="0"/>
          <w:divBdr>
            <w:top w:val="none" w:sz="0" w:space="0" w:color="auto"/>
            <w:left w:val="none" w:sz="0" w:space="0" w:color="auto"/>
            <w:bottom w:val="none" w:sz="0" w:space="0" w:color="auto"/>
            <w:right w:val="none" w:sz="0" w:space="0" w:color="auto"/>
          </w:divBdr>
        </w:div>
        <w:div w:id="780488818">
          <w:marLeft w:val="0"/>
          <w:marRight w:val="0"/>
          <w:marTop w:val="0"/>
          <w:marBottom w:val="0"/>
          <w:divBdr>
            <w:top w:val="none" w:sz="0" w:space="0" w:color="auto"/>
            <w:left w:val="none" w:sz="0" w:space="0" w:color="auto"/>
            <w:bottom w:val="none" w:sz="0" w:space="0" w:color="auto"/>
            <w:right w:val="none" w:sz="0" w:space="0" w:color="auto"/>
          </w:divBdr>
        </w:div>
        <w:div w:id="970213460">
          <w:marLeft w:val="0"/>
          <w:marRight w:val="0"/>
          <w:marTop w:val="0"/>
          <w:marBottom w:val="0"/>
          <w:divBdr>
            <w:top w:val="none" w:sz="0" w:space="0" w:color="auto"/>
            <w:left w:val="none" w:sz="0" w:space="0" w:color="auto"/>
            <w:bottom w:val="none" w:sz="0" w:space="0" w:color="auto"/>
            <w:right w:val="none" w:sz="0" w:space="0" w:color="auto"/>
          </w:divBdr>
        </w:div>
        <w:div w:id="437333139">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sChild>
    </w:div>
    <w:div w:id="729230779">
      <w:bodyDiv w:val="1"/>
      <w:marLeft w:val="0"/>
      <w:marRight w:val="0"/>
      <w:marTop w:val="0"/>
      <w:marBottom w:val="0"/>
      <w:divBdr>
        <w:top w:val="none" w:sz="0" w:space="0" w:color="auto"/>
        <w:left w:val="none" w:sz="0" w:space="0" w:color="auto"/>
        <w:bottom w:val="none" w:sz="0" w:space="0" w:color="auto"/>
        <w:right w:val="none" w:sz="0" w:space="0" w:color="auto"/>
      </w:divBdr>
      <w:divsChild>
        <w:div w:id="486896590">
          <w:marLeft w:val="0"/>
          <w:marRight w:val="0"/>
          <w:marTop w:val="0"/>
          <w:marBottom w:val="0"/>
          <w:divBdr>
            <w:top w:val="none" w:sz="0" w:space="0" w:color="auto"/>
            <w:left w:val="none" w:sz="0" w:space="0" w:color="auto"/>
            <w:bottom w:val="none" w:sz="0" w:space="0" w:color="auto"/>
            <w:right w:val="none" w:sz="0" w:space="0" w:color="auto"/>
          </w:divBdr>
        </w:div>
        <w:div w:id="491676423">
          <w:marLeft w:val="0"/>
          <w:marRight w:val="0"/>
          <w:marTop w:val="0"/>
          <w:marBottom w:val="0"/>
          <w:divBdr>
            <w:top w:val="none" w:sz="0" w:space="0" w:color="auto"/>
            <w:left w:val="none" w:sz="0" w:space="0" w:color="auto"/>
            <w:bottom w:val="none" w:sz="0" w:space="0" w:color="auto"/>
            <w:right w:val="none" w:sz="0" w:space="0" w:color="auto"/>
          </w:divBdr>
        </w:div>
        <w:div w:id="1077630603">
          <w:marLeft w:val="0"/>
          <w:marRight w:val="0"/>
          <w:marTop w:val="0"/>
          <w:marBottom w:val="0"/>
          <w:divBdr>
            <w:top w:val="none" w:sz="0" w:space="0" w:color="auto"/>
            <w:left w:val="none" w:sz="0" w:space="0" w:color="auto"/>
            <w:bottom w:val="none" w:sz="0" w:space="0" w:color="auto"/>
            <w:right w:val="none" w:sz="0" w:space="0" w:color="auto"/>
          </w:divBdr>
        </w:div>
        <w:div w:id="1322737998">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02655">
      <w:bodyDiv w:val="1"/>
      <w:marLeft w:val="0"/>
      <w:marRight w:val="0"/>
      <w:marTop w:val="0"/>
      <w:marBottom w:val="0"/>
      <w:divBdr>
        <w:top w:val="none" w:sz="0" w:space="0" w:color="auto"/>
        <w:left w:val="none" w:sz="0" w:space="0" w:color="auto"/>
        <w:bottom w:val="none" w:sz="0" w:space="0" w:color="auto"/>
        <w:right w:val="none" w:sz="0" w:space="0" w:color="auto"/>
      </w:divBdr>
      <w:divsChild>
        <w:div w:id="316766566">
          <w:marLeft w:val="0"/>
          <w:marRight w:val="0"/>
          <w:marTop w:val="0"/>
          <w:marBottom w:val="0"/>
          <w:divBdr>
            <w:top w:val="none" w:sz="0" w:space="0" w:color="auto"/>
            <w:left w:val="none" w:sz="0" w:space="0" w:color="auto"/>
            <w:bottom w:val="none" w:sz="0" w:space="0" w:color="auto"/>
            <w:right w:val="none" w:sz="0" w:space="0" w:color="auto"/>
          </w:divBdr>
        </w:div>
        <w:div w:id="1602451623">
          <w:marLeft w:val="0"/>
          <w:marRight w:val="0"/>
          <w:marTop w:val="0"/>
          <w:marBottom w:val="0"/>
          <w:divBdr>
            <w:top w:val="none" w:sz="0" w:space="0" w:color="auto"/>
            <w:left w:val="none" w:sz="0" w:space="0" w:color="auto"/>
            <w:bottom w:val="none" w:sz="0" w:space="0" w:color="auto"/>
            <w:right w:val="none" w:sz="0" w:space="0" w:color="auto"/>
          </w:divBdr>
        </w:div>
        <w:div w:id="1733771724">
          <w:marLeft w:val="0"/>
          <w:marRight w:val="0"/>
          <w:marTop w:val="0"/>
          <w:marBottom w:val="0"/>
          <w:divBdr>
            <w:top w:val="none" w:sz="0" w:space="0" w:color="auto"/>
            <w:left w:val="none" w:sz="0" w:space="0" w:color="auto"/>
            <w:bottom w:val="none" w:sz="0" w:space="0" w:color="auto"/>
            <w:right w:val="none" w:sz="0" w:space="0" w:color="auto"/>
          </w:divBdr>
        </w:div>
        <w:div w:id="1833791934">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84638595">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1750695180">
          <w:marLeft w:val="0"/>
          <w:marRight w:val="0"/>
          <w:marTop w:val="0"/>
          <w:marBottom w:val="0"/>
          <w:divBdr>
            <w:top w:val="none" w:sz="0" w:space="0" w:color="auto"/>
            <w:left w:val="none" w:sz="0" w:space="0" w:color="auto"/>
            <w:bottom w:val="none" w:sz="0" w:space="0" w:color="auto"/>
            <w:right w:val="none" w:sz="0" w:space="0" w:color="auto"/>
          </w:divBdr>
        </w:div>
      </w:divsChild>
    </w:div>
    <w:div w:id="732854410">
      <w:bodyDiv w:val="1"/>
      <w:marLeft w:val="0"/>
      <w:marRight w:val="0"/>
      <w:marTop w:val="0"/>
      <w:marBottom w:val="0"/>
      <w:divBdr>
        <w:top w:val="none" w:sz="0" w:space="0" w:color="auto"/>
        <w:left w:val="none" w:sz="0" w:space="0" w:color="auto"/>
        <w:bottom w:val="none" w:sz="0" w:space="0" w:color="auto"/>
        <w:right w:val="none" w:sz="0" w:space="0" w:color="auto"/>
      </w:divBdr>
      <w:divsChild>
        <w:div w:id="1268388899">
          <w:marLeft w:val="0"/>
          <w:marRight w:val="0"/>
          <w:marTop w:val="0"/>
          <w:marBottom w:val="0"/>
          <w:divBdr>
            <w:top w:val="none" w:sz="0" w:space="0" w:color="auto"/>
            <w:left w:val="none" w:sz="0" w:space="0" w:color="auto"/>
            <w:bottom w:val="none" w:sz="0" w:space="0" w:color="auto"/>
            <w:right w:val="none" w:sz="0" w:space="0" w:color="auto"/>
          </w:divBdr>
        </w:div>
        <w:div w:id="1602101051">
          <w:marLeft w:val="0"/>
          <w:marRight w:val="0"/>
          <w:marTop w:val="0"/>
          <w:marBottom w:val="0"/>
          <w:divBdr>
            <w:top w:val="none" w:sz="0" w:space="0" w:color="auto"/>
            <w:left w:val="none" w:sz="0" w:space="0" w:color="auto"/>
            <w:bottom w:val="none" w:sz="0" w:space="0" w:color="auto"/>
            <w:right w:val="none" w:sz="0" w:space="0" w:color="auto"/>
          </w:divBdr>
        </w:div>
        <w:div w:id="1639921021">
          <w:marLeft w:val="0"/>
          <w:marRight w:val="0"/>
          <w:marTop w:val="0"/>
          <w:marBottom w:val="0"/>
          <w:divBdr>
            <w:top w:val="none" w:sz="0" w:space="0" w:color="auto"/>
            <w:left w:val="none" w:sz="0" w:space="0" w:color="auto"/>
            <w:bottom w:val="none" w:sz="0" w:space="0" w:color="auto"/>
            <w:right w:val="none" w:sz="0" w:space="0" w:color="auto"/>
          </w:divBdr>
        </w:div>
        <w:div w:id="1718893980">
          <w:marLeft w:val="0"/>
          <w:marRight w:val="0"/>
          <w:marTop w:val="0"/>
          <w:marBottom w:val="0"/>
          <w:divBdr>
            <w:top w:val="none" w:sz="0" w:space="0" w:color="auto"/>
            <w:left w:val="none" w:sz="0" w:space="0" w:color="auto"/>
            <w:bottom w:val="none" w:sz="0" w:space="0" w:color="auto"/>
            <w:right w:val="none" w:sz="0" w:space="0" w:color="auto"/>
          </w:divBdr>
        </w:div>
      </w:divsChild>
    </w:div>
    <w:div w:id="733502244">
      <w:bodyDiv w:val="1"/>
      <w:marLeft w:val="0"/>
      <w:marRight w:val="0"/>
      <w:marTop w:val="0"/>
      <w:marBottom w:val="0"/>
      <w:divBdr>
        <w:top w:val="none" w:sz="0" w:space="0" w:color="auto"/>
        <w:left w:val="none" w:sz="0" w:space="0" w:color="auto"/>
        <w:bottom w:val="none" w:sz="0" w:space="0" w:color="auto"/>
        <w:right w:val="none" w:sz="0" w:space="0" w:color="auto"/>
      </w:divBdr>
      <w:divsChild>
        <w:div w:id="840463737">
          <w:marLeft w:val="0"/>
          <w:marRight w:val="0"/>
          <w:marTop w:val="0"/>
          <w:marBottom w:val="0"/>
          <w:divBdr>
            <w:top w:val="none" w:sz="0" w:space="0" w:color="auto"/>
            <w:left w:val="none" w:sz="0" w:space="0" w:color="auto"/>
            <w:bottom w:val="none" w:sz="0" w:space="0" w:color="auto"/>
            <w:right w:val="none" w:sz="0" w:space="0" w:color="auto"/>
          </w:divBdr>
        </w:div>
        <w:div w:id="1726567922">
          <w:marLeft w:val="0"/>
          <w:marRight w:val="0"/>
          <w:marTop w:val="0"/>
          <w:marBottom w:val="0"/>
          <w:divBdr>
            <w:top w:val="none" w:sz="0" w:space="0" w:color="auto"/>
            <w:left w:val="none" w:sz="0" w:space="0" w:color="auto"/>
            <w:bottom w:val="none" w:sz="0" w:space="0" w:color="auto"/>
            <w:right w:val="none" w:sz="0" w:space="0" w:color="auto"/>
          </w:divBdr>
        </w:div>
        <w:div w:id="1781144546">
          <w:marLeft w:val="0"/>
          <w:marRight w:val="0"/>
          <w:marTop w:val="0"/>
          <w:marBottom w:val="0"/>
          <w:divBdr>
            <w:top w:val="none" w:sz="0" w:space="0" w:color="auto"/>
            <w:left w:val="none" w:sz="0" w:space="0" w:color="auto"/>
            <w:bottom w:val="none" w:sz="0" w:space="0" w:color="auto"/>
            <w:right w:val="none" w:sz="0" w:space="0" w:color="auto"/>
          </w:divBdr>
        </w:div>
        <w:div w:id="1853645131">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260066750">
          <w:marLeft w:val="0"/>
          <w:marRight w:val="0"/>
          <w:marTop w:val="0"/>
          <w:marBottom w:val="0"/>
          <w:divBdr>
            <w:top w:val="none" w:sz="0" w:space="0" w:color="auto"/>
            <w:left w:val="none" w:sz="0" w:space="0" w:color="auto"/>
            <w:bottom w:val="none" w:sz="0" w:space="0" w:color="auto"/>
            <w:right w:val="none" w:sz="0" w:space="0" w:color="auto"/>
          </w:divBdr>
        </w:div>
        <w:div w:id="1077242527">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5322620">
      <w:bodyDiv w:val="1"/>
      <w:marLeft w:val="0"/>
      <w:marRight w:val="0"/>
      <w:marTop w:val="0"/>
      <w:marBottom w:val="0"/>
      <w:divBdr>
        <w:top w:val="none" w:sz="0" w:space="0" w:color="auto"/>
        <w:left w:val="none" w:sz="0" w:space="0" w:color="auto"/>
        <w:bottom w:val="none" w:sz="0" w:space="0" w:color="auto"/>
        <w:right w:val="none" w:sz="0" w:space="0" w:color="auto"/>
      </w:divBdr>
      <w:divsChild>
        <w:div w:id="742602239">
          <w:marLeft w:val="0"/>
          <w:marRight w:val="0"/>
          <w:marTop w:val="0"/>
          <w:marBottom w:val="0"/>
          <w:divBdr>
            <w:top w:val="none" w:sz="0" w:space="0" w:color="auto"/>
            <w:left w:val="none" w:sz="0" w:space="0" w:color="auto"/>
            <w:bottom w:val="none" w:sz="0" w:space="0" w:color="auto"/>
            <w:right w:val="none" w:sz="0" w:space="0" w:color="auto"/>
          </w:divBdr>
        </w:div>
        <w:div w:id="855464374">
          <w:marLeft w:val="0"/>
          <w:marRight w:val="0"/>
          <w:marTop w:val="0"/>
          <w:marBottom w:val="0"/>
          <w:divBdr>
            <w:top w:val="none" w:sz="0" w:space="0" w:color="auto"/>
            <w:left w:val="none" w:sz="0" w:space="0" w:color="auto"/>
            <w:bottom w:val="none" w:sz="0" w:space="0" w:color="auto"/>
            <w:right w:val="none" w:sz="0" w:space="0" w:color="auto"/>
          </w:divBdr>
        </w:div>
        <w:div w:id="1181120174">
          <w:marLeft w:val="0"/>
          <w:marRight w:val="0"/>
          <w:marTop w:val="0"/>
          <w:marBottom w:val="0"/>
          <w:divBdr>
            <w:top w:val="none" w:sz="0" w:space="0" w:color="auto"/>
            <w:left w:val="none" w:sz="0" w:space="0" w:color="auto"/>
            <w:bottom w:val="none" w:sz="0" w:space="0" w:color="auto"/>
            <w:right w:val="none" w:sz="0" w:space="0" w:color="auto"/>
          </w:divBdr>
        </w:div>
        <w:div w:id="2067408264">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36824063">
      <w:bodyDiv w:val="1"/>
      <w:marLeft w:val="0"/>
      <w:marRight w:val="0"/>
      <w:marTop w:val="0"/>
      <w:marBottom w:val="0"/>
      <w:divBdr>
        <w:top w:val="none" w:sz="0" w:space="0" w:color="auto"/>
        <w:left w:val="none" w:sz="0" w:space="0" w:color="auto"/>
        <w:bottom w:val="none" w:sz="0" w:space="0" w:color="auto"/>
        <w:right w:val="none" w:sz="0" w:space="0" w:color="auto"/>
      </w:divBdr>
      <w:divsChild>
        <w:div w:id="214125990">
          <w:marLeft w:val="0"/>
          <w:marRight w:val="0"/>
          <w:marTop w:val="0"/>
          <w:marBottom w:val="0"/>
          <w:divBdr>
            <w:top w:val="none" w:sz="0" w:space="0" w:color="auto"/>
            <w:left w:val="none" w:sz="0" w:space="0" w:color="auto"/>
            <w:bottom w:val="none" w:sz="0" w:space="0" w:color="auto"/>
            <w:right w:val="none" w:sz="0" w:space="0" w:color="auto"/>
          </w:divBdr>
        </w:div>
        <w:div w:id="585964884">
          <w:marLeft w:val="0"/>
          <w:marRight w:val="0"/>
          <w:marTop w:val="0"/>
          <w:marBottom w:val="0"/>
          <w:divBdr>
            <w:top w:val="none" w:sz="0" w:space="0" w:color="auto"/>
            <w:left w:val="none" w:sz="0" w:space="0" w:color="auto"/>
            <w:bottom w:val="none" w:sz="0" w:space="0" w:color="auto"/>
            <w:right w:val="none" w:sz="0" w:space="0" w:color="auto"/>
          </w:divBdr>
        </w:div>
        <w:div w:id="1103958522">
          <w:marLeft w:val="0"/>
          <w:marRight w:val="0"/>
          <w:marTop w:val="0"/>
          <w:marBottom w:val="0"/>
          <w:divBdr>
            <w:top w:val="none" w:sz="0" w:space="0" w:color="auto"/>
            <w:left w:val="none" w:sz="0" w:space="0" w:color="auto"/>
            <w:bottom w:val="none" w:sz="0" w:space="0" w:color="auto"/>
            <w:right w:val="none" w:sz="0" w:space="0" w:color="auto"/>
          </w:divBdr>
        </w:div>
        <w:div w:id="2064213492">
          <w:marLeft w:val="0"/>
          <w:marRight w:val="0"/>
          <w:marTop w:val="0"/>
          <w:marBottom w:val="0"/>
          <w:divBdr>
            <w:top w:val="none" w:sz="0" w:space="0" w:color="auto"/>
            <w:left w:val="none" w:sz="0" w:space="0" w:color="auto"/>
            <w:bottom w:val="none" w:sz="0" w:space="0" w:color="auto"/>
            <w:right w:val="none" w:sz="0" w:space="0" w:color="auto"/>
          </w:divBdr>
        </w:div>
      </w:divsChild>
    </w:div>
    <w:div w:id="737438210">
      <w:bodyDiv w:val="1"/>
      <w:marLeft w:val="0"/>
      <w:marRight w:val="0"/>
      <w:marTop w:val="0"/>
      <w:marBottom w:val="0"/>
      <w:divBdr>
        <w:top w:val="none" w:sz="0" w:space="0" w:color="auto"/>
        <w:left w:val="none" w:sz="0" w:space="0" w:color="auto"/>
        <w:bottom w:val="none" w:sz="0" w:space="0" w:color="auto"/>
        <w:right w:val="none" w:sz="0" w:space="0" w:color="auto"/>
      </w:divBdr>
      <w:divsChild>
        <w:div w:id="1075474272">
          <w:marLeft w:val="0"/>
          <w:marRight w:val="0"/>
          <w:marTop w:val="0"/>
          <w:marBottom w:val="0"/>
          <w:divBdr>
            <w:top w:val="none" w:sz="0" w:space="0" w:color="auto"/>
            <w:left w:val="none" w:sz="0" w:space="0" w:color="auto"/>
            <w:bottom w:val="none" w:sz="0" w:space="0" w:color="auto"/>
            <w:right w:val="none" w:sz="0" w:space="0" w:color="auto"/>
          </w:divBdr>
        </w:div>
        <w:div w:id="1796175266">
          <w:marLeft w:val="0"/>
          <w:marRight w:val="0"/>
          <w:marTop w:val="0"/>
          <w:marBottom w:val="0"/>
          <w:divBdr>
            <w:top w:val="none" w:sz="0" w:space="0" w:color="auto"/>
            <w:left w:val="none" w:sz="0" w:space="0" w:color="auto"/>
            <w:bottom w:val="none" w:sz="0" w:space="0" w:color="auto"/>
            <w:right w:val="none" w:sz="0" w:space="0" w:color="auto"/>
          </w:divBdr>
        </w:div>
        <w:div w:id="1929343369">
          <w:marLeft w:val="0"/>
          <w:marRight w:val="0"/>
          <w:marTop w:val="0"/>
          <w:marBottom w:val="0"/>
          <w:divBdr>
            <w:top w:val="none" w:sz="0" w:space="0" w:color="auto"/>
            <w:left w:val="none" w:sz="0" w:space="0" w:color="auto"/>
            <w:bottom w:val="none" w:sz="0" w:space="0" w:color="auto"/>
            <w:right w:val="none" w:sz="0" w:space="0" w:color="auto"/>
          </w:divBdr>
        </w:div>
        <w:div w:id="2039888055">
          <w:marLeft w:val="0"/>
          <w:marRight w:val="0"/>
          <w:marTop w:val="0"/>
          <w:marBottom w:val="0"/>
          <w:divBdr>
            <w:top w:val="none" w:sz="0" w:space="0" w:color="auto"/>
            <w:left w:val="none" w:sz="0" w:space="0" w:color="auto"/>
            <w:bottom w:val="none" w:sz="0" w:space="0" w:color="auto"/>
            <w:right w:val="none" w:sz="0" w:space="0" w:color="auto"/>
          </w:divBdr>
        </w:div>
      </w:divsChild>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1489587">
      <w:bodyDiv w:val="1"/>
      <w:marLeft w:val="0"/>
      <w:marRight w:val="0"/>
      <w:marTop w:val="0"/>
      <w:marBottom w:val="0"/>
      <w:divBdr>
        <w:top w:val="none" w:sz="0" w:space="0" w:color="auto"/>
        <w:left w:val="none" w:sz="0" w:space="0" w:color="auto"/>
        <w:bottom w:val="none" w:sz="0" w:space="0" w:color="auto"/>
        <w:right w:val="none" w:sz="0" w:space="0" w:color="auto"/>
      </w:divBdr>
      <w:divsChild>
        <w:div w:id="414864247">
          <w:marLeft w:val="0"/>
          <w:marRight w:val="0"/>
          <w:marTop w:val="0"/>
          <w:marBottom w:val="0"/>
          <w:divBdr>
            <w:top w:val="none" w:sz="0" w:space="0" w:color="auto"/>
            <w:left w:val="none" w:sz="0" w:space="0" w:color="auto"/>
            <w:bottom w:val="none" w:sz="0" w:space="0" w:color="auto"/>
            <w:right w:val="none" w:sz="0" w:space="0" w:color="auto"/>
          </w:divBdr>
        </w:div>
        <w:div w:id="555508720">
          <w:marLeft w:val="0"/>
          <w:marRight w:val="0"/>
          <w:marTop w:val="0"/>
          <w:marBottom w:val="0"/>
          <w:divBdr>
            <w:top w:val="none" w:sz="0" w:space="0" w:color="auto"/>
            <w:left w:val="none" w:sz="0" w:space="0" w:color="auto"/>
            <w:bottom w:val="none" w:sz="0" w:space="0" w:color="auto"/>
            <w:right w:val="none" w:sz="0" w:space="0" w:color="auto"/>
          </w:divBdr>
        </w:div>
        <w:div w:id="1921594003">
          <w:marLeft w:val="0"/>
          <w:marRight w:val="0"/>
          <w:marTop w:val="0"/>
          <w:marBottom w:val="0"/>
          <w:divBdr>
            <w:top w:val="none" w:sz="0" w:space="0" w:color="auto"/>
            <w:left w:val="none" w:sz="0" w:space="0" w:color="auto"/>
            <w:bottom w:val="none" w:sz="0" w:space="0" w:color="auto"/>
            <w:right w:val="none" w:sz="0" w:space="0" w:color="auto"/>
          </w:divBdr>
        </w:div>
        <w:div w:id="2072196042">
          <w:marLeft w:val="0"/>
          <w:marRight w:val="0"/>
          <w:marTop w:val="0"/>
          <w:marBottom w:val="0"/>
          <w:divBdr>
            <w:top w:val="none" w:sz="0" w:space="0" w:color="auto"/>
            <w:left w:val="none" w:sz="0" w:space="0" w:color="auto"/>
            <w:bottom w:val="none" w:sz="0" w:space="0" w:color="auto"/>
            <w:right w:val="none" w:sz="0" w:space="0" w:color="auto"/>
          </w:divBdr>
        </w:div>
      </w:divsChild>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4452980">
      <w:bodyDiv w:val="1"/>
      <w:marLeft w:val="0"/>
      <w:marRight w:val="0"/>
      <w:marTop w:val="0"/>
      <w:marBottom w:val="0"/>
      <w:divBdr>
        <w:top w:val="none" w:sz="0" w:space="0" w:color="auto"/>
        <w:left w:val="none" w:sz="0" w:space="0" w:color="auto"/>
        <w:bottom w:val="none" w:sz="0" w:space="0" w:color="auto"/>
        <w:right w:val="none" w:sz="0" w:space="0" w:color="auto"/>
      </w:divBdr>
      <w:divsChild>
        <w:div w:id="626014492">
          <w:marLeft w:val="0"/>
          <w:marRight w:val="0"/>
          <w:marTop w:val="0"/>
          <w:marBottom w:val="0"/>
          <w:divBdr>
            <w:top w:val="none" w:sz="0" w:space="0" w:color="auto"/>
            <w:left w:val="none" w:sz="0" w:space="0" w:color="auto"/>
            <w:bottom w:val="none" w:sz="0" w:space="0" w:color="auto"/>
            <w:right w:val="none" w:sz="0" w:space="0" w:color="auto"/>
          </w:divBdr>
        </w:div>
        <w:div w:id="1306467174">
          <w:marLeft w:val="0"/>
          <w:marRight w:val="0"/>
          <w:marTop w:val="0"/>
          <w:marBottom w:val="0"/>
          <w:divBdr>
            <w:top w:val="none" w:sz="0" w:space="0" w:color="auto"/>
            <w:left w:val="none" w:sz="0" w:space="0" w:color="auto"/>
            <w:bottom w:val="none" w:sz="0" w:space="0" w:color="auto"/>
            <w:right w:val="none" w:sz="0" w:space="0" w:color="auto"/>
          </w:divBdr>
        </w:div>
        <w:div w:id="1760716428">
          <w:marLeft w:val="0"/>
          <w:marRight w:val="0"/>
          <w:marTop w:val="0"/>
          <w:marBottom w:val="0"/>
          <w:divBdr>
            <w:top w:val="none" w:sz="0" w:space="0" w:color="auto"/>
            <w:left w:val="none" w:sz="0" w:space="0" w:color="auto"/>
            <w:bottom w:val="none" w:sz="0" w:space="0" w:color="auto"/>
            <w:right w:val="none" w:sz="0" w:space="0" w:color="auto"/>
          </w:divBdr>
        </w:div>
        <w:div w:id="1873881025">
          <w:marLeft w:val="0"/>
          <w:marRight w:val="0"/>
          <w:marTop w:val="0"/>
          <w:marBottom w:val="0"/>
          <w:divBdr>
            <w:top w:val="none" w:sz="0" w:space="0" w:color="auto"/>
            <w:left w:val="none" w:sz="0" w:space="0" w:color="auto"/>
            <w:bottom w:val="none" w:sz="0" w:space="0" w:color="auto"/>
            <w:right w:val="none" w:sz="0" w:space="0" w:color="auto"/>
          </w:divBdr>
        </w:div>
      </w:divsChild>
    </w:div>
    <w:div w:id="746222881">
      <w:bodyDiv w:val="1"/>
      <w:marLeft w:val="0"/>
      <w:marRight w:val="0"/>
      <w:marTop w:val="0"/>
      <w:marBottom w:val="0"/>
      <w:divBdr>
        <w:top w:val="none" w:sz="0" w:space="0" w:color="auto"/>
        <w:left w:val="none" w:sz="0" w:space="0" w:color="auto"/>
        <w:bottom w:val="none" w:sz="0" w:space="0" w:color="auto"/>
        <w:right w:val="none" w:sz="0" w:space="0" w:color="auto"/>
      </w:divBdr>
      <w:divsChild>
        <w:div w:id="406806389">
          <w:marLeft w:val="0"/>
          <w:marRight w:val="0"/>
          <w:marTop w:val="0"/>
          <w:marBottom w:val="0"/>
          <w:divBdr>
            <w:top w:val="none" w:sz="0" w:space="0" w:color="auto"/>
            <w:left w:val="none" w:sz="0" w:space="0" w:color="auto"/>
            <w:bottom w:val="none" w:sz="0" w:space="0" w:color="auto"/>
            <w:right w:val="none" w:sz="0" w:space="0" w:color="auto"/>
          </w:divBdr>
        </w:div>
        <w:div w:id="690494093">
          <w:marLeft w:val="0"/>
          <w:marRight w:val="0"/>
          <w:marTop w:val="0"/>
          <w:marBottom w:val="0"/>
          <w:divBdr>
            <w:top w:val="none" w:sz="0" w:space="0" w:color="auto"/>
            <w:left w:val="none" w:sz="0" w:space="0" w:color="auto"/>
            <w:bottom w:val="none" w:sz="0" w:space="0" w:color="auto"/>
            <w:right w:val="none" w:sz="0" w:space="0" w:color="auto"/>
          </w:divBdr>
        </w:div>
        <w:div w:id="1434546525">
          <w:marLeft w:val="0"/>
          <w:marRight w:val="0"/>
          <w:marTop w:val="0"/>
          <w:marBottom w:val="0"/>
          <w:divBdr>
            <w:top w:val="none" w:sz="0" w:space="0" w:color="auto"/>
            <w:left w:val="none" w:sz="0" w:space="0" w:color="auto"/>
            <w:bottom w:val="none" w:sz="0" w:space="0" w:color="auto"/>
            <w:right w:val="none" w:sz="0" w:space="0" w:color="auto"/>
          </w:divBdr>
        </w:div>
        <w:div w:id="1635020871">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99426361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305770664">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8012836">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48021150">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6748294">
      <w:bodyDiv w:val="1"/>
      <w:marLeft w:val="0"/>
      <w:marRight w:val="0"/>
      <w:marTop w:val="0"/>
      <w:marBottom w:val="0"/>
      <w:divBdr>
        <w:top w:val="none" w:sz="0" w:space="0" w:color="auto"/>
        <w:left w:val="none" w:sz="0" w:space="0" w:color="auto"/>
        <w:bottom w:val="none" w:sz="0" w:space="0" w:color="auto"/>
        <w:right w:val="none" w:sz="0" w:space="0" w:color="auto"/>
      </w:divBdr>
      <w:divsChild>
        <w:div w:id="357851191">
          <w:marLeft w:val="0"/>
          <w:marRight w:val="0"/>
          <w:marTop w:val="0"/>
          <w:marBottom w:val="0"/>
          <w:divBdr>
            <w:top w:val="none" w:sz="0" w:space="0" w:color="auto"/>
            <w:left w:val="none" w:sz="0" w:space="0" w:color="auto"/>
            <w:bottom w:val="none" w:sz="0" w:space="0" w:color="auto"/>
            <w:right w:val="none" w:sz="0" w:space="0" w:color="auto"/>
          </w:divBdr>
        </w:div>
        <w:div w:id="557009631">
          <w:marLeft w:val="0"/>
          <w:marRight w:val="0"/>
          <w:marTop w:val="0"/>
          <w:marBottom w:val="0"/>
          <w:divBdr>
            <w:top w:val="none" w:sz="0" w:space="0" w:color="auto"/>
            <w:left w:val="none" w:sz="0" w:space="0" w:color="auto"/>
            <w:bottom w:val="none" w:sz="0" w:space="0" w:color="auto"/>
            <w:right w:val="none" w:sz="0" w:space="0" w:color="auto"/>
          </w:divBdr>
        </w:div>
        <w:div w:id="997805985">
          <w:marLeft w:val="0"/>
          <w:marRight w:val="0"/>
          <w:marTop w:val="0"/>
          <w:marBottom w:val="0"/>
          <w:divBdr>
            <w:top w:val="none" w:sz="0" w:space="0" w:color="auto"/>
            <w:left w:val="none" w:sz="0" w:space="0" w:color="auto"/>
            <w:bottom w:val="none" w:sz="0" w:space="0" w:color="auto"/>
            <w:right w:val="none" w:sz="0" w:space="0" w:color="auto"/>
          </w:divBdr>
        </w:div>
        <w:div w:id="1034503220">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680009444">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1983390305">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2082097617">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445127672">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32335394">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112552268">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3131818">
      <w:bodyDiv w:val="1"/>
      <w:marLeft w:val="0"/>
      <w:marRight w:val="0"/>
      <w:marTop w:val="0"/>
      <w:marBottom w:val="0"/>
      <w:divBdr>
        <w:top w:val="none" w:sz="0" w:space="0" w:color="auto"/>
        <w:left w:val="none" w:sz="0" w:space="0" w:color="auto"/>
        <w:bottom w:val="none" w:sz="0" w:space="0" w:color="auto"/>
        <w:right w:val="none" w:sz="0" w:space="0" w:color="auto"/>
      </w:divBdr>
      <w:divsChild>
        <w:div w:id="1703827175">
          <w:marLeft w:val="0"/>
          <w:marRight w:val="0"/>
          <w:marTop w:val="0"/>
          <w:marBottom w:val="0"/>
          <w:divBdr>
            <w:top w:val="none" w:sz="0" w:space="0" w:color="auto"/>
            <w:left w:val="none" w:sz="0" w:space="0" w:color="auto"/>
            <w:bottom w:val="none" w:sz="0" w:space="0" w:color="auto"/>
            <w:right w:val="none" w:sz="0" w:space="0" w:color="auto"/>
          </w:divBdr>
        </w:div>
        <w:div w:id="1935744832">
          <w:marLeft w:val="0"/>
          <w:marRight w:val="0"/>
          <w:marTop w:val="0"/>
          <w:marBottom w:val="0"/>
          <w:divBdr>
            <w:top w:val="none" w:sz="0" w:space="0" w:color="auto"/>
            <w:left w:val="none" w:sz="0" w:space="0" w:color="auto"/>
            <w:bottom w:val="none" w:sz="0" w:space="0" w:color="auto"/>
            <w:right w:val="none" w:sz="0" w:space="0" w:color="auto"/>
          </w:divBdr>
        </w:div>
        <w:div w:id="741101563">
          <w:marLeft w:val="0"/>
          <w:marRight w:val="0"/>
          <w:marTop w:val="0"/>
          <w:marBottom w:val="0"/>
          <w:divBdr>
            <w:top w:val="none" w:sz="0" w:space="0" w:color="auto"/>
            <w:left w:val="none" w:sz="0" w:space="0" w:color="auto"/>
            <w:bottom w:val="none" w:sz="0" w:space="0" w:color="auto"/>
            <w:right w:val="none" w:sz="0" w:space="0" w:color="auto"/>
          </w:divBdr>
        </w:div>
        <w:div w:id="628828414">
          <w:marLeft w:val="0"/>
          <w:marRight w:val="0"/>
          <w:marTop w:val="0"/>
          <w:marBottom w:val="0"/>
          <w:divBdr>
            <w:top w:val="none" w:sz="0" w:space="0" w:color="auto"/>
            <w:left w:val="none" w:sz="0" w:space="0" w:color="auto"/>
            <w:bottom w:val="none" w:sz="0" w:space="0" w:color="auto"/>
            <w:right w:val="none" w:sz="0" w:space="0" w:color="auto"/>
          </w:divBdr>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394816260">
          <w:marLeft w:val="0"/>
          <w:marRight w:val="0"/>
          <w:marTop w:val="0"/>
          <w:marBottom w:val="0"/>
          <w:divBdr>
            <w:top w:val="none" w:sz="0" w:space="0" w:color="auto"/>
            <w:left w:val="none" w:sz="0" w:space="0" w:color="auto"/>
            <w:bottom w:val="none" w:sz="0" w:space="0" w:color="auto"/>
            <w:right w:val="none" w:sz="0" w:space="0" w:color="auto"/>
          </w:divBdr>
        </w:div>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590090489">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716932684">
          <w:marLeft w:val="0"/>
          <w:marRight w:val="0"/>
          <w:marTop w:val="0"/>
          <w:marBottom w:val="0"/>
          <w:divBdr>
            <w:top w:val="none" w:sz="0" w:space="0" w:color="auto"/>
            <w:left w:val="none" w:sz="0" w:space="0" w:color="auto"/>
            <w:bottom w:val="none" w:sz="0" w:space="0" w:color="auto"/>
            <w:right w:val="none" w:sz="0" w:space="0" w:color="auto"/>
          </w:divBdr>
        </w:div>
      </w:divsChild>
    </w:div>
    <w:div w:id="778842907">
      <w:bodyDiv w:val="1"/>
      <w:marLeft w:val="0"/>
      <w:marRight w:val="0"/>
      <w:marTop w:val="0"/>
      <w:marBottom w:val="0"/>
      <w:divBdr>
        <w:top w:val="none" w:sz="0" w:space="0" w:color="auto"/>
        <w:left w:val="none" w:sz="0" w:space="0" w:color="auto"/>
        <w:bottom w:val="none" w:sz="0" w:space="0" w:color="auto"/>
        <w:right w:val="none" w:sz="0" w:space="0" w:color="auto"/>
      </w:divBdr>
      <w:divsChild>
        <w:div w:id="770121995">
          <w:marLeft w:val="0"/>
          <w:marRight w:val="0"/>
          <w:marTop w:val="0"/>
          <w:marBottom w:val="0"/>
          <w:divBdr>
            <w:top w:val="none" w:sz="0" w:space="0" w:color="auto"/>
            <w:left w:val="none" w:sz="0" w:space="0" w:color="auto"/>
            <w:bottom w:val="none" w:sz="0" w:space="0" w:color="auto"/>
            <w:right w:val="none" w:sz="0" w:space="0" w:color="auto"/>
          </w:divBdr>
        </w:div>
        <w:div w:id="935403185">
          <w:marLeft w:val="0"/>
          <w:marRight w:val="0"/>
          <w:marTop w:val="0"/>
          <w:marBottom w:val="0"/>
          <w:divBdr>
            <w:top w:val="none" w:sz="0" w:space="0" w:color="auto"/>
            <w:left w:val="none" w:sz="0" w:space="0" w:color="auto"/>
            <w:bottom w:val="none" w:sz="0" w:space="0" w:color="auto"/>
            <w:right w:val="none" w:sz="0" w:space="0" w:color="auto"/>
          </w:divBdr>
        </w:div>
        <w:div w:id="1089696544">
          <w:marLeft w:val="0"/>
          <w:marRight w:val="0"/>
          <w:marTop w:val="0"/>
          <w:marBottom w:val="0"/>
          <w:divBdr>
            <w:top w:val="none" w:sz="0" w:space="0" w:color="auto"/>
            <w:left w:val="none" w:sz="0" w:space="0" w:color="auto"/>
            <w:bottom w:val="none" w:sz="0" w:space="0" w:color="auto"/>
            <w:right w:val="none" w:sz="0" w:space="0" w:color="auto"/>
          </w:divBdr>
        </w:div>
        <w:div w:id="1907569531">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49253351">
          <w:marLeft w:val="0"/>
          <w:marRight w:val="0"/>
          <w:marTop w:val="0"/>
          <w:marBottom w:val="0"/>
          <w:divBdr>
            <w:top w:val="none" w:sz="0" w:space="0" w:color="auto"/>
            <w:left w:val="none" w:sz="0" w:space="0" w:color="auto"/>
            <w:bottom w:val="none" w:sz="0" w:space="0" w:color="auto"/>
            <w:right w:val="none" w:sz="0" w:space="0" w:color="auto"/>
          </w:divBdr>
        </w:div>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221210572">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40909923">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873222300">
          <w:marLeft w:val="0"/>
          <w:marRight w:val="0"/>
          <w:marTop w:val="0"/>
          <w:marBottom w:val="0"/>
          <w:divBdr>
            <w:top w:val="none" w:sz="0" w:space="0" w:color="auto"/>
            <w:left w:val="none" w:sz="0" w:space="0" w:color="auto"/>
            <w:bottom w:val="none" w:sz="0" w:space="0" w:color="auto"/>
            <w:right w:val="none" w:sz="0" w:space="0" w:color="auto"/>
          </w:divBdr>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1926302065">
          <w:marLeft w:val="0"/>
          <w:marRight w:val="0"/>
          <w:marTop w:val="0"/>
          <w:marBottom w:val="0"/>
          <w:divBdr>
            <w:top w:val="none" w:sz="0" w:space="0" w:color="auto"/>
            <w:left w:val="none" w:sz="0" w:space="0" w:color="auto"/>
            <w:bottom w:val="none" w:sz="0" w:space="0" w:color="auto"/>
            <w:right w:val="none" w:sz="0" w:space="0" w:color="auto"/>
          </w:divBdr>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 w:id="1996687060">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2022031">
      <w:bodyDiv w:val="1"/>
      <w:marLeft w:val="0"/>
      <w:marRight w:val="0"/>
      <w:marTop w:val="0"/>
      <w:marBottom w:val="0"/>
      <w:divBdr>
        <w:top w:val="none" w:sz="0" w:space="0" w:color="auto"/>
        <w:left w:val="none" w:sz="0" w:space="0" w:color="auto"/>
        <w:bottom w:val="none" w:sz="0" w:space="0" w:color="auto"/>
        <w:right w:val="none" w:sz="0" w:space="0" w:color="auto"/>
      </w:divBdr>
      <w:divsChild>
        <w:div w:id="233592009">
          <w:marLeft w:val="0"/>
          <w:marRight w:val="0"/>
          <w:marTop w:val="0"/>
          <w:marBottom w:val="0"/>
          <w:divBdr>
            <w:top w:val="none" w:sz="0" w:space="0" w:color="auto"/>
            <w:left w:val="none" w:sz="0" w:space="0" w:color="auto"/>
            <w:bottom w:val="none" w:sz="0" w:space="0" w:color="auto"/>
            <w:right w:val="none" w:sz="0" w:space="0" w:color="auto"/>
          </w:divBdr>
        </w:div>
        <w:div w:id="955794033">
          <w:marLeft w:val="0"/>
          <w:marRight w:val="0"/>
          <w:marTop w:val="0"/>
          <w:marBottom w:val="0"/>
          <w:divBdr>
            <w:top w:val="none" w:sz="0" w:space="0" w:color="auto"/>
            <w:left w:val="none" w:sz="0" w:space="0" w:color="auto"/>
            <w:bottom w:val="none" w:sz="0" w:space="0" w:color="auto"/>
            <w:right w:val="none" w:sz="0" w:space="0" w:color="auto"/>
          </w:divBdr>
        </w:div>
        <w:div w:id="1651208503">
          <w:marLeft w:val="0"/>
          <w:marRight w:val="0"/>
          <w:marTop w:val="0"/>
          <w:marBottom w:val="0"/>
          <w:divBdr>
            <w:top w:val="none" w:sz="0" w:space="0" w:color="auto"/>
            <w:left w:val="none" w:sz="0" w:space="0" w:color="auto"/>
            <w:bottom w:val="none" w:sz="0" w:space="0" w:color="auto"/>
            <w:right w:val="none" w:sz="0" w:space="0" w:color="auto"/>
          </w:divBdr>
        </w:div>
        <w:div w:id="1478836206">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98716661">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1555119870">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767772638">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472790630">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367489847">
          <w:marLeft w:val="0"/>
          <w:marRight w:val="0"/>
          <w:marTop w:val="0"/>
          <w:marBottom w:val="0"/>
          <w:divBdr>
            <w:top w:val="none" w:sz="0" w:space="0" w:color="auto"/>
            <w:left w:val="none" w:sz="0" w:space="0" w:color="auto"/>
            <w:bottom w:val="none" w:sz="0" w:space="0" w:color="auto"/>
            <w:right w:val="none" w:sz="0" w:space="0" w:color="auto"/>
          </w:divBdr>
        </w:div>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397435215">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1872838689">
          <w:marLeft w:val="0"/>
          <w:marRight w:val="0"/>
          <w:marTop w:val="0"/>
          <w:marBottom w:val="0"/>
          <w:divBdr>
            <w:top w:val="none" w:sz="0" w:space="0" w:color="auto"/>
            <w:left w:val="none" w:sz="0" w:space="0" w:color="auto"/>
            <w:bottom w:val="none" w:sz="0" w:space="0" w:color="auto"/>
            <w:right w:val="none" w:sz="0" w:space="0" w:color="auto"/>
          </w:divBdr>
        </w:div>
      </w:divsChild>
    </w:div>
    <w:div w:id="809053557">
      <w:bodyDiv w:val="1"/>
      <w:marLeft w:val="0"/>
      <w:marRight w:val="0"/>
      <w:marTop w:val="0"/>
      <w:marBottom w:val="0"/>
      <w:divBdr>
        <w:top w:val="none" w:sz="0" w:space="0" w:color="auto"/>
        <w:left w:val="none" w:sz="0" w:space="0" w:color="auto"/>
        <w:bottom w:val="none" w:sz="0" w:space="0" w:color="auto"/>
        <w:right w:val="none" w:sz="0" w:space="0" w:color="auto"/>
      </w:divBdr>
      <w:divsChild>
        <w:div w:id="1324043854">
          <w:marLeft w:val="0"/>
          <w:marRight w:val="0"/>
          <w:marTop w:val="0"/>
          <w:marBottom w:val="0"/>
          <w:divBdr>
            <w:top w:val="none" w:sz="0" w:space="0" w:color="auto"/>
            <w:left w:val="none" w:sz="0" w:space="0" w:color="auto"/>
            <w:bottom w:val="none" w:sz="0" w:space="0" w:color="auto"/>
            <w:right w:val="none" w:sz="0" w:space="0" w:color="auto"/>
          </w:divBdr>
          <w:divsChild>
            <w:div w:id="1846095881">
              <w:marLeft w:val="-150"/>
              <w:marRight w:val="-150"/>
              <w:marTop w:val="0"/>
              <w:marBottom w:val="0"/>
              <w:divBdr>
                <w:top w:val="none" w:sz="0" w:space="0" w:color="auto"/>
                <w:left w:val="none" w:sz="0" w:space="0" w:color="auto"/>
                <w:bottom w:val="none" w:sz="0" w:space="0" w:color="auto"/>
                <w:right w:val="none" w:sz="0" w:space="0" w:color="auto"/>
              </w:divBdr>
              <w:divsChild>
                <w:div w:id="138965997">
                  <w:marLeft w:val="0"/>
                  <w:marRight w:val="0"/>
                  <w:marTop w:val="0"/>
                  <w:marBottom w:val="0"/>
                  <w:divBdr>
                    <w:top w:val="none" w:sz="0" w:space="0" w:color="auto"/>
                    <w:left w:val="none" w:sz="0" w:space="0" w:color="auto"/>
                    <w:bottom w:val="none" w:sz="0" w:space="0" w:color="auto"/>
                    <w:right w:val="none" w:sz="0" w:space="0" w:color="auto"/>
                  </w:divBdr>
                  <w:divsChild>
                    <w:div w:id="8428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159084883">
          <w:marLeft w:val="0"/>
          <w:marRight w:val="0"/>
          <w:marTop w:val="0"/>
          <w:marBottom w:val="0"/>
          <w:divBdr>
            <w:top w:val="none" w:sz="0" w:space="0" w:color="auto"/>
            <w:left w:val="none" w:sz="0" w:space="0" w:color="auto"/>
            <w:bottom w:val="none" w:sz="0" w:space="0" w:color="auto"/>
            <w:right w:val="none" w:sz="0" w:space="0" w:color="auto"/>
          </w:divBdr>
        </w:div>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sChild>
    </w:div>
    <w:div w:id="811290140">
      <w:bodyDiv w:val="1"/>
      <w:marLeft w:val="0"/>
      <w:marRight w:val="0"/>
      <w:marTop w:val="0"/>
      <w:marBottom w:val="0"/>
      <w:divBdr>
        <w:top w:val="none" w:sz="0" w:space="0" w:color="auto"/>
        <w:left w:val="none" w:sz="0" w:space="0" w:color="auto"/>
        <w:bottom w:val="none" w:sz="0" w:space="0" w:color="auto"/>
        <w:right w:val="none" w:sz="0" w:space="0" w:color="auto"/>
      </w:divBdr>
      <w:divsChild>
        <w:div w:id="207884610">
          <w:marLeft w:val="0"/>
          <w:marRight w:val="0"/>
          <w:marTop w:val="0"/>
          <w:marBottom w:val="0"/>
          <w:divBdr>
            <w:top w:val="none" w:sz="0" w:space="0" w:color="auto"/>
            <w:left w:val="none" w:sz="0" w:space="0" w:color="auto"/>
            <w:bottom w:val="none" w:sz="0" w:space="0" w:color="auto"/>
            <w:right w:val="none" w:sz="0" w:space="0" w:color="auto"/>
          </w:divBdr>
        </w:div>
        <w:div w:id="1066296879">
          <w:marLeft w:val="0"/>
          <w:marRight w:val="0"/>
          <w:marTop w:val="0"/>
          <w:marBottom w:val="0"/>
          <w:divBdr>
            <w:top w:val="none" w:sz="0" w:space="0" w:color="auto"/>
            <w:left w:val="none" w:sz="0" w:space="0" w:color="auto"/>
            <w:bottom w:val="none" w:sz="0" w:space="0" w:color="auto"/>
            <w:right w:val="none" w:sz="0" w:space="0" w:color="auto"/>
          </w:divBdr>
        </w:div>
        <w:div w:id="1603562896">
          <w:marLeft w:val="0"/>
          <w:marRight w:val="0"/>
          <w:marTop w:val="0"/>
          <w:marBottom w:val="0"/>
          <w:divBdr>
            <w:top w:val="none" w:sz="0" w:space="0" w:color="auto"/>
            <w:left w:val="none" w:sz="0" w:space="0" w:color="auto"/>
            <w:bottom w:val="none" w:sz="0" w:space="0" w:color="auto"/>
            <w:right w:val="none" w:sz="0" w:space="0" w:color="auto"/>
          </w:divBdr>
        </w:div>
        <w:div w:id="2022856224">
          <w:marLeft w:val="0"/>
          <w:marRight w:val="0"/>
          <w:marTop w:val="0"/>
          <w:marBottom w:val="0"/>
          <w:divBdr>
            <w:top w:val="none" w:sz="0" w:space="0" w:color="auto"/>
            <w:left w:val="none" w:sz="0" w:space="0" w:color="auto"/>
            <w:bottom w:val="none" w:sz="0" w:space="0" w:color="auto"/>
            <w:right w:val="none" w:sz="0" w:space="0" w:color="auto"/>
          </w:divBdr>
        </w:div>
      </w:divsChild>
    </w:div>
    <w:div w:id="811363667">
      <w:bodyDiv w:val="1"/>
      <w:marLeft w:val="0"/>
      <w:marRight w:val="0"/>
      <w:marTop w:val="0"/>
      <w:marBottom w:val="0"/>
      <w:divBdr>
        <w:top w:val="none" w:sz="0" w:space="0" w:color="auto"/>
        <w:left w:val="none" w:sz="0" w:space="0" w:color="auto"/>
        <w:bottom w:val="none" w:sz="0" w:space="0" w:color="auto"/>
        <w:right w:val="none" w:sz="0" w:space="0" w:color="auto"/>
      </w:divBdr>
      <w:divsChild>
        <w:div w:id="1010063324">
          <w:marLeft w:val="0"/>
          <w:marRight w:val="0"/>
          <w:marTop w:val="0"/>
          <w:marBottom w:val="0"/>
          <w:divBdr>
            <w:top w:val="none" w:sz="0" w:space="0" w:color="auto"/>
            <w:left w:val="none" w:sz="0" w:space="0" w:color="auto"/>
            <w:bottom w:val="none" w:sz="0" w:space="0" w:color="auto"/>
            <w:right w:val="none" w:sz="0" w:space="0" w:color="auto"/>
          </w:divBdr>
        </w:div>
        <w:div w:id="1144354103">
          <w:marLeft w:val="0"/>
          <w:marRight w:val="0"/>
          <w:marTop w:val="0"/>
          <w:marBottom w:val="0"/>
          <w:divBdr>
            <w:top w:val="none" w:sz="0" w:space="0" w:color="auto"/>
            <w:left w:val="none" w:sz="0" w:space="0" w:color="auto"/>
            <w:bottom w:val="none" w:sz="0" w:space="0" w:color="auto"/>
            <w:right w:val="none" w:sz="0" w:space="0" w:color="auto"/>
          </w:divBdr>
        </w:div>
        <w:div w:id="1245383508">
          <w:marLeft w:val="0"/>
          <w:marRight w:val="0"/>
          <w:marTop w:val="0"/>
          <w:marBottom w:val="0"/>
          <w:divBdr>
            <w:top w:val="none" w:sz="0" w:space="0" w:color="auto"/>
            <w:left w:val="none" w:sz="0" w:space="0" w:color="auto"/>
            <w:bottom w:val="none" w:sz="0" w:space="0" w:color="auto"/>
            <w:right w:val="none" w:sz="0" w:space="0" w:color="auto"/>
          </w:divBdr>
        </w:div>
        <w:div w:id="1466198363">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28057417">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 w:id="1772972859">
          <w:marLeft w:val="0"/>
          <w:marRight w:val="0"/>
          <w:marTop w:val="0"/>
          <w:marBottom w:val="0"/>
          <w:divBdr>
            <w:top w:val="none" w:sz="0" w:space="0" w:color="auto"/>
            <w:left w:val="none" w:sz="0" w:space="0" w:color="auto"/>
            <w:bottom w:val="none" w:sz="0" w:space="0" w:color="auto"/>
            <w:right w:val="none" w:sz="0" w:space="0" w:color="auto"/>
          </w:divBdr>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348337310">
          <w:marLeft w:val="0"/>
          <w:marRight w:val="0"/>
          <w:marTop w:val="0"/>
          <w:marBottom w:val="0"/>
          <w:divBdr>
            <w:top w:val="none" w:sz="0" w:space="0" w:color="auto"/>
            <w:left w:val="none" w:sz="0" w:space="0" w:color="auto"/>
            <w:bottom w:val="none" w:sz="0" w:space="0" w:color="auto"/>
            <w:right w:val="none" w:sz="0" w:space="0" w:color="auto"/>
          </w:divBdr>
        </w:div>
        <w:div w:id="1249120791">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120271186">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797918060">
          <w:marLeft w:val="0"/>
          <w:marRight w:val="0"/>
          <w:marTop w:val="0"/>
          <w:marBottom w:val="0"/>
          <w:divBdr>
            <w:top w:val="none" w:sz="0" w:space="0" w:color="auto"/>
            <w:left w:val="none" w:sz="0" w:space="0" w:color="auto"/>
            <w:bottom w:val="none" w:sz="0" w:space="0" w:color="auto"/>
            <w:right w:val="none" w:sz="0" w:space="0" w:color="auto"/>
          </w:divBdr>
        </w:div>
        <w:div w:id="1634140676">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2075815146">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71396283">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 w:id="1817069712">
          <w:marLeft w:val="0"/>
          <w:marRight w:val="0"/>
          <w:marTop w:val="0"/>
          <w:marBottom w:val="0"/>
          <w:divBdr>
            <w:top w:val="none" w:sz="0" w:space="0" w:color="auto"/>
            <w:left w:val="none" w:sz="0" w:space="0" w:color="auto"/>
            <w:bottom w:val="none" w:sz="0" w:space="0" w:color="auto"/>
            <w:right w:val="none" w:sz="0" w:space="0" w:color="auto"/>
          </w:divBdr>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715159722">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1733504057">
          <w:marLeft w:val="0"/>
          <w:marRight w:val="0"/>
          <w:marTop w:val="0"/>
          <w:marBottom w:val="0"/>
          <w:divBdr>
            <w:top w:val="none" w:sz="0" w:space="0" w:color="auto"/>
            <w:left w:val="none" w:sz="0" w:space="0" w:color="auto"/>
            <w:bottom w:val="none" w:sz="0" w:space="0" w:color="auto"/>
            <w:right w:val="none" w:sz="0" w:space="0" w:color="auto"/>
          </w:divBdr>
        </w:div>
      </w:divsChild>
    </w:div>
    <w:div w:id="834151734">
      <w:bodyDiv w:val="1"/>
      <w:marLeft w:val="0"/>
      <w:marRight w:val="0"/>
      <w:marTop w:val="0"/>
      <w:marBottom w:val="0"/>
      <w:divBdr>
        <w:top w:val="none" w:sz="0" w:space="0" w:color="auto"/>
        <w:left w:val="none" w:sz="0" w:space="0" w:color="auto"/>
        <w:bottom w:val="none" w:sz="0" w:space="0" w:color="auto"/>
        <w:right w:val="none" w:sz="0" w:space="0" w:color="auto"/>
      </w:divBdr>
      <w:divsChild>
        <w:div w:id="946154668">
          <w:marLeft w:val="0"/>
          <w:marRight w:val="0"/>
          <w:marTop w:val="0"/>
          <w:marBottom w:val="0"/>
          <w:divBdr>
            <w:top w:val="none" w:sz="0" w:space="0" w:color="auto"/>
            <w:left w:val="none" w:sz="0" w:space="0" w:color="auto"/>
            <w:bottom w:val="none" w:sz="0" w:space="0" w:color="auto"/>
            <w:right w:val="none" w:sz="0" w:space="0" w:color="auto"/>
          </w:divBdr>
        </w:div>
        <w:div w:id="1362628247">
          <w:marLeft w:val="0"/>
          <w:marRight w:val="0"/>
          <w:marTop w:val="0"/>
          <w:marBottom w:val="0"/>
          <w:divBdr>
            <w:top w:val="none" w:sz="0" w:space="0" w:color="auto"/>
            <w:left w:val="none" w:sz="0" w:space="0" w:color="auto"/>
            <w:bottom w:val="none" w:sz="0" w:space="0" w:color="auto"/>
            <w:right w:val="none" w:sz="0" w:space="0" w:color="auto"/>
          </w:divBdr>
        </w:div>
        <w:div w:id="1488206957">
          <w:marLeft w:val="0"/>
          <w:marRight w:val="0"/>
          <w:marTop w:val="0"/>
          <w:marBottom w:val="0"/>
          <w:divBdr>
            <w:top w:val="none" w:sz="0" w:space="0" w:color="auto"/>
            <w:left w:val="none" w:sz="0" w:space="0" w:color="auto"/>
            <w:bottom w:val="none" w:sz="0" w:space="0" w:color="auto"/>
            <w:right w:val="none" w:sz="0" w:space="0" w:color="auto"/>
          </w:divBdr>
        </w:div>
        <w:div w:id="2095010039">
          <w:marLeft w:val="0"/>
          <w:marRight w:val="0"/>
          <w:marTop w:val="0"/>
          <w:marBottom w:val="0"/>
          <w:divBdr>
            <w:top w:val="none" w:sz="0" w:space="0" w:color="auto"/>
            <w:left w:val="none" w:sz="0" w:space="0" w:color="auto"/>
            <w:bottom w:val="none" w:sz="0" w:space="0" w:color="auto"/>
            <w:right w:val="none" w:sz="0" w:space="0" w:color="auto"/>
          </w:divBdr>
        </w:div>
      </w:divsChild>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444737711">
          <w:marLeft w:val="0"/>
          <w:marRight w:val="0"/>
          <w:marTop w:val="0"/>
          <w:marBottom w:val="0"/>
          <w:divBdr>
            <w:top w:val="none" w:sz="0" w:space="0" w:color="auto"/>
            <w:left w:val="none" w:sz="0" w:space="0" w:color="auto"/>
            <w:bottom w:val="none" w:sz="0" w:space="0" w:color="auto"/>
            <w:right w:val="none" w:sz="0" w:space="0" w:color="auto"/>
          </w:divBdr>
        </w:div>
        <w:div w:id="1246063490">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151143643">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 w:id="620649845">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0973721">
      <w:bodyDiv w:val="1"/>
      <w:marLeft w:val="0"/>
      <w:marRight w:val="0"/>
      <w:marTop w:val="0"/>
      <w:marBottom w:val="0"/>
      <w:divBdr>
        <w:top w:val="none" w:sz="0" w:space="0" w:color="auto"/>
        <w:left w:val="none" w:sz="0" w:space="0" w:color="auto"/>
        <w:bottom w:val="none" w:sz="0" w:space="0" w:color="auto"/>
        <w:right w:val="none" w:sz="0" w:space="0" w:color="auto"/>
      </w:divBdr>
      <w:divsChild>
        <w:div w:id="478419228">
          <w:marLeft w:val="0"/>
          <w:marRight w:val="0"/>
          <w:marTop w:val="0"/>
          <w:marBottom w:val="0"/>
          <w:divBdr>
            <w:top w:val="none" w:sz="0" w:space="0" w:color="auto"/>
            <w:left w:val="none" w:sz="0" w:space="0" w:color="auto"/>
            <w:bottom w:val="none" w:sz="0" w:space="0" w:color="auto"/>
            <w:right w:val="none" w:sz="0" w:space="0" w:color="auto"/>
          </w:divBdr>
        </w:div>
        <w:div w:id="62683650">
          <w:marLeft w:val="0"/>
          <w:marRight w:val="0"/>
          <w:marTop w:val="0"/>
          <w:marBottom w:val="0"/>
          <w:divBdr>
            <w:top w:val="none" w:sz="0" w:space="0" w:color="auto"/>
            <w:left w:val="none" w:sz="0" w:space="0" w:color="auto"/>
            <w:bottom w:val="none" w:sz="0" w:space="0" w:color="auto"/>
            <w:right w:val="none" w:sz="0" w:space="0" w:color="auto"/>
          </w:divBdr>
        </w:div>
        <w:div w:id="322049189">
          <w:marLeft w:val="0"/>
          <w:marRight w:val="0"/>
          <w:marTop w:val="0"/>
          <w:marBottom w:val="0"/>
          <w:divBdr>
            <w:top w:val="none" w:sz="0" w:space="0" w:color="auto"/>
            <w:left w:val="none" w:sz="0" w:space="0" w:color="auto"/>
            <w:bottom w:val="none" w:sz="0" w:space="0" w:color="auto"/>
            <w:right w:val="none" w:sz="0" w:space="0" w:color="auto"/>
          </w:divBdr>
        </w:div>
        <w:div w:id="1045721034">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3687756">
      <w:bodyDiv w:val="1"/>
      <w:marLeft w:val="0"/>
      <w:marRight w:val="0"/>
      <w:marTop w:val="0"/>
      <w:marBottom w:val="0"/>
      <w:divBdr>
        <w:top w:val="none" w:sz="0" w:space="0" w:color="auto"/>
        <w:left w:val="none" w:sz="0" w:space="0" w:color="auto"/>
        <w:bottom w:val="none" w:sz="0" w:space="0" w:color="auto"/>
        <w:right w:val="none" w:sz="0" w:space="0" w:color="auto"/>
      </w:divBdr>
      <w:divsChild>
        <w:div w:id="643462793">
          <w:marLeft w:val="0"/>
          <w:marRight w:val="0"/>
          <w:marTop w:val="0"/>
          <w:marBottom w:val="0"/>
          <w:divBdr>
            <w:top w:val="none" w:sz="0" w:space="0" w:color="auto"/>
            <w:left w:val="none" w:sz="0" w:space="0" w:color="auto"/>
            <w:bottom w:val="none" w:sz="0" w:space="0" w:color="auto"/>
            <w:right w:val="none" w:sz="0" w:space="0" w:color="auto"/>
          </w:divBdr>
        </w:div>
        <w:div w:id="824859130">
          <w:marLeft w:val="0"/>
          <w:marRight w:val="0"/>
          <w:marTop w:val="0"/>
          <w:marBottom w:val="0"/>
          <w:divBdr>
            <w:top w:val="none" w:sz="0" w:space="0" w:color="auto"/>
            <w:left w:val="none" w:sz="0" w:space="0" w:color="auto"/>
            <w:bottom w:val="none" w:sz="0" w:space="0" w:color="auto"/>
            <w:right w:val="none" w:sz="0" w:space="0" w:color="auto"/>
          </w:divBdr>
        </w:div>
        <w:div w:id="1350644499">
          <w:marLeft w:val="0"/>
          <w:marRight w:val="0"/>
          <w:marTop w:val="0"/>
          <w:marBottom w:val="0"/>
          <w:divBdr>
            <w:top w:val="none" w:sz="0" w:space="0" w:color="auto"/>
            <w:left w:val="none" w:sz="0" w:space="0" w:color="auto"/>
            <w:bottom w:val="none" w:sz="0" w:space="0" w:color="auto"/>
            <w:right w:val="none" w:sz="0" w:space="0" w:color="auto"/>
          </w:divBdr>
        </w:div>
        <w:div w:id="1755472477">
          <w:marLeft w:val="0"/>
          <w:marRight w:val="0"/>
          <w:marTop w:val="0"/>
          <w:marBottom w:val="0"/>
          <w:divBdr>
            <w:top w:val="none" w:sz="0" w:space="0" w:color="auto"/>
            <w:left w:val="none" w:sz="0" w:space="0" w:color="auto"/>
            <w:bottom w:val="none" w:sz="0" w:space="0" w:color="auto"/>
            <w:right w:val="none" w:sz="0" w:space="0" w:color="auto"/>
          </w:divBdr>
        </w:div>
      </w:divsChild>
    </w:div>
    <w:div w:id="853688361">
      <w:bodyDiv w:val="1"/>
      <w:marLeft w:val="0"/>
      <w:marRight w:val="0"/>
      <w:marTop w:val="0"/>
      <w:marBottom w:val="0"/>
      <w:divBdr>
        <w:top w:val="none" w:sz="0" w:space="0" w:color="auto"/>
        <w:left w:val="none" w:sz="0" w:space="0" w:color="auto"/>
        <w:bottom w:val="none" w:sz="0" w:space="0" w:color="auto"/>
        <w:right w:val="none" w:sz="0" w:space="0" w:color="auto"/>
      </w:divBdr>
      <w:divsChild>
        <w:div w:id="877663565">
          <w:marLeft w:val="0"/>
          <w:marRight w:val="0"/>
          <w:marTop w:val="0"/>
          <w:marBottom w:val="0"/>
          <w:divBdr>
            <w:top w:val="none" w:sz="0" w:space="0" w:color="auto"/>
            <w:left w:val="none" w:sz="0" w:space="0" w:color="auto"/>
            <w:bottom w:val="none" w:sz="0" w:space="0" w:color="auto"/>
            <w:right w:val="none" w:sz="0" w:space="0" w:color="auto"/>
          </w:divBdr>
        </w:div>
        <w:div w:id="1503472917">
          <w:marLeft w:val="0"/>
          <w:marRight w:val="0"/>
          <w:marTop w:val="0"/>
          <w:marBottom w:val="0"/>
          <w:divBdr>
            <w:top w:val="none" w:sz="0" w:space="0" w:color="auto"/>
            <w:left w:val="none" w:sz="0" w:space="0" w:color="auto"/>
            <w:bottom w:val="none" w:sz="0" w:space="0" w:color="auto"/>
            <w:right w:val="none" w:sz="0" w:space="0" w:color="auto"/>
          </w:divBdr>
        </w:div>
        <w:div w:id="1698694876">
          <w:marLeft w:val="0"/>
          <w:marRight w:val="0"/>
          <w:marTop w:val="0"/>
          <w:marBottom w:val="0"/>
          <w:divBdr>
            <w:top w:val="none" w:sz="0" w:space="0" w:color="auto"/>
            <w:left w:val="none" w:sz="0" w:space="0" w:color="auto"/>
            <w:bottom w:val="none" w:sz="0" w:space="0" w:color="auto"/>
            <w:right w:val="none" w:sz="0" w:space="0" w:color="auto"/>
          </w:divBdr>
        </w:div>
        <w:div w:id="1706829443">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209342264">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1997686626">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128325161">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920405156">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699279564">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906184462">
          <w:marLeft w:val="0"/>
          <w:marRight w:val="0"/>
          <w:marTop w:val="0"/>
          <w:marBottom w:val="0"/>
          <w:divBdr>
            <w:top w:val="none" w:sz="0" w:space="0" w:color="auto"/>
            <w:left w:val="none" w:sz="0" w:space="0" w:color="auto"/>
            <w:bottom w:val="none" w:sz="0" w:space="0" w:color="auto"/>
            <w:right w:val="none" w:sz="0" w:space="0" w:color="auto"/>
          </w:divBdr>
        </w:div>
      </w:divsChild>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sChild>
    </w:div>
    <w:div w:id="856775529">
      <w:bodyDiv w:val="1"/>
      <w:marLeft w:val="0"/>
      <w:marRight w:val="0"/>
      <w:marTop w:val="0"/>
      <w:marBottom w:val="0"/>
      <w:divBdr>
        <w:top w:val="none" w:sz="0" w:space="0" w:color="auto"/>
        <w:left w:val="none" w:sz="0" w:space="0" w:color="auto"/>
        <w:bottom w:val="none" w:sz="0" w:space="0" w:color="auto"/>
        <w:right w:val="none" w:sz="0" w:space="0" w:color="auto"/>
      </w:divBdr>
      <w:divsChild>
        <w:div w:id="823132670">
          <w:marLeft w:val="0"/>
          <w:marRight w:val="0"/>
          <w:marTop w:val="0"/>
          <w:marBottom w:val="0"/>
          <w:divBdr>
            <w:top w:val="none" w:sz="0" w:space="0" w:color="auto"/>
            <w:left w:val="none" w:sz="0" w:space="0" w:color="auto"/>
            <w:bottom w:val="none" w:sz="0" w:space="0" w:color="auto"/>
            <w:right w:val="none" w:sz="0" w:space="0" w:color="auto"/>
          </w:divBdr>
        </w:div>
        <w:div w:id="881556638">
          <w:marLeft w:val="0"/>
          <w:marRight w:val="0"/>
          <w:marTop w:val="0"/>
          <w:marBottom w:val="0"/>
          <w:divBdr>
            <w:top w:val="none" w:sz="0" w:space="0" w:color="auto"/>
            <w:left w:val="none" w:sz="0" w:space="0" w:color="auto"/>
            <w:bottom w:val="none" w:sz="0" w:space="0" w:color="auto"/>
            <w:right w:val="none" w:sz="0" w:space="0" w:color="auto"/>
          </w:divBdr>
        </w:div>
        <w:div w:id="1672638479">
          <w:marLeft w:val="0"/>
          <w:marRight w:val="0"/>
          <w:marTop w:val="0"/>
          <w:marBottom w:val="0"/>
          <w:divBdr>
            <w:top w:val="none" w:sz="0" w:space="0" w:color="auto"/>
            <w:left w:val="none" w:sz="0" w:space="0" w:color="auto"/>
            <w:bottom w:val="none" w:sz="0" w:space="0" w:color="auto"/>
            <w:right w:val="none" w:sz="0" w:space="0" w:color="auto"/>
          </w:divBdr>
        </w:div>
        <w:div w:id="1939214398">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sChild>
    </w:div>
    <w:div w:id="859659591">
      <w:bodyDiv w:val="1"/>
      <w:marLeft w:val="0"/>
      <w:marRight w:val="0"/>
      <w:marTop w:val="0"/>
      <w:marBottom w:val="0"/>
      <w:divBdr>
        <w:top w:val="none" w:sz="0" w:space="0" w:color="auto"/>
        <w:left w:val="none" w:sz="0" w:space="0" w:color="auto"/>
        <w:bottom w:val="none" w:sz="0" w:space="0" w:color="auto"/>
        <w:right w:val="none" w:sz="0" w:space="0" w:color="auto"/>
      </w:divBdr>
      <w:divsChild>
        <w:div w:id="1250654215">
          <w:marLeft w:val="0"/>
          <w:marRight w:val="0"/>
          <w:marTop w:val="0"/>
          <w:marBottom w:val="0"/>
          <w:divBdr>
            <w:top w:val="none" w:sz="0" w:space="0" w:color="auto"/>
            <w:left w:val="none" w:sz="0" w:space="0" w:color="auto"/>
            <w:bottom w:val="none" w:sz="0" w:space="0" w:color="auto"/>
            <w:right w:val="none" w:sz="0" w:space="0" w:color="auto"/>
          </w:divBdr>
        </w:div>
        <w:div w:id="1286814076">
          <w:marLeft w:val="0"/>
          <w:marRight w:val="0"/>
          <w:marTop w:val="0"/>
          <w:marBottom w:val="0"/>
          <w:divBdr>
            <w:top w:val="none" w:sz="0" w:space="0" w:color="auto"/>
            <w:left w:val="none" w:sz="0" w:space="0" w:color="auto"/>
            <w:bottom w:val="none" w:sz="0" w:space="0" w:color="auto"/>
            <w:right w:val="none" w:sz="0" w:space="0" w:color="auto"/>
          </w:divBdr>
        </w:div>
        <w:div w:id="1382171921">
          <w:marLeft w:val="0"/>
          <w:marRight w:val="0"/>
          <w:marTop w:val="0"/>
          <w:marBottom w:val="0"/>
          <w:divBdr>
            <w:top w:val="none" w:sz="0" w:space="0" w:color="auto"/>
            <w:left w:val="none" w:sz="0" w:space="0" w:color="auto"/>
            <w:bottom w:val="none" w:sz="0" w:space="0" w:color="auto"/>
            <w:right w:val="none" w:sz="0" w:space="0" w:color="auto"/>
          </w:divBdr>
        </w:div>
        <w:div w:id="168069592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549759017">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220943977">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 w:id="1748764862">
          <w:marLeft w:val="0"/>
          <w:marRight w:val="0"/>
          <w:marTop w:val="0"/>
          <w:marBottom w:val="0"/>
          <w:divBdr>
            <w:top w:val="none" w:sz="0" w:space="0" w:color="auto"/>
            <w:left w:val="none" w:sz="0" w:space="0" w:color="auto"/>
            <w:bottom w:val="none" w:sz="0" w:space="0" w:color="auto"/>
            <w:right w:val="none" w:sz="0" w:space="0" w:color="auto"/>
          </w:divBdr>
        </w:div>
      </w:divsChild>
    </w:div>
    <w:div w:id="863371763">
      <w:bodyDiv w:val="1"/>
      <w:marLeft w:val="0"/>
      <w:marRight w:val="0"/>
      <w:marTop w:val="0"/>
      <w:marBottom w:val="0"/>
      <w:divBdr>
        <w:top w:val="none" w:sz="0" w:space="0" w:color="auto"/>
        <w:left w:val="none" w:sz="0" w:space="0" w:color="auto"/>
        <w:bottom w:val="none" w:sz="0" w:space="0" w:color="auto"/>
        <w:right w:val="none" w:sz="0" w:space="0" w:color="auto"/>
      </w:divBdr>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sChild>
    </w:div>
    <w:div w:id="866452343">
      <w:bodyDiv w:val="1"/>
      <w:marLeft w:val="0"/>
      <w:marRight w:val="0"/>
      <w:marTop w:val="0"/>
      <w:marBottom w:val="0"/>
      <w:divBdr>
        <w:top w:val="none" w:sz="0" w:space="0" w:color="auto"/>
        <w:left w:val="none" w:sz="0" w:space="0" w:color="auto"/>
        <w:bottom w:val="none" w:sz="0" w:space="0" w:color="auto"/>
        <w:right w:val="none" w:sz="0" w:space="0" w:color="auto"/>
      </w:divBdr>
      <w:divsChild>
        <w:div w:id="725182996">
          <w:marLeft w:val="0"/>
          <w:marRight w:val="0"/>
          <w:marTop w:val="0"/>
          <w:marBottom w:val="0"/>
          <w:divBdr>
            <w:top w:val="none" w:sz="0" w:space="0" w:color="auto"/>
            <w:left w:val="none" w:sz="0" w:space="0" w:color="auto"/>
            <w:bottom w:val="none" w:sz="0" w:space="0" w:color="auto"/>
            <w:right w:val="none" w:sz="0" w:space="0" w:color="auto"/>
          </w:divBdr>
        </w:div>
        <w:div w:id="1887600366">
          <w:marLeft w:val="0"/>
          <w:marRight w:val="0"/>
          <w:marTop w:val="0"/>
          <w:marBottom w:val="0"/>
          <w:divBdr>
            <w:top w:val="none" w:sz="0" w:space="0" w:color="auto"/>
            <w:left w:val="none" w:sz="0" w:space="0" w:color="auto"/>
            <w:bottom w:val="none" w:sz="0" w:space="0" w:color="auto"/>
            <w:right w:val="none" w:sz="0" w:space="0" w:color="auto"/>
          </w:divBdr>
        </w:div>
        <w:div w:id="1986199581">
          <w:marLeft w:val="0"/>
          <w:marRight w:val="0"/>
          <w:marTop w:val="0"/>
          <w:marBottom w:val="0"/>
          <w:divBdr>
            <w:top w:val="none" w:sz="0" w:space="0" w:color="auto"/>
            <w:left w:val="none" w:sz="0" w:space="0" w:color="auto"/>
            <w:bottom w:val="none" w:sz="0" w:space="0" w:color="auto"/>
            <w:right w:val="none" w:sz="0" w:space="0" w:color="auto"/>
          </w:divBdr>
        </w:div>
        <w:div w:id="2021735968">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371808321">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 w:id="1407844613">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69538196">
      <w:bodyDiv w:val="1"/>
      <w:marLeft w:val="0"/>
      <w:marRight w:val="0"/>
      <w:marTop w:val="0"/>
      <w:marBottom w:val="0"/>
      <w:divBdr>
        <w:top w:val="none" w:sz="0" w:space="0" w:color="auto"/>
        <w:left w:val="none" w:sz="0" w:space="0" w:color="auto"/>
        <w:bottom w:val="none" w:sz="0" w:space="0" w:color="auto"/>
        <w:right w:val="none" w:sz="0" w:space="0" w:color="auto"/>
      </w:divBdr>
      <w:divsChild>
        <w:div w:id="1220286448">
          <w:marLeft w:val="0"/>
          <w:marRight w:val="0"/>
          <w:marTop w:val="0"/>
          <w:marBottom w:val="0"/>
          <w:divBdr>
            <w:top w:val="none" w:sz="0" w:space="0" w:color="auto"/>
            <w:left w:val="none" w:sz="0" w:space="0" w:color="auto"/>
            <w:bottom w:val="none" w:sz="0" w:space="0" w:color="auto"/>
            <w:right w:val="none" w:sz="0" w:space="0" w:color="auto"/>
          </w:divBdr>
        </w:div>
        <w:div w:id="1456480887">
          <w:marLeft w:val="0"/>
          <w:marRight w:val="0"/>
          <w:marTop w:val="0"/>
          <w:marBottom w:val="0"/>
          <w:divBdr>
            <w:top w:val="none" w:sz="0" w:space="0" w:color="auto"/>
            <w:left w:val="none" w:sz="0" w:space="0" w:color="auto"/>
            <w:bottom w:val="none" w:sz="0" w:space="0" w:color="auto"/>
            <w:right w:val="none" w:sz="0" w:space="0" w:color="auto"/>
          </w:divBdr>
        </w:div>
        <w:div w:id="1888487695">
          <w:marLeft w:val="0"/>
          <w:marRight w:val="0"/>
          <w:marTop w:val="0"/>
          <w:marBottom w:val="0"/>
          <w:divBdr>
            <w:top w:val="none" w:sz="0" w:space="0" w:color="auto"/>
            <w:left w:val="none" w:sz="0" w:space="0" w:color="auto"/>
            <w:bottom w:val="none" w:sz="0" w:space="0" w:color="auto"/>
            <w:right w:val="none" w:sz="0" w:space="0" w:color="auto"/>
          </w:divBdr>
        </w:div>
        <w:div w:id="1972438770">
          <w:marLeft w:val="0"/>
          <w:marRight w:val="0"/>
          <w:marTop w:val="0"/>
          <w:marBottom w:val="0"/>
          <w:divBdr>
            <w:top w:val="none" w:sz="0" w:space="0" w:color="auto"/>
            <w:left w:val="none" w:sz="0" w:space="0" w:color="auto"/>
            <w:bottom w:val="none" w:sz="0" w:space="0" w:color="auto"/>
            <w:right w:val="none" w:sz="0" w:space="0" w:color="auto"/>
          </w:divBdr>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975259508">
          <w:marLeft w:val="0"/>
          <w:marRight w:val="0"/>
          <w:marTop w:val="0"/>
          <w:marBottom w:val="0"/>
          <w:divBdr>
            <w:top w:val="none" w:sz="0" w:space="0" w:color="auto"/>
            <w:left w:val="none" w:sz="0" w:space="0" w:color="auto"/>
            <w:bottom w:val="none" w:sz="0" w:space="0" w:color="auto"/>
            <w:right w:val="none" w:sz="0" w:space="0" w:color="auto"/>
          </w:divBdr>
        </w:div>
        <w:div w:id="1920821842">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4002622">
      <w:bodyDiv w:val="1"/>
      <w:marLeft w:val="0"/>
      <w:marRight w:val="0"/>
      <w:marTop w:val="0"/>
      <w:marBottom w:val="0"/>
      <w:divBdr>
        <w:top w:val="none" w:sz="0" w:space="0" w:color="auto"/>
        <w:left w:val="none" w:sz="0" w:space="0" w:color="auto"/>
        <w:bottom w:val="none" w:sz="0" w:space="0" w:color="auto"/>
        <w:right w:val="none" w:sz="0" w:space="0" w:color="auto"/>
      </w:divBdr>
      <w:divsChild>
        <w:div w:id="987902981">
          <w:marLeft w:val="0"/>
          <w:marRight w:val="0"/>
          <w:marTop w:val="0"/>
          <w:marBottom w:val="0"/>
          <w:divBdr>
            <w:top w:val="none" w:sz="0" w:space="0" w:color="auto"/>
            <w:left w:val="none" w:sz="0" w:space="0" w:color="auto"/>
            <w:bottom w:val="none" w:sz="0" w:space="0" w:color="auto"/>
            <w:right w:val="none" w:sz="0" w:space="0" w:color="auto"/>
          </w:divBdr>
        </w:div>
        <w:div w:id="1156532287">
          <w:marLeft w:val="0"/>
          <w:marRight w:val="0"/>
          <w:marTop w:val="0"/>
          <w:marBottom w:val="0"/>
          <w:divBdr>
            <w:top w:val="none" w:sz="0" w:space="0" w:color="auto"/>
            <w:left w:val="none" w:sz="0" w:space="0" w:color="auto"/>
            <w:bottom w:val="none" w:sz="0" w:space="0" w:color="auto"/>
            <w:right w:val="none" w:sz="0" w:space="0" w:color="auto"/>
          </w:divBdr>
        </w:div>
        <w:div w:id="1822037028">
          <w:marLeft w:val="0"/>
          <w:marRight w:val="0"/>
          <w:marTop w:val="0"/>
          <w:marBottom w:val="0"/>
          <w:divBdr>
            <w:top w:val="none" w:sz="0" w:space="0" w:color="auto"/>
            <w:left w:val="none" w:sz="0" w:space="0" w:color="auto"/>
            <w:bottom w:val="none" w:sz="0" w:space="0" w:color="auto"/>
            <w:right w:val="none" w:sz="0" w:space="0" w:color="auto"/>
          </w:divBdr>
        </w:div>
        <w:div w:id="1889297856">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6822371">
      <w:bodyDiv w:val="1"/>
      <w:marLeft w:val="0"/>
      <w:marRight w:val="0"/>
      <w:marTop w:val="0"/>
      <w:marBottom w:val="0"/>
      <w:divBdr>
        <w:top w:val="none" w:sz="0" w:space="0" w:color="auto"/>
        <w:left w:val="none" w:sz="0" w:space="0" w:color="auto"/>
        <w:bottom w:val="none" w:sz="0" w:space="0" w:color="auto"/>
        <w:right w:val="none" w:sz="0" w:space="0" w:color="auto"/>
      </w:divBdr>
      <w:divsChild>
        <w:div w:id="789056687">
          <w:marLeft w:val="0"/>
          <w:marRight w:val="0"/>
          <w:marTop w:val="0"/>
          <w:marBottom w:val="0"/>
          <w:divBdr>
            <w:top w:val="none" w:sz="0" w:space="0" w:color="auto"/>
            <w:left w:val="none" w:sz="0" w:space="0" w:color="auto"/>
            <w:bottom w:val="none" w:sz="0" w:space="0" w:color="auto"/>
            <w:right w:val="none" w:sz="0" w:space="0" w:color="auto"/>
          </w:divBdr>
        </w:div>
        <w:div w:id="928273907">
          <w:marLeft w:val="0"/>
          <w:marRight w:val="0"/>
          <w:marTop w:val="0"/>
          <w:marBottom w:val="0"/>
          <w:divBdr>
            <w:top w:val="none" w:sz="0" w:space="0" w:color="auto"/>
            <w:left w:val="none" w:sz="0" w:space="0" w:color="auto"/>
            <w:bottom w:val="none" w:sz="0" w:space="0" w:color="auto"/>
            <w:right w:val="none" w:sz="0" w:space="0" w:color="auto"/>
          </w:divBdr>
        </w:div>
        <w:div w:id="1840611210">
          <w:marLeft w:val="0"/>
          <w:marRight w:val="0"/>
          <w:marTop w:val="0"/>
          <w:marBottom w:val="0"/>
          <w:divBdr>
            <w:top w:val="none" w:sz="0" w:space="0" w:color="auto"/>
            <w:left w:val="none" w:sz="0" w:space="0" w:color="auto"/>
            <w:bottom w:val="none" w:sz="0" w:space="0" w:color="auto"/>
            <w:right w:val="none" w:sz="0" w:space="0" w:color="auto"/>
          </w:divBdr>
        </w:div>
        <w:div w:id="2029411053">
          <w:marLeft w:val="0"/>
          <w:marRight w:val="0"/>
          <w:marTop w:val="0"/>
          <w:marBottom w:val="0"/>
          <w:divBdr>
            <w:top w:val="none" w:sz="0" w:space="0" w:color="auto"/>
            <w:left w:val="none" w:sz="0" w:space="0" w:color="auto"/>
            <w:bottom w:val="none" w:sz="0" w:space="0" w:color="auto"/>
            <w:right w:val="none" w:sz="0" w:space="0" w:color="auto"/>
          </w:divBdr>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593706785">
          <w:marLeft w:val="0"/>
          <w:marRight w:val="0"/>
          <w:marTop w:val="0"/>
          <w:marBottom w:val="0"/>
          <w:divBdr>
            <w:top w:val="none" w:sz="0" w:space="0" w:color="auto"/>
            <w:left w:val="none" w:sz="0" w:space="0" w:color="auto"/>
            <w:bottom w:val="none" w:sz="0" w:space="0" w:color="auto"/>
            <w:right w:val="none" w:sz="0" w:space="0" w:color="auto"/>
          </w:divBdr>
        </w:div>
        <w:div w:id="767504630">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79319739">
      <w:bodyDiv w:val="1"/>
      <w:marLeft w:val="0"/>
      <w:marRight w:val="0"/>
      <w:marTop w:val="0"/>
      <w:marBottom w:val="0"/>
      <w:divBdr>
        <w:top w:val="none" w:sz="0" w:space="0" w:color="auto"/>
        <w:left w:val="none" w:sz="0" w:space="0" w:color="auto"/>
        <w:bottom w:val="none" w:sz="0" w:space="0" w:color="auto"/>
        <w:right w:val="none" w:sz="0" w:space="0" w:color="auto"/>
      </w:divBdr>
      <w:divsChild>
        <w:div w:id="1261446783">
          <w:marLeft w:val="0"/>
          <w:marRight w:val="0"/>
          <w:marTop w:val="0"/>
          <w:marBottom w:val="0"/>
          <w:divBdr>
            <w:top w:val="none" w:sz="0" w:space="0" w:color="auto"/>
            <w:left w:val="none" w:sz="0" w:space="0" w:color="auto"/>
            <w:bottom w:val="none" w:sz="0" w:space="0" w:color="auto"/>
            <w:right w:val="none" w:sz="0" w:space="0" w:color="auto"/>
          </w:divBdr>
        </w:div>
        <w:div w:id="1361397660">
          <w:marLeft w:val="0"/>
          <w:marRight w:val="0"/>
          <w:marTop w:val="0"/>
          <w:marBottom w:val="0"/>
          <w:divBdr>
            <w:top w:val="none" w:sz="0" w:space="0" w:color="auto"/>
            <w:left w:val="none" w:sz="0" w:space="0" w:color="auto"/>
            <w:bottom w:val="none" w:sz="0" w:space="0" w:color="auto"/>
            <w:right w:val="none" w:sz="0" w:space="0" w:color="auto"/>
          </w:divBdr>
        </w:div>
        <w:div w:id="1947419474">
          <w:marLeft w:val="0"/>
          <w:marRight w:val="0"/>
          <w:marTop w:val="0"/>
          <w:marBottom w:val="0"/>
          <w:divBdr>
            <w:top w:val="none" w:sz="0" w:space="0" w:color="auto"/>
            <w:left w:val="none" w:sz="0" w:space="0" w:color="auto"/>
            <w:bottom w:val="none" w:sz="0" w:space="0" w:color="auto"/>
            <w:right w:val="none" w:sz="0" w:space="0" w:color="auto"/>
          </w:divBdr>
        </w:div>
        <w:div w:id="2069647365">
          <w:marLeft w:val="0"/>
          <w:marRight w:val="0"/>
          <w:marTop w:val="0"/>
          <w:marBottom w:val="0"/>
          <w:divBdr>
            <w:top w:val="none" w:sz="0" w:space="0" w:color="auto"/>
            <w:left w:val="none" w:sz="0" w:space="0" w:color="auto"/>
            <w:bottom w:val="none" w:sz="0" w:space="0" w:color="auto"/>
            <w:right w:val="none" w:sz="0" w:space="0" w:color="auto"/>
          </w:divBdr>
        </w:div>
      </w:divsChild>
    </w:div>
    <w:div w:id="880021386">
      <w:bodyDiv w:val="1"/>
      <w:marLeft w:val="0"/>
      <w:marRight w:val="0"/>
      <w:marTop w:val="0"/>
      <w:marBottom w:val="0"/>
      <w:divBdr>
        <w:top w:val="none" w:sz="0" w:space="0" w:color="auto"/>
        <w:left w:val="none" w:sz="0" w:space="0" w:color="auto"/>
        <w:bottom w:val="none" w:sz="0" w:space="0" w:color="auto"/>
        <w:right w:val="none" w:sz="0" w:space="0" w:color="auto"/>
      </w:divBdr>
      <w:divsChild>
        <w:div w:id="534466557">
          <w:marLeft w:val="0"/>
          <w:marRight w:val="0"/>
          <w:marTop w:val="0"/>
          <w:marBottom w:val="0"/>
          <w:divBdr>
            <w:top w:val="none" w:sz="0" w:space="0" w:color="auto"/>
            <w:left w:val="none" w:sz="0" w:space="0" w:color="auto"/>
            <w:bottom w:val="none" w:sz="0" w:space="0" w:color="auto"/>
            <w:right w:val="none" w:sz="0" w:space="0" w:color="auto"/>
          </w:divBdr>
        </w:div>
        <w:div w:id="600113644">
          <w:marLeft w:val="0"/>
          <w:marRight w:val="0"/>
          <w:marTop w:val="0"/>
          <w:marBottom w:val="0"/>
          <w:divBdr>
            <w:top w:val="none" w:sz="0" w:space="0" w:color="auto"/>
            <w:left w:val="none" w:sz="0" w:space="0" w:color="auto"/>
            <w:bottom w:val="none" w:sz="0" w:space="0" w:color="auto"/>
            <w:right w:val="none" w:sz="0" w:space="0" w:color="auto"/>
          </w:divBdr>
        </w:div>
        <w:div w:id="718629233">
          <w:marLeft w:val="0"/>
          <w:marRight w:val="0"/>
          <w:marTop w:val="0"/>
          <w:marBottom w:val="0"/>
          <w:divBdr>
            <w:top w:val="none" w:sz="0" w:space="0" w:color="auto"/>
            <w:left w:val="none" w:sz="0" w:space="0" w:color="auto"/>
            <w:bottom w:val="none" w:sz="0" w:space="0" w:color="auto"/>
            <w:right w:val="none" w:sz="0" w:space="0" w:color="auto"/>
          </w:divBdr>
        </w:div>
        <w:div w:id="1210847978">
          <w:marLeft w:val="0"/>
          <w:marRight w:val="0"/>
          <w:marTop w:val="0"/>
          <w:marBottom w:val="0"/>
          <w:divBdr>
            <w:top w:val="none" w:sz="0" w:space="0" w:color="auto"/>
            <w:left w:val="none" w:sz="0" w:space="0" w:color="auto"/>
            <w:bottom w:val="none" w:sz="0" w:space="0" w:color="auto"/>
            <w:right w:val="none" w:sz="0" w:space="0" w:color="auto"/>
          </w:divBdr>
        </w:div>
      </w:divsChild>
    </w:div>
    <w:div w:id="881022021">
      <w:bodyDiv w:val="1"/>
      <w:marLeft w:val="0"/>
      <w:marRight w:val="0"/>
      <w:marTop w:val="0"/>
      <w:marBottom w:val="0"/>
      <w:divBdr>
        <w:top w:val="none" w:sz="0" w:space="0" w:color="auto"/>
        <w:left w:val="none" w:sz="0" w:space="0" w:color="auto"/>
        <w:bottom w:val="none" w:sz="0" w:space="0" w:color="auto"/>
        <w:right w:val="none" w:sz="0" w:space="0" w:color="auto"/>
      </w:divBdr>
      <w:divsChild>
        <w:div w:id="19671041">
          <w:marLeft w:val="0"/>
          <w:marRight w:val="0"/>
          <w:marTop w:val="0"/>
          <w:marBottom w:val="0"/>
          <w:divBdr>
            <w:top w:val="none" w:sz="0" w:space="0" w:color="auto"/>
            <w:left w:val="none" w:sz="0" w:space="0" w:color="auto"/>
            <w:bottom w:val="none" w:sz="0" w:space="0" w:color="auto"/>
            <w:right w:val="none" w:sz="0" w:space="0" w:color="auto"/>
          </w:divBdr>
        </w:div>
        <w:div w:id="203449064">
          <w:marLeft w:val="0"/>
          <w:marRight w:val="0"/>
          <w:marTop w:val="0"/>
          <w:marBottom w:val="0"/>
          <w:divBdr>
            <w:top w:val="none" w:sz="0" w:space="0" w:color="auto"/>
            <w:left w:val="none" w:sz="0" w:space="0" w:color="auto"/>
            <w:bottom w:val="none" w:sz="0" w:space="0" w:color="auto"/>
            <w:right w:val="none" w:sz="0" w:space="0" w:color="auto"/>
          </w:divBdr>
        </w:div>
        <w:div w:id="648753563">
          <w:marLeft w:val="0"/>
          <w:marRight w:val="0"/>
          <w:marTop w:val="0"/>
          <w:marBottom w:val="0"/>
          <w:divBdr>
            <w:top w:val="none" w:sz="0" w:space="0" w:color="auto"/>
            <w:left w:val="none" w:sz="0" w:space="0" w:color="auto"/>
            <w:bottom w:val="none" w:sz="0" w:space="0" w:color="auto"/>
            <w:right w:val="none" w:sz="0" w:space="0" w:color="auto"/>
          </w:divBdr>
        </w:div>
        <w:div w:id="1580559621">
          <w:marLeft w:val="0"/>
          <w:marRight w:val="0"/>
          <w:marTop w:val="0"/>
          <w:marBottom w:val="0"/>
          <w:divBdr>
            <w:top w:val="none" w:sz="0" w:space="0" w:color="auto"/>
            <w:left w:val="none" w:sz="0" w:space="0" w:color="auto"/>
            <w:bottom w:val="none" w:sz="0" w:space="0" w:color="auto"/>
            <w:right w:val="none" w:sz="0" w:space="0" w:color="auto"/>
          </w:divBdr>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48845259">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 w:id="1269314772">
          <w:marLeft w:val="0"/>
          <w:marRight w:val="0"/>
          <w:marTop w:val="0"/>
          <w:marBottom w:val="0"/>
          <w:divBdr>
            <w:top w:val="none" w:sz="0" w:space="0" w:color="auto"/>
            <w:left w:val="none" w:sz="0" w:space="0" w:color="auto"/>
            <w:bottom w:val="none" w:sz="0" w:space="0" w:color="auto"/>
            <w:right w:val="none" w:sz="0" w:space="0" w:color="auto"/>
          </w:divBdr>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134179649">
          <w:marLeft w:val="0"/>
          <w:marRight w:val="0"/>
          <w:marTop w:val="0"/>
          <w:marBottom w:val="0"/>
          <w:divBdr>
            <w:top w:val="none" w:sz="0" w:space="0" w:color="auto"/>
            <w:left w:val="none" w:sz="0" w:space="0" w:color="auto"/>
            <w:bottom w:val="none" w:sz="0" w:space="0" w:color="auto"/>
            <w:right w:val="none" w:sz="0" w:space="0" w:color="auto"/>
          </w:divBdr>
        </w:div>
        <w:div w:id="1259290564">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89852325">
      <w:bodyDiv w:val="1"/>
      <w:marLeft w:val="0"/>
      <w:marRight w:val="0"/>
      <w:marTop w:val="0"/>
      <w:marBottom w:val="0"/>
      <w:divBdr>
        <w:top w:val="none" w:sz="0" w:space="0" w:color="auto"/>
        <w:left w:val="none" w:sz="0" w:space="0" w:color="auto"/>
        <w:bottom w:val="none" w:sz="0" w:space="0" w:color="auto"/>
        <w:right w:val="none" w:sz="0" w:space="0" w:color="auto"/>
      </w:divBdr>
      <w:divsChild>
        <w:div w:id="127280238">
          <w:marLeft w:val="0"/>
          <w:marRight w:val="0"/>
          <w:marTop w:val="0"/>
          <w:marBottom w:val="0"/>
          <w:divBdr>
            <w:top w:val="none" w:sz="0" w:space="0" w:color="auto"/>
            <w:left w:val="none" w:sz="0" w:space="0" w:color="auto"/>
            <w:bottom w:val="none" w:sz="0" w:space="0" w:color="auto"/>
            <w:right w:val="none" w:sz="0" w:space="0" w:color="auto"/>
          </w:divBdr>
        </w:div>
        <w:div w:id="381369010">
          <w:marLeft w:val="0"/>
          <w:marRight w:val="0"/>
          <w:marTop w:val="0"/>
          <w:marBottom w:val="0"/>
          <w:divBdr>
            <w:top w:val="none" w:sz="0" w:space="0" w:color="auto"/>
            <w:left w:val="none" w:sz="0" w:space="0" w:color="auto"/>
            <w:bottom w:val="none" w:sz="0" w:space="0" w:color="auto"/>
            <w:right w:val="none" w:sz="0" w:space="0" w:color="auto"/>
          </w:divBdr>
        </w:div>
        <w:div w:id="1167667752">
          <w:marLeft w:val="0"/>
          <w:marRight w:val="0"/>
          <w:marTop w:val="0"/>
          <w:marBottom w:val="0"/>
          <w:divBdr>
            <w:top w:val="none" w:sz="0" w:space="0" w:color="auto"/>
            <w:left w:val="none" w:sz="0" w:space="0" w:color="auto"/>
            <w:bottom w:val="none" w:sz="0" w:space="0" w:color="auto"/>
            <w:right w:val="none" w:sz="0" w:space="0" w:color="auto"/>
          </w:divBdr>
        </w:div>
        <w:div w:id="1173491758">
          <w:marLeft w:val="0"/>
          <w:marRight w:val="0"/>
          <w:marTop w:val="0"/>
          <w:marBottom w:val="0"/>
          <w:divBdr>
            <w:top w:val="none" w:sz="0" w:space="0" w:color="auto"/>
            <w:left w:val="none" w:sz="0" w:space="0" w:color="auto"/>
            <w:bottom w:val="none" w:sz="0" w:space="0" w:color="auto"/>
            <w:right w:val="none" w:sz="0" w:space="0" w:color="auto"/>
          </w:divBdr>
        </w:div>
      </w:divsChild>
    </w:div>
    <w:div w:id="892960015">
      <w:bodyDiv w:val="1"/>
      <w:marLeft w:val="0"/>
      <w:marRight w:val="0"/>
      <w:marTop w:val="0"/>
      <w:marBottom w:val="0"/>
      <w:divBdr>
        <w:top w:val="none" w:sz="0" w:space="0" w:color="auto"/>
        <w:left w:val="none" w:sz="0" w:space="0" w:color="auto"/>
        <w:bottom w:val="none" w:sz="0" w:space="0" w:color="auto"/>
        <w:right w:val="none" w:sz="0" w:space="0" w:color="auto"/>
      </w:divBdr>
      <w:divsChild>
        <w:div w:id="1045981591">
          <w:marLeft w:val="0"/>
          <w:marRight w:val="0"/>
          <w:marTop w:val="0"/>
          <w:marBottom w:val="0"/>
          <w:divBdr>
            <w:top w:val="none" w:sz="0" w:space="0" w:color="auto"/>
            <w:left w:val="none" w:sz="0" w:space="0" w:color="auto"/>
            <w:bottom w:val="none" w:sz="0" w:space="0" w:color="auto"/>
            <w:right w:val="none" w:sz="0" w:space="0" w:color="auto"/>
          </w:divBdr>
        </w:div>
        <w:div w:id="1629822079">
          <w:marLeft w:val="0"/>
          <w:marRight w:val="0"/>
          <w:marTop w:val="0"/>
          <w:marBottom w:val="0"/>
          <w:divBdr>
            <w:top w:val="none" w:sz="0" w:space="0" w:color="auto"/>
            <w:left w:val="none" w:sz="0" w:space="0" w:color="auto"/>
            <w:bottom w:val="none" w:sz="0" w:space="0" w:color="auto"/>
            <w:right w:val="none" w:sz="0" w:space="0" w:color="auto"/>
          </w:divBdr>
        </w:div>
        <w:div w:id="1644845538">
          <w:marLeft w:val="0"/>
          <w:marRight w:val="0"/>
          <w:marTop w:val="0"/>
          <w:marBottom w:val="0"/>
          <w:divBdr>
            <w:top w:val="none" w:sz="0" w:space="0" w:color="auto"/>
            <w:left w:val="none" w:sz="0" w:space="0" w:color="auto"/>
            <w:bottom w:val="none" w:sz="0" w:space="0" w:color="auto"/>
            <w:right w:val="none" w:sz="0" w:space="0" w:color="auto"/>
          </w:divBdr>
        </w:div>
        <w:div w:id="1903370864">
          <w:marLeft w:val="0"/>
          <w:marRight w:val="0"/>
          <w:marTop w:val="0"/>
          <w:marBottom w:val="0"/>
          <w:divBdr>
            <w:top w:val="none" w:sz="0" w:space="0" w:color="auto"/>
            <w:left w:val="none" w:sz="0" w:space="0" w:color="auto"/>
            <w:bottom w:val="none" w:sz="0" w:space="0" w:color="auto"/>
            <w:right w:val="none" w:sz="0" w:space="0" w:color="auto"/>
          </w:divBdr>
        </w:div>
      </w:divsChild>
    </w:div>
    <w:div w:id="893858996">
      <w:bodyDiv w:val="1"/>
      <w:marLeft w:val="0"/>
      <w:marRight w:val="0"/>
      <w:marTop w:val="0"/>
      <w:marBottom w:val="0"/>
      <w:divBdr>
        <w:top w:val="none" w:sz="0" w:space="0" w:color="auto"/>
        <w:left w:val="none" w:sz="0" w:space="0" w:color="auto"/>
        <w:bottom w:val="none" w:sz="0" w:space="0" w:color="auto"/>
        <w:right w:val="none" w:sz="0" w:space="0" w:color="auto"/>
      </w:divBdr>
      <w:divsChild>
        <w:div w:id="1519155148">
          <w:marLeft w:val="0"/>
          <w:marRight w:val="0"/>
          <w:marTop w:val="0"/>
          <w:marBottom w:val="0"/>
          <w:divBdr>
            <w:top w:val="none" w:sz="0" w:space="0" w:color="auto"/>
            <w:left w:val="none" w:sz="0" w:space="0" w:color="auto"/>
            <w:bottom w:val="none" w:sz="0" w:space="0" w:color="auto"/>
            <w:right w:val="none" w:sz="0" w:space="0" w:color="auto"/>
          </w:divBdr>
        </w:div>
        <w:div w:id="2138257755">
          <w:marLeft w:val="0"/>
          <w:marRight w:val="0"/>
          <w:marTop w:val="0"/>
          <w:marBottom w:val="0"/>
          <w:divBdr>
            <w:top w:val="none" w:sz="0" w:space="0" w:color="auto"/>
            <w:left w:val="none" w:sz="0" w:space="0" w:color="auto"/>
            <w:bottom w:val="none" w:sz="0" w:space="0" w:color="auto"/>
            <w:right w:val="none" w:sz="0" w:space="0" w:color="auto"/>
          </w:divBdr>
        </w:div>
        <w:div w:id="371656010">
          <w:marLeft w:val="0"/>
          <w:marRight w:val="0"/>
          <w:marTop w:val="0"/>
          <w:marBottom w:val="0"/>
          <w:divBdr>
            <w:top w:val="none" w:sz="0" w:space="0" w:color="auto"/>
            <w:left w:val="none" w:sz="0" w:space="0" w:color="auto"/>
            <w:bottom w:val="none" w:sz="0" w:space="0" w:color="auto"/>
            <w:right w:val="none" w:sz="0" w:space="0" w:color="auto"/>
          </w:divBdr>
        </w:div>
        <w:div w:id="904757138">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898518476">
      <w:bodyDiv w:val="1"/>
      <w:marLeft w:val="0"/>
      <w:marRight w:val="0"/>
      <w:marTop w:val="0"/>
      <w:marBottom w:val="0"/>
      <w:divBdr>
        <w:top w:val="none" w:sz="0" w:space="0" w:color="auto"/>
        <w:left w:val="none" w:sz="0" w:space="0" w:color="auto"/>
        <w:bottom w:val="none" w:sz="0" w:space="0" w:color="auto"/>
        <w:right w:val="none" w:sz="0" w:space="0" w:color="auto"/>
      </w:divBdr>
      <w:divsChild>
        <w:div w:id="79060091">
          <w:marLeft w:val="0"/>
          <w:marRight w:val="0"/>
          <w:marTop w:val="0"/>
          <w:marBottom w:val="0"/>
          <w:divBdr>
            <w:top w:val="none" w:sz="0" w:space="0" w:color="auto"/>
            <w:left w:val="none" w:sz="0" w:space="0" w:color="auto"/>
            <w:bottom w:val="none" w:sz="0" w:space="0" w:color="auto"/>
            <w:right w:val="none" w:sz="0" w:space="0" w:color="auto"/>
          </w:divBdr>
        </w:div>
        <w:div w:id="862477519">
          <w:marLeft w:val="0"/>
          <w:marRight w:val="0"/>
          <w:marTop w:val="0"/>
          <w:marBottom w:val="0"/>
          <w:divBdr>
            <w:top w:val="none" w:sz="0" w:space="0" w:color="auto"/>
            <w:left w:val="none" w:sz="0" w:space="0" w:color="auto"/>
            <w:bottom w:val="none" w:sz="0" w:space="0" w:color="auto"/>
            <w:right w:val="none" w:sz="0" w:space="0" w:color="auto"/>
          </w:divBdr>
        </w:div>
        <w:div w:id="972104661">
          <w:marLeft w:val="0"/>
          <w:marRight w:val="0"/>
          <w:marTop w:val="0"/>
          <w:marBottom w:val="0"/>
          <w:divBdr>
            <w:top w:val="none" w:sz="0" w:space="0" w:color="auto"/>
            <w:left w:val="none" w:sz="0" w:space="0" w:color="auto"/>
            <w:bottom w:val="none" w:sz="0" w:space="0" w:color="auto"/>
            <w:right w:val="none" w:sz="0" w:space="0" w:color="auto"/>
          </w:divBdr>
        </w:div>
        <w:div w:id="1405880939">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3218522">
      <w:bodyDiv w:val="1"/>
      <w:marLeft w:val="0"/>
      <w:marRight w:val="0"/>
      <w:marTop w:val="0"/>
      <w:marBottom w:val="0"/>
      <w:divBdr>
        <w:top w:val="none" w:sz="0" w:space="0" w:color="auto"/>
        <w:left w:val="none" w:sz="0" w:space="0" w:color="auto"/>
        <w:bottom w:val="none" w:sz="0" w:space="0" w:color="auto"/>
        <w:right w:val="none" w:sz="0" w:space="0" w:color="auto"/>
      </w:divBdr>
      <w:divsChild>
        <w:div w:id="1338118566">
          <w:marLeft w:val="0"/>
          <w:marRight w:val="0"/>
          <w:marTop w:val="0"/>
          <w:marBottom w:val="0"/>
          <w:divBdr>
            <w:top w:val="none" w:sz="0" w:space="0" w:color="auto"/>
            <w:left w:val="none" w:sz="0" w:space="0" w:color="auto"/>
            <w:bottom w:val="none" w:sz="0" w:space="0" w:color="auto"/>
            <w:right w:val="none" w:sz="0" w:space="0" w:color="auto"/>
          </w:divBdr>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359476927">
          <w:marLeft w:val="0"/>
          <w:marRight w:val="0"/>
          <w:marTop w:val="0"/>
          <w:marBottom w:val="0"/>
          <w:divBdr>
            <w:top w:val="none" w:sz="0" w:space="0" w:color="auto"/>
            <w:left w:val="none" w:sz="0" w:space="0" w:color="auto"/>
            <w:bottom w:val="none" w:sz="0" w:space="0" w:color="auto"/>
            <w:right w:val="none" w:sz="0" w:space="0" w:color="auto"/>
          </w:divBdr>
        </w:div>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 w:id="193443232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904217739">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sChild>
    </w:div>
    <w:div w:id="913665909">
      <w:bodyDiv w:val="1"/>
      <w:marLeft w:val="0"/>
      <w:marRight w:val="0"/>
      <w:marTop w:val="0"/>
      <w:marBottom w:val="0"/>
      <w:divBdr>
        <w:top w:val="none" w:sz="0" w:space="0" w:color="auto"/>
        <w:left w:val="none" w:sz="0" w:space="0" w:color="auto"/>
        <w:bottom w:val="none" w:sz="0" w:space="0" w:color="auto"/>
        <w:right w:val="none" w:sz="0" w:space="0" w:color="auto"/>
      </w:divBdr>
      <w:divsChild>
        <w:div w:id="757755197">
          <w:marLeft w:val="0"/>
          <w:marRight w:val="0"/>
          <w:marTop w:val="0"/>
          <w:marBottom w:val="0"/>
          <w:divBdr>
            <w:top w:val="none" w:sz="0" w:space="0" w:color="auto"/>
            <w:left w:val="none" w:sz="0" w:space="0" w:color="auto"/>
            <w:bottom w:val="none" w:sz="0" w:space="0" w:color="auto"/>
            <w:right w:val="none" w:sz="0" w:space="0" w:color="auto"/>
          </w:divBdr>
        </w:div>
        <w:div w:id="627592351">
          <w:marLeft w:val="0"/>
          <w:marRight w:val="0"/>
          <w:marTop w:val="0"/>
          <w:marBottom w:val="0"/>
          <w:divBdr>
            <w:top w:val="none" w:sz="0" w:space="0" w:color="auto"/>
            <w:left w:val="none" w:sz="0" w:space="0" w:color="auto"/>
            <w:bottom w:val="none" w:sz="0" w:space="0" w:color="auto"/>
            <w:right w:val="none" w:sz="0" w:space="0" w:color="auto"/>
          </w:divBdr>
        </w:div>
        <w:div w:id="230508872">
          <w:marLeft w:val="0"/>
          <w:marRight w:val="0"/>
          <w:marTop w:val="0"/>
          <w:marBottom w:val="0"/>
          <w:divBdr>
            <w:top w:val="none" w:sz="0" w:space="0" w:color="auto"/>
            <w:left w:val="none" w:sz="0" w:space="0" w:color="auto"/>
            <w:bottom w:val="none" w:sz="0" w:space="0" w:color="auto"/>
            <w:right w:val="none" w:sz="0" w:space="0" w:color="auto"/>
          </w:divBdr>
        </w:div>
        <w:div w:id="873998727">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8365215">
      <w:bodyDiv w:val="1"/>
      <w:marLeft w:val="0"/>
      <w:marRight w:val="0"/>
      <w:marTop w:val="0"/>
      <w:marBottom w:val="0"/>
      <w:divBdr>
        <w:top w:val="none" w:sz="0" w:space="0" w:color="auto"/>
        <w:left w:val="none" w:sz="0" w:space="0" w:color="auto"/>
        <w:bottom w:val="none" w:sz="0" w:space="0" w:color="auto"/>
        <w:right w:val="none" w:sz="0" w:space="0" w:color="auto"/>
      </w:divBdr>
      <w:divsChild>
        <w:div w:id="181865225">
          <w:marLeft w:val="0"/>
          <w:marRight w:val="0"/>
          <w:marTop w:val="0"/>
          <w:marBottom w:val="0"/>
          <w:divBdr>
            <w:top w:val="none" w:sz="0" w:space="0" w:color="auto"/>
            <w:left w:val="none" w:sz="0" w:space="0" w:color="auto"/>
            <w:bottom w:val="none" w:sz="0" w:space="0" w:color="auto"/>
            <w:right w:val="none" w:sz="0" w:space="0" w:color="auto"/>
          </w:divBdr>
        </w:div>
        <w:div w:id="2128697892">
          <w:marLeft w:val="0"/>
          <w:marRight w:val="0"/>
          <w:marTop w:val="0"/>
          <w:marBottom w:val="0"/>
          <w:divBdr>
            <w:top w:val="none" w:sz="0" w:space="0" w:color="auto"/>
            <w:left w:val="none" w:sz="0" w:space="0" w:color="auto"/>
            <w:bottom w:val="none" w:sz="0" w:space="0" w:color="auto"/>
            <w:right w:val="none" w:sz="0" w:space="0" w:color="auto"/>
          </w:divBdr>
        </w:div>
        <w:div w:id="428938331">
          <w:marLeft w:val="0"/>
          <w:marRight w:val="0"/>
          <w:marTop w:val="0"/>
          <w:marBottom w:val="0"/>
          <w:divBdr>
            <w:top w:val="none" w:sz="0" w:space="0" w:color="auto"/>
            <w:left w:val="none" w:sz="0" w:space="0" w:color="auto"/>
            <w:bottom w:val="none" w:sz="0" w:space="0" w:color="auto"/>
            <w:right w:val="none" w:sz="0" w:space="0" w:color="auto"/>
          </w:divBdr>
        </w:div>
        <w:div w:id="1520847752">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394622795">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238367768">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 w:id="1315992891">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8757037">
      <w:bodyDiv w:val="1"/>
      <w:marLeft w:val="0"/>
      <w:marRight w:val="0"/>
      <w:marTop w:val="0"/>
      <w:marBottom w:val="0"/>
      <w:divBdr>
        <w:top w:val="none" w:sz="0" w:space="0" w:color="auto"/>
        <w:left w:val="none" w:sz="0" w:space="0" w:color="auto"/>
        <w:bottom w:val="none" w:sz="0" w:space="0" w:color="auto"/>
        <w:right w:val="none" w:sz="0" w:space="0" w:color="auto"/>
      </w:divBdr>
      <w:divsChild>
        <w:div w:id="474373388">
          <w:marLeft w:val="0"/>
          <w:marRight w:val="0"/>
          <w:marTop w:val="0"/>
          <w:marBottom w:val="0"/>
          <w:divBdr>
            <w:top w:val="none" w:sz="0" w:space="0" w:color="auto"/>
            <w:left w:val="none" w:sz="0" w:space="0" w:color="auto"/>
            <w:bottom w:val="none" w:sz="0" w:space="0" w:color="auto"/>
            <w:right w:val="none" w:sz="0" w:space="0" w:color="auto"/>
          </w:divBdr>
        </w:div>
        <w:div w:id="754396487">
          <w:marLeft w:val="0"/>
          <w:marRight w:val="0"/>
          <w:marTop w:val="0"/>
          <w:marBottom w:val="0"/>
          <w:divBdr>
            <w:top w:val="none" w:sz="0" w:space="0" w:color="auto"/>
            <w:left w:val="none" w:sz="0" w:space="0" w:color="auto"/>
            <w:bottom w:val="none" w:sz="0" w:space="0" w:color="auto"/>
            <w:right w:val="none" w:sz="0" w:space="0" w:color="auto"/>
          </w:divBdr>
        </w:div>
        <w:div w:id="1037971528">
          <w:marLeft w:val="0"/>
          <w:marRight w:val="0"/>
          <w:marTop w:val="0"/>
          <w:marBottom w:val="0"/>
          <w:divBdr>
            <w:top w:val="none" w:sz="0" w:space="0" w:color="auto"/>
            <w:left w:val="none" w:sz="0" w:space="0" w:color="auto"/>
            <w:bottom w:val="none" w:sz="0" w:space="0" w:color="auto"/>
            <w:right w:val="none" w:sz="0" w:space="0" w:color="auto"/>
          </w:divBdr>
        </w:div>
        <w:div w:id="1932279571">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391318647">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1437167034">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08284105">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138574571">
          <w:marLeft w:val="0"/>
          <w:marRight w:val="0"/>
          <w:marTop w:val="0"/>
          <w:marBottom w:val="0"/>
          <w:divBdr>
            <w:top w:val="none" w:sz="0" w:space="0" w:color="auto"/>
            <w:left w:val="none" w:sz="0" w:space="0" w:color="auto"/>
            <w:bottom w:val="none" w:sz="0" w:space="0" w:color="auto"/>
            <w:right w:val="none" w:sz="0" w:space="0" w:color="auto"/>
          </w:divBdr>
        </w:div>
      </w:divsChild>
    </w:div>
    <w:div w:id="931399316">
      <w:bodyDiv w:val="1"/>
      <w:marLeft w:val="0"/>
      <w:marRight w:val="0"/>
      <w:marTop w:val="0"/>
      <w:marBottom w:val="0"/>
      <w:divBdr>
        <w:top w:val="none" w:sz="0" w:space="0" w:color="auto"/>
        <w:left w:val="none" w:sz="0" w:space="0" w:color="auto"/>
        <w:bottom w:val="none" w:sz="0" w:space="0" w:color="auto"/>
        <w:right w:val="none" w:sz="0" w:space="0" w:color="auto"/>
      </w:divBdr>
      <w:divsChild>
        <w:div w:id="203255240">
          <w:marLeft w:val="0"/>
          <w:marRight w:val="0"/>
          <w:marTop w:val="0"/>
          <w:marBottom w:val="0"/>
          <w:divBdr>
            <w:top w:val="none" w:sz="0" w:space="0" w:color="auto"/>
            <w:left w:val="none" w:sz="0" w:space="0" w:color="auto"/>
            <w:bottom w:val="none" w:sz="0" w:space="0" w:color="auto"/>
            <w:right w:val="none" w:sz="0" w:space="0" w:color="auto"/>
          </w:divBdr>
        </w:div>
        <w:div w:id="531461132">
          <w:marLeft w:val="0"/>
          <w:marRight w:val="0"/>
          <w:marTop w:val="0"/>
          <w:marBottom w:val="0"/>
          <w:divBdr>
            <w:top w:val="none" w:sz="0" w:space="0" w:color="auto"/>
            <w:left w:val="none" w:sz="0" w:space="0" w:color="auto"/>
            <w:bottom w:val="none" w:sz="0" w:space="0" w:color="auto"/>
            <w:right w:val="none" w:sz="0" w:space="0" w:color="auto"/>
          </w:divBdr>
        </w:div>
        <w:div w:id="1567111333">
          <w:marLeft w:val="0"/>
          <w:marRight w:val="0"/>
          <w:marTop w:val="0"/>
          <w:marBottom w:val="0"/>
          <w:divBdr>
            <w:top w:val="none" w:sz="0" w:space="0" w:color="auto"/>
            <w:left w:val="none" w:sz="0" w:space="0" w:color="auto"/>
            <w:bottom w:val="none" w:sz="0" w:space="0" w:color="auto"/>
            <w:right w:val="none" w:sz="0" w:space="0" w:color="auto"/>
          </w:divBdr>
        </w:div>
        <w:div w:id="1669794431">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2858628">
      <w:bodyDiv w:val="1"/>
      <w:marLeft w:val="0"/>
      <w:marRight w:val="0"/>
      <w:marTop w:val="0"/>
      <w:marBottom w:val="0"/>
      <w:divBdr>
        <w:top w:val="none" w:sz="0" w:space="0" w:color="auto"/>
        <w:left w:val="none" w:sz="0" w:space="0" w:color="auto"/>
        <w:bottom w:val="none" w:sz="0" w:space="0" w:color="auto"/>
        <w:right w:val="none" w:sz="0" w:space="0" w:color="auto"/>
      </w:divBdr>
      <w:divsChild>
        <w:div w:id="345249345">
          <w:marLeft w:val="0"/>
          <w:marRight w:val="0"/>
          <w:marTop w:val="0"/>
          <w:marBottom w:val="0"/>
          <w:divBdr>
            <w:top w:val="none" w:sz="0" w:space="0" w:color="auto"/>
            <w:left w:val="none" w:sz="0" w:space="0" w:color="auto"/>
            <w:bottom w:val="none" w:sz="0" w:space="0" w:color="auto"/>
            <w:right w:val="none" w:sz="0" w:space="0" w:color="auto"/>
          </w:divBdr>
        </w:div>
        <w:div w:id="457454942">
          <w:marLeft w:val="0"/>
          <w:marRight w:val="0"/>
          <w:marTop w:val="0"/>
          <w:marBottom w:val="0"/>
          <w:divBdr>
            <w:top w:val="none" w:sz="0" w:space="0" w:color="auto"/>
            <w:left w:val="none" w:sz="0" w:space="0" w:color="auto"/>
            <w:bottom w:val="none" w:sz="0" w:space="0" w:color="auto"/>
            <w:right w:val="none" w:sz="0" w:space="0" w:color="auto"/>
          </w:divBdr>
        </w:div>
        <w:div w:id="490491073">
          <w:marLeft w:val="0"/>
          <w:marRight w:val="0"/>
          <w:marTop w:val="0"/>
          <w:marBottom w:val="0"/>
          <w:divBdr>
            <w:top w:val="none" w:sz="0" w:space="0" w:color="auto"/>
            <w:left w:val="none" w:sz="0" w:space="0" w:color="auto"/>
            <w:bottom w:val="none" w:sz="0" w:space="0" w:color="auto"/>
            <w:right w:val="none" w:sz="0" w:space="0" w:color="auto"/>
          </w:divBdr>
        </w:div>
        <w:div w:id="1339305922">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78528197">
          <w:marLeft w:val="0"/>
          <w:marRight w:val="0"/>
          <w:marTop w:val="0"/>
          <w:marBottom w:val="0"/>
          <w:divBdr>
            <w:top w:val="none" w:sz="0" w:space="0" w:color="auto"/>
            <w:left w:val="none" w:sz="0" w:space="0" w:color="auto"/>
            <w:bottom w:val="none" w:sz="0" w:space="0" w:color="auto"/>
            <w:right w:val="none" w:sz="0" w:space="0" w:color="auto"/>
          </w:divBdr>
        </w:div>
        <w:div w:id="109470494">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sChild>
    </w:div>
    <w:div w:id="933587369">
      <w:bodyDiv w:val="1"/>
      <w:marLeft w:val="0"/>
      <w:marRight w:val="0"/>
      <w:marTop w:val="0"/>
      <w:marBottom w:val="0"/>
      <w:divBdr>
        <w:top w:val="none" w:sz="0" w:space="0" w:color="auto"/>
        <w:left w:val="none" w:sz="0" w:space="0" w:color="auto"/>
        <w:bottom w:val="none" w:sz="0" w:space="0" w:color="auto"/>
        <w:right w:val="none" w:sz="0" w:space="0" w:color="auto"/>
      </w:divBdr>
      <w:divsChild>
        <w:div w:id="294144190">
          <w:marLeft w:val="0"/>
          <w:marRight w:val="0"/>
          <w:marTop w:val="0"/>
          <w:marBottom w:val="0"/>
          <w:divBdr>
            <w:top w:val="none" w:sz="0" w:space="0" w:color="auto"/>
            <w:left w:val="none" w:sz="0" w:space="0" w:color="auto"/>
            <w:bottom w:val="none" w:sz="0" w:space="0" w:color="auto"/>
            <w:right w:val="none" w:sz="0" w:space="0" w:color="auto"/>
          </w:divBdr>
        </w:div>
        <w:div w:id="646934511">
          <w:marLeft w:val="0"/>
          <w:marRight w:val="0"/>
          <w:marTop w:val="0"/>
          <w:marBottom w:val="0"/>
          <w:divBdr>
            <w:top w:val="none" w:sz="0" w:space="0" w:color="auto"/>
            <w:left w:val="none" w:sz="0" w:space="0" w:color="auto"/>
            <w:bottom w:val="none" w:sz="0" w:space="0" w:color="auto"/>
            <w:right w:val="none" w:sz="0" w:space="0" w:color="auto"/>
          </w:divBdr>
        </w:div>
        <w:div w:id="1256130832">
          <w:marLeft w:val="0"/>
          <w:marRight w:val="0"/>
          <w:marTop w:val="0"/>
          <w:marBottom w:val="0"/>
          <w:divBdr>
            <w:top w:val="none" w:sz="0" w:space="0" w:color="auto"/>
            <w:left w:val="none" w:sz="0" w:space="0" w:color="auto"/>
            <w:bottom w:val="none" w:sz="0" w:space="0" w:color="auto"/>
            <w:right w:val="none" w:sz="0" w:space="0" w:color="auto"/>
          </w:divBdr>
        </w:div>
        <w:div w:id="1411275106">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sChild>
    </w:div>
    <w:div w:id="934872346">
      <w:bodyDiv w:val="1"/>
      <w:marLeft w:val="0"/>
      <w:marRight w:val="0"/>
      <w:marTop w:val="0"/>
      <w:marBottom w:val="0"/>
      <w:divBdr>
        <w:top w:val="none" w:sz="0" w:space="0" w:color="auto"/>
        <w:left w:val="none" w:sz="0" w:space="0" w:color="auto"/>
        <w:bottom w:val="none" w:sz="0" w:space="0" w:color="auto"/>
        <w:right w:val="none" w:sz="0" w:space="0" w:color="auto"/>
      </w:divBdr>
      <w:divsChild>
        <w:div w:id="1823347745">
          <w:marLeft w:val="0"/>
          <w:marRight w:val="0"/>
          <w:marTop w:val="0"/>
          <w:marBottom w:val="0"/>
          <w:divBdr>
            <w:top w:val="none" w:sz="0" w:space="0" w:color="auto"/>
            <w:left w:val="none" w:sz="0" w:space="0" w:color="auto"/>
            <w:bottom w:val="none" w:sz="0" w:space="0" w:color="auto"/>
            <w:right w:val="none" w:sz="0" w:space="0" w:color="auto"/>
          </w:divBdr>
        </w:div>
        <w:div w:id="1871991273">
          <w:marLeft w:val="0"/>
          <w:marRight w:val="0"/>
          <w:marTop w:val="0"/>
          <w:marBottom w:val="0"/>
          <w:divBdr>
            <w:top w:val="none" w:sz="0" w:space="0" w:color="auto"/>
            <w:left w:val="none" w:sz="0" w:space="0" w:color="auto"/>
            <w:bottom w:val="none" w:sz="0" w:space="0" w:color="auto"/>
            <w:right w:val="none" w:sz="0" w:space="0" w:color="auto"/>
          </w:divBdr>
        </w:div>
        <w:div w:id="207769235">
          <w:marLeft w:val="0"/>
          <w:marRight w:val="0"/>
          <w:marTop w:val="0"/>
          <w:marBottom w:val="0"/>
          <w:divBdr>
            <w:top w:val="none" w:sz="0" w:space="0" w:color="auto"/>
            <w:left w:val="none" w:sz="0" w:space="0" w:color="auto"/>
            <w:bottom w:val="none" w:sz="0" w:space="0" w:color="auto"/>
            <w:right w:val="none" w:sz="0" w:space="0" w:color="auto"/>
          </w:divBdr>
        </w:div>
        <w:div w:id="2136555079">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1200389089">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405687846">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1286545469">
          <w:marLeft w:val="0"/>
          <w:marRight w:val="0"/>
          <w:marTop w:val="0"/>
          <w:marBottom w:val="0"/>
          <w:divBdr>
            <w:top w:val="none" w:sz="0" w:space="0" w:color="auto"/>
            <w:left w:val="none" w:sz="0" w:space="0" w:color="auto"/>
            <w:bottom w:val="none" w:sz="0" w:space="0" w:color="auto"/>
            <w:right w:val="none" w:sz="0" w:space="0" w:color="auto"/>
          </w:divBdr>
        </w:div>
      </w:divsChild>
    </w:div>
    <w:div w:id="936599922">
      <w:bodyDiv w:val="1"/>
      <w:marLeft w:val="0"/>
      <w:marRight w:val="0"/>
      <w:marTop w:val="0"/>
      <w:marBottom w:val="0"/>
      <w:divBdr>
        <w:top w:val="none" w:sz="0" w:space="0" w:color="auto"/>
        <w:left w:val="none" w:sz="0" w:space="0" w:color="auto"/>
        <w:bottom w:val="none" w:sz="0" w:space="0" w:color="auto"/>
        <w:right w:val="none" w:sz="0" w:space="0" w:color="auto"/>
      </w:divBdr>
      <w:divsChild>
        <w:div w:id="50203418">
          <w:marLeft w:val="0"/>
          <w:marRight w:val="0"/>
          <w:marTop w:val="0"/>
          <w:marBottom w:val="0"/>
          <w:divBdr>
            <w:top w:val="none" w:sz="0" w:space="0" w:color="auto"/>
            <w:left w:val="none" w:sz="0" w:space="0" w:color="auto"/>
            <w:bottom w:val="none" w:sz="0" w:space="0" w:color="auto"/>
            <w:right w:val="none" w:sz="0" w:space="0" w:color="auto"/>
          </w:divBdr>
        </w:div>
        <w:div w:id="184829144">
          <w:marLeft w:val="0"/>
          <w:marRight w:val="0"/>
          <w:marTop w:val="0"/>
          <w:marBottom w:val="0"/>
          <w:divBdr>
            <w:top w:val="none" w:sz="0" w:space="0" w:color="auto"/>
            <w:left w:val="none" w:sz="0" w:space="0" w:color="auto"/>
            <w:bottom w:val="none" w:sz="0" w:space="0" w:color="auto"/>
            <w:right w:val="none" w:sz="0" w:space="0" w:color="auto"/>
          </w:divBdr>
        </w:div>
        <w:div w:id="253781219">
          <w:marLeft w:val="0"/>
          <w:marRight w:val="0"/>
          <w:marTop w:val="0"/>
          <w:marBottom w:val="0"/>
          <w:divBdr>
            <w:top w:val="none" w:sz="0" w:space="0" w:color="auto"/>
            <w:left w:val="none" w:sz="0" w:space="0" w:color="auto"/>
            <w:bottom w:val="none" w:sz="0" w:space="0" w:color="auto"/>
            <w:right w:val="none" w:sz="0" w:space="0" w:color="auto"/>
          </w:divBdr>
        </w:div>
        <w:div w:id="2079984062">
          <w:marLeft w:val="0"/>
          <w:marRight w:val="0"/>
          <w:marTop w:val="0"/>
          <w:marBottom w:val="0"/>
          <w:divBdr>
            <w:top w:val="none" w:sz="0" w:space="0" w:color="auto"/>
            <w:left w:val="none" w:sz="0" w:space="0" w:color="auto"/>
            <w:bottom w:val="none" w:sz="0" w:space="0" w:color="auto"/>
            <w:right w:val="none" w:sz="0" w:space="0" w:color="auto"/>
          </w:divBdr>
        </w:div>
      </w:divsChild>
    </w:div>
    <w:div w:id="937061668">
      <w:bodyDiv w:val="1"/>
      <w:marLeft w:val="0"/>
      <w:marRight w:val="0"/>
      <w:marTop w:val="0"/>
      <w:marBottom w:val="0"/>
      <w:divBdr>
        <w:top w:val="none" w:sz="0" w:space="0" w:color="auto"/>
        <w:left w:val="none" w:sz="0" w:space="0" w:color="auto"/>
        <w:bottom w:val="none" w:sz="0" w:space="0" w:color="auto"/>
        <w:right w:val="none" w:sz="0" w:space="0" w:color="auto"/>
      </w:divBdr>
      <w:divsChild>
        <w:div w:id="39285016">
          <w:marLeft w:val="0"/>
          <w:marRight w:val="0"/>
          <w:marTop w:val="0"/>
          <w:marBottom w:val="0"/>
          <w:divBdr>
            <w:top w:val="none" w:sz="0" w:space="0" w:color="auto"/>
            <w:left w:val="none" w:sz="0" w:space="0" w:color="auto"/>
            <w:bottom w:val="none" w:sz="0" w:space="0" w:color="auto"/>
            <w:right w:val="none" w:sz="0" w:space="0" w:color="auto"/>
          </w:divBdr>
        </w:div>
        <w:div w:id="966400187">
          <w:marLeft w:val="0"/>
          <w:marRight w:val="0"/>
          <w:marTop w:val="0"/>
          <w:marBottom w:val="0"/>
          <w:divBdr>
            <w:top w:val="none" w:sz="0" w:space="0" w:color="auto"/>
            <w:left w:val="none" w:sz="0" w:space="0" w:color="auto"/>
            <w:bottom w:val="none" w:sz="0" w:space="0" w:color="auto"/>
            <w:right w:val="none" w:sz="0" w:space="0" w:color="auto"/>
          </w:divBdr>
        </w:div>
        <w:div w:id="1782796687">
          <w:marLeft w:val="0"/>
          <w:marRight w:val="0"/>
          <w:marTop w:val="0"/>
          <w:marBottom w:val="0"/>
          <w:divBdr>
            <w:top w:val="none" w:sz="0" w:space="0" w:color="auto"/>
            <w:left w:val="none" w:sz="0" w:space="0" w:color="auto"/>
            <w:bottom w:val="none" w:sz="0" w:space="0" w:color="auto"/>
            <w:right w:val="none" w:sz="0" w:space="0" w:color="auto"/>
          </w:divBdr>
        </w:div>
        <w:div w:id="569265479">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666515024">
          <w:marLeft w:val="0"/>
          <w:marRight w:val="0"/>
          <w:marTop w:val="0"/>
          <w:marBottom w:val="0"/>
          <w:divBdr>
            <w:top w:val="none" w:sz="0" w:space="0" w:color="auto"/>
            <w:left w:val="none" w:sz="0" w:space="0" w:color="auto"/>
            <w:bottom w:val="none" w:sz="0" w:space="0" w:color="auto"/>
            <w:right w:val="none" w:sz="0" w:space="0" w:color="auto"/>
          </w:divBdr>
        </w:div>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135072129">
          <w:marLeft w:val="0"/>
          <w:marRight w:val="0"/>
          <w:marTop w:val="0"/>
          <w:marBottom w:val="0"/>
          <w:divBdr>
            <w:top w:val="none" w:sz="0" w:space="0" w:color="auto"/>
            <w:left w:val="none" w:sz="0" w:space="0" w:color="auto"/>
            <w:bottom w:val="none" w:sz="0" w:space="0" w:color="auto"/>
            <w:right w:val="none" w:sz="0" w:space="0" w:color="auto"/>
          </w:divBdr>
        </w:div>
        <w:div w:id="271861567">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3537919">
      <w:bodyDiv w:val="1"/>
      <w:marLeft w:val="0"/>
      <w:marRight w:val="0"/>
      <w:marTop w:val="0"/>
      <w:marBottom w:val="0"/>
      <w:divBdr>
        <w:top w:val="none" w:sz="0" w:space="0" w:color="auto"/>
        <w:left w:val="none" w:sz="0" w:space="0" w:color="auto"/>
        <w:bottom w:val="none" w:sz="0" w:space="0" w:color="auto"/>
        <w:right w:val="none" w:sz="0" w:space="0" w:color="auto"/>
      </w:divBdr>
      <w:divsChild>
        <w:div w:id="1273243582">
          <w:marLeft w:val="0"/>
          <w:marRight w:val="0"/>
          <w:marTop w:val="0"/>
          <w:marBottom w:val="0"/>
          <w:divBdr>
            <w:top w:val="none" w:sz="0" w:space="0" w:color="auto"/>
            <w:left w:val="none" w:sz="0" w:space="0" w:color="auto"/>
            <w:bottom w:val="none" w:sz="0" w:space="0" w:color="auto"/>
            <w:right w:val="none" w:sz="0" w:space="0" w:color="auto"/>
          </w:divBdr>
        </w:div>
        <w:div w:id="1821118730">
          <w:marLeft w:val="0"/>
          <w:marRight w:val="0"/>
          <w:marTop w:val="0"/>
          <w:marBottom w:val="0"/>
          <w:divBdr>
            <w:top w:val="none" w:sz="0" w:space="0" w:color="auto"/>
            <w:left w:val="none" w:sz="0" w:space="0" w:color="auto"/>
            <w:bottom w:val="none" w:sz="0" w:space="0" w:color="auto"/>
            <w:right w:val="none" w:sz="0" w:space="0" w:color="auto"/>
          </w:divBdr>
        </w:div>
        <w:div w:id="1877888892">
          <w:marLeft w:val="0"/>
          <w:marRight w:val="0"/>
          <w:marTop w:val="0"/>
          <w:marBottom w:val="0"/>
          <w:divBdr>
            <w:top w:val="none" w:sz="0" w:space="0" w:color="auto"/>
            <w:left w:val="none" w:sz="0" w:space="0" w:color="auto"/>
            <w:bottom w:val="none" w:sz="0" w:space="0" w:color="auto"/>
            <w:right w:val="none" w:sz="0" w:space="0" w:color="auto"/>
          </w:divBdr>
        </w:div>
        <w:div w:id="2142377924">
          <w:marLeft w:val="0"/>
          <w:marRight w:val="0"/>
          <w:marTop w:val="0"/>
          <w:marBottom w:val="0"/>
          <w:divBdr>
            <w:top w:val="none" w:sz="0" w:space="0" w:color="auto"/>
            <w:left w:val="none" w:sz="0" w:space="0" w:color="auto"/>
            <w:bottom w:val="none" w:sz="0" w:space="0" w:color="auto"/>
            <w:right w:val="none" w:sz="0" w:space="0" w:color="auto"/>
          </w:divBdr>
        </w:div>
      </w:divsChild>
    </w:div>
    <w:div w:id="943920026">
      <w:bodyDiv w:val="1"/>
      <w:marLeft w:val="0"/>
      <w:marRight w:val="0"/>
      <w:marTop w:val="0"/>
      <w:marBottom w:val="0"/>
      <w:divBdr>
        <w:top w:val="none" w:sz="0" w:space="0" w:color="auto"/>
        <w:left w:val="none" w:sz="0" w:space="0" w:color="auto"/>
        <w:bottom w:val="none" w:sz="0" w:space="0" w:color="auto"/>
        <w:right w:val="none" w:sz="0" w:space="0" w:color="auto"/>
      </w:divBdr>
      <w:divsChild>
        <w:div w:id="601687852">
          <w:marLeft w:val="0"/>
          <w:marRight w:val="0"/>
          <w:marTop w:val="0"/>
          <w:marBottom w:val="0"/>
          <w:divBdr>
            <w:top w:val="none" w:sz="0" w:space="0" w:color="auto"/>
            <w:left w:val="none" w:sz="0" w:space="0" w:color="auto"/>
            <w:bottom w:val="none" w:sz="0" w:space="0" w:color="auto"/>
            <w:right w:val="none" w:sz="0" w:space="0" w:color="auto"/>
          </w:divBdr>
        </w:div>
        <w:div w:id="736586786">
          <w:marLeft w:val="0"/>
          <w:marRight w:val="0"/>
          <w:marTop w:val="0"/>
          <w:marBottom w:val="0"/>
          <w:divBdr>
            <w:top w:val="none" w:sz="0" w:space="0" w:color="auto"/>
            <w:left w:val="none" w:sz="0" w:space="0" w:color="auto"/>
            <w:bottom w:val="none" w:sz="0" w:space="0" w:color="auto"/>
            <w:right w:val="none" w:sz="0" w:space="0" w:color="auto"/>
          </w:divBdr>
        </w:div>
        <w:div w:id="1242136117">
          <w:marLeft w:val="0"/>
          <w:marRight w:val="0"/>
          <w:marTop w:val="0"/>
          <w:marBottom w:val="0"/>
          <w:divBdr>
            <w:top w:val="none" w:sz="0" w:space="0" w:color="auto"/>
            <w:left w:val="none" w:sz="0" w:space="0" w:color="auto"/>
            <w:bottom w:val="none" w:sz="0" w:space="0" w:color="auto"/>
            <w:right w:val="none" w:sz="0" w:space="0" w:color="auto"/>
          </w:divBdr>
        </w:div>
        <w:div w:id="133629761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938561828">
          <w:marLeft w:val="0"/>
          <w:marRight w:val="0"/>
          <w:marTop w:val="0"/>
          <w:marBottom w:val="0"/>
          <w:divBdr>
            <w:top w:val="none" w:sz="0" w:space="0" w:color="auto"/>
            <w:left w:val="none" w:sz="0" w:space="0" w:color="auto"/>
            <w:bottom w:val="none" w:sz="0" w:space="0" w:color="auto"/>
            <w:right w:val="none" w:sz="0" w:space="0" w:color="auto"/>
          </w:divBdr>
        </w:div>
        <w:div w:id="1114321869">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sChild>
    </w:div>
    <w:div w:id="952400496">
      <w:bodyDiv w:val="1"/>
      <w:marLeft w:val="0"/>
      <w:marRight w:val="0"/>
      <w:marTop w:val="0"/>
      <w:marBottom w:val="0"/>
      <w:divBdr>
        <w:top w:val="none" w:sz="0" w:space="0" w:color="auto"/>
        <w:left w:val="none" w:sz="0" w:space="0" w:color="auto"/>
        <w:bottom w:val="none" w:sz="0" w:space="0" w:color="auto"/>
        <w:right w:val="none" w:sz="0" w:space="0" w:color="auto"/>
      </w:divBdr>
      <w:divsChild>
        <w:div w:id="1443107036">
          <w:marLeft w:val="0"/>
          <w:marRight w:val="0"/>
          <w:marTop w:val="0"/>
          <w:marBottom w:val="0"/>
          <w:divBdr>
            <w:top w:val="none" w:sz="0" w:space="0" w:color="auto"/>
            <w:left w:val="none" w:sz="0" w:space="0" w:color="auto"/>
            <w:bottom w:val="none" w:sz="0" w:space="0" w:color="auto"/>
            <w:right w:val="none" w:sz="0" w:space="0" w:color="auto"/>
          </w:divBdr>
        </w:div>
        <w:div w:id="1491478306">
          <w:marLeft w:val="0"/>
          <w:marRight w:val="0"/>
          <w:marTop w:val="0"/>
          <w:marBottom w:val="0"/>
          <w:divBdr>
            <w:top w:val="none" w:sz="0" w:space="0" w:color="auto"/>
            <w:left w:val="none" w:sz="0" w:space="0" w:color="auto"/>
            <w:bottom w:val="none" w:sz="0" w:space="0" w:color="auto"/>
            <w:right w:val="none" w:sz="0" w:space="0" w:color="auto"/>
          </w:divBdr>
        </w:div>
        <w:div w:id="2112042623">
          <w:marLeft w:val="0"/>
          <w:marRight w:val="0"/>
          <w:marTop w:val="0"/>
          <w:marBottom w:val="0"/>
          <w:divBdr>
            <w:top w:val="none" w:sz="0" w:space="0" w:color="auto"/>
            <w:left w:val="none" w:sz="0" w:space="0" w:color="auto"/>
            <w:bottom w:val="none" w:sz="0" w:space="0" w:color="auto"/>
            <w:right w:val="none" w:sz="0" w:space="0" w:color="auto"/>
          </w:divBdr>
        </w:div>
        <w:div w:id="212954379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40140966">
          <w:marLeft w:val="0"/>
          <w:marRight w:val="0"/>
          <w:marTop w:val="0"/>
          <w:marBottom w:val="0"/>
          <w:divBdr>
            <w:top w:val="none" w:sz="0" w:space="0" w:color="auto"/>
            <w:left w:val="none" w:sz="0" w:space="0" w:color="auto"/>
            <w:bottom w:val="none" w:sz="0" w:space="0" w:color="auto"/>
            <w:right w:val="none" w:sz="0" w:space="0" w:color="auto"/>
          </w:divBdr>
        </w:div>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3487344">
      <w:bodyDiv w:val="1"/>
      <w:marLeft w:val="0"/>
      <w:marRight w:val="0"/>
      <w:marTop w:val="0"/>
      <w:marBottom w:val="0"/>
      <w:divBdr>
        <w:top w:val="none" w:sz="0" w:space="0" w:color="auto"/>
        <w:left w:val="none" w:sz="0" w:space="0" w:color="auto"/>
        <w:bottom w:val="none" w:sz="0" w:space="0" w:color="auto"/>
        <w:right w:val="none" w:sz="0" w:space="0" w:color="auto"/>
      </w:divBdr>
      <w:divsChild>
        <w:div w:id="97870282">
          <w:marLeft w:val="0"/>
          <w:marRight w:val="0"/>
          <w:marTop w:val="0"/>
          <w:marBottom w:val="0"/>
          <w:divBdr>
            <w:top w:val="none" w:sz="0" w:space="0" w:color="auto"/>
            <w:left w:val="none" w:sz="0" w:space="0" w:color="auto"/>
            <w:bottom w:val="none" w:sz="0" w:space="0" w:color="auto"/>
            <w:right w:val="none" w:sz="0" w:space="0" w:color="auto"/>
          </w:divBdr>
        </w:div>
        <w:div w:id="301007785">
          <w:marLeft w:val="0"/>
          <w:marRight w:val="0"/>
          <w:marTop w:val="0"/>
          <w:marBottom w:val="0"/>
          <w:divBdr>
            <w:top w:val="none" w:sz="0" w:space="0" w:color="auto"/>
            <w:left w:val="none" w:sz="0" w:space="0" w:color="auto"/>
            <w:bottom w:val="none" w:sz="0" w:space="0" w:color="auto"/>
            <w:right w:val="none" w:sz="0" w:space="0" w:color="auto"/>
          </w:divBdr>
        </w:div>
        <w:div w:id="1293173532">
          <w:marLeft w:val="0"/>
          <w:marRight w:val="0"/>
          <w:marTop w:val="0"/>
          <w:marBottom w:val="0"/>
          <w:divBdr>
            <w:top w:val="none" w:sz="0" w:space="0" w:color="auto"/>
            <w:left w:val="none" w:sz="0" w:space="0" w:color="auto"/>
            <w:bottom w:val="none" w:sz="0" w:space="0" w:color="auto"/>
            <w:right w:val="none" w:sz="0" w:space="0" w:color="auto"/>
          </w:divBdr>
        </w:div>
        <w:div w:id="1872647941">
          <w:marLeft w:val="0"/>
          <w:marRight w:val="0"/>
          <w:marTop w:val="0"/>
          <w:marBottom w:val="0"/>
          <w:divBdr>
            <w:top w:val="none" w:sz="0" w:space="0" w:color="auto"/>
            <w:left w:val="none" w:sz="0" w:space="0" w:color="auto"/>
            <w:bottom w:val="none" w:sz="0" w:space="0" w:color="auto"/>
            <w:right w:val="none" w:sz="0" w:space="0" w:color="auto"/>
          </w:divBdr>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262147488">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720015060">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sChild>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 w:id="1702778307">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8222293">
      <w:bodyDiv w:val="1"/>
      <w:marLeft w:val="0"/>
      <w:marRight w:val="0"/>
      <w:marTop w:val="0"/>
      <w:marBottom w:val="0"/>
      <w:divBdr>
        <w:top w:val="none" w:sz="0" w:space="0" w:color="auto"/>
        <w:left w:val="none" w:sz="0" w:space="0" w:color="auto"/>
        <w:bottom w:val="none" w:sz="0" w:space="0" w:color="auto"/>
        <w:right w:val="none" w:sz="0" w:space="0" w:color="auto"/>
      </w:divBdr>
      <w:divsChild>
        <w:div w:id="93324224">
          <w:marLeft w:val="0"/>
          <w:marRight w:val="0"/>
          <w:marTop w:val="0"/>
          <w:marBottom w:val="0"/>
          <w:divBdr>
            <w:top w:val="none" w:sz="0" w:space="0" w:color="auto"/>
            <w:left w:val="none" w:sz="0" w:space="0" w:color="auto"/>
            <w:bottom w:val="none" w:sz="0" w:space="0" w:color="auto"/>
            <w:right w:val="none" w:sz="0" w:space="0" w:color="auto"/>
          </w:divBdr>
        </w:div>
        <w:div w:id="1057240662">
          <w:marLeft w:val="0"/>
          <w:marRight w:val="0"/>
          <w:marTop w:val="0"/>
          <w:marBottom w:val="0"/>
          <w:divBdr>
            <w:top w:val="none" w:sz="0" w:space="0" w:color="auto"/>
            <w:left w:val="none" w:sz="0" w:space="0" w:color="auto"/>
            <w:bottom w:val="none" w:sz="0" w:space="0" w:color="auto"/>
            <w:right w:val="none" w:sz="0" w:space="0" w:color="auto"/>
          </w:divBdr>
        </w:div>
        <w:div w:id="1563297750">
          <w:marLeft w:val="0"/>
          <w:marRight w:val="0"/>
          <w:marTop w:val="0"/>
          <w:marBottom w:val="0"/>
          <w:divBdr>
            <w:top w:val="none" w:sz="0" w:space="0" w:color="auto"/>
            <w:left w:val="none" w:sz="0" w:space="0" w:color="auto"/>
            <w:bottom w:val="none" w:sz="0" w:space="0" w:color="auto"/>
            <w:right w:val="none" w:sz="0" w:space="0" w:color="auto"/>
          </w:divBdr>
        </w:div>
        <w:div w:id="1939752696">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sChild>
    </w:div>
    <w:div w:id="959871780">
      <w:bodyDiv w:val="1"/>
      <w:marLeft w:val="0"/>
      <w:marRight w:val="0"/>
      <w:marTop w:val="0"/>
      <w:marBottom w:val="0"/>
      <w:divBdr>
        <w:top w:val="none" w:sz="0" w:space="0" w:color="auto"/>
        <w:left w:val="none" w:sz="0" w:space="0" w:color="auto"/>
        <w:bottom w:val="none" w:sz="0" w:space="0" w:color="auto"/>
        <w:right w:val="none" w:sz="0" w:space="0" w:color="auto"/>
      </w:divBdr>
      <w:divsChild>
        <w:div w:id="139543301">
          <w:marLeft w:val="0"/>
          <w:marRight w:val="0"/>
          <w:marTop w:val="0"/>
          <w:marBottom w:val="0"/>
          <w:divBdr>
            <w:top w:val="none" w:sz="0" w:space="0" w:color="auto"/>
            <w:left w:val="none" w:sz="0" w:space="0" w:color="auto"/>
            <w:bottom w:val="none" w:sz="0" w:space="0" w:color="auto"/>
            <w:right w:val="none" w:sz="0" w:space="0" w:color="auto"/>
          </w:divBdr>
        </w:div>
        <w:div w:id="351499454">
          <w:marLeft w:val="0"/>
          <w:marRight w:val="0"/>
          <w:marTop w:val="0"/>
          <w:marBottom w:val="0"/>
          <w:divBdr>
            <w:top w:val="none" w:sz="0" w:space="0" w:color="auto"/>
            <w:left w:val="none" w:sz="0" w:space="0" w:color="auto"/>
            <w:bottom w:val="none" w:sz="0" w:space="0" w:color="auto"/>
            <w:right w:val="none" w:sz="0" w:space="0" w:color="auto"/>
          </w:divBdr>
        </w:div>
        <w:div w:id="504630624">
          <w:marLeft w:val="0"/>
          <w:marRight w:val="0"/>
          <w:marTop w:val="0"/>
          <w:marBottom w:val="0"/>
          <w:divBdr>
            <w:top w:val="none" w:sz="0" w:space="0" w:color="auto"/>
            <w:left w:val="none" w:sz="0" w:space="0" w:color="auto"/>
            <w:bottom w:val="none" w:sz="0" w:space="0" w:color="auto"/>
            <w:right w:val="none" w:sz="0" w:space="0" w:color="auto"/>
          </w:divBdr>
        </w:div>
        <w:div w:id="1287008769">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402222246">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 w:id="1242955842">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sChild>
    </w:div>
    <w:div w:id="961956995">
      <w:bodyDiv w:val="1"/>
      <w:marLeft w:val="0"/>
      <w:marRight w:val="0"/>
      <w:marTop w:val="0"/>
      <w:marBottom w:val="0"/>
      <w:divBdr>
        <w:top w:val="none" w:sz="0" w:space="0" w:color="auto"/>
        <w:left w:val="none" w:sz="0" w:space="0" w:color="auto"/>
        <w:bottom w:val="none" w:sz="0" w:space="0" w:color="auto"/>
        <w:right w:val="none" w:sz="0" w:space="0" w:color="auto"/>
      </w:divBdr>
      <w:divsChild>
        <w:div w:id="422343505">
          <w:marLeft w:val="0"/>
          <w:marRight w:val="0"/>
          <w:marTop w:val="0"/>
          <w:marBottom w:val="0"/>
          <w:divBdr>
            <w:top w:val="none" w:sz="0" w:space="0" w:color="auto"/>
            <w:left w:val="none" w:sz="0" w:space="0" w:color="auto"/>
            <w:bottom w:val="none" w:sz="0" w:space="0" w:color="auto"/>
            <w:right w:val="none" w:sz="0" w:space="0" w:color="auto"/>
          </w:divBdr>
        </w:div>
        <w:div w:id="450101297">
          <w:marLeft w:val="0"/>
          <w:marRight w:val="0"/>
          <w:marTop w:val="0"/>
          <w:marBottom w:val="0"/>
          <w:divBdr>
            <w:top w:val="none" w:sz="0" w:space="0" w:color="auto"/>
            <w:left w:val="none" w:sz="0" w:space="0" w:color="auto"/>
            <w:bottom w:val="none" w:sz="0" w:space="0" w:color="auto"/>
            <w:right w:val="none" w:sz="0" w:space="0" w:color="auto"/>
          </w:divBdr>
        </w:div>
        <w:div w:id="1578637749">
          <w:marLeft w:val="0"/>
          <w:marRight w:val="0"/>
          <w:marTop w:val="0"/>
          <w:marBottom w:val="0"/>
          <w:divBdr>
            <w:top w:val="none" w:sz="0" w:space="0" w:color="auto"/>
            <w:left w:val="none" w:sz="0" w:space="0" w:color="auto"/>
            <w:bottom w:val="none" w:sz="0" w:space="0" w:color="auto"/>
            <w:right w:val="none" w:sz="0" w:space="0" w:color="auto"/>
          </w:divBdr>
        </w:div>
        <w:div w:id="1848590511">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71136482">
      <w:bodyDiv w:val="1"/>
      <w:marLeft w:val="0"/>
      <w:marRight w:val="0"/>
      <w:marTop w:val="0"/>
      <w:marBottom w:val="0"/>
      <w:divBdr>
        <w:top w:val="none" w:sz="0" w:space="0" w:color="auto"/>
        <w:left w:val="none" w:sz="0" w:space="0" w:color="auto"/>
        <w:bottom w:val="none" w:sz="0" w:space="0" w:color="auto"/>
        <w:right w:val="none" w:sz="0" w:space="0" w:color="auto"/>
      </w:divBdr>
      <w:divsChild>
        <w:div w:id="8529884">
          <w:marLeft w:val="0"/>
          <w:marRight w:val="0"/>
          <w:marTop w:val="0"/>
          <w:marBottom w:val="0"/>
          <w:divBdr>
            <w:top w:val="none" w:sz="0" w:space="0" w:color="auto"/>
            <w:left w:val="none" w:sz="0" w:space="0" w:color="auto"/>
            <w:bottom w:val="none" w:sz="0" w:space="0" w:color="auto"/>
            <w:right w:val="none" w:sz="0" w:space="0" w:color="auto"/>
          </w:divBdr>
        </w:div>
        <w:div w:id="1182086603">
          <w:marLeft w:val="0"/>
          <w:marRight w:val="0"/>
          <w:marTop w:val="0"/>
          <w:marBottom w:val="0"/>
          <w:divBdr>
            <w:top w:val="none" w:sz="0" w:space="0" w:color="auto"/>
            <w:left w:val="none" w:sz="0" w:space="0" w:color="auto"/>
            <w:bottom w:val="none" w:sz="0" w:space="0" w:color="auto"/>
            <w:right w:val="none" w:sz="0" w:space="0" w:color="auto"/>
          </w:divBdr>
        </w:div>
        <w:div w:id="1427850124">
          <w:marLeft w:val="0"/>
          <w:marRight w:val="0"/>
          <w:marTop w:val="0"/>
          <w:marBottom w:val="0"/>
          <w:divBdr>
            <w:top w:val="none" w:sz="0" w:space="0" w:color="auto"/>
            <w:left w:val="none" w:sz="0" w:space="0" w:color="auto"/>
            <w:bottom w:val="none" w:sz="0" w:space="0" w:color="auto"/>
            <w:right w:val="none" w:sz="0" w:space="0" w:color="auto"/>
          </w:divBdr>
        </w:div>
        <w:div w:id="421922698">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29578565">
          <w:marLeft w:val="0"/>
          <w:marRight w:val="0"/>
          <w:marTop w:val="0"/>
          <w:marBottom w:val="0"/>
          <w:divBdr>
            <w:top w:val="none" w:sz="0" w:space="0" w:color="auto"/>
            <w:left w:val="none" w:sz="0" w:space="0" w:color="auto"/>
            <w:bottom w:val="none" w:sz="0" w:space="0" w:color="auto"/>
            <w:right w:val="none" w:sz="0" w:space="0" w:color="auto"/>
          </w:divBdr>
        </w:div>
        <w:div w:id="191575170">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5889263">
      <w:bodyDiv w:val="1"/>
      <w:marLeft w:val="0"/>
      <w:marRight w:val="0"/>
      <w:marTop w:val="0"/>
      <w:marBottom w:val="0"/>
      <w:divBdr>
        <w:top w:val="none" w:sz="0" w:space="0" w:color="auto"/>
        <w:left w:val="none" w:sz="0" w:space="0" w:color="auto"/>
        <w:bottom w:val="none" w:sz="0" w:space="0" w:color="auto"/>
        <w:right w:val="none" w:sz="0" w:space="0" w:color="auto"/>
      </w:divBdr>
      <w:divsChild>
        <w:div w:id="1314290802">
          <w:marLeft w:val="0"/>
          <w:marRight w:val="0"/>
          <w:marTop w:val="0"/>
          <w:marBottom w:val="0"/>
          <w:divBdr>
            <w:top w:val="none" w:sz="0" w:space="0" w:color="auto"/>
            <w:left w:val="none" w:sz="0" w:space="0" w:color="auto"/>
            <w:bottom w:val="none" w:sz="0" w:space="0" w:color="auto"/>
            <w:right w:val="none" w:sz="0" w:space="0" w:color="auto"/>
          </w:divBdr>
        </w:div>
        <w:div w:id="1353610231">
          <w:marLeft w:val="0"/>
          <w:marRight w:val="0"/>
          <w:marTop w:val="0"/>
          <w:marBottom w:val="0"/>
          <w:divBdr>
            <w:top w:val="none" w:sz="0" w:space="0" w:color="auto"/>
            <w:left w:val="none" w:sz="0" w:space="0" w:color="auto"/>
            <w:bottom w:val="none" w:sz="0" w:space="0" w:color="auto"/>
            <w:right w:val="none" w:sz="0" w:space="0" w:color="auto"/>
          </w:divBdr>
        </w:div>
      </w:divsChild>
    </w:div>
    <w:div w:id="986014642">
      <w:bodyDiv w:val="1"/>
      <w:marLeft w:val="0"/>
      <w:marRight w:val="0"/>
      <w:marTop w:val="0"/>
      <w:marBottom w:val="0"/>
      <w:divBdr>
        <w:top w:val="none" w:sz="0" w:space="0" w:color="auto"/>
        <w:left w:val="none" w:sz="0" w:space="0" w:color="auto"/>
        <w:bottom w:val="none" w:sz="0" w:space="0" w:color="auto"/>
        <w:right w:val="none" w:sz="0" w:space="0" w:color="auto"/>
      </w:divBdr>
      <w:divsChild>
        <w:div w:id="455953541">
          <w:marLeft w:val="0"/>
          <w:marRight w:val="0"/>
          <w:marTop w:val="0"/>
          <w:marBottom w:val="0"/>
          <w:divBdr>
            <w:top w:val="none" w:sz="0" w:space="0" w:color="auto"/>
            <w:left w:val="none" w:sz="0" w:space="0" w:color="auto"/>
            <w:bottom w:val="none" w:sz="0" w:space="0" w:color="auto"/>
            <w:right w:val="none" w:sz="0" w:space="0" w:color="auto"/>
          </w:divBdr>
        </w:div>
        <w:div w:id="1018196646">
          <w:marLeft w:val="0"/>
          <w:marRight w:val="0"/>
          <w:marTop w:val="0"/>
          <w:marBottom w:val="0"/>
          <w:divBdr>
            <w:top w:val="none" w:sz="0" w:space="0" w:color="auto"/>
            <w:left w:val="none" w:sz="0" w:space="0" w:color="auto"/>
            <w:bottom w:val="none" w:sz="0" w:space="0" w:color="auto"/>
            <w:right w:val="none" w:sz="0" w:space="0" w:color="auto"/>
          </w:divBdr>
        </w:div>
        <w:div w:id="1954287849">
          <w:marLeft w:val="0"/>
          <w:marRight w:val="0"/>
          <w:marTop w:val="0"/>
          <w:marBottom w:val="0"/>
          <w:divBdr>
            <w:top w:val="none" w:sz="0" w:space="0" w:color="auto"/>
            <w:left w:val="none" w:sz="0" w:space="0" w:color="auto"/>
            <w:bottom w:val="none" w:sz="0" w:space="0" w:color="auto"/>
            <w:right w:val="none" w:sz="0" w:space="0" w:color="auto"/>
          </w:divBdr>
        </w:div>
        <w:div w:id="2037726557">
          <w:marLeft w:val="0"/>
          <w:marRight w:val="0"/>
          <w:marTop w:val="0"/>
          <w:marBottom w:val="0"/>
          <w:divBdr>
            <w:top w:val="none" w:sz="0" w:space="0" w:color="auto"/>
            <w:left w:val="none" w:sz="0" w:space="0" w:color="auto"/>
            <w:bottom w:val="none" w:sz="0" w:space="0" w:color="auto"/>
            <w:right w:val="none" w:sz="0" w:space="0" w:color="auto"/>
          </w:divBdr>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747532274">
          <w:marLeft w:val="0"/>
          <w:marRight w:val="0"/>
          <w:marTop w:val="0"/>
          <w:marBottom w:val="0"/>
          <w:divBdr>
            <w:top w:val="none" w:sz="0" w:space="0" w:color="auto"/>
            <w:left w:val="none" w:sz="0" w:space="0" w:color="auto"/>
            <w:bottom w:val="none" w:sz="0" w:space="0" w:color="auto"/>
            <w:right w:val="none" w:sz="0" w:space="0" w:color="auto"/>
          </w:divBdr>
        </w:div>
        <w:div w:id="958681690">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167207">
      <w:bodyDiv w:val="1"/>
      <w:marLeft w:val="0"/>
      <w:marRight w:val="0"/>
      <w:marTop w:val="0"/>
      <w:marBottom w:val="0"/>
      <w:divBdr>
        <w:top w:val="none" w:sz="0" w:space="0" w:color="auto"/>
        <w:left w:val="none" w:sz="0" w:space="0" w:color="auto"/>
        <w:bottom w:val="none" w:sz="0" w:space="0" w:color="auto"/>
        <w:right w:val="none" w:sz="0" w:space="0" w:color="auto"/>
      </w:divBdr>
      <w:divsChild>
        <w:div w:id="313337559">
          <w:marLeft w:val="0"/>
          <w:marRight w:val="0"/>
          <w:marTop w:val="0"/>
          <w:marBottom w:val="0"/>
          <w:divBdr>
            <w:top w:val="none" w:sz="0" w:space="0" w:color="auto"/>
            <w:left w:val="none" w:sz="0" w:space="0" w:color="auto"/>
            <w:bottom w:val="none" w:sz="0" w:space="0" w:color="auto"/>
            <w:right w:val="none" w:sz="0" w:space="0" w:color="auto"/>
          </w:divBdr>
        </w:div>
        <w:div w:id="1347635210">
          <w:marLeft w:val="0"/>
          <w:marRight w:val="0"/>
          <w:marTop w:val="0"/>
          <w:marBottom w:val="0"/>
          <w:divBdr>
            <w:top w:val="none" w:sz="0" w:space="0" w:color="auto"/>
            <w:left w:val="none" w:sz="0" w:space="0" w:color="auto"/>
            <w:bottom w:val="none" w:sz="0" w:space="0" w:color="auto"/>
            <w:right w:val="none" w:sz="0" w:space="0" w:color="auto"/>
          </w:divBdr>
        </w:div>
        <w:div w:id="1685208138">
          <w:marLeft w:val="0"/>
          <w:marRight w:val="0"/>
          <w:marTop w:val="0"/>
          <w:marBottom w:val="0"/>
          <w:divBdr>
            <w:top w:val="none" w:sz="0" w:space="0" w:color="auto"/>
            <w:left w:val="none" w:sz="0" w:space="0" w:color="auto"/>
            <w:bottom w:val="none" w:sz="0" w:space="0" w:color="auto"/>
            <w:right w:val="none" w:sz="0" w:space="0" w:color="auto"/>
          </w:divBdr>
        </w:div>
        <w:div w:id="2089040465">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5354299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sChild>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68197250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 w:id="1048340050">
          <w:marLeft w:val="0"/>
          <w:marRight w:val="0"/>
          <w:marTop w:val="0"/>
          <w:marBottom w:val="0"/>
          <w:divBdr>
            <w:top w:val="none" w:sz="0" w:space="0" w:color="auto"/>
            <w:left w:val="none" w:sz="0" w:space="0" w:color="auto"/>
            <w:bottom w:val="none" w:sz="0" w:space="0" w:color="auto"/>
            <w:right w:val="none" w:sz="0" w:space="0" w:color="auto"/>
          </w:divBdr>
        </w:div>
      </w:divsChild>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275673">
          <w:marLeft w:val="0"/>
          <w:marRight w:val="0"/>
          <w:marTop w:val="0"/>
          <w:marBottom w:val="0"/>
          <w:divBdr>
            <w:top w:val="none" w:sz="0" w:space="0" w:color="auto"/>
            <w:left w:val="none" w:sz="0" w:space="0" w:color="auto"/>
            <w:bottom w:val="none" w:sz="0" w:space="0" w:color="auto"/>
            <w:right w:val="none" w:sz="0" w:space="0" w:color="auto"/>
          </w:divBdr>
        </w:div>
        <w:div w:id="79876241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3487193">
      <w:bodyDiv w:val="1"/>
      <w:marLeft w:val="0"/>
      <w:marRight w:val="0"/>
      <w:marTop w:val="0"/>
      <w:marBottom w:val="0"/>
      <w:divBdr>
        <w:top w:val="none" w:sz="0" w:space="0" w:color="auto"/>
        <w:left w:val="none" w:sz="0" w:space="0" w:color="auto"/>
        <w:bottom w:val="none" w:sz="0" w:space="0" w:color="auto"/>
        <w:right w:val="none" w:sz="0" w:space="0" w:color="auto"/>
      </w:divBdr>
      <w:divsChild>
        <w:div w:id="423381702">
          <w:marLeft w:val="0"/>
          <w:marRight w:val="0"/>
          <w:marTop w:val="0"/>
          <w:marBottom w:val="0"/>
          <w:divBdr>
            <w:top w:val="none" w:sz="0" w:space="0" w:color="auto"/>
            <w:left w:val="none" w:sz="0" w:space="0" w:color="auto"/>
            <w:bottom w:val="none" w:sz="0" w:space="0" w:color="auto"/>
            <w:right w:val="none" w:sz="0" w:space="0" w:color="auto"/>
          </w:divBdr>
        </w:div>
        <w:div w:id="607203098">
          <w:marLeft w:val="0"/>
          <w:marRight w:val="0"/>
          <w:marTop w:val="0"/>
          <w:marBottom w:val="0"/>
          <w:divBdr>
            <w:top w:val="none" w:sz="0" w:space="0" w:color="auto"/>
            <w:left w:val="none" w:sz="0" w:space="0" w:color="auto"/>
            <w:bottom w:val="none" w:sz="0" w:space="0" w:color="auto"/>
            <w:right w:val="none" w:sz="0" w:space="0" w:color="auto"/>
          </w:divBdr>
        </w:div>
        <w:div w:id="1929650039">
          <w:marLeft w:val="0"/>
          <w:marRight w:val="0"/>
          <w:marTop w:val="0"/>
          <w:marBottom w:val="0"/>
          <w:divBdr>
            <w:top w:val="none" w:sz="0" w:space="0" w:color="auto"/>
            <w:left w:val="none" w:sz="0" w:space="0" w:color="auto"/>
            <w:bottom w:val="none" w:sz="0" w:space="0" w:color="auto"/>
            <w:right w:val="none" w:sz="0" w:space="0" w:color="auto"/>
          </w:divBdr>
        </w:div>
        <w:div w:id="2082678849">
          <w:marLeft w:val="0"/>
          <w:marRight w:val="0"/>
          <w:marTop w:val="0"/>
          <w:marBottom w:val="0"/>
          <w:divBdr>
            <w:top w:val="none" w:sz="0" w:space="0" w:color="auto"/>
            <w:left w:val="none" w:sz="0" w:space="0" w:color="auto"/>
            <w:bottom w:val="none" w:sz="0" w:space="0" w:color="auto"/>
            <w:right w:val="none" w:sz="0" w:space="0" w:color="auto"/>
          </w:divBdr>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 w:id="2132900864">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112751971">
          <w:marLeft w:val="0"/>
          <w:marRight w:val="0"/>
          <w:marTop w:val="0"/>
          <w:marBottom w:val="0"/>
          <w:divBdr>
            <w:top w:val="none" w:sz="0" w:space="0" w:color="auto"/>
            <w:left w:val="none" w:sz="0" w:space="0" w:color="auto"/>
            <w:bottom w:val="none" w:sz="0" w:space="0" w:color="auto"/>
            <w:right w:val="none" w:sz="0" w:space="0" w:color="auto"/>
          </w:divBdr>
        </w:div>
        <w:div w:id="971666691">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345326762">
          <w:marLeft w:val="0"/>
          <w:marRight w:val="0"/>
          <w:marTop w:val="0"/>
          <w:marBottom w:val="0"/>
          <w:divBdr>
            <w:top w:val="none" w:sz="0" w:space="0" w:color="auto"/>
            <w:left w:val="none" w:sz="0" w:space="0" w:color="auto"/>
            <w:bottom w:val="none" w:sz="0" w:space="0" w:color="auto"/>
            <w:right w:val="none" w:sz="0" w:space="0" w:color="auto"/>
          </w:divBdr>
        </w:div>
        <w:div w:id="798718718">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435950221">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sChild>
    </w:div>
    <w:div w:id="996691956">
      <w:bodyDiv w:val="1"/>
      <w:marLeft w:val="0"/>
      <w:marRight w:val="0"/>
      <w:marTop w:val="0"/>
      <w:marBottom w:val="0"/>
      <w:divBdr>
        <w:top w:val="none" w:sz="0" w:space="0" w:color="auto"/>
        <w:left w:val="none" w:sz="0" w:space="0" w:color="auto"/>
        <w:bottom w:val="none" w:sz="0" w:space="0" w:color="auto"/>
        <w:right w:val="none" w:sz="0" w:space="0" w:color="auto"/>
      </w:divBdr>
      <w:divsChild>
        <w:div w:id="251621616">
          <w:marLeft w:val="0"/>
          <w:marRight w:val="0"/>
          <w:marTop w:val="0"/>
          <w:marBottom w:val="0"/>
          <w:divBdr>
            <w:top w:val="none" w:sz="0" w:space="0" w:color="auto"/>
            <w:left w:val="none" w:sz="0" w:space="0" w:color="auto"/>
            <w:bottom w:val="none" w:sz="0" w:space="0" w:color="auto"/>
            <w:right w:val="none" w:sz="0" w:space="0" w:color="auto"/>
          </w:divBdr>
        </w:div>
        <w:div w:id="784085117">
          <w:marLeft w:val="0"/>
          <w:marRight w:val="0"/>
          <w:marTop w:val="0"/>
          <w:marBottom w:val="0"/>
          <w:divBdr>
            <w:top w:val="none" w:sz="0" w:space="0" w:color="auto"/>
            <w:left w:val="none" w:sz="0" w:space="0" w:color="auto"/>
            <w:bottom w:val="none" w:sz="0" w:space="0" w:color="auto"/>
            <w:right w:val="none" w:sz="0" w:space="0" w:color="auto"/>
          </w:divBdr>
        </w:div>
        <w:div w:id="1688411717">
          <w:marLeft w:val="0"/>
          <w:marRight w:val="0"/>
          <w:marTop w:val="0"/>
          <w:marBottom w:val="0"/>
          <w:divBdr>
            <w:top w:val="none" w:sz="0" w:space="0" w:color="auto"/>
            <w:left w:val="none" w:sz="0" w:space="0" w:color="auto"/>
            <w:bottom w:val="none" w:sz="0" w:space="0" w:color="auto"/>
            <w:right w:val="none" w:sz="0" w:space="0" w:color="auto"/>
          </w:divBdr>
        </w:div>
        <w:div w:id="1898586908">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425732072">
          <w:marLeft w:val="0"/>
          <w:marRight w:val="0"/>
          <w:marTop w:val="0"/>
          <w:marBottom w:val="0"/>
          <w:divBdr>
            <w:top w:val="none" w:sz="0" w:space="0" w:color="auto"/>
            <w:left w:val="none" w:sz="0" w:space="0" w:color="auto"/>
            <w:bottom w:val="none" w:sz="0" w:space="0" w:color="auto"/>
            <w:right w:val="none" w:sz="0" w:space="0" w:color="auto"/>
          </w:divBdr>
        </w:div>
        <w:div w:id="1666857948">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sChild>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026057644">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2659470">
      <w:bodyDiv w:val="1"/>
      <w:marLeft w:val="0"/>
      <w:marRight w:val="0"/>
      <w:marTop w:val="0"/>
      <w:marBottom w:val="0"/>
      <w:divBdr>
        <w:top w:val="none" w:sz="0" w:space="0" w:color="auto"/>
        <w:left w:val="none" w:sz="0" w:space="0" w:color="auto"/>
        <w:bottom w:val="none" w:sz="0" w:space="0" w:color="auto"/>
        <w:right w:val="none" w:sz="0" w:space="0" w:color="auto"/>
      </w:divBdr>
      <w:divsChild>
        <w:div w:id="429398176">
          <w:marLeft w:val="0"/>
          <w:marRight w:val="0"/>
          <w:marTop w:val="0"/>
          <w:marBottom w:val="0"/>
          <w:divBdr>
            <w:top w:val="none" w:sz="0" w:space="0" w:color="auto"/>
            <w:left w:val="none" w:sz="0" w:space="0" w:color="auto"/>
            <w:bottom w:val="none" w:sz="0" w:space="0" w:color="auto"/>
            <w:right w:val="none" w:sz="0" w:space="0" w:color="auto"/>
          </w:divBdr>
        </w:div>
        <w:div w:id="1100445592">
          <w:marLeft w:val="0"/>
          <w:marRight w:val="0"/>
          <w:marTop w:val="0"/>
          <w:marBottom w:val="0"/>
          <w:divBdr>
            <w:top w:val="none" w:sz="0" w:space="0" w:color="auto"/>
            <w:left w:val="none" w:sz="0" w:space="0" w:color="auto"/>
            <w:bottom w:val="none" w:sz="0" w:space="0" w:color="auto"/>
            <w:right w:val="none" w:sz="0" w:space="0" w:color="auto"/>
          </w:divBdr>
        </w:div>
        <w:div w:id="1388920957">
          <w:marLeft w:val="0"/>
          <w:marRight w:val="0"/>
          <w:marTop w:val="0"/>
          <w:marBottom w:val="0"/>
          <w:divBdr>
            <w:top w:val="none" w:sz="0" w:space="0" w:color="auto"/>
            <w:left w:val="none" w:sz="0" w:space="0" w:color="auto"/>
            <w:bottom w:val="none" w:sz="0" w:space="0" w:color="auto"/>
            <w:right w:val="none" w:sz="0" w:space="0" w:color="auto"/>
          </w:divBdr>
        </w:div>
        <w:div w:id="2103993239">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564221876">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1082482970">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sChild>
    </w:div>
    <w:div w:id="1013068254">
      <w:bodyDiv w:val="1"/>
      <w:marLeft w:val="0"/>
      <w:marRight w:val="0"/>
      <w:marTop w:val="0"/>
      <w:marBottom w:val="0"/>
      <w:divBdr>
        <w:top w:val="none" w:sz="0" w:space="0" w:color="auto"/>
        <w:left w:val="none" w:sz="0" w:space="0" w:color="auto"/>
        <w:bottom w:val="none" w:sz="0" w:space="0" w:color="auto"/>
        <w:right w:val="none" w:sz="0" w:space="0" w:color="auto"/>
      </w:divBdr>
      <w:divsChild>
        <w:div w:id="204103930">
          <w:marLeft w:val="0"/>
          <w:marRight w:val="0"/>
          <w:marTop w:val="0"/>
          <w:marBottom w:val="0"/>
          <w:divBdr>
            <w:top w:val="none" w:sz="0" w:space="0" w:color="auto"/>
            <w:left w:val="none" w:sz="0" w:space="0" w:color="auto"/>
            <w:bottom w:val="none" w:sz="0" w:space="0" w:color="auto"/>
            <w:right w:val="none" w:sz="0" w:space="0" w:color="auto"/>
          </w:divBdr>
        </w:div>
        <w:div w:id="930116157">
          <w:marLeft w:val="0"/>
          <w:marRight w:val="0"/>
          <w:marTop w:val="0"/>
          <w:marBottom w:val="0"/>
          <w:divBdr>
            <w:top w:val="none" w:sz="0" w:space="0" w:color="auto"/>
            <w:left w:val="none" w:sz="0" w:space="0" w:color="auto"/>
            <w:bottom w:val="none" w:sz="0" w:space="0" w:color="auto"/>
            <w:right w:val="none" w:sz="0" w:space="0" w:color="auto"/>
          </w:divBdr>
        </w:div>
        <w:div w:id="1654677836">
          <w:marLeft w:val="0"/>
          <w:marRight w:val="0"/>
          <w:marTop w:val="0"/>
          <w:marBottom w:val="0"/>
          <w:divBdr>
            <w:top w:val="none" w:sz="0" w:space="0" w:color="auto"/>
            <w:left w:val="none" w:sz="0" w:space="0" w:color="auto"/>
            <w:bottom w:val="none" w:sz="0" w:space="0" w:color="auto"/>
            <w:right w:val="none" w:sz="0" w:space="0" w:color="auto"/>
          </w:divBdr>
        </w:div>
        <w:div w:id="1808815837">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006742">
      <w:bodyDiv w:val="1"/>
      <w:marLeft w:val="0"/>
      <w:marRight w:val="0"/>
      <w:marTop w:val="0"/>
      <w:marBottom w:val="0"/>
      <w:divBdr>
        <w:top w:val="none" w:sz="0" w:space="0" w:color="auto"/>
        <w:left w:val="none" w:sz="0" w:space="0" w:color="auto"/>
        <w:bottom w:val="none" w:sz="0" w:space="0" w:color="auto"/>
        <w:right w:val="none" w:sz="0" w:space="0" w:color="auto"/>
      </w:divBdr>
      <w:divsChild>
        <w:div w:id="1652516488">
          <w:marLeft w:val="0"/>
          <w:marRight w:val="0"/>
          <w:marTop w:val="0"/>
          <w:marBottom w:val="0"/>
          <w:divBdr>
            <w:top w:val="none" w:sz="0" w:space="0" w:color="auto"/>
            <w:left w:val="none" w:sz="0" w:space="0" w:color="auto"/>
            <w:bottom w:val="none" w:sz="0" w:space="0" w:color="auto"/>
            <w:right w:val="none" w:sz="0" w:space="0" w:color="auto"/>
          </w:divBdr>
        </w:div>
        <w:div w:id="994801465">
          <w:marLeft w:val="0"/>
          <w:marRight w:val="0"/>
          <w:marTop w:val="0"/>
          <w:marBottom w:val="0"/>
          <w:divBdr>
            <w:top w:val="none" w:sz="0" w:space="0" w:color="auto"/>
            <w:left w:val="none" w:sz="0" w:space="0" w:color="auto"/>
            <w:bottom w:val="none" w:sz="0" w:space="0" w:color="auto"/>
            <w:right w:val="none" w:sz="0" w:space="0" w:color="auto"/>
          </w:divBdr>
        </w:div>
        <w:div w:id="1457721916">
          <w:marLeft w:val="0"/>
          <w:marRight w:val="0"/>
          <w:marTop w:val="0"/>
          <w:marBottom w:val="0"/>
          <w:divBdr>
            <w:top w:val="none" w:sz="0" w:space="0" w:color="auto"/>
            <w:left w:val="none" w:sz="0" w:space="0" w:color="auto"/>
            <w:bottom w:val="none" w:sz="0" w:space="0" w:color="auto"/>
            <w:right w:val="none" w:sz="0" w:space="0" w:color="auto"/>
          </w:divBdr>
        </w:div>
        <w:div w:id="1735658695">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3363583">
      <w:bodyDiv w:val="1"/>
      <w:marLeft w:val="0"/>
      <w:marRight w:val="0"/>
      <w:marTop w:val="0"/>
      <w:marBottom w:val="0"/>
      <w:divBdr>
        <w:top w:val="none" w:sz="0" w:space="0" w:color="auto"/>
        <w:left w:val="none" w:sz="0" w:space="0" w:color="auto"/>
        <w:bottom w:val="none" w:sz="0" w:space="0" w:color="auto"/>
        <w:right w:val="none" w:sz="0" w:space="0" w:color="auto"/>
      </w:divBdr>
      <w:divsChild>
        <w:div w:id="1064529364">
          <w:marLeft w:val="0"/>
          <w:marRight w:val="0"/>
          <w:marTop w:val="0"/>
          <w:marBottom w:val="0"/>
          <w:divBdr>
            <w:top w:val="none" w:sz="0" w:space="0" w:color="auto"/>
            <w:left w:val="none" w:sz="0" w:space="0" w:color="auto"/>
            <w:bottom w:val="none" w:sz="0" w:space="0" w:color="auto"/>
            <w:right w:val="none" w:sz="0" w:space="0" w:color="auto"/>
          </w:divBdr>
        </w:div>
        <w:div w:id="2127962140">
          <w:marLeft w:val="0"/>
          <w:marRight w:val="0"/>
          <w:marTop w:val="0"/>
          <w:marBottom w:val="0"/>
          <w:divBdr>
            <w:top w:val="none" w:sz="0" w:space="0" w:color="auto"/>
            <w:left w:val="none" w:sz="0" w:space="0" w:color="auto"/>
            <w:bottom w:val="none" w:sz="0" w:space="0" w:color="auto"/>
            <w:right w:val="none" w:sz="0" w:space="0" w:color="auto"/>
          </w:divBdr>
        </w:div>
        <w:div w:id="416707552">
          <w:marLeft w:val="0"/>
          <w:marRight w:val="0"/>
          <w:marTop w:val="0"/>
          <w:marBottom w:val="0"/>
          <w:divBdr>
            <w:top w:val="none" w:sz="0" w:space="0" w:color="auto"/>
            <w:left w:val="none" w:sz="0" w:space="0" w:color="auto"/>
            <w:bottom w:val="none" w:sz="0" w:space="0" w:color="auto"/>
            <w:right w:val="none" w:sz="0" w:space="0" w:color="auto"/>
          </w:divBdr>
        </w:div>
        <w:div w:id="1093890781">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702395408">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401295933">
          <w:marLeft w:val="0"/>
          <w:marRight w:val="0"/>
          <w:marTop w:val="0"/>
          <w:marBottom w:val="0"/>
          <w:divBdr>
            <w:top w:val="none" w:sz="0" w:space="0" w:color="auto"/>
            <w:left w:val="none" w:sz="0" w:space="0" w:color="auto"/>
            <w:bottom w:val="none" w:sz="0" w:space="0" w:color="auto"/>
            <w:right w:val="none" w:sz="0" w:space="0" w:color="auto"/>
          </w:divBdr>
        </w:div>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441653932">
          <w:marLeft w:val="0"/>
          <w:marRight w:val="0"/>
          <w:marTop w:val="0"/>
          <w:marBottom w:val="0"/>
          <w:divBdr>
            <w:top w:val="none" w:sz="0" w:space="0" w:color="auto"/>
            <w:left w:val="none" w:sz="0" w:space="0" w:color="auto"/>
            <w:bottom w:val="none" w:sz="0" w:space="0" w:color="auto"/>
            <w:right w:val="none" w:sz="0" w:space="0" w:color="auto"/>
          </w:divBdr>
        </w:div>
        <w:div w:id="739058611">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870068009">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966349328">
          <w:marLeft w:val="0"/>
          <w:marRight w:val="0"/>
          <w:marTop w:val="0"/>
          <w:marBottom w:val="0"/>
          <w:divBdr>
            <w:top w:val="none" w:sz="0" w:space="0" w:color="auto"/>
            <w:left w:val="none" w:sz="0" w:space="0" w:color="auto"/>
            <w:bottom w:val="none" w:sz="0" w:space="0" w:color="auto"/>
            <w:right w:val="none" w:sz="0" w:space="0" w:color="auto"/>
          </w:divBdr>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350112730">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 w:id="529143875">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sChild>
    </w:div>
    <w:div w:id="1032804993">
      <w:bodyDiv w:val="1"/>
      <w:marLeft w:val="0"/>
      <w:marRight w:val="0"/>
      <w:marTop w:val="0"/>
      <w:marBottom w:val="0"/>
      <w:divBdr>
        <w:top w:val="none" w:sz="0" w:space="0" w:color="auto"/>
        <w:left w:val="none" w:sz="0" w:space="0" w:color="auto"/>
        <w:bottom w:val="none" w:sz="0" w:space="0" w:color="auto"/>
        <w:right w:val="none" w:sz="0" w:space="0" w:color="auto"/>
      </w:divBdr>
      <w:divsChild>
        <w:div w:id="121845260">
          <w:marLeft w:val="0"/>
          <w:marRight w:val="0"/>
          <w:marTop w:val="0"/>
          <w:marBottom w:val="0"/>
          <w:divBdr>
            <w:top w:val="none" w:sz="0" w:space="0" w:color="auto"/>
            <w:left w:val="none" w:sz="0" w:space="0" w:color="auto"/>
            <w:bottom w:val="none" w:sz="0" w:space="0" w:color="auto"/>
            <w:right w:val="none" w:sz="0" w:space="0" w:color="auto"/>
          </w:divBdr>
        </w:div>
        <w:div w:id="699429970">
          <w:marLeft w:val="0"/>
          <w:marRight w:val="0"/>
          <w:marTop w:val="0"/>
          <w:marBottom w:val="0"/>
          <w:divBdr>
            <w:top w:val="none" w:sz="0" w:space="0" w:color="auto"/>
            <w:left w:val="none" w:sz="0" w:space="0" w:color="auto"/>
            <w:bottom w:val="none" w:sz="0" w:space="0" w:color="auto"/>
            <w:right w:val="none" w:sz="0" w:space="0" w:color="auto"/>
          </w:divBdr>
        </w:div>
        <w:div w:id="1377510874">
          <w:marLeft w:val="0"/>
          <w:marRight w:val="0"/>
          <w:marTop w:val="0"/>
          <w:marBottom w:val="0"/>
          <w:divBdr>
            <w:top w:val="none" w:sz="0" w:space="0" w:color="auto"/>
            <w:left w:val="none" w:sz="0" w:space="0" w:color="auto"/>
            <w:bottom w:val="none" w:sz="0" w:space="0" w:color="auto"/>
            <w:right w:val="none" w:sz="0" w:space="0" w:color="auto"/>
          </w:divBdr>
        </w:div>
        <w:div w:id="1652757080">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244875953">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371030116">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1265310632">
          <w:marLeft w:val="0"/>
          <w:marRight w:val="0"/>
          <w:marTop w:val="0"/>
          <w:marBottom w:val="0"/>
          <w:divBdr>
            <w:top w:val="none" w:sz="0" w:space="0" w:color="auto"/>
            <w:left w:val="none" w:sz="0" w:space="0" w:color="auto"/>
            <w:bottom w:val="none" w:sz="0" w:space="0" w:color="auto"/>
            <w:right w:val="none" w:sz="0" w:space="0" w:color="auto"/>
          </w:divBdr>
        </w:div>
      </w:divsChild>
    </w:div>
    <w:div w:id="1044718084">
      <w:bodyDiv w:val="1"/>
      <w:marLeft w:val="0"/>
      <w:marRight w:val="0"/>
      <w:marTop w:val="0"/>
      <w:marBottom w:val="0"/>
      <w:divBdr>
        <w:top w:val="none" w:sz="0" w:space="0" w:color="auto"/>
        <w:left w:val="none" w:sz="0" w:space="0" w:color="auto"/>
        <w:bottom w:val="none" w:sz="0" w:space="0" w:color="auto"/>
        <w:right w:val="none" w:sz="0" w:space="0" w:color="auto"/>
      </w:divBdr>
      <w:divsChild>
        <w:div w:id="163595020">
          <w:marLeft w:val="0"/>
          <w:marRight w:val="0"/>
          <w:marTop w:val="0"/>
          <w:marBottom w:val="0"/>
          <w:divBdr>
            <w:top w:val="none" w:sz="0" w:space="0" w:color="auto"/>
            <w:left w:val="none" w:sz="0" w:space="0" w:color="auto"/>
            <w:bottom w:val="none" w:sz="0" w:space="0" w:color="auto"/>
            <w:right w:val="none" w:sz="0" w:space="0" w:color="auto"/>
          </w:divBdr>
        </w:div>
        <w:div w:id="545534646">
          <w:marLeft w:val="0"/>
          <w:marRight w:val="0"/>
          <w:marTop w:val="0"/>
          <w:marBottom w:val="0"/>
          <w:divBdr>
            <w:top w:val="none" w:sz="0" w:space="0" w:color="auto"/>
            <w:left w:val="none" w:sz="0" w:space="0" w:color="auto"/>
            <w:bottom w:val="none" w:sz="0" w:space="0" w:color="auto"/>
            <w:right w:val="none" w:sz="0" w:space="0" w:color="auto"/>
          </w:divBdr>
        </w:div>
        <w:div w:id="878013187">
          <w:marLeft w:val="0"/>
          <w:marRight w:val="0"/>
          <w:marTop w:val="0"/>
          <w:marBottom w:val="0"/>
          <w:divBdr>
            <w:top w:val="none" w:sz="0" w:space="0" w:color="auto"/>
            <w:left w:val="none" w:sz="0" w:space="0" w:color="auto"/>
            <w:bottom w:val="none" w:sz="0" w:space="0" w:color="auto"/>
            <w:right w:val="none" w:sz="0" w:space="0" w:color="auto"/>
          </w:divBdr>
        </w:div>
        <w:div w:id="2067024309">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565074789">
          <w:marLeft w:val="0"/>
          <w:marRight w:val="0"/>
          <w:marTop w:val="0"/>
          <w:marBottom w:val="0"/>
          <w:divBdr>
            <w:top w:val="none" w:sz="0" w:space="0" w:color="auto"/>
            <w:left w:val="none" w:sz="0" w:space="0" w:color="auto"/>
            <w:bottom w:val="none" w:sz="0" w:space="0" w:color="auto"/>
            <w:right w:val="none" w:sz="0" w:space="0" w:color="auto"/>
          </w:divBdr>
        </w:div>
        <w:div w:id="768165613">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sChild>
    </w:div>
    <w:div w:id="1049962891">
      <w:bodyDiv w:val="1"/>
      <w:marLeft w:val="0"/>
      <w:marRight w:val="0"/>
      <w:marTop w:val="0"/>
      <w:marBottom w:val="0"/>
      <w:divBdr>
        <w:top w:val="none" w:sz="0" w:space="0" w:color="auto"/>
        <w:left w:val="none" w:sz="0" w:space="0" w:color="auto"/>
        <w:bottom w:val="none" w:sz="0" w:space="0" w:color="auto"/>
        <w:right w:val="none" w:sz="0" w:space="0" w:color="auto"/>
      </w:divBdr>
      <w:divsChild>
        <w:div w:id="1118643326">
          <w:marLeft w:val="0"/>
          <w:marRight w:val="0"/>
          <w:marTop w:val="0"/>
          <w:marBottom w:val="0"/>
          <w:divBdr>
            <w:top w:val="none" w:sz="0" w:space="0" w:color="auto"/>
            <w:left w:val="none" w:sz="0" w:space="0" w:color="auto"/>
            <w:bottom w:val="none" w:sz="0" w:space="0" w:color="auto"/>
            <w:right w:val="none" w:sz="0" w:space="0" w:color="auto"/>
          </w:divBdr>
        </w:div>
        <w:div w:id="1333070080">
          <w:marLeft w:val="0"/>
          <w:marRight w:val="0"/>
          <w:marTop w:val="0"/>
          <w:marBottom w:val="0"/>
          <w:divBdr>
            <w:top w:val="none" w:sz="0" w:space="0" w:color="auto"/>
            <w:left w:val="none" w:sz="0" w:space="0" w:color="auto"/>
            <w:bottom w:val="none" w:sz="0" w:space="0" w:color="auto"/>
            <w:right w:val="none" w:sz="0" w:space="0" w:color="auto"/>
          </w:divBdr>
        </w:div>
        <w:div w:id="1529294081">
          <w:marLeft w:val="0"/>
          <w:marRight w:val="0"/>
          <w:marTop w:val="0"/>
          <w:marBottom w:val="0"/>
          <w:divBdr>
            <w:top w:val="none" w:sz="0" w:space="0" w:color="auto"/>
            <w:left w:val="none" w:sz="0" w:space="0" w:color="auto"/>
            <w:bottom w:val="none" w:sz="0" w:space="0" w:color="auto"/>
            <w:right w:val="none" w:sz="0" w:space="0" w:color="auto"/>
          </w:divBdr>
        </w:div>
        <w:div w:id="1837266172">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sChild>
    </w:div>
    <w:div w:id="1055205565">
      <w:bodyDiv w:val="1"/>
      <w:marLeft w:val="0"/>
      <w:marRight w:val="0"/>
      <w:marTop w:val="0"/>
      <w:marBottom w:val="0"/>
      <w:divBdr>
        <w:top w:val="none" w:sz="0" w:space="0" w:color="auto"/>
        <w:left w:val="none" w:sz="0" w:space="0" w:color="auto"/>
        <w:bottom w:val="none" w:sz="0" w:space="0" w:color="auto"/>
        <w:right w:val="none" w:sz="0" w:space="0" w:color="auto"/>
      </w:divBdr>
      <w:divsChild>
        <w:div w:id="278418894">
          <w:marLeft w:val="0"/>
          <w:marRight w:val="0"/>
          <w:marTop w:val="0"/>
          <w:marBottom w:val="0"/>
          <w:divBdr>
            <w:top w:val="none" w:sz="0" w:space="0" w:color="auto"/>
            <w:left w:val="none" w:sz="0" w:space="0" w:color="auto"/>
            <w:bottom w:val="none" w:sz="0" w:space="0" w:color="auto"/>
            <w:right w:val="none" w:sz="0" w:space="0" w:color="auto"/>
          </w:divBdr>
        </w:div>
        <w:div w:id="489761221">
          <w:marLeft w:val="0"/>
          <w:marRight w:val="0"/>
          <w:marTop w:val="0"/>
          <w:marBottom w:val="0"/>
          <w:divBdr>
            <w:top w:val="none" w:sz="0" w:space="0" w:color="auto"/>
            <w:left w:val="none" w:sz="0" w:space="0" w:color="auto"/>
            <w:bottom w:val="none" w:sz="0" w:space="0" w:color="auto"/>
            <w:right w:val="none" w:sz="0" w:space="0" w:color="auto"/>
          </w:divBdr>
        </w:div>
        <w:div w:id="1400203033">
          <w:marLeft w:val="0"/>
          <w:marRight w:val="0"/>
          <w:marTop w:val="0"/>
          <w:marBottom w:val="0"/>
          <w:divBdr>
            <w:top w:val="none" w:sz="0" w:space="0" w:color="auto"/>
            <w:left w:val="none" w:sz="0" w:space="0" w:color="auto"/>
            <w:bottom w:val="none" w:sz="0" w:space="0" w:color="auto"/>
            <w:right w:val="none" w:sz="0" w:space="0" w:color="auto"/>
          </w:divBdr>
        </w:div>
        <w:div w:id="1874270870">
          <w:marLeft w:val="0"/>
          <w:marRight w:val="0"/>
          <w:marTop w:val="0"/>
          <w:marBottom w:val="0"/>
          <w:divBdr>
            <w:top w:val="none" w:sz="0" w:space="0" w:color="auto"/>
            <w:left w:val="none" w:sz="0" w:space="0" w:color="auto"/>
            <w:bottom w:val="none" w:sz="0" w:space="0" w:color="auto"/>
            <w:right w:val="none" w:sz="0" w:space="0" w:color="auto"/>
          </w:divBdr>
        </w:div>
      </w:divsChild>
    </w:div>
    <w:div w:id="1056733599">
      <w:bodyDiv w:val="1"/>
      <w:marLeft w:val="0"/>
      <w:marRight w:val="0"/>
      <w:marTop w:val="0"/>
      <w:marBottom w:val="0"/>
      <w:divBdr>
        <w:top w:val="none" w:sz="0" w:space="0" w:color="auto"/>
        <w:left w:val="none" w:sz="0" w:space="0" w:color="auto"/>
        <w:bottom w:val="none" w:sz="0" w:space="0" w:color="auto"/>
        <w:right w:val="none" w:sz="0" w:space="0" w:color="auto"/>
      </w:divBdr>
      <w:divsChild>
        <w:div w:id="488716842">
          <w:marLeft w:val="0"/>
          <w:marRight w:val="0"/>
          <w:marTop w:val="0"/>
          <w:marBottom w:val="0"/>
          <w:divBdr>
            <w:top w:val="none" w:sz="0" w:space="0" w:color="auto"/>
            <w:left w:val="none" w:sz="0" w:space="0" w:color="auto"/>
            <w:bottom w:val="none" w:sz="0" w:space="0" w:color="auto"/>
            <w:right w:val="none" w:sz="0" w:space="0" w:color="auto"/>
          </w:divBdr>
        </w:div>
        <w:div w:id="799955672">
          <w:marLeft w:val="0"/>
          <w:marRight w:val="0"/>
          <w:marTop w:val="0"/>
          <w:marBottom w:val="0"/>
          <w:divBdr>
            <w:top w:val="none" w:sz="0" w:space="0" w:color="auto"/>
            <w:left w:val="none" w:sz="0" w:space="0" w:color="auto"/>
            <w:bottom w:val="none" w:sz="0" w:space="0" w:color="auto"/>
            <w:right w:val="none" w:sz="0" w:space="0" w:color="auto"/>
          </w:divBdr>
        </w:div>
        <w:div w:id="2119569008">
          <w:marLeft w:val="0"/>
          <w:marRight w:val="0"/>
          <w:marTop w:val="0"/>
          <w:marBottom w:val="0"/>
          <w:divBdr>
            <w:top w:val="none" w:sz="0" w:space="0" w:color="auto"/>
            <w:left w:val="none" w:sz="0" w:space="0" w:color="auto"/>
            <w:bottom w:val="none" w:sz="0" w:space="0" w:color="auto"/>
            <w:right w:val="none" w:sz="0" w:space="0" w:color="auto"/>
          </w:divBdr>
        </w:div>
        <w:div w:id="468788929">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8944174">
      <w:bodyDiv w:val="1"/>
      <w:marLeft w:val="0"/>
      <w:marRight w:val="0"/>
      <w:marTop w:val="0"/>
      <w:marBottom w:val="0"/>
      <w:divBdr>
        <w:top w:val="none" w:sz="0" w:space="0" w:color="auto"/>
        <w:left w:val="none" w:sz="0" w:space="0" w:color="auto"/>
        <w:bottom w:val="none" w:sz="0" w:space="0" w:color="auto"/>
        <w:right w:val="none" w:sz="0" w:space="0" w:color="auto"/>
      </w:divBdr>
      <w:divsChild>
        <w:div w:id="24452936">
          <w:marLeft w:val="0"/>
          <w:marRight w:val="0"/>
          <w:marTop w:val="0"/>
          <w:marBottom w:val="0"/>
          <w:divBdr>
            <w:top w:val="none" w:sz="0" w:space="0" w:color="auto"/>
            <w:left w:val="none" w:sz="0" w:space="0" w:color="auto"/>
            <w:bottom w:val="none" w:sz="0" w:space="0" w:color="auto"/>
            <w:right w:val="none" w:sz="0" w:space="0" w:color="auto"/>
          </w:divBdr>
        </w:div>
        <w:div w:id="240481123">
          <w:marLeft w:val="0"/>
          <w:marRight w:val="0"/>
          <w:marTop w:val="0"/>
          <w:marBottom w:val="0"/>
          <w:divBdr>
            <w:top w:val="none" w:sz="0" w:space="0" w:color="auto"/>
            <w:left w:val="none" w:sz="0" w:space="0" w:color="auto"/>
            <w:bottom w:val="none" w:sz="0" w:space="0" w:color="auto"/>
            <w:right w:val="none" w:sz="0" w:space="0" w:color="auto"/>
          </w:divBdr>
        </w:div>
        <w:div w:id="834687287">
          <w:marLeft w:val="0"/>
          <w:marRight w:val="0"/>
          <w:marTop w:val="0"/>
          <w:marBottom w:val="0"/>
          <w:divBdr>
            <w:top w:val="none" w:sz="0" w:space="0" w:color="auto"/>
            <w:left w:val="none" w:sz="0" w:space="0" w:color="auto"/>
            <w:bottom w:val="none" w:sz="0" w:space="0" w:color="auto"/>
            <w:right w:val="none" w:sz="0" w:space="0" w:color="auto"/>
          </w:divBdr>
        </w:div>
        <w:div w:id="1186095853">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3067554">
      <w:bodyDiv w:val="1"/>
      <w:marLeft w:val="0"/>
      <w:marRight w:val="0"/>
      <w:marTop w:val="0"/>
      <w:marBottom w:val="0"/>
      <w:divBdr>
        <w:top w:val="none" w:sz="0" w:space="0" w:color="auto"/>
        <w:left w:val="none" w:sz="0" w:space="0" w:color="auto"/>
        <w:bottom w:val="none" w:sz="0" w:space="0" w:color="auto"/>
        <w:right w:val="none" w:sz="0" w:space="0" w:color="auto"/>
      </w:divBdr>
      <w:divsChild>
        <w:div w:id="4289916">
          <w:marLeft w:val="0"/>
          <w:marRight w:val="0"/>
          <w:marTop w:val="0"/>
          <w:marBottom w:val="0"/>
          <w:divBdr>
            <w:top w:val="none" w:sz="0" w:space="0" w:color="auto"/>
            <w:left w:val="none" w:sz="0" w:space="0" w:color="auto"/>
            <w:bottom w:val="none" w:sz="0" w:space="0" w:color="auto"/>
            <w:right w:val="none" w:sz="0" w:space="0" w:color="auto"/>
          </w:divBdr>
        </w:div>
        <w:div w:id="179128067">
          <w:marLeft w:val="0"/>
          <w:marRight w:val="0"/>
          <w:marTop w:val="0"/>
          <w:marBottom w:val="0"/>
          <w:divBdr>
            <w:top w:val="none" w:sz="0" w:space="0" w:color="auto"/>
            <w:left w:val="none" w:sz="0" w:space="0" w:color="auto"/>
            <w:bottom w:val="none" w:sz="0" w:space="0" w:color="auto"/>
            <w:right w:val="none" w:sz="0" w:space="0" w:color="auto"/>
          </w:divBdr>
        </w:div>
        <w:div w:id="624503139">
          <w:marLeft w:val="0"/>
          <w:marRight w:val="0"/>
          <w:marTop w:val="0"/>
          <w:marBottom w:val="0"/>
          <w:divBdr>
            <w:top w:val="none" w:sz="0" w:space="0" w:color="auto"/>
            <w:left w:val="none" w:sz="0" w:space="0" w:color="auto"/>
            <w:bottom w:val="none" w:sz="0" w:space="0" w:color="auto"/>
            <w:right w:val="none" w:sz="0" w:space="0" w:color="auto"/>
          </w:divBdr>
        </w:div>
        <w:div w:id="2119444311">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sChild>
    </w:div>
    <w:div w:id="1067803601">
      <w:bodyDiv w:val="1"/>
      <w:marLeft w:val="0"/>
      <w:marRight w:val="0"/>
      <w:marTop w:val="0"/>
      <w:marBottom w:val="0"/>
      <w:divBdr>
        <w:top w:val="none" w:sz="0" w:space="0" w:color="auto"/>
        <w:left w:val="none" w:sz="0" w:space="0" w:color="auto"/>
        <w:bottom w:val="none" w:sz="0" w:space="0" w:color="auto"/>
        <w:right w:val="none" w:sz="0" w:space="0" w:color="auto"/>
      </w:divBdr>
      <w:divsChild>
        <w:div w:id="702824923">
          <w:marLeft w:val="0"/>
          <w:marRight w:val="0"/>
          <w:marTop w:val="0"/>
          <w:marBottom w:val="0"/>
          <w:divBdr>
            <w:top w:val="none" w:sz="0" w:space="0" w:color="auto"/>
            <w:left w:val="none" w:sz="0" w:space="0" w:color="auto"/>
            <w:bottom w:val="none" w:sz="0" w:space="0" w:color="auto"/>
            <w:right w:val="none" w:sz="0" w:space="0" w:color="auto"/>
          </w:divBdr>
        </w:div>
        <w:div w:id="1385520086">
          <w:marLeft w:val="0"/>
          <w:marRight w:val="0"/>
          <w:marTop w:val="0"/>
          <w:marBottom w:val="0"/>
          <w:divBdr>
            <w:top w:val="none" w:sz="0" w:space="0" w:color="auto"/>
            <w:left w:val="none" w:sz="0" w:space="0" w:color="auto"/>
            <w:bottom w:val="none" w:sz="0" w:space="0" w:color="auto"/>
            <w:right w:val="none" w:sz="0" w:space="0" w:color="auto"/>
          </w:divBdr>
        </w:div>
        <w:div w:id="98717202">
          <w:marLeft w:val="0"/>
          <w:marRight w:val="0"/>
          <w:marTop w:val="0"/>
          <w:marBottom w:val="0"/>
          <w:divBdr>
            <w:top w:val="none" w:sz="0" w:space="0" w:color="auto"/>
            <w:left w:val="none" w:sz="0" w:space="0" w:color="auto"/>
            <w:bottom w:val="none" w:sz="0" w:space="0" w:color="auto"/>
            <w:right w:val="none" w:sz="0" w:space="0" w:color="auto"/>
          </w:divBdr>
        </w:div>
        <w:div w:id="1200360167">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446975553">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1207836424">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904216739">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1998797253">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78917674">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2028751371">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772291">
          <w:marLeft w:val="0"/>
          <w:marRight w:val="0"/>
          <w:marTop w:val="0"/>
          <w:marBottom w:val="0"/>
          <w:divBdr>
            <w:top w:val="none" w:sz="0" w:space="0" w:color="auto"/>
            <w:left w:val="none" w:sz="0" w:space="0" w:color="auto"/>
            <w:bottom w:val="none" w:sz="0" w:space="0" w:color="auto"/>
            <w:right w:val="none" w:sz="0" w:space="0" w:color="auto"/>
          </w:divBdr>
        </w:div>
        <w:div w:id="482743849">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2140024514">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79246195">
          <w:marLeft w:val="0"/>
          <w:marRight w:val="0"/>
          <w:marTop w:val="0"/>
          <w:marBottom w:val="0"/>
          <w:divBdr>
            <w:top w:val="none" w:sz="0" w:space="0" w:color="auto"/>
            <w:left w:val="none" w:sz="0" w:space="0" w:color="auto"/>
            <w:bottom w:val="none" w:sz="0" w:space="0" w:color="auto"/>
            <w:right w:val="none" w:sz="0" w:space="0" w:color="auto"/>
          </w:divBdr>
        </w:div>
        <w:div w:id="1875803765">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4256985">
      <w:bodyDiv w:val="1"/>
      <w:marLeft w:val="0"/>
      <w:marRight w:val="0"/>
      <w:marTop w:val="0"/>
      <w:marBottom w:val="0"/>
      <w:divBdr>
        <w:top w:val="none" w:sz="0" w:space="0" w:color="auto"/>
        <w:left w:val="none" w:sz="0" w:space="0" w:color="auto"/>
        <w:bottom w:val="none" w:sz="0" w:space="0" w:color="auto"/>
        <w:right w:val="none" w:sz="0" w:space="0" w:color="auto"/>
      </w:divBdr>
      <w:divsChild>
        <w:div w:id="1902863873">
          <w:marLeft w:val="0"/>
          <w:marRight w:val="0"/>
          <w:marTop w:val="0"/>
          <w:marBottom w:val="0"/>
          <w:divBdr>
            <w:top w:val="none" w:sz="0" w:space="0" w:color="auto"/>
            <w:left w:val="none" w:sz="0" w:space="0" w:color="auto"/>
            <w:bottom w:val="none" w:sz="0" w:space="0" w:color="auto"/>
            <w:right w:val="none" w:sz="0" w:space="0" w:color="auto"/>
          </w:divBdr>
        </w:div>
        <w:div w:id="691303376">
          <w:marLeft w:val="0"/>
          <w:marRight w:val="0"/>
          <w:marTop w:val="0"/>
          <w:marBottom w:val="0"/>
          <w:divBdr>
            <w:top w:val="none" w:sz="0" w:space="0" w:color="auto"/>
            <w:left w:val="none" w:sz="0" w:space="0" w:color="auto"/>
            <w:bottom w:val="none" w:sz="0" w:space="0" w:color="auto"/>
            <w:right w:val="none" w:sz="0" w:space="0" w:color="auto"/>
          </w:divBdr>
        </w:div>
        <w:div w:id="542014574">
          <w:marLeft w:val="0"/>
          <w:marRight w:val="0"/>
          <w:marTop w:val="0"/>
          <w:marBottom w:val="0"/>
          <w:divBdr>
            <w:top w:val="none" w:sz="0" w:space="0" w:color="auto"/>
            <w:left w:val="none" w:sz="0" w:space="0" w:color="auto"/>
            <w:bottom w:val="none" w:sz="0" w:space="0" w:color="auto"/>
            <w:right w:val="none" w:sz="0" w:space="0" w:color="auto"/>
          </w:divBdr>
        </w:div>
        <w:div w:id="2032143926">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0999758">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41670036">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1126778663">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2141917176">
          <w:marLeft w:val="0"/>
          <w:marRight w:val="0"/>
          <w:marTop w:val="0"/>
          <w:marBottom w:val="0"/>
          <w:divBdr>
            <w:top w:val="none" w:sz="0" w:space="0" w:color="auto"/>
            <w:left w:val="none" w:sz="0" w:space="0" w:color="auto"/>
            <w:bottom w:val="none" w:sz="0" w:space="0" w:color="auto"/>
            <w:right w:val="none" w:sz="0" w:space="0" w:color="auto"/>
          </w:divBdr>
        </w:div>
      </w:divsChild>
    </w:div>
    <w:div w:id="1089471193">
      <w:bodyDiv w:val="1"/>
      <w:marLeft w:val="0"/>
      <w:marRight w:val="0"/>
      <w:marTop w:val="0"/>
      <w:marBottom w:val="0"/>
      <w:divBdr>
        <w:top w:val="none" w:sz="0" w:space="0" w:color="auto"/>
        <w:left w:val="none" w:sz="0" w:space="0" w:color="auto"/>
        <w:bottom w:val="none" w:sz="0" w:space="0" w:color="auto"/>
        <w:right w:val="none" w:sz="0" w:space="0" w:color="auto"/>
      </w:divBdr>
      <w:divsChild>
        <w:div w:id="375158072">
          <w:marLeft w:val="0"/>
          <w:marRight w:val="0"/>
          <w:marTop w:val="0"/>
          <w:marBottom w:val="0"/>
          <w:divBdr>
            <w:top w:val="none" w:sz="0" w:space="0" w:color="auto"/>
            <w:left w:val="none" w:sz="0" w:space="0" w:color="auto"/>
            <w:bottom w:val="none" w:sz="0" w:space="0" w:color="auto"/>
            <w:right w:val="none" w:sz="0" w:space="0" w:color="auto"/>
          </w:divBdr>
        </w:div>
        <w:div w:id="753209831">
          <w:marLeft w:val="0"/>
          <w:marRight w:val="0"/>
          <w:marTop w:val="0"/>
          <w:marBottom w:val="0"/>
          <w:divBdr>
            <w:top w:val="none" w:sz="0" w:space="0" w:color="auto"/>
            <w:left w:val="none" w:sz="0" w:space="0" w:color="auto"/>
            <w:bottom w:val="none" w:sz="0" w:space="0" w:color="auto"/>
            <w:right w:val="none" w:sz="0" w:space="0" w:color="auto"/>
          </w:divBdr>
        </w:div>
        <w:div w:id="1117137764">
          <w:marLeft w:val="0"/>
          <w:marRight w:val="0"/>
          <w:marTop w:val="0"/>
          <w:marBottom w:val="0"/>
          <w:divBdr>
            <w:top w:val="none" w:sz="0" w:space="0" w:color="auto"/>
            <w:left w:val="none" w:sz="0" w:space="0" w:color="auto"/>
            <w:bottom w:val="none" w:sz="0" w:space="0" w:color="auto"/>
            <w:right w:val="none" w:sz="0" w:space="0" w:color="auto"/>
          </w:divBdr>
        </w:div>
        <w:div w:id="1948998642">
          <w:marLeft w:val="0"/>
          <w:marRight w:val="0"/>
          <w:marTop w:val="0"/>
          <w:marBottom w:val="0"/>
          <w:divBdr>
            <w:top w:val="none" w:sz="0" w:space="0" w:color="auto"/>
            <w:left w:val="none" w:sz="0" w:space="0" w:color="auto"/>
            <w:bottom w:val="none" w:sz="0" w:space="0" w:color="auto"/>
            <w:right w:val="none" w:sz="0" w:space="0" w:color="auto"/>
          </w:divBdr>
        </w:div>
      </w:divsChild>
    </w:div>
    <w:div w:id="1089886157">
      <w:bodyDiv w:val="1"/>
      <w:marLeft w:val="0"/>
      <w:marRight w:val="0"/>
      <w:marTop w:val="0"/>
      <w:marBottom w:val="0"/>
      <w:divBdr>
        <w:top w:val="none" w:sz="0" w:space="0" w:color="auto"/>
        <w:left w:val="none" w:sz="0" w:space="0" w:color="auto"/>
        <w:bottom w:val="none" w:sz="0" w:space="0" w:color="auto"/>
        <w:right w:val="none" w:sz="0" w:space="0" w:color="auto"/>
      </w:divBdr>
      <w:divsChild>
        <w:div w:id="1024750899">
          <w:marLeft w:val="0"/>
          <w:marRight w:val="0"/>
          <w:marTop w:val="0"/>
          <w:marBottom w:val="0"/>
          <w:divBdr>
            <w:top w:val="none" w:sz="0" w:space="0" w:color="auto"/>
            <w:left w:val="none" w:sz="0" w:space="0" w:color="auto"/>
            <w:bottom w:val="none" w:sz="0" w:space="0" w:color="auto"/>
            <w:right w:val="none" w:sz="0" w:space="0" w:color="auto"/>
          </w:divBdr>
        </w:div>
        <w:div w:id="1175657756">
          <w:marLeft w:val="0"/>
          <w:marRight w:val="0"/>
          <w:marTop w:val="0"/>
          <w:marBottom w:val="0"/>
          <w:divBdr>
            <w:top w:val="none" w:sz="0" w:space="0" w:color="auto"/>
            <w:left w:val="none" w:sz="0" w:space="0" w:color="auto"/>
            <w:bottom w:val="none" w:sz="0" w:space="0" w:color="auto"/>
            <w:right w:val="none" w:sz="0" w:space="0" w:color="auto"/>
          </w:divBdr>
        </w:div>
        <w:div w:id="1211110700">
          <w:marLeft w:val="0"/>
          <w:marRight w:val="0"/>
          <w:marTop w:val="0"/>
          <w:marBottom w:val="0"/>
          <w:divBdr>
            <w:top w:val="none" w:sz="0" w:space="0" w:color="auto"/>
            <w:left w:val="none" w:sz="0" w:space="0" w:color="auto"/>
            <w:bottom w:val="none" w:sz="0" w:space="0" w:color="auto"/>
            <w:right w:val="none" w:sz="0" w:space="0" w:color="auto"/>
          </w:divBdr>
        </w:div>
        <w:div w:id="1512256816">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0300682">
      <w:bodyDiv w:val="1"/>
      <w:marLeft w:val="0"/>
      <w:marRight w:val="0"/>
      <w:marTop w:val="0"/>
      <w:marBottom w:val="0"/>
      <w:divBdr>
        <w:top w:val="none" w:sz="0" w:space="0" w:color="auto"/>
        <w:left w:val="none" w:sz="0" w:space="0" w:color="auto"/>
        <w:bottom w:val="none" w:sz="0" w:space="0" w:color="auto"/>
        <w:right w:val="none" w:sz="0" w:space="0" w:color="auto"/>
      </w:divBdr>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225379052">
          <w:marLeft w:val="0"/>
          <w:marRight w:val="0"/>
          <w:marTop w:val="0"/>
          <w:marBottom w:val="0"/>
          <w:divBdr>
            <w:top w:val="none" w:sz="0" w:space="0" w:color="auto"/>
            <w:left w:val="none" w:sz="0" w:space="0" w:color="auto"/>
            <w:bottom w:val="none" w:sz="0" w:space="0" w:color="auto"/>
            <w:right w:val="none" w:sz="0" w:space="0" w:color="auto"/>
          </w:divBdr>
        </w:div>
        <w:div w:id="1234047813">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137042257">
          <w:marLeft w:val="0"/>
          <w:marRight w:val="0"/>
          <w:marTop w:val="0"/>
          <w:marBottom w:val="0"/>
          <w:divBdr>
            <w:top w:val="none" w:sz="0" w:space="0" w:color="auto"/>
            <w:left w:val="none" w:sz="0" w:space="0" w:color="auto"/>
            <w:bottom w:val="none" w:sz="0" w:space="0" w:color="auto"/>
            <w:right w:val="none" w:sz="0" w:space="0" w:color="auto"/>
          </w:divBdr>
        </w:div>
        <w:div w:id="545945508">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sChild>
    </w:div>
    <w:div w:id="1109012434">
      <w:bodyDiv w:val="1"/>
      <w:marLeft w:val="0"/>
      <w:marRight w:val="0"/>
      <w:marTop w:val="0"/>
      <w:marBottom w:val="0"/>
      <w:divBdr>
        <w:top w:val="none" w:sz="0" w:space="0" w:color="auto"/>
        <w:left w:val="none" w:sz="0" w:space="0" w:color="auto"/>
        <w:bottom w:val="none" w:sz="0" w:space="0" w:color="auto"/>
        <w:right w:val="none" w:sz="0" w:space="0" w:color="auto"/>
      </w:divBdr>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5525001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1263997386">
          <w:marLeft w:val="0"/>
          <w:marRight w:val="0"/>
          <w:marTop w:val="0"/>
          <w:marBottom w:val="0"/>
          <w:divBdr>
            <w:top w:val="none" w:sz="0" w:space="0" w:color="auto"/>
            <w:left w:val="none" w:sz="0" w:space="0" w:color="auto"/>
            <w:bottom w:val="none" w:sz="0" w:space="0" w:color="auto"/>
            <w:right w:val="none" w:sz="0" w:space="0" w:color="auto"/>
          </w:divBdr>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445583303">
          <w:marLeft w:val="0"/>
          <w:marRight w:val="0"/>
          <w:marTop w:val="0"/>
          <w:marBottom w:val="0"/>
          <w:divBdr>
            <w:top w:val="none" w:sz="0" w:space="0" w:color="auto"/>
            <w:left w:val="none" w:sz="0" w:space="0" w:color="auto"/>
            <w:bottom w:val="none" w:sz="0" w:space="0" w:color="auto"/>
            <w:right w:val="none" w:sz="0" w:space="0" w:color="auto"/>
          </w:divBdr>
        </w:div>
        <w:div w:id="1137182015">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131604713">
          <w:marLeft w:val="0"/>
          <w:marRight w:val="0"/>
          <w:marTop w:val="0"/>
          <w:marBottom w:val="0"/>
          <w:divBdr>
            <w:top w:val="none" w:sz="0" w:space="0" w:color="auto"/>
            <w:left w:val="none" w:sz="0" w:space="0" w:color="auto"/>
            <w:bottom w:val="none" w:sz="0" w:space="0" w:color="auto"/>
            <w:right w:val="none" w:sz="0" w:space="0" w:color="auto"/>
          </w:divBdr>
        </w:div>
        <w:div w:id="877082522">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18373060">
      <w:bodyDiv w:val="1"/>
      <w:marLeft w:val="0"/>
      <w:marRight w:val="0"/>
      <w:marTop w:val="0"/>
      <w:marBottom w:val="0"/>
      <w:divBdr>
        <w:top w:val="none" w:sz="0" w:space="0" w:color="auto"/>
        <w:left w:val="none" w:sz="0" w:space="0" w:color="auto"/>
        <w:bottom w:val="none" w:sz="0" w:space="0" w:color="auto"/>
        <w:right w:val="none" w:sz="0" w:space="0" w:color="auto"/>
      </w:divBdr>
      <w:divsChild>
        <w:div w:id="1007252786">
          <w:marLeft w:val="0"/>
          <w:marRight w:val="0"/>
          <w:marTop w:val="0"/>
          <w:marBottom w:val="0"/>
          <w:divBdr>
            <w:top w:val="none" w:sz="0" w:space="0" w:color="auto"/>
            <w:left w:val="none" w:sz="0" w:space="0" w:color="auto"/>
            <w:bottom w:val="none" w:sz="0" w:space="0" w:color="auto"/>
            <w:right w:val="none" w:sz="0" w:space="0" w:color="auto"/>
          </w:divBdr>
        </w:div>
        <w:div w:id="1313220631">
          <w:marLeft w:val="0"/>
          <w:marRight w:val="0"/>
          <w:marTop w:val="0"/>
          <w:marBottom w:val="0"/>
          <w:divBdr>
            <w:top w:val="none" w:sz="0" w:space="0" w:color="auto"/>
            <w:left w:val="none" w:sz="0" w:space="0" w:color="auto"/>
            <w:bottom w:val="none" w:sz="0" w:space="0" w:color="auto"/>
            <w:right w:val="none" w:sz="0" w:space="0" w:color="auto"/>
          </w:divBdr>
        </w:div>
        <w:div w:id="1780441690">
          <w:marLeft w:val="0"/>
          <w:marRight w:val="0"/>
          <w:marTop w:val="0"/>
          <w:marBottom w:val="0"/>
          <w:divBdr>
            <w:top w:val="none" w:sz="0" w:space="0" w:color="auto"/>
            <w:left w:val="none" w:sz="0" w:space="0" w:color="auto"/>
            <w:bottom w:val="none" w:sz="0" w:space="0" w:color="auto"/>
            <w:right w:val="none" w:sz="0" w:space="0" w:color="auto"/>
          </w:divBdr>
        </w:div>
        <w:div w:id="1919559385">
          <w:marLeft w:val="0"/>
          <w:marRight w:val="0"/>
          <w:marTop w:val="0"/>
          <w:marBottom w:val="0"/>
          <w:divBdr>
            <w:top w:val="none" w:sz="0" w:space="0" w:color="auto"/>
            <w:left w:val="none" w:sz="0" w:space="0" w:color="auto"/>
            <w:bottom w:val="none" w:sz="0" w:space="0" w:color="auto"/>
            <w:right w:val="none" w:sz="0" w:space="0" w:color="auto"/>
          </w:divBdr>
        </w:div>
      </w:divsChild>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sChild>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579966">
      <w:bodyDiv w:val="1"/>
      <w:marLeft w:val="0"/>
      <w:marRight w:val="0"/>
      <w:marTop w:val="0"/>
      <w:marBottom w:val="0"/>
      <w:divBdr>
        <w:top w:val="none" w:sz="0" w:space="0" w:color="auto"/>
        <w:left w:val="none" w:sz="0" w:space="0" w:color="auto"/>
        <w:bottom w:val="none" w:sz="0" w:space="0" w:color="auto"/>
        <w:right w:val="none" w:sz="0" w:space="0" w:color="auto"/>
      </w:divBdr>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805315128">
          <w:marLeft w:val="0"/>
          <w:marRight w:val="0"/>
          <w:marTop w:val="0"/>
          <w:marBottom w:val="0"/>
          <w:divBdr>
            <w:top w:val="none" w:sz="0" w:space="0" w:color="auto"/>
            <w:left w:val="none" w:sz="0" w:space="0" w:color="auto"/>
            <w:bottom w:val="none" w:sz="0" w:space="0" w:color="auto"/>
            <w:right w:val="none" w:sz="0" w:space="0" w:color="auto"/>
          </w:divBdr>
        </w:div>
        <w:div w:id="1075979030">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113476833">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526365488">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5022488">
      <w:bodyDiv w:val="1"/>
      <w:marLeft w:val="0"/>
      <w:marRight w:val="0"/>
      <w:marTop w:val="0"/>
      <w:marBottom w:val="0"/>
      <w:divBdr>
        <w:top w:val="none" w:sz="0" w:space="0" w:color="auto"/>
        <w:left w:val="none" w:sz="0" w:space="0" w:color="auto"/>
        <w:bottom w:val="none" w:sz="0" w:space="0" w:color="auto"/>
        <w:right w:val="none" w:sz="0" w:space="0" w:color="auto"/>
      </w:divBdr>
      <w:divsChild>
        <w:div w:id="777138164">
          <w:marLeft w:val="0"/>
          <w:marRight w:val="0"/>
          <w:marTop w:val="0"/>
          <w:marBottom w:val="0"/>
          <w:divBdr>
            <w:top w:val="none" w:sz="0" w:space="0" w:color="auto"/>
            <w:left w:val="none" w:sz="0" w:space="0" w:color="auto"/>
            <w:bottom w:val="none" w:sz="0" w:space="0" w:color="auto"/>
            <w:right w:val="none" w:sz="0" w:space="0" w:color="auto"/>
          </w:divBdr>
        </w:div>
        <w:div w:id="1725182592">
          <w:marLeft w:val="0"/>
          <w:marRight w:val="0"/>
          <w:marTop w:val="0"/>
          <w:marBottom w:val="0"/>
          <w:divBdr>
            <w:top w:val="none" w:sz="0" w:space="0" w:color="auto"/>
            <w:left w:val="none" w:sz="0" w:space="0" w:color="auto"/>
            <w:bottom w:val="none" w:sz="0" w:space="0" w:color="auto"/>
            <w:right w:val="none" w:sz="0" w:space="0" w:color="auto"/>
          </w:divBdr>
        </w:div>
        <w:div w:id="1890529913">
          <w:marLeft w:val="0"/>
          <w:marRight w:val="0"/>
          <w:marTop w:val="0"/>
          <w:marBottom w:val="0"/>
          <w:divBdr>
            <w:top w:val="none" w:sz="0" w:space="0" w:color="auto"/>
            <w:left w:val="none" w:sz="0" w:space="0" w:color="auto"/>
            <w:bottom w:val="none" w:sz="0" w:space="0" w:color="auto"/>
            <w:right w:val="none" w:sz="0" w:space="0" w:color="auto"/>
          </w:divBdr>
        </w:div>
        <w:div w:id="1176579294">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297489732">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37828259">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 w:id="1754014018">
          <w:marLeft w:val="0"/>
          <w:marRight w:val="0"/>
          <w:marTop w:val="0"/>
          <w:marBottom w:val="0"/>
          <w:divBdr>
            <w:top w:val="none" w:sz="0" w:space="0" w:color="auto"/>
            <w:left w:val="none" w:sz="0" w:space="0" w:color="auto"/>
            <w:bottom w:val="none" w:sz="0" w:space="0" w:color="auto"/>
            <w:right w:val="none" w:sz="0" w:space="0" w:color="auto"/>
          </w:divBdr>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279650521">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sChild>
    </w:div>
    <w:div w:id="1140683742">
      <w:bodyDiv w:val="1"/>
      <w:marLeft w:val="0"/>
      <w:marRight w:val="0"/>
      <w:marTop w:val="0"/>
      <w:marBottom w:val="0"/>
      <w:divBdr>
        <w:top w:val="none" w:sz="0" w:space="0" w:color="auto"/>
        <w:left w:val="none" w:sz="0" w:space="0" w:color="auto"/>
        <w:bottom w:val="none" w:sz="0" w:space="0" w:color="auto"/>
        <w:right w:val="none" w:sz="0" w:space="0" w:color="auto"/>
      </w:divBdr>
      <w:divsChild>
        <w:div w:id="80759501">
          <w:marLeft w:val="0"/>
          <w:marRight w:val="0"/>
          <w:marTop w:val="0"/>
          <w:marBottom w:val="0"/>
          <w:divBdr>
            <w:top w:val="none" w:sz="0" w:space="0" w:color="auto"/>
            <w:left w:val="none" w:sz="0" w:space="0" w:color="auto"/>
            <w:bottom w:val="none" w:sz="0" w:space="0" w:color="auto"/>
            <w:right w:val="none" w:sz="0" w:space="0" w:color="auto"/>
          </w:divBdr>
        </w:div>
        <w:div w:id="196432356">
          <w:marLeft w:val="0"/>
          <w:marRight w:val="0"/>
          <w:marTop w:val="0"/>
          <w:marBottom w:val="0"/>
          <w:divBdr>
            <w:top w:val="none" w:sz="0" w:space="0" w:color="auto"/>
            <w:left w:val="none" w:sz="0" w:space="0" w:color="auto"/>
            <w:bottom w:val="none" w:sz="0" w:space="0" w:color="auto"/>
            <w:right w:val="none" w:sz="0" w:space="0" w:color="auto"/>
          </w:divBdr>
        </w:div>
        <w:div w:id="384842271">
          <w:marLeft w:val="0"/>
          <w:marRight w:val="0"/>
          <w:marTop w:val="0"/>
          <w:marBottom w:val="0"/>
          <w:divBdr>
            <w:top w:val="none" w:sz="0" w:space="0" w:color="auto"/>
            <w:left w:val="none" w:sz="0" w:space="0" w:color="auto"/>
            <w:bottom w:val="none" w:sz="0" w:space="0" w:color="auto"/>
            <w:right w:val="none" w:sz="0" w:space="0" w:color="auto"/>
          </w:divBdr>
        </w:div>
        <w:div w:id="551619333">
          <w:marLeft w:val="0"/>
          <w:marRight w:val="0"/>
          <w:marTop w:val="0"/>
          <w:marBottom w:val="0"/>
          <w:divBdr>
            <w:top w:val="none" w:sz="0" w:space="0" w:color="auto"/>
            <w:left w:val="none" w:sz="0" w:space="0" w:color="auto"/>
            <w:bottom w:val="none" w:sz="0" w:space="0" w:color="auto"/>
            <w:right w:val="none" w:sz="0" w:space="0" w:color="auto"/>
          </w:divBdr>
        </w:div>
      </w:divsChild>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264461712">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710543007">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6360190">
      <w:bodyDiv w:val="1"/>
      <w:marLeft w:val="0"/>
      <w:marRight w:val="0"/>
      <w:marTop w:val="0"/>
      <w:marBottom w:val="0"/>
      <w:divBdr>
        <w:top w:val="none" w:sz="0" w:space="0" w:color="auto"/>
        <w:left w:val="none" w:sz="0" w:space="0" w:color="auto"/>
        <w:bottom w:val="none" w:sz="0" w:space="0" w:color="auto"/>
        <w:right w:val="none" w:sz="0" w:space="0" w:color="auto"/>
      </w:divBdr>
      <w:divsChild>
        <w:div w:id="1268318893">
          <w:marLeft w:val="0"/>
          <w:marRight w:val="0"/>
          <w:marTop w:val="0"/>
          <w:marBottom w:val="0"/>
          <w:divBdr>
            <w:top w:val="none" w:sz="0" w:space="0" w:color="auto"/>
            <w:left w:val="none" w:sz="0" w:space="0" w:color="auto"/>
            <w:bottom w:val="none" w:sz="0" w:space="0" w:color="auto"/>
            <w:right w:val="none" w:sz="0" w:space="0" w:color="auto"/>
          </w:divBdr>
        </w:div>
        <w:div w:id="1354725870">
          <w:marLeft w:val="0"/>
          <w:marRight w:val="0"/>
          <w:marTop w:val="0"/>
          <w:marBottom w:val="0"/>
          <w:divBdr>
            <w:top w:val="none" w:sz="0" w:space="0" w:color="auto"/>
            <w:left w:val="none" w:sz="0" w:space="0" w:color="auto"/>
            <w:bottom w:val="none" w:sz="0" w:space="0" w:color="auto"/>
            <w:right w:val="none" w:sz="0" w:space="0" w:color="auto"/>
          </w:divBdr>
        </w:div>
        <w:div w:id="1412315479">
          <w:marLeft w:val="0"/>
          <w:marRight w:val="0"/>
          <w:marTop w:val="0"/>
          <w:marBottom w:val="0"/>
          <w:divBdr>
            <w:top w:val="none" w:sz="0" w:space="0" w:color="auto"/>
            <w:left w:val="none" w:sz="0" w:space="0" w:color="auto"/>
            <w:bottom w:val="none" w:sz="0" w:space="0" w:color="auto"/>
            <w:right w:val="none" w:sz="0" w:space="0" w:color="auto"/>
          </w:divBdr>
        </w:div>
        <w:div w:id="1481773243">
          <w:marLeft w:val="0"/>
          <w:marRight w:val="0"/>
          <w:marTop w:val="0"/>
          <w:marBottom w:val="0"/>
          <w:divBdr>
            <w:top w:val="none" w:sz="0" w:space="0" w:color="auto"/>
            <w:left w:val="none" w:sz="0" w:space="0" w:color="auto"/>
            <w:bottom w:val="none" w:sz="0" w:space="0" w:color="auto"/>
            <w:right w:val="none" w:sz="0" w:space="0" w:color="auto"/>
          </w:divBdr>
        </w:div>
      </w:divsChild>
    </w:div>
    <w:div w:id="1146438284">
      <w:bodyDiv w:val="1"/>
      <w:marLeft w:val="0"/>
      <w:marRight w:val="0"/>
      <w:marTop w:val="0"/>
      <w:marBottom w:val="0"/>
      <w:divBdr>
        <w:top w:val="none" w:sz="0" w:space="0" w:color="auto"/>
        <w:left w:val="none" w:sz="0" w:space="0" w:color="auto"/>
        <w:bottom w:val="none" w:sz="0" w:space="0" w:color="auto"/>
        <w:right w:val="none" w:sz="0" w:space="0" w:color="auto"/>
      </w:divBdr>
      <w:divsChild>
        <w:div w:id="675427813">
          <w:marLeft w:val="0"/>
          <w:marRight w:val="0"/>
          <w:marTop w:val="0"/>
          <w:marBottom w:val="0"/>
          <w:divBdr>
            <w:top w:val="none" w:sz="0" w:space="0" w:color="auto"/>
            <w:left w:val="none" w:sz="0" w:space="0" w:color="auto"/>
            <w:bottom w:val="none" w:sz="0" w:space="0" w:color="auto"/>
            <w:right w:val="none" w:sz="0" w:space="0" w:color="auto"/>
          </w:divBdr>
        </w:div>
        <w:div w:id="1168524414">
          <w:marLeft w:val="0"/>
          <w:marRight w:val="0"/>
          <w:marTop w:val="0"/>
          <w:marBottom w:val="0"/>
          <w:divBdr>
            <w:top w:val="none" w:sz="0" w:space="0" w:color="auto"/>
            <w:left w:val="none" w:sz="0" w:space="0" w:color="auto"/>
            <w:bottom w:val="none" w:sz="0" w:space="0" w:color="auto"/>
            <w:right w:val="none" w:sz="0" w:space="0" w:color="auto"/>
          </w:divBdr>
        </w:div>
        <w:div w:id="1843812366">
          <w:marLeft w:val="0"/>
          <w:marRight w:val="0"/>
          <w:marTop w:val="0"/>
          <w:marBottom w:val="0"/>
          <w:divBdr>
            <w:top w:val="none" w:sz="0" w:space="0" w:color="auto"/>
            <w:left w:val="none" w:sz="0" w:space="0" w:color="auto"/>
            <w:bottom w:val="none" w:sz="0" w:space="0" w:color="auto"/>
            <w:right w:val="none" w:sz="0" w:space="0" w:color="auto"/>
          </w:divBdr>
        </w:div>
        <w:div w:id="2134593545">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234124428">
          <w:marLeft w:val="0"/>
          <w:marRight w:val="0"/>
          <w:marTop w:val="0"/>
          <w:marBottom w:val="0"/>
          <w:divBdr>
            <w:top w:val="none" w:sz="0" w:space="0" w:color="auto"/>
            <w:left w:val="none" w:sz="0" w:space="0" w:color="auto"/>
            <w:bottom w:val="none" w:sz="0" w:space="0" w:color="auto"/>
            <w:right w:val="none" w:sz="0" w:space="0" w:color="auto"/>
          </w:divBdr>
        </w:div>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562254022">
          <w:marLeft w:val="0"/>
          <w:marRight w:val="0"/>
          <w:marTop w:val="0"/>
          <w:marBottom w:val="0"/>
          <w:divBdr>
            <w:top w:val="none" w:sz="0" w:space="0" w:color="auto"/>
            <w:left w:val="none" w:sz="0" w:space="0" w:color="auto"/>
            <w:bottom w:val="none" w:sz="0" w:space="0" w:color="auto"/>
            <w:right w:val="none" w:sz="0" w:space="0" w:color="auto"/>
          </w:divBdr>
        </w:div>
        <w:div w:id="1578973289">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5103938">
      <w:bodyDiv w:val="1"/>
      <w:marLeft w:val="0"/>
      <w:marRight w:val="0"/>
      <w:marTop w:val="0"/>
      <w:marBottom w:val="0"/>
      <w:divBdr>
        <w:top w:val="none" w:sz="0" w:space="0" w:color="auto"/>
        <w:left w:val="none" w:sz="0" w:space="0" w:color="auto"/>
        <w:bottom w:val="none" w:sz="0" w:space="0" w:color="auto"/>
        <w:right w:val="none" w:sz="0" w:space="0" w:color="auto"/>
      </w:divBdr>
      <w:divsChild>
        <w:div w:id="1293169252">
          <w:marLeft w:val="0"/>
          <w:marRight w:val="0"/>
          <w:marTop w:val="0"/>
          <w:marBottom w:val="0"/>
          <w:divBdr>
            <w:top w:val="none" w:sz="0" w:space="0" w:color="auto"/>
            <w:left w:val="none" w:sz="0" w:space="0" w:color="auto"/>
            <w:bottom w:val="none" w:sz="0" w:space="0" w:color="auto"/>
            <w:right w:val="none" w:sz="0" w:space="0" w:color="auto"/>
          </w:divBdr>
        </w:div>
        <w:div w:id="1261450186">
          <w:marLeft w:val="0"/>
          <w:marRight w:val="0"/>
          <w:marTop w:val="0"/>
          <w:marBottom w:val="0"/>
          <w:divBdr>
            <w:top w:val="none" w:sz="0" w:space="0" w:color="auto"/>
            <w:left w:val="none" w:sz="0" w:space="0" w:color="auto"/>
            <w:bottom w:val="none" w:sz="0" w:space="0" w:color="auto"/>
            <w:right w:val="none" w:sz="0" w:space="0" w:color="auto"/>
          </w:divBdr>
        </w:div>
        <w:div w:id="1594976367">
          <w:marLeft w:val="0"/>
          <w:marRight w:val="0"/>
          <w:marTop w:val="0"/>
          <w:marBottom w:val="0"/>
          <w:divBdr>
            <w:top w:val="none" w:sz="0" w:space="0" w:color="auto"/>
            <w:left w:val="none" w:sz="0" w:space="0" w:color="auto"/>
            <w:bottom w:val="none" w:sz="0" w:space="0" w:color="auto"/>
            <w:right w:val="none" w:sz="0" w:space="0" w:color="auto"/>
          </w:divBdr>
        </w:div>
        <w:div w:id="733553418">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 w:id="1723093020">
          <w:marLeft w:val="0"/>
          <w:marRight w:val="0"/>
          <w:marTop w:val="0"/>
          <w:marBottom w:val="0"/>
          <w:divBdr>
            <w:top w:val="none" w:sz="0" w:space="0" w:color="auto"/>
            <w:left w:val="none" w:sz="0" w:space="0" w:color="auto"/>
            <w:bottom w:val="none" w:sz="0" w:space="0" w:color="auto"/>
            <w:right w:val="none" w:sz="0" w:space="0" w:color="auto"/>
          </w:divBdr>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18039179">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00552470">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299188540">
          <w:marLeft w:val="0"/>
          <w:marRight w:val="0"/>
          <w:marTop w:val="0"/>
          <w:marBottom w:val="0"/>
          <w:divBdr>
            <w:top w:val="none" w:sz="0" w:space="0" w:color="auto"/>
            <w:left w:val="none" w:sz="0" w:space="0" w:color="auto"/>
            <w:bottom w:val="none" w:sz="0" w:space="0" w:color="auto"/>
            <w:right w:val="none" w:sz="0" w:space="0" w:color="auto"/>
          </w:divBdr>
        </w:div>
        <w:div w:id="1175799583">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2044866454">
          <w:marLeft w:val="0"/>
          <w:marRight w:val="0"/>
          <w:marTop w:val="0"/>
          <w:marBottom w:val="0"/>
          <w:divBdr>
            <w:top w:val="none" w:sz="0" w:space="0" w:color="auto"/>
            <w:left w:val="none" w:sz="0" w:space="0" w:color="auto"/>
            <w:bottom w:val="none" w:sz="0" w:space="0" w:color="auto"/>
            <w:right w:val="none" w:sz="0" w:space="0" w:color="auto"/>
          </w:divBdr>
        </w:div>
      </w:divsChild>
    </w:div>
    <w:div w:id="1167668480">
      <w:bodyDiv w:val="1"/>
      <w:marLeft w:val="0"/>
      <w:marRight w:val="0"/>
      <w:marTop w:val="0"/>
      <w:marBottom w:val="0"/>
      <w:divBdr>
        <w:top w:val="none" w:sz="0" w:space="0" w:color="auto"/>
        <w:left w:val="none" w:sz="0" w:space="0" w:color="auto"/>
        <w:bottom w:val="none" w:sz="0" w:space="0" w:color="auto"/>
        <w:right w:val="none" w:sz="0" w:space="0" w:color="auto"/>
      </w:divBdr>
      <w:divsChild>
        <w:div w:id="475731878">
          <w:marLeft w:val="0"/>
          <w:marRight w:val="0"/>
          <w:marTop w:val="0"/>
          <w:marBottom w:val="0"/>
          <w:divBdr>
            <w:top w:val="none" w:sz="0" w:space="0" w:color="auto"/>
            <w:left w:val="none" w:sz="0" w:space="0" w:color="auto"/>
            <w:bottom w:val="none" w:sz="0" w:space="0" w:color="auto"/>
            <w:right w:val="none" w:sz="0" w:space="0" w:color="auto"/>
          </w:divBdr>
        </w:div>
        <w:div w:id="781266343">
          <w:marLeft w:val="0"/>
          <w:marRight w:val="0"/>
          <w:marTop w:val="0"/>
          <w:marBottom w:val="0"/>
          <w:divBdr>
            <w:top w:val="none" w:sz="0" w:space="0" w:color="auto"/>
            <w:left w:val="none" w:sz="0" w:space="0" w:color="auto"/>
            <w:bottom w:val="none" w:sz="0" w:space="0" w:color="auto"/>
            <w:right w:val="none" w:sz="0" w:space="0" w:color="auto"/>
          </w:divBdr>
        </w:div>
        <w:div w:id="1614247932">
          <w:marLeft w:val="0"/>
          <w:marRight w:val="0"/>
          <w:marTop w:val="0"/>
          <w:marBottom w:val="0"/>
          <w:divBdr>
            <w:top w:val="none" w:sz="0" w:space="0" w:color="auto"/>
            <w:left w:val="none" w:sz="0" w:space="0" w:color="auto"/>
            <w:bottom w:val="none" w:sz="0" w:space="0" w:color="auto"/>
            <w:right w:val="none" w:sz="0" w:space="0" w:color="auto"/>
          </w:divBdr>
        </w:div>
        <w:div w:id="1742217464">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1496997852">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0633165">
      <w:bodyDiv w:val="1"/>
      <w:marLeft w:val="0"/>
      <w:marRight w:val="0"/>
      <w:marTop w:val="0"/>
      <w:marBottom w:val="0"/>
      <w:divBdr>
        <w:top w:val="none" w:sz="0" w:space="0" w:color="auto"/>
        <w:left w:val="none" w:sz="0" w:space="0" w:color="auto"/>
        <w:bottom w:val="none" w:sz="0" w:space="0" w:color="auto"/>
        <w:right w:val="none" w:sz="0" w:space="0" w:color="auto"/>
      </w:divBdr>
      <w:divsChild>
        <w:div w:id="402139225">
          <w:marLeft w:val="0"/>
          <w:marRight w:val="0"/>
          <w:marTop w:val="0"/>
          <w:marBottom w:val="0"/>
          <w:divBdr>
            <w:top w:val="none" w:sz="0" w:space="0" w:color="auto"/>
            <w:left w:val="none" w:sz="0" w:space="0" w:color="auto"/>
            <w:bottom w:val="none" w:sz="0" w:space="0" w:color="auto"/>
            <w:right w:val="none" w:sz="0" w:space="0" w:color="auto"/>
          </w:divBdr>
        </w:div>
        <w:div w:id="439375469">
          <w:marLeft w:val="0"/>
          <w:marRight w:val="0"/>
          <w:marTop w:val="0"/>
          <w:marBottom w:val="0"/>
          <w:divBdr>
            <w:top w:val="none" w:sz="0" w:space="0" w:color="auto"/>
            <w:left w:val="none" w:sz="0" w:space="0" w:color="auto"/>
            <w:bottom w:val="none" w:sz="0" w:space="0" w:color="auto"/>
            <w:right w:val="none" w:sz="0" w:space="0" w:color="auto"/>
          </w:divBdr>
        </w:div>
        <w:div w:id="619382969">
          <w:marLeft w:val="0"/>
          <w:marRight w:val="0"/>
          <w:marTop w:val="0"/>
          <w:marBottom w:val="0"/>
          <w:divBdr>
            <w:top w:val="none" w:sz="0" w:space="0" w:color="auto"/>
            <w:left w:val="none" w:sz="0" w:space="0" w:color="auto"/>
            <w:bottom w:val="none" w:sz="0" w:space="0" w:color="auto"/>
            <w:right w:val="none" w:sz="0" w:space="0" w:color="auto"/>
          </w:divBdr>
        </w:div>
        <w:div w:id="1940478089">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086803704">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790439319">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 w:id="1109929443">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sChild>
    </w:div>
    <w:div w:id="1177967335">
      <w:bodyDiv w:val="1"/>
      <w:marLeft w:val="0"/>
      <w:marRight w:val="0"/>
      <w:marTop w:val="0"/>
      <w:marBottom w:val="0"/>
      <w:divBdr>
        <w:top w:val="none" w:sz="0" w:space="0" w:color="auto"/>
        <w:left w:val="none" w:sz="0" w:space="0" w:color="auto"/>
        <w:bottom w:val="none" w:sz="0" w:space="0" w:color="auto"/>
        <w:right w:val="none" w:sz="0" w:space="0" w:color="auto"/>
      </w:divBdr>
      <w:divsChild>
        <w:div w:id="1421484568">
          <w:marLeft w:val="0"/>
          <w:marRight w:val="0"/>
          <w:marTop w:val="0"/>
          <w:marBottom w:val="0"/>
          <w:divBdr>
            <w:top w:val="none" w:sz="0" w:space="0" w:color="auto"/>
            <w:left w:val="none" w:sz="0" w:space="0" w:color="auto"/>
            <w:bottom w:val="none" w:sz="0" w:space="0" w:color="auto"/>
            <w:right w:val="none" w:sz="0" w:space="0" w:color="auto"/>
          </w:divBdr>
        </w:div>
        <w:div w:id="462188924">
          <w:marLeft w:val="0"/>
          <w:marRight w:val="0"/>
          <w:marTop w:val="0"/>
          <w:marBottom w:val="0"/>
          <w:divBdr>
            <w:top w:val="none" w:sz="0" w:space="0" w:color="auto"/>
            <w:left w:val="none" w:sz="0" w:space="0" w:color="auto"/>
            <w:bottom w:val="none" w:sz="0" w:space="0" w:color="auto"/>
            <w:right w:val="none" w:sz="0" w:space="0" w:color="auto"/>
          </w:divBdr>
        </w:div>
        <w:div w:id="942689997">
          <w:marLeft w:val="0"/>
          <w:marRight w:val="0"/>
          <w:marTop w:val="0"/>
          <w:marBottom w:val="0"/>
          <w:divBdr>
            <w:top w:val="none" w:sz="0" w:space="0" w:color="auto"/>
            <w:left w:val="none" w:sz="0" w:space="0" w:color="auto"/>
            <w:bottom w:val="none" w:sz="0" w:space="0" w:color="auto"/>
            <w:right w:val="none" w:sz="0" w:space="0" w:color="auto"/>
          </w:divBdr>
        </w:div>
        <w:div w:id="606084774">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144467428">
          <w:marLeft w:val="0"/>
          <w:marRight w:val="0"/>
          <w:marTop w:val="0"/>
          <w:marBottom w:val="0"/>
          <w:divBdr>
            <w:top w:val="none" w:sz="0" w:space="0" w:color="auto"/>
            <w:left w:val="none" w:sz="0" w:space="0" w:color="auto"/>
            <w:bottom w:val="none" w:sz="0" w:space="0" w:color="auto"/>
            <w:right w:val="none" w:sz="0" w:space="0" w:color="auto"/>
          </w:divBdr>
        </w:div>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78648493">
          <w:marLeft w:val="0"/>
          <w:marRight w:val="0"/>
          <w:marTop w:val="0"/>
          <w:marBottom w:val="0"/>
          <w:divBdr>
            <w:top w:val="none" w:sz="0" w:space="0" w:color="auto"/>
            <w:left w:val="none" w:sz="0" w:space="0" w:color="auto"/>
            <w:bottom w:val="none" w:sz="0" w:space="0" w:color="auto"/>
            <w:right w:val="none" w:sz="0" w:space="0" w:color="auto"/>
          </w:divBdr>
        </w:div>
        <w:div w:id="283929857">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0314708">
      <w:bodyDiv w:val="1"/>
      <w:marLeft w:val="0"/>
      <w:marRight w:val="0"/>
      <w:marTop w:val="0"/>
      <w:marBottom w:val="0"/>
      <w:divBdr>
        <w:top w:val="none" w:sz="0" w:space="0" w:color="auto"/>
        <w:left w:val="none" w:sz="0" w:space="0" w:color="auto"/>
        <w:bottom w:val="none" w:sz="0" w:space="0" w:color="auto"/>
        <w:right w:val="none" w:sz="0" w:space="0" w:color="auto"/>
      </w:divBdr>
      <w:divsChild>
        <w:div w:id="971331121">
          <w:marLeft w:val="0"/>
          <w:marRight w:val="0"/>
          <w:marTop w:val="0"/>
          <w:marBottom w:val="0"/>
          <w:divBdr>
            <w:top w:val="none" w:sz="0" w:space="0" w:color="auto"/>
            <w:left w:val="none" w:sz="0" w:space="0" w:color="auto"/>
            <w:bottom w:val="none" w:sz="0" w:space="0" w:color="auto"/>
            <w:right w:val="none" w:sz="0" w:space="0" w:color="auto"/>
          </w:divBdr>
        </w:div>
        <w:div w:id="2060199828">
          <w:marLeft w:val="0"/>
          <w:marRight w:val="0"/>
          <w:marTop w:val="0"/>
          <w:marBottom w:val="0"/>
          <w:divBdr>
            <w:top w:val="none" w:sz="0" w:space="0" w:color="auto"/>
            <w:left w:val="none" w:sz="0" w:space="0" w:color="auto"/>
            <w:bottom w:val="none" w:sz="0" w:space="0" w:color="auto"/>
            <w:right w:val="none" w:sz="0" w:space="0" w:color="auto"/>
          </w:divBdr>
        </w:div>
        <w:div w:id="1559899795">
          <w:marLeft w:val="0"/>
          <w:marRight w:val="0"/>
          <w:marTop w:val="0"/>
          <w:marBottom w:val="0"/>
          <w:divBdr>
            <w:top w:val="none" w:sz="0" w:space="0" w:color="auto"/>
            <w:left w:val="none" w:sz="0" w:space="0" w:color="auto"/>
            <w:bottom w:val="none" w:sz="0" w:space="0" w:color="auto"/>
            <w:right w:val="none" w:sz="0" w:space="0" w:color="auto"/>
          </w:divBdr>
        </w:div>
        <w:div w:id="1752123726">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1898678">
      <w:bodyDiv w:val="1"/>
      <w:marLeft w:val="0"/>
      <w:marRight w:val="0"/>
      <w:marTop w:val="0"/>
      <w:marBottom w:val="0"/>
      <w:divBdr>
        <w:top w:val="none" w:sz="0" w:space="0" w:color="auto"/>
        <w:left w:val="none" w:sz="0" w:space="0" w:color="auto"/>
        <w:bottom w:val="none" w:sz="0" w:space="0" w:color="auto"/>
        <w:right w:val="none" w:sz="0" w:space="0" w:color="auto"/>
      </w:divBdr>
      <w:divsChild>
        <w:div w:id="1044133784">
          <w:marLeft w:val="0"/>
          <w:marRight w:val="0"/>
          <w:marTop w:val="0"/>
          <w:marBottom w:val="0"/>
          <w:divBdr>
            <w:top w:val="none" w:sz="0" w:space="0" w:color="auto"/>
            <w:left w:val="none" w:sz="0" w:space="0" w:color="auto"/>
            <w:bottom w:val="none" w:sz="0" w:space="0" w:color="auto"/>
            <w:right w:val="none" w:sz="0" w:space="0" w:color="auto"/>
          </w:divBdr>
        </w:div>
        <w:div w:id="1592422333">
          <w:marLeft w:val="0"/>
          <w:marRight w:val="0"/>
          <w:marTop w:val="0"/>
          <w:marBottom w:val="0"/>
          <w:divBdr>
            <w:top w:val="none" w:sz="0" w:space="0" w:color="auto"/>
            <w:left w:val="none" w:sz="0" w:space="0" w:color="auto"/>
            <w:bottom w:val="none" w:sz="0" w:space="0" w:color="auto"/>
            <w:right w:val="none" w:sz="0" w:space="0" w:color="auto"/>
          </w:divBdr>
        </w:div>
        <w:div w:id="1653829618">
          <w:marLeft w:val="0"/>
          <w:marRight w:val="0"/>
          <w:marTop w:val="0"/>
          <w:marBottom w:val="0"/>
          <w:divBdr>
            <w:top w:val="none" w:sz="0" w:space="0" w:color="auto"/>
            <w:left w:val="none" w:sz="0" w:space="0" w:color="auto"/>
            <w:bottom w:val="none" w:sz="0" w:space="0" w:color="auto"/>
            <w:right w:val="none" w:sz="0" w:space="0" w:color="auto"/>
          </w:divBdr>
        </w:div>
        <w:div w:id="1835801586">
          <w:marLeft w:val="0"/>
          <w:marRight w:val="0"/>
          <w:marTop w:val="0"/>
          <w:marBottom w:val="0"/>
          <w:divBdr>
            <w:top w:val="none" w:sz="0" w:space="0" w:color="auto"/>
            <w:left w:val="none" w:sz="0" w:space="0" w:color="auto"/>
            <w:bottom w:val="none" w:sz="0" w:space="0" w:color="auto"/>
            <w:right w:val="none" w:sz="0" w:space="0" w:color="auto"/>
          </w:divBdr>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681855753">
          <w:marLeft w:val="0"/>
          <w:marRight w:val="0"/>
          <w:marTop w:val="0"/>
          <w:marBottom w:val="0"/>
          <w:divBdr>
            <w:top w:val="none" w:sz="0" w:space="0" w:color="auto"/>
            <w:left w:val="none" w:sz="0" w:space="0" w:color="auto"/>
            <w:bottom w:val="none" w:sz="0" w:space="0" w:color="auto"/>
            <w:right w:val="none" w:sz="0" w:space="0" w:color="auto"/>
          </w:divBdr>
        </w:div>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555114">
      <w:bodyDiv w:val="1"/>
      <w:marLeft w:val="0"/>
      <w:marRight w:val="0"/>
      <w:marTop w:val="0"/>
      <w:marBottom w:val="0"/>
      <w:divBdr>
        <w:top w:val="none" w:sz="0" w:space="0" w:color="auto"/>
        <w:left w:val="none" w:sz="0" w:space="0" w:color="auto"/>
        <w:bottom w:val="none" w:sz="0" w:space="0" w:color="auto"/>
        <w:right w:val="none" w:sz="0" w:space="0" w:color="auto"/>
      </w:divBdr>
      <w:divsChild>
        <w:div w:id="632293852">
          <w:marLeft w:val="0"/>
          <w:marRight w:val="0"/>
          <w:marTop w:val="0"/>
          <w:marBottom w:val="0"/>
          <w:divBdr>
            <w:top w:val="none" w:sz="0" w:space="0" w:color="auto"/>
            <w:left w:val="none" w:sz="0" w:space="0" w:color="auto"/>
            <w:bottom w:val="none" w:sz="0" w:space="0" w:color="auto"/>
            <w:right w:val="none" w:sz="0" w:space="0" w:color="auto"/>
          </w:divBdr>
        </w:div>
        <w:div w:id="1220286317">
          <w:marLeft w:val="0"/>
          <w:marRight w:val="0"/>
          <w:marTop w:val="0"/>
          <w:marBottom w:val="0"/>
          <w:divBdr>
            <w:top w:val="none" w:sz="0" w:space="0" w:color="auto"/>
            <w:left w:val="none" w:sz="0" w:space="0" w:color="auto"/>
            <w:bottom w:val="none" w:sz="0" w:space="0" w:color="auto"/>
            <w:right w:val="none" w:sz="0" w:space="0" w:color="auto"/>
          </w:divBdr>
        </w:div>
        <w:div w:id="1324625121">
          <w:marLeft w:val="0"/>
          <w:marRight w:val="0"/>
          <w:marTop w:val="0"/>
          <w:marBottom w:val="0"/>
          <w:divBdr>
            <w:top w:val="none" w:sz="0" w:space="0" w:color="auto"/>
            <w:left w:val="none" w:sz="0" w:space="0" w:color="auto"/>
            <w:bottom w:val="none" w:sz="0" w:space="0" w:color="auto"/>
            <w:right w:val="none" w:sz="0" w:space="0" w:color="auto"/>
          </w:divBdr>
        </w:div>
        <w:div w:id="17678494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sChild>
    </w:div>
    <w:div w:id="1189832540">
      <w:bodyDiv w:val="1"/>
      <w:marLeft w:val="0"/>
      <w:marRight w:val="0"/>
      <w:marTop w:val="0"/>
      <w:marBottom w:val="0"/>
      <w:divBdr>
        <w:top w:val="none" w:sz="0" w:space="0" w:color="auto"/>
        <w:left w:val="none" w:sz="0" w:space="0" w:color="auto"/>
        <w:bottom w:val="none" w:sz="0" w:space="0" w:color="auto"/>
        <w:right w:val="none" w:sz="0" w:space="0" w:color="auto"/>
      </w:divBdr>
      <w:divsChild>
        <w:div w:id="478183276">
          <w:marLeft w:val="0"/>
          <w:marRight w:val="0"/>
          <w:marTop w:val="0"/>
          <w:marBottom w:val="0"/>
          <w:divBdr>
            <w:top w:val="none" w:sz="0" w:space="0" w:color="auto"/>
            <w:left w:val="none" w:sz="0" w:space="0" w:color="auto"/>
            <w:bottom w:val="none" w:sz="0" w:space="0" w:color="auto"/>
            <w:right w:val="none" w:sz="0" w:space="0" w:color="auto"/>
          </w:divBdr>
        </w:div>
        <w:div w:id="1232036049">
          <w:marLeft w:val="0"/>
          <w:marRight w:val="0"/>
          <w:marTop w:val="0"/>
          <w:marBottom w:val="0"/>
          <w:divBdr>
            <w:top w:val="none" w:sz="0" w:space="0" w:color="auto"/>
            <w:left w:val="none" w:sz="0" w:space="0" w:color="auto"/>
            <w:bottom w:val="none" w:sz="0" w:space="0" w:color="auto"/>
            <w:right w:val="none" w:sz="0" w:space="0" w:color="auto"/>
          </w:divBdr>
        </w:div>
        <w:div w:id="1708992707">
          <w:marLeft w:val="0"/>
          <w:marRight w:val="0"/>
          <w:marTop w:val="0"/>
          <w:marBottom w:val="0"/>
          <w:divBdr>
            <w:top w:val="none" w:sz="0" w:space="0" w:color="auto"/>
            <w:left w:val="none" w:sz="0" w:space="0" w:color="auto"/>
            <w:bottom w:val="none" w:sz="0" w:space="0" w:color="auto"/>
            <w:right w:val="none" w:sz="0" w:space="0" w:color="auto"/>
          </w:divBdr>
        </w:div>
        <w:div w:id="1975521962">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93213476">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 w:id="2097898591">
          <w:marLeft w:val="0"/>
          <w:marRight w:val="0"/>
          <w:marTop w:val="0"/>
          <w:marBottom w:val="0"/>
          <w:divBdr>
            <w:top w:val="none" w:sz="0" w:space="0" w:color="auto"/>
            <w:left w:val="none" w:sz="0" w:space="0" w:color="auto"/>
            <w:bottom w:val="none" w:sz="0" w:space="0" w:color="auto"/>
            <w:right w:val="none" w:sz="0" w:space="0" w:color="auto"/>
          </w:divBdr>
        </w:div>
      </w:divsChild>
    </w:div>
    <w:div w:id="1193223815">
      <w:bodyDiv w:val="1"/>
      <w:marLeft w:val="0"/>
      <w:marRight w:val="0"/>
      <w:marTop w:val="0"/>
      <w:marBottom w:val="0"/>
      <w:divBdr>
        <w:top w:val="none" w:sz="0" w:space="0" w:color="auto"/>
        <w:left w:val="none" w:sz="0" w:space="0" w:color="auto"/>
        <w:bottom w:val="none" w:sz="0" w:space="0" w:color="auto"/>
        <w:right w:val="none" w:sz="0" w:space="0" w:color="auto"/>
      </w:divBdr>
      <w:divsChild>
        <w:div w:id="196820204">
          <w:marLeft w:val="0"/>
          <w:marRight w:val="0"/>
          <w:marTop w:val="0"/>
          <w:marBottom w:val="0"/>
          <w:divBdr>
            <w:top w:val="none" w:sz="0" w:space="0" w:color="auto"/>
            <w:left w:val="none" w:sz="0" w:space="0" w:color="auto"/>
            <w:bottom w:val="none" w:sz="0" w:space="0" w:color="auto"/>
            <w:right w:val="none" w:sz="0" w:space="0" w:color="auto"/>
          </w:divBdr>
        </w:div>
        <w:div w:id="289669937">
          <w:marLeft w:val="0"/>
          <w:marRight w:val="0"/>
          <w:marTop w:val="0"/>
          <w:marBottom w:val="0"/>
          <w:divBdr>
            <w:top w:val="none" w:sz="0" w:space="0" w:color="auto"/>
            <w:left w:val="none" w:sz="0" w:space="0" w:color="auto"/>
            <w:bottom w:val="none" w:sz="0" w:space="0" w:color="auto"/>
            <w:right w:val="none" w:sz="0" w:space="0" w:color="auto"/>
          </w:divBdr>
        </w:div>
        <w:div w:id="1527134541">
          <w:marLeft w:val="0"/>
          <w:marRight w:val="0"/>
          <w:marTop w:val="0"/>
          <w:marBottom w:val="0"/>
          <w:divBdr>
            <w:top w:val="none" w:sz="0" w:space="0" w:color="auto"/>
            <w:left w:val="none" w:sz="0" w:space="0" w:color="auto"/>
            <w:bottom w:val="none" w:sz="0" w:space="0" w:color="auto"/>
            <w:right w:val="none" w:sz="0" w:space="0" w:color="auto"/>
          </w:divBdr>
        </w:div>
        <w:div w:id="2084793368">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814108946">
          <w:marLeft w:val="0"/>
          <w:marRight w:val="0"/>
          <w:marTop w:val="0"/>
          <w:marBottom w:val="0"/>
          <w:divBdr>
            <w:top w:val="none" w:sz="0" w:space="0" w:color="auto"/>
            <w:left w:val="none" w:sz="0" w:space="0" w:color="auto"/>
            <w:bottom w:val="none" w:sz="0" w:space="0" w:color="auto"/>
            <w:right w:val="none" w:sz="0" w:space="0" w:color="auto"/>
          </w:divBdr>
        </w:div>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67395564">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 w:id="2102532437">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3248358">
      <w:bodyDiv w:val="1"/>
      <w:marLeft w:val="0"/>
      <w:marRight w:val="0"/>
      <w:marTop w:val="0"/>
      <w:marBottom w:val="0"/>
      <w:divBdr>
        <w:top w:val="none" w:sz="0" w:space="0" w:color="auto"/>
        <w:left w:val="none" w:sz="0" w:space="0" w:color="auto"/>
        <w:bottom w:val="none" w:sz="0" w:space="0" w:color="auto"/>
        <w:right w:val="none" w:sz="0" w:space="0" w:color="auto"/>
      </w:divBdr>
      <w:divsChild>
        <w:div w:id="378866991">
          <w:marLeft w:val="0"/>
          <w:marRight w:val="0"/>
          <w:marTop w:val="0"/>
          <w:marBottom w:val="0"/>
          <w:divBdr>
            <w:top w:val="none" w:sz="0" w:space="0" w:color="auto"/>
            <w:left w:val="none" w:sz="0" w:space="0" w:color="auto"/>
            <w:bottom w:val="none" w:sz="0" w:space="0" w:color="auto"/>
            <w:right w:val="none" w:sz="0" w:space="0" w:color="auto"/>
          </w:divBdr>
        </w:div>
        <w:div w:id="601761341">
          <w:marLeft w:val="0"/>
          <w:marRight w:val="0"/>
          <w:marTop w:val="0"/>
          <w:marBottom w:val="0"/>
          <w:divBdr>
            <w:top w:val="none" w:sz="0" w:space="0" w:color="auto"/>
            <w:left w:val="none" w:sz="0" w:space="0" w:color="auto"/>
            <w:bottom w:val="none" w:sz="0" w:space="0" w:color="auto"/>
            <w:right w:val="none" w:sz="0" w:space="0" w:color="auto"/>
          </w:divBdr>
        </w:div>
        <w:div w:id="1156994790">
          <w:marLeft w:val="0"/>
          <w:marRight w:val="0"/>
          <w:marTop w:val="0"/>
          <w:marBottom w:val="0"/>
          <w:divBdr>
            <w:top w:val="none" w:sz="0" w:space="0" w:color="auto"/>
            <w:left w:val="none" w:sz="0" w:space="0" w:color="auto"/>
            <w:bottom w:val="none" w:sz="0" w:space="0" w:color="auto"/>
            <w:right w:val="none" w:sz="0" w:space="0" w:color="auto"/>
          </w:divBdr>
        </w:div>
        <w:div w:id="1433550366">
          <w:marLeft w:val="0"/>
          <w:marRight w:val="0"/>
          <w:marTop w:val="0"/>
          <w:marBottom w:val="0"/>
          <w:divBdr>
            <w:top w:val="none" w:sz="0" w:space="0" w:color="auto"/>
            <w:left w:val="none" w:sz="0" w:space="0" w:color="auto"/>
            <w:bottom w:val="none" w:sz="0" w:space="0" w:color="auto"/>
            <w:right w:val="none" w:sz="0" w:space="0" w:color="auto"/>
          </w:divBdr>
        </w:div>
      </w:divsChild>
    </w:div>
    <w:div w:id="1203396745">
      <w:bodyDiv w:val="1"/>
      <w:marLeft w:val="0"/>
      <w:marRight w:val="0"/>
      <w:marTop w:val="0"/>
      <w:marBottom w:val="0"/>
      <w:divBdr>
        <w:top w:val="none" w:sz="0" w:space="0" w:color="auto"/>
        <w:left w:val="none" w:sz="0" w:space="0" w:color="auto"/>
        <w:bottom w:val="none" w:sz="0" w:space="0" w:color="auto"/>
        <w:right w:val="none" w:sz="0" w:space="0" w:color="auto"/>
      </w:divBdr>
      <w:divsChild>
        <w:div w:id="1907841092">
          <w:marLeft w:val="0"/>
          <w:marRight w:val="0"/>
          <w:marTop w:val="0"/>
          <w:marBottom w:val="0"/>
          <w:divBdr>
            <w:top w:val="none" w:sz="0" w:space="0" w:color="auto"/>
            <w:left w:val="none" w:sz="0" w:space="0" w:color="auto"/>
            <w:bottom w:val="none" w:sz="0" w:space="0" w:color="auto"/>
            <w:right w:val="none" w:sz="0" w:space="0" w:color="auto"/>
          </w:divBdr>
        </w:div>
        <w:div w:id="1784613879">
          <w:marLeft w:val="0"/>
          <w:marRight w:val="0"/>
          <w:marTop w:val="0"/>
          <w:marBottom w:val="0"/>
          <w:divBdr>
            <w:top w:val="none" w:sz="0" w:space="0" w:color="auto"/>
            <w:left w:val="none" w:sz="0" w:space="0" w:color="auto"/>
            <w:bottom w:val="none" w:sz="0" w:space="0" w:color="auto"/>
            <w:right w:val="none" w:sz="0" w:space="0" w:color="auto"/>
          </w:divBdr>
        </w:div>
        <w:div w:id="1287391620">
          <w:marLeft w:val="0"/>
          <w:marRight w:val="0"/>
          <w:marTop w:val="0"/>
          <w:marBottom w:val="0"/>
          <w:divBdr>
            <w:top w:val="none" w:sz="0" w:space="0" w:color="auto"/>
            <w:left w:val="none" w:sz="0" w:space="0" w:color="auto"/>
            <w:bottom w:val="none" w:sz="0" w:space="0" w:color="auto"/>
            <w:right w:val="none" w:sz="0" w:space="0" w:color="auto"/>
          </w:divBdr>
        </w:div>
        <w:div w:id="566961180">
          <w:marLeft w:val="0"/>
          <w:marRight w:val="0"/>
          <w:marTop w:val="0"/>
          <w:marBottom w:val="0"/>
          <w:divBdr>
            <w:top w:val="none" w:sz="0" w:space="0" w:color="auto"/>
            <w:left w:val="none" w:sz="0" w:space="0" w:color="auto"/>
            <w:bottom w:val="none" w:sz="0" w:space="0" w:color="auto"/>
            <w:right w:val="none" w:sz="0" w:space="0" w:color="auto"/>
          </w:divBdr>
        </w:div>
      </w:divsChild>
    </w:div>
    <w:div w:id="1203593253">
      <w:bodyDiv w:val="1"/>
      <w:marLeft w:val="0"/>
      <w:marRight w:val="0"/>
      <w:marTop w:val="0"/>
      <w:marBottom w:val="0"/>
      <w:divBdr>
        <w:top w:val="none" w:sz="0" w:space="0" w:color="auto"/>
        <w:left w:val="none" w:sz="0" w:space="0" w:color="auto"/>
        <w:bottom w:val="none" w:sz="0" w:space="0" w:color="auto"/>
        <w:right w:val="none" w:sz="0" w:space="0" w:color="auto"/>
      </w:divBdr>
      <w:divsChild>
        <w:div w:id="269090973">
          <w:marLeft w:val="0"/>
          <w:marRight w:val="0"/>
          <w:marTop w:val="0"/>
          <w:marBottom w:val="0"/>
          <w:divBdr>
            <w:top w:val="none" w:sz="0" w:space="0" w:color="auto"/>
            <w:left w:val="none" w:sz="0" w:space="0" w:color="auto"/>
            <w:bottom w:val="none" w:sz="0" w:space="0" w:color="auto"/>
            <w:right w:val="none" w:sz="0" w:space="0" w:color="auto"/>
          </w:divBdr>
        </w:div>
        <w:div w:id="543366590">
          <w:marLeft w:val="0"/>
          <w:marRight w:val="0"/>
          <w:marTop w:val="0"/>
          <w:marBottom w:val="0"/>
          <w:divBdr>
            <w:top w:val="none" w:sz="0" w:space="0" w:color="auto"/>
            <w:left w:val="none" w:sz="0" w:space="0" w:color="auto"/>
            <w:bottom w:val="none" w:sz="0" w:space="0" w:color="auto"/>
            <w:right w:val="none" w:sz="0" w:space="0" w:color="auto"/>
          </w:divBdr>
        </w:div>
      </w:divsChild>
    </w:div>
    <w:div w:id="1203785222">
      <w:bodyDiv w:val="1"/>
      <w:marLeft w:val="0"/>
      <w:marRight w:val="0"/>
      <w:marTop w:val="0"/>
      <w:marBottom w:val="0"/>
      <w:divBdr>
        <w:top w:val="none" w:sz="0" w:space="0" w:color="auto"/>
        <w:left w:val="none" w:sz="0" w:space="0" w:color="auto"/>
        <w:bottom w:val="none" w:sz="0" w:space="0" w:color="auto"/>
        <w:right w:val="none" w:sz="0" w:space="0" w:color="auto"/>
      </w:divBdr>
      <w:divsChild>
        <w:div w:id="40911188">
          <w:marLeft w:val="0"/>
          <w:marRight w:val="0"/>
          <w:marTop w:val="0"/>
          <w:marBottom w:val="0"/>
          <w:divBdr>
            <w:top w:val="none" w:sz="0" w:space="0" w:color="auto"/>
            <w:left w:val="none" w:sz="0" w:space="0" w:color="auto"/>
            <w:bottom w:val="none" w:sz="0" w:space="0" w:color="auto"/>
            <w:right w:val="none" w:sz="0" w:space="0" w:color="auto"/>
          </w:divBdr>
        </w:div>
        <w:div w:id="936868939">
          <w:marLeft w:val="0"/>
          <w:marRight w:val="0"/>
          <w:marTop w:val="0"/>
          <w:marBottom w:val="0"/>
          <w:divBdr>
            <w:top w:val="none" w:sz="0" w:space="0" w:color="auto"/>
            <w:left w:val="none" w:sz="0" w:space="0" w:color="auto"/>
            <w:bottom w:val="none" w:sz="0" w:space="0" w:color="auto"/>
            <w:right w:val="none" w:sz="0" w:space="0" w:color="auto"/>
          </w:divBdr>
        </w:div>
        <w:div w:id="1471947518">
          <w:marLeft w:val="0"/>
          <w:marRight w:val="0"/>
          <w:marTop w:val="0"/>
          <w:marBottom w:val="0"/>
          <w:divBdr>
            <w:top w:val="none" w:sz="0" w:space="0" w:color="auto"/>
            <w:left w:val="none" w:sz="0" w:space="0" w:color="auto"/>
            <w:bottom w:val="none" w:sz="0" w:space="0" w:color="auto"/>
            <w:right w:val="none" w:sz="0" w:space="0" w:color="auto"/>
          </w:divBdr>
        </w:div>
        <w:div w:id="1651516600">
          <w:marLeft w:val="0"/>
          <w:marRight w:val="0"/>
          <w:marTop w:val="0"/>
          <w:marBottom w:val="0"/>
          <w:divBdr>
            <w:top w:val="none" w:sz="0" w:space="0" w:color="auto"/>
            <w:left w:val="none" w:sz="0" w:space="0" w:color="auto"/>
            <w:bottom w:val="none" w:sz="0" w:space="0" w:color="auto"/>
            <w:right w:val="none" w:sz="0" w:space="0" w:color="auto"/>
          </w:divBdr>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443962132">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233809434">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02532275">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1334188">
      <w:bodyDiv w:val="1"/>
      <w:marLeft w:val="0"/>
      <w:marRight w:val="0"/>
      <w:marTop w:val="0"/>
      <w:marBottom w:val="0"/>
      <w:divBdr>
        <w:top w:val="none" w:sz="0" w:space="0" w:color="auto"/>
        <w:left w:val="none" w:sz="0" w:space="0" w:color="auto"/>
        <w:bottom w:val="none" w:sz="0" w:space="0" w:color="auto"/>
        <w:right w:val="none" w:sz="0" w:space="0" w:color="auto"/>
      </w:divBdr>
      <w:divsChild>
        <w:div w:id="1663966566">
          <w:marLeft w:val="0"/>
          <w:marRight w:val="0"/>
          <w:marTop w:val="0"/>
          <w:marBottom w:val="0"/>
          <w:divBdr>
            <w:top w:val="none" w:sz="0" w:space="0" w:color="auto"/>
            <w:left w:val="none" w:sz="0" w:space="0" w:color="auto"/>
            <w:bottom w:val="none" w:sz="0" w:space="0" w:color="auto"/>
            <w:right w:val="none" w:sz="0" w:space="0" w:color="auto"/>
          </w:divBdr>
        </w:div>
        <w:div w:id="2122677301">
          <w:marLeft w:val="0"/>
          <w:marRight w:val="0"/>
          <w:marTop w:val="0"/>
          <w:marBottom w:val="0"/>
          <w:divBdr>
            <w:top w:val="none" w:sz="0" w:space="0" w:color="auto"/>
            <w:left w:val="none" w:sz="0" w:space="0" w:color="auto"/>
            <w:bottom w:val="none" w:sz="0" w:space="0" w:color="auto"/>
            <w:right w:val="none" w:sz="0" w:space="0" w:color="auto"/>
          </w:divBdr>
        </w:div>
        <w:div w:id="1547910694">
          <w:marLeft w:val="0"/>
          <w:marRight w:val="0"/>
          <w:marTop w:val="0"/>
          <w:marBottom w:val="0"/>
          <w:divBdr>
            <w:top w:val="none" w:sz="0" w:space="0" w:color="auto"/>
            <w:left w:val="none" w:sz="0" w:space="0" w:color="auto"/>
            <w:bottom w:val="none" w:sz="0" w:space="0" w:color="auto"/>
            <w:right w:val="none" w:sz="0" w:space="0" w:color="auto"/>
          </w:divBdr>
        </w:div>
        <w:div w:id="107703842">
          <w:marLeft w:val="0"/>
          <w:marRight w:val="0"/>
          <w:marTop w:val="0"/>
          <w:marBottom w:val="0"/>
          <w:divBdr>
            <w:top w:val="none" w:sz="0" w:space="0" w:color="auto"/>
            <w:left w:val="none" w:sz="0" w:space="0" w:color="auto"/>
            <w:bottom w:val="none" w:sz="0" w:space="0" w:color="auto"/>
            <w:right w:val="none" w:sz="0" w:space="0" w:color="auto"/>
          </w:divBdr>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498890349">
          <w:marLeft w:val="0"/>
          <w:marRight w:val="0"/>
          <w:marTop w:val="0"/>
          <w:marBottom w:val="0"/>
          <w:divBdr>
            <w:top w:val="none" w:sz="0" w:space="0" w:color="auto"/>
            <w:left w:val="none" w:sz="0" w:space="0" w:color="auto"/>
            <w:bottom w:val="none" w:sz="0" w:space="0" w:color="auto"/>
            <w:right w:val="none" w:sz="0" w:space="0" w:color="auto"/>
          </w:divBdr>
        </w:div>
        <w:div w:id="619841816">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209029">
      <w:bodyDiv w:val="1"/>
      <w:marLeft w:val="0"/>
      <w:marRight w:val="0"/>
      <w:marTop w:val="0"/>
      <w:marBottom w:val="0"/>
      <w:divBdr>
        <w:top w:val="none" w:sz="0" w:space="0" w:color="auto"/>
        <w:left w:val="none" w:sz="0" w:space="0" w:color="auto"/>
        <w:bottom w:val="none" w:sz="0" w:space="0" w:color="auto"/>
        <w:right w:val="none" w:sz="0" w:space="0" w:color="auto"/>
      </w:divBdr>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1750077">
      <w:bodyDiv w:val="1"/>
      <w:marLeft w:val="0"/>
      <w:marRight w:val="0"/>
      <w:marTop w:val="0"/>
      <w:marBottom w:val="0"/>
      <w:divBdr>
        <w:top w:val="none" w:sz="0" w:space="0" w:color="auto"/>
        <w:left w:val="none" w:sz="0" w:space="0" w:color="auto"/>
        <w:bottom w:val="none" w:sz="0" w:space="0" w:color="auto"/>
        <w:right w:val="none" w:sz="0" w:space="0" w:color="auto"/>
      </w:divBdr>
    </w:div>
    <w:div w:id="1222327985">
      <w:bodyDiv w:val="1"/>
      <w:marLeft w:val="0"/>
      <w:marRight w:val="0"/>
      <w:marTop w:val="0"/>
      <w:marBottom w:val="0"/>
      <w:divBdr>
        <w:top w:val="none" w:sz="0" w:space="0" w:color="auto"/>
        <w:left w:val="none" w:sz="0" w:space="0" w:color="auto"/>
        <w:bottom w:val="none" w:sz="0" w:space="0" w:color="auto"/>
        <w:right w:val="none" w:sz="0" w:space="0" w:color="auto"/>
      </w:divBdr>
      <w:divsChild>
        <w:div w:id="1511215090">
          <w:marLeft w:val="0"/>
          <w:marRight w:val="0"/>
          <w:marTop w:val="0"/>
          <w:marBottom w:val="0"/>
          <w:divBdr>
            <w:top w:val="none" w:sz="0" w:space="0" w:color="auto"/>
            <w:left w:val="none" w:sz="0" w:space="0" w:color="auto"/>
            <w:bottom w:val="none" w:sz="0" w:space="0" w:color="auto"/>
            <w:right w:val="none" w:sz="0" w:space="0" w:color="auto"/>
          </w:divBdr>
        </w:div>
        <w:div w:id="252667711">
          <w:marLeft w:val="0"/>
          <w:marRight w:val="0"/>
          <w:marTop w:val="0"/>
          <w:marBottom w:val="0"/>
          <w:divBdr>
            <w:top w:val="none" w:sz="0" w:space="0" w:color="auto"/>
            <w:left w:val="none" w:sz="0" w:space="0" w:color="auto"/>
            <w:bottom w:val="none" w:sz="0" w:space="0" w:color="auto"/>
            <w:right w:val="none" w:sz="0" w:space="0" w:color="auto"/>
          </w:divBdr>
        </w:div>
        <w:div w:id="399594166">
          <w:marLeft w:val="0"/>
          <w:marRight w:val="0"/>
          <w:marTop w:val="0"/>
          <w:marBottom w:val="0"/>
          <w:divBdr>
            <w:top w:val="none" w:sz="0" w:space="0" w:color="auto"/>
            <w:left w:val="none" w:sz="0" w:space="0" w:color="auto"/>
            <w:bottom w:val="none" w:sz="0" w:space="0" w:color="auto"/>
            <w:right w:val="none" w:sz="0" w:space="0" w:color="auto"/>
          </w:divBdr>
        </w:div>
        <w:div w:id="1783918021">
          <w:marLeft w:val="0"/>
          <w:marRight w:val="0"/>
          <w:marTop w:val="0"/>
          <w:marBottom w:val="0"/>
          <w:divBdr>
            <w:top w:val="none" w:sz="0" w:space="0" w:color="auto"/>
            <w:left w:val="none" w:sz="0" w:space="0" w:color="auto"/>
            <w:bottom w:val="none" w:sz="0" w:space="0" w:color="auto"/>
            <w:right w:val="none" w:sz="0" w:space="0" w:color="auto"/>
          </w:divBdr>
        </w:div>
      </w:divsChild>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95448494">
          <w:marLeft w:val="0"/>
          <w:marRight w:val="0"/>
          <w:marTop w:val="0"/>
          <w:marBottom w:val="0"/>
          <w:divBdr>
            <w:top w:val="none" w:sz="0" w:space="0" w:color="auto"/>
            <w:left w:val="none" w:sz="0" w:space="0" w:color="auto"/>
            <w:bottom w:val="none" w:sz="0" w:space="0" w:color="auto"/>
            <w:right w:val="none" w:sz="0" w:space="0" w:color="auto"/>
          </w:divBdr>
        </w:div>
        <w:div w:id="1468814937">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572811">
      <w:bodyDiv w:val="1"/>
      <w:marLeft w:val="0"/>
      <w:marRight w:val="0"/>
      <w:marTop w:val="0"/>
      <w:marBottom w:val="0"/>
      <w:divBdr>
        <w:top w:val="none" w:sz="0" w:space="0" w:color="auto"/>
        <w:left w:val="none" w:sz="0" w:space="0" w:color="auto"/>
        <w:bottom w:val="none" w:sz="0" w:space="0" w:color="auto"/>
        <w:right w:val="none" w:sz="0" w:space="0" w:color="auto"/>
      </w:divBdr>
      <w:divsChild>
        <w:div w:id="644744922">
          <w:marLeft w:val="0"/>
          <w:marRight w:val="0"/>
          <w:marTop w:val="0"/>
          <w:marBottom w:val="0"/>
          <w:divBdr>
            <w:top w:val="none" w:sz="0" w:space="0" w:color="auto"/>
            <w:left w:val="none" w:sz="0" w:space="0" w:color="auto"/>
            <w:bottom w:val="none" w:sz="0" w:space="0" w:color="auto"/>
            <w:right w:val="none" w:sz="0" w:space="0" w:color="auto"/>
          </w:divBdr>
        </w:div>
        <w:div w:id="1013847717">
          <w:marLeft w:val="0"/>
          <w:marRight w:val="0"/>
          <w:marTop w:val="0"/>
          <w:marBottom w:val="0"/>
          <w:divBdr>
            <w:top w:val="none" w:sz="0" w:space="0" w:color="auto"/>
            <w:left w:val="none" w:sz="0" w:space="0" w:color="auto"/>
            <w:bottom w:val="none" w:sz="0" w:space="0" w:color="auto"/>
            <w:right w:val="none" w:sz="0" w:space="0" w:color="auto"/>
          </w:divBdr>
        </w:div>
        <w:div w:id="1258905822">
          <w:marLeft w:val="0"/>
          <w:marRight w:val="0"/>
          <w:marTop w:val="0"/>
          <w:marBottom w:val="0"/>
          <w:divBdr>
            <w:top w:val="none" w:sz="0" w:space="0" w:color="auto"/>
            <w:left w:val="none" w:sz="0" w:space="0" w:color="auto"/>
            <w:bottom w:val="none" w:sz="0" w:space="0" w:color="auto"/>
            <w:right w:val="none" w:sz="0" w:space="0" w:color="auto"/>
          </w:divBdr>
        </w:div>
        <w:div w:id="1879077059">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37058206">
      <w:bodyDiv w:val="1"/>
      <w:marLeft w:val="0"/>
      <w:marRight w:val="0"/>
      <w:marTop w:val="0"/>
      <w:marBottom w:val="0"/>
      <w:divBdr>
        <w:top w:val="none" w:sz="0" w:space="0" w:color="auto"/>
        <w:left w:val="none" w:sz="0" w:space="0" w:color="auto"/>
        <w:bottom w:val="none" w:sz="0" w:space="0" w:color="auto"/>
        <w:right w:val="none" w:sz="0" w:space="0" w:color="auto"/>
      </w:divBdr>
      <w:divsChild>
        <w:div w:id="343019957">
          <w:marLeft w:val="0"/>
          <w:marRight w:val="0"/>
          <w:marTop w:val="0"/>
          <w:marBottom w:val="0"/>
          <w:divBdr>
            <w:top w:val="none" w:sz="0" w:space="0" w:color="auto"/>
            <w:left w:val="none" w:sz="0" w:space="0" w:color="auto"/>
            <w:bottom w:val="none" w:sz="0" w:space="0" w:color="auto"/>
            <w:right w:val="none" w:sz="0" w:space="0" w:color="auto"/>
          </w:divBdr>
        </w:div>
        <w:div w:id="1348365329">
          <w:marLeft w:val="0"/>
          <w:marRight w:val="0"/>
          <w:marTop w:val="0"/>
          <w:marBottom w:val="0"/>
          <w:divBdr>
            <w:top w:val="none" w:sz="0" w:space="0" w:color="auto"/>
            <w:left w:val="none" w:sz="0" w:space="0" w:color="auto"/>
            <w:bottom w:val="none" w:sz="0" w:space="0" w:color="auto"/>
            <w:right w:val="none" w:sz="0" w:space="0" w:color="auto"/>
          </w:divBdr>
        </w:div>
        <w:div w:id="1680424414">
          <w:marLeft w:val="0"/>
          <w:marRight w:val="0"/>
          <w:marTop w:val="0"/>
          <w:marBottom w:val="0"/>
          <w:divBdr>
            <w:top w:val="none" w:sz="0" w:space="0" w:color="auto"/>
            <w:left w:val="none" w:sz="0" w:space="0" w:color="auto"/>
            <w:bottom w:val="none" w:sz="0" w:space="0" w:color="auto"/>
            <w:right w:val="none" w:sz="0" w:space="0" w:color="auto"/>
          </w:divBdr>
        </w:div>
        <w:div w:id="1798521195">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3639478">
      <w:bodyDiv w:val="1"/>
      <w:marLeft w:val="0"/>
      <w:marRight w:val="0"/>
      <w:marTop w:val="0"/>
      <w:marBottom w:val="0"/>
      <w:divBdr>
        <w:top w:val="none" w:sz="0" w:space="0" w:color="auto"/>
        <w:left w:val="none" w:sz="0" w:space="0" w:color="auto"/>
        <w:bottom w:val="none" w:sz="0" w:space="0" w:color="auto"/>
        <w:right w:val="none" w:sz="0" w:space="0" w:color="auto"/>
      </w:divBdr>
      <w:divsChild>
        <w:div w:id="292558387">
          <w:marLeft w:val="0"/>
          <w:marRight w:val="0"/>
          <w:marTop w:val="0"/>
          <w:marBottom w:val="0"/>
          <w:divBdr>
            <w:top w:val="none" w:sz="0" w:space="0" w:color="auto"/>
            <w:left w:val="none" w:sz="0" w:space="0" w:color="auto"/>
            <w:bottom w:val="none" w:sz="0" w:space="0" w:color="auto"/>
            <w:right w:val="none" w:sz="0" w:space="0" w:color="auto"/>
          </w:divBdr>
        </w:div>
        <w:div w:id="714695128">
          <w:marLeft w:val="0"/>
          <w:marRight w:val="0"/>
          <w:marTop w:val="0"/>
          <w:marBottom w:val="0"/>
          <w:divBdr>
            <w:top w:val="none" w:sz="0" w:space="0" w:color="auto"/>
            <w:left w:val="none" w:sz="0" w:space="0" w:color="auto"/>
            <w:bottom w:val="none" w:sz="0" w:space="0" w:color="auto"/>
            <w:right w:val="none" w:sz="0" w:space="0" w:color="auto"/>
          </w:divBdr>
        </w:div>
        <w:div w:id="1905531875">
          <w:marLeft w:val="0"/>
          <w:marRight w:val="0"/>
          <w:marTop w:val="0"/>
          <w:marBottom w:val="0"/>
          <w:divBdr>
            <w:top w:val="none" w:sz="0" w:space="0" w:color="auto"/>
            <w:left w:val="none" w:sz="0" w:space="0" w:color="auto"/>
            <w:bottom w:val="none" w:sz="0" w:space="0" w:color="auto"/>
            <w:right w:val="none" w:sz="0" w:space="0" w:color="auto"/>
          </w:divBdr>
        </w:div>
        <w:div w:id="2042970005">
          <w:marLeft w:val="0"/>
          <w:marRight w:val="0"/>
          <w:marTop w:val="0"/>
          <w:marBottom w:val="0"/>
          <w:divBdr>
            <w:top w:val="none" w:sz="0" w:space="0" w:color="auto"/>
            <w:left w:val="none" w:sz="0" w:space="0" w:color="auto"/>
            <w:bottom w:val="none" w:sz="0" w:space="0" w:color="auto"/>
            <w:right w:val="none" w:sz="0" w:space="0" w:color="auto"/>
          </w:divBdr>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438305264">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 w:id="1756437981">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48268256">
      <w:bodyDiv w:val="1"/>
      <w:marLeft w:val="0"/>
      <w:marRight w:val="0"/>
      <w:marTop w:val="0"/>
      <w:marBottom w:val="0"/>
      <w:divBdr>
        <w:top w:val="none" w:sz="0" w:space="0" w:color="auto"/>
        <w:left w:val="none" w:sz="0" w:space="0" w:color="auto"/>
        <w:bottom w:val="none" w:sz="0" w:space="0" w:color="auto"/>
        <w:right w:val="none" w:sz="0" w:space="0" w:color="auto"/>
      </w:divBdr>
      <w:divsChild>
        <w:div w:id="364984377">
          <w:marLeft w:val="0"/>
          <w:marRight w:val="0"/>
          <w:marTop w:val="0"/>
          <w:marBottom w:val="0"/>
          <w:divBdr>
            <w:top w:val="none" w:sz="0" w:space="0" w:color="auto"/>
            <w:left w:val="none" w:sz="0" w:space="0" w:color="auto"/>
            <w:bottom w:val="none" w:sz="0" w:space="0" w:color="auto"/>
            <w:right w:val="none" w:sz="0" w:space="0" w:color="auto"/>
          </w:divBdr>
        </w:div>
        <w:div w:id="1109004828">
          <w:marLeft w:val="0"/>
          <w:marRight w:val="0"/>
          <w:marTop w:val="0"/>
          <w:marBottom w:val="0"/>
          <w:divBdr>
            <w:top w:val="none" w:sz="0" w:space="0" w:color="auto"/>
            <w:left w:val="none" w:sz="0" w:space="0" w:color="auto"/>
            <w:bottom w:val="none" w:sz="0" w:space="0" w:color="auto"/>
            <w:right w:val="none" w:sz="0" w:space="0" w:color="auto"/>
          </w:divBdr>
        </w:div>
        <w:div w:id="1423717928">
          <w:marLeft w:val="0"/>
          <w:marRight w:val="0"/>
          <w:marTop w:val="0"/>
          <w:marBottom w:val="0"/>
          <w:divBdr>
            <w:top w:val="none" w:sz="0" w:space="0" w:color="auto"/>
            <w:left w:val="none" w:sz="0" w:space="0" w:color="auto"/>
            <w:bottom w:val="none" w:sz="0" w:space="0" w:color="auto"/>
            <w:right w:val="none" w:sz="0" w:space="0" w:color="auto"/>
          </w:divBdr>
        </w:div>
        <w:div w:id="1638294644">
          <w:marLeft w:val="0"/>
          <w:marRight w:val="0"/>
          <w:marTop w:val="0"/>
          <w:marBottom w:val="0"/>
          <w:divBdr>
            <w:top w:val="none" w:sz="0" w:space="0" w:color="auto"/>
            <w:left w:val="none" w:sz="0" w:space="0" w:color="auto"/>
            <w:bottom w:val="none" w:sz="0" w:space="0" w:color="auto"/>
            <w:right w:val="none" w:sz="0" w:space="0" w:color="auto"/>
          </w:divBdr>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sChild>
    </w:div>
    <w:div w:id="1253930495">
      <w:bodyDiv w:val="1"/>
      <w:marLeft w:val="0"/>
      <w:marRight w:val="0"/>
      <w:marTop w:val="0"/>
      <w:marBottom w:val="0"/>
      <w:divBdr>
        <w:top w:val="none" w:sz="0" w:space="0" w:color="auto"/>
        <w:left w:val="none" w:sz="0" w:space="0" w:color="auto"/>
        <w:bottom w:val="none" w:sz="0" w:space="0" w:color="auto"/>
        <w:right w:val="none" w:sz="0" w:space="0" w:color="auto"/>
      </w:divBdr>
      <w:divsChild>
        <w:div w:id="733167141">
          <w:marLeft w:val="0"/>
          <w:marRight w:val="0"/>
          <w:marTop w:val="0"/>
          <w:marBottom w:val="0"/>
          <w:divBdr>
            <w:top w:val="none" w:sz="0" w:space="0" w:color="auto"/>
            <w:left w:val="none" w:sz="0" w:space="0" w:color="auto"/>
            <w:bottom w:val="none" w:sz="0" w:space="0" w:color="auto"/>
            <w:right w:val="none" w:sz="0" w:space="0" w:color="auto"/>
          </w:divBdr>
        </w:div>
        <w:div w:id="996491580">
          <w:marLeft w:val="0"/>
          <w:marRight w:val="0"/>
          <w:marTop w:val="0"/>
          <w:marBottom w:val="0"/>
          <w:divBdr>
            <w:top w:val="none" w:sz="0" w:space="0" w:color="auto"/>
            <w:left w:val="none" w:sz="0" w:space="0" w:color="auto"/>
            <w:bottom w:val="none" w:sz="0" w:space="0" w:color="auto"/>
            <w:right w:val="none" w:sz="0" w:space="0" w:color="auto"/>
          </w:divBdr>
        </w:div>
        <w:div w:id="1129520116">
          <w:marLeft w:val="0"/>
          <w:marRight w:val="0"/>
          <w:marTop w:val="0"/>
          <w:marBottom w:val="0"/>
          <w:divBdr>
            <w:top w:val="none" w:sz="0" w:space="0" w:color="auto"/>
            <w:left w:val="none" w:sz="0" w:space="0" w:color="auto"/>
            <w:bottom w:val="none" w:sz="0" w:space="0" w:color="auto"/>
            <w:right w:val="none" w:sz="0" w:space="0" w:color="auto"/>
          </w:divBdr>
        </w:div>
        <w:div w:id="2010060019">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363217072">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 w:id="1877964711">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sChild>
    </w:div>
    <w:div w:id="1254360483">
      <w:bodyDiv w:val="1"/>
      <w:marLeft w:val="0"/>
      <w:marRight w:val="0"/>
      <w:marTop w:val="0"/>
      <w:marBottom w:val="0"/>
      <w:divBdr>
        <w:top w:val="none" w:sz="0" w:space="0" w:color="auto"/>
        <w:left w:val="none" w:sz="0" w:space="0" w:color="auto"/>
        <w:bottom w:val="none" w:sz="0" w:space="0" w:color="auto"/>
        <w:right w:val="none" w:sz="0" w:space="0" w:color="auto"/>
      </w:divBdr>
      <w:divsChild>
        <w:div w:id="441727983">
          <w:marLeft w:val="0"/>
          <w:marRight w:val="0"/>
          <w:marTop w:val="0"/>
          <w:marBottom w:val="0"/>
          <w:divBdr>
            <w:top w:val="none" w:sz="0" w:space="0" w:color="auto"/>
            <w:left w:val="none" w:sz="0" w:space="0" w:color="auto"/>
            <w:bottom w:val="none" w:sz="0" w:space="0" w:color="auto"/>
            <w:right w:val="none" w:sz="0" w:space="0" w:color="auto"/>
          </w:divBdr>
        </w:div>
        <w:div w:id="467941980">
          <w:marLeft w:val="0"/>
          <w:marRight w:val="0"/>
          <w:marTop w:val="0"/>
          <w:marBottom w:val="0"/>
          <w:divBdr>
            <w:top w:val="none" w:sz="0" w:space="0" w:color="auto"/>
            <w:left w:val="none" w:sz="0" w:space="0" w:color="auto"/>
            <w:bottom w:val="none" w:sz="0" w:space="0" w:color="auto"/>
            <w:right w:val="none" w:sz="0" w:space="0" w:color="auto"/>
          </w:divBdr>
        </w:div>
        <w:div w:id="817958492">
          <w:marLeft w:val="0"/>
          <w:marRight w:val="0"/>
          <w:marTop w:val="0"/>
          <w:marBottom w:val="0"/>
          <w:divBdr>
            <w:top w:val="none" w:sz="0" w:space="0" w:color="auto"/>
            <w:left w:val="none" w:sz="0" w:space="0" w:color="auto"/>
            <w:bottom w:val="none" w:sz="0" w:space="0" w:color="auto"/>
            <w:right w:val="none" w:sz="0" w:space="0" w:color="auto"/>
          </w:divBdr>
        </w:div>
        <w:div w:id="178962179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504319847">
          <w:marLeft w:val="0"/>
          <w:marRight w:val="0"/>
          <w:marTop w:val="0"/>
          <w:marBottom w:val="0"/>
          <w:divBdr>
            <w:top w:val="none" w:sz="0" w:space="0" w:color="auto"/>
            <w:left w:val="none" w:sz="0" w:space="0" w:color="auto"/>
            <w:bottom w:val="none" w:sz="0" w:space="0" w:color="auto"/>
            <w:right w:val="none" w:sz="0" w:space="0" w:color="auto"/>
          </w:divBdr>
        </w:div>
        <w:div w:id="924533822">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14309">
      <w:bodyDiv w:val="1"/>
      <w:marLeft w:val="0"/>
      <w:marRight w:val="0"/>
      <w:marTop w:val="0"/>
      <w:marBottom w:val="0"/>
      <w:divBdr>
        <w:top w:val="none" w:sz="0" w:space="0" w:color="auto"/>
        <w:left w:val="none" w:sz="0" w:space="0" w:color="auto"/>
        <w:bottom w:val="none" w:sz="0" w:space="0" w:color="auto"/>
        <w:right w:val="none" w:sz="0" w:space="0" w:color="auto"/>
      </w:divBdr>
      <w:divsChild>
        <w:div w:id="2068409579">
          <w:marLeft w:val="0"/>
          <w:marRight w:val="0"/>
          <w:marTop w:val="0"/>
          <w:marBottom w:val="0"/>
          <w:divBdr>
            <w:top w:val="none" w:sz="0" w:space="0" w:color="auto"/>
            <w:left w:val="none" w:sz="0" w:space="0" w:color="auto"/>
            <w:bottom w:val="none" w:sz="0" w:space="0" w:color="auto"/>
            <w:right w:val="none" w:sz="0" w:space="0" w:color="auto"/>
          </w:divBdr>
        </w:div>
        <w:div w:id="1944654818">
          <w:marLeft w:val="0"/>
          <w:marRight w:val="0"/>
          <w:marTop w:val="0"/>
          <w:marBottom w:val="0"/>
          <w:divBdr>
            <w:top w:val="none" w:sz="0" w:space="0" w:color="auto"/>
            <w:left w:val="none" w:sz="0" w:space="0" w:color="auto"/>
            <w:bottom w:val="none" w:sz="0" w:space="0" w:color="auto"/>
            <w:right w:val="none" w:sz="0" w:space="0" w:color="auto"/>
          </w:divBdr>
        </w:div>
        <w:div w:id="1005933879">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10307154">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0523006">
      <w:bodyDiv w:val="1"/>
      <w:marLeft w:val="0"/>
      <w:marRight w:val="0"/>
      <w:marTop w:val="0"/>
      <w:marBottom w:val="0"/>
      <w:divBdr>
        <w:top w:val="none" w:sz="0" w:space="0" w:color="auto"/>
        <w:left w:val="none" w:sz="0" w:space="0" w:color="auto"/>
        <w:bottom w:val="none" w:sz="0" w:space="0" w:color="auto"/>
        <w:right w:val="none" w:sz="0" w:space="0" w:color="auto"/>
      </w:divBdr>
      <w:divsChild>
        <w:div w:id="73480243">
          <w:marLeft w:val="0"/>
          <w:marRight w:val="0"/>
          <w:marTop w:val="0"/>
          <w:marBottom w:val="0"/>
          <w:divBdr>
            <w:top w:val="none" w:sz="0" w:space="0" w:color="auto"/>
            <w:left w:val="none" w:sz="0" w:space="0" w:color="auto"/>
            <w:bottom w:val="none" w:sz="0" w:space="0" w:color="auto"/>
            <w:right w:val="none" w:sz="0" w:space="0" w:color="auto"/>
          </w:divBdr>
        </w:div>
        <w:div w:id="237519803">
          <w:marLeft w:val="0"/>
          <w:marRight w:val="0"/>
          <w:marTop w:val="0"/>
          <w:marBottom w:val="0"/>
          <w:divBdr>
            <w:top w:val="none" w:sz="0" w:space="0" w:color="auto"/>
            <w:left w:val="none" w:sz="0" w:space="0" w:color="auto"/>
            <w:bottom w:val="none" w:sz="0" w:space="0" w:color="auto"/>
            <w:right w:val="none" w:sz="0" w:space="0" w:color="auto"/>
          </w:divBdr>
        </w:div>
        <w:div w:id="1822387142">
          <w:marLeft w:val="0"/>
          <w:marRight w:val="0"/>
          <w:marTop w:val="0"/>
          <w:marBottom w:val="0"/>
          <w:divBdr>
            <w:top w:val="none" w:sz="0" w:space="0" w:color="auto"/>
            <w:left w:val="none" w:sz="0" w:space="0" w:color="auto"/>
            <w:bottom w:val="none" w:sz="0" w:space="0" w:color="auto"/>
            <w:right w:val="none" w:sz="0" w:space="0" w:color="auto"/>
          </w:divBdr>
        </w:div>
        <w:div w:id="2016033888">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670790560">
          <w:marLeft w:val="0"/>
          <w:marRight w:val="0"/>
          <w:marTop w:val="0"/>
          <w:marBottom w:val="0"/>
          <w:divBdr>
            <w:top w:val="none" w:sz="0" w:space="0" w:color="auto"/>
            <w:left w:val="none" w:sz="0" w:space="0" w:color="auto"/>
            <w:bottom w:val="none" w:sz="0" w:space="0" w:color="auto"/>
            <w:right w:val="none" w:sz="0" w:space="0" w:color="auto"/>
          </w:divBdr>
        </w:div>
        <w:div w:id="1240403553">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11303059">
          <w:marLeft w:val="0"/>
          <w:marRight w:val="0"/>
          <w:marTop w:val="0"/>
          <w:marBottom w:val="0"/>
          <w:divBdr>
            <w:top w:val="none" w:sz="0" w:space="0" w:color="auto"/>
            <w:left w:val="none" w:sz="0" w:space="0" w:color="auto"/>
            <w:bottom w:val="none" w:sz="0" w:space="0" w:color="auto"/>
            <w:right w:val="none" w:sz="0" w:space="0" w:color="auto"/>
          </w:divBdr>
        </w:div>
        <w:div w:id="450051075">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411046993">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2080592298">
          <w:marLeft w:val="0"/>
          <w:marRight w:val="0"/>
          <w:marTop w:val="0"/>
          <w:marBottom w:val="0"/>
          <w:divBdr>
            <w:top w:val="none" w:sz="0" w:space="0" w:color="auto"/>
            <w:left w:val="none" w:sz="0" w:space="0" w:color="auto"/>
            <w:bottom w:val="none" w:sz="0" w:space="0" w:color="auto"/>
            <w:right w:val="none" w:sz="0" w:space="0" w:color="auto"/>
          </w:divBdr>
        </w:div>
      </w:divsChild>
    </w:div>
    <w:div w:id="1266420968">
      <w:bodyDiv w:val="1"/>
      <w:marLeft w:val="0"/>
      <w:marRight w:val="0"/>
      <w:marTop w:val="0"/>
      <w:marBottom w:val="0"/>
      <w:divBdr>
        <w:top w:val="none" w:sz="0" w:space="0" w:color="auto"/>
        <w:left w:val="none" w:sz="0" w:space="0" w:color="auto"/>
        <w:bottom w:val="none" w:sz="0" w:space="0" w:color="auto"/>
        <w:right w:val="none" w:sz="0" w:space="0" w:color="auto"/>
      </w:divBdr>
      <w:divsChild>
        <w:div w:id="669721791">
          <w:marLeft w:val="0"/>
          <w:marRight w:val="0"/>
          <w:marTop w:val="0"/>
          <w:marBottom w:val="0"/>
          <w:divBdr>
            <w:top w:val="none" w:sz="0" w:space="0" w:color="auto"/>
            <w:left w:val="none" w:sz="0" w:space="0" w:color="auto"/>
            <w:bottom w:val="none" w:sz="0" w:space="0" w:color="auto"/>
            <w:right w:val="none" w:sz="0" w:space="0" w:color="auto"/>
          </w:divBdr>
        </w:div>
        <w:div w:id="2122257855">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7537762">
      <w:bodyDiv w:val="1"/>
      <w:marLeft w:val="0"/>
      <w:marRight w:val="0"/>
      <w:marTop w:val="0"/>
      <w:marBottom w:val="0"/>
      <w:divBdr>
        <w:top w:val="none" w:sz="0" w:space="0" w:color="auto"/>
        <w:left w:val="none" w:sz="0" w:space="0" w:color="auto"/>
        <w:bottom w:val="none" w:sz="0" w:space="0" w:color="auto"/>
        <w:right w:val="none" w:sz="0" w:space="0" w:color="auto"/>
      </w:divBdr>
      <w:divsChild>
        <w:div w:id="964969446">
          <w:marLeft w:val="0"/>
          <w:marRight w:val="0"/>
          <w:marTop w:val="0"/>
          <w:marBottom w:val="0"/>
          <w:divBdr>
            <w:top w:val="none" w:sz="0" w:space="0" w:color="auto"/>
            <w:left w:val="none" w:sz="0" w:space="0" w:color="auto"/>
            <w:bottom w:val="none" w:sz="0" w:space="0" w:color="auto"/>
            <w:right w:val="none" w:sz="0" w:space="0" w:color="auto"/>
          </w:divBdr>
        </w:div>
        <w:div w:id="1105269630">
          <w:marLeft w:val="0"/>
          <w:marRight w:val="0"/>
          <w:marTop w:val="0"/>
          <w:marBottom w:val="0"/>
          <w:divBdr>
            <w:top w:val="none" w:sz="0" w:space="0" w:color="auto"/>
            <w:left w:val="none" w:sz="0" w:space="0" w:color="auto"/>
            <w:bottom w:val="none" w:sz="0" w:space="0" w:color="auto"/>
            <w:right w:val="none" w:sz="0" w:space="0" w:color="auto"/>
          </w:divBdr>
        </w:div>
        <w:div w:id="1148977708">
          <w:marLeft w:val="0"/>
          <w:marRight w:val="0"/>
          <w:marTop w:val="0"/>
          <w:marBottom w:val="0"/>
          <w:divBdr>
            <w:top w:val="none" w:sz="0" w:space="0" w:color="auto"/>
            <w:left w:val="none" w:sz="0" w:space="0" w:color="auto"/>
            <w:bottom w:val="none" w:sz="0" w:space="0" w:color="auto"/>
            <w:right w:val="none" w:sz="0" w:space="0" w:color="auto"/>
          </w:divBdr>
        </w:div>
        <w:div w:id="1551959327">
          <w:marLeft w:val="0"/>
          <w:marRight w:val="0"/>
          <w:marTop w:val="0"/>
          <w:marBottom w:val="0"/>
          <w:divBdr>
            <w:top w:val="none" w:sz="0" w:space="0" w:color="auto"/>
            <w:left w:val="none" w:sz="0" w:space="0" w:color="auto"/>
            <w:bottom w:val="none" w:sz="0" w:space="0" w:color="auto"/>
            <w:right w:val="none" w:sz="0" w:space="0" w:color="auto"/>
          </w:divBdr>
        </w:div>
      </w:divsChild>
    </w:div>
    <w:div w:id="1268660884">
      <w:bodyDiv w:val="1"/>
      <w:marLeft w:val="0"/>
      <w:marRight w:val="0"/>
      <w:marTop w:val="0"/>
      <w:marBottom w:val="0"/>
      <w:divBdr>
        <w:top w:val="none" w:sz="0" w:space="0" w:color="auto"/>
        <w:left w:val="none" w:sz="0" w:space="0" w:color="auto"/>
        <w:bottom w:val="none" w:sz="0" w:space="0" w:color="auto"/>
        <w:right w:val="none" w:sz="0" w:space="0" w:color="auto"/>
      </w:divBdr>
      <w:divsChild>
        <w:div w:id="165873883">
          <w:marLeft w:val="0"/>
          <w:marRight w:val="0"/>
          <w:marTop w:val="0"/>
          <w:marBottom w:val="0"/>
          <w:divBdr>
            <w:top w:val="none" w:sz="0" w:space="0" w:color="auto"/>
            <w:left w:val="none" w:sz="0" w:space="0" w:color="auto"/>
            <w:bottom w:val="none" w:sz="0" w:space="0" w:color="auto"/>
            <w:right w:val="none" w:sz="0" w:space="0" w:color="auto"/>
          </w:divBdr>
        </w:div>
        <w:div w:id="503983243">
          <w:marLeft w:val="0"/>
          <w:marRight w:val="0"/>
          <w:marTop w:val="0"/>
          <w:marBottom w:val="0"/>
          <w:divBdr>
            <w:top w:val="none" w:sz="0" w:space="0" w:color="auto"/>
            <w:left w:val="none" w:sz="0" w:space="0" w:color="auto"/>
            <w:bottom w:val="none" w:sz="0" w:space="0" w:color="auto"/>
            <w:right w:val="none" w:sz="0" w:space="0" w:color="auto"/>
          </w:divBdr>
        </w:div>
        <w:div w:id="1791322228">
          <w:marLeft w:val="0"/>
          <w:marRight w:val="0"/>
          <w:marTop w:val="0"/>
          <w:marBottom w:val="0"/>
          <w:divBdr>
            <w:top w:val="none" w:sz="0" w:space="0" w:color="auto"/>
            <w:left w:val="none" w:sz="0" w:space="0" w:color="auto"/>
            <w:bottom w:val="none" w:sz="0" w:space="0" w:color="auto"/>
            <w:right w:val="none" w:sz="0" w:space="0" w:color="auto"/>
          </w:divBdr>
        </w:div>
        <w:div w:id="1836022660">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84039858">
          <w:marLeft w:val="0"/>
          <w:marRight w:val="0"/>
          <w:marTop w:val="0"/>
          <w:marBottom w:val="0"/>
          <w:divBdr>
            <w:top w:val="none" w:sz="0" w:space="0" w:color="auto"/>
            <w:left w:val="none" w:sz="0" w:space="0" w:color="auto"/>
            <w:bottom w:val="none" w:sz="0" w:space="0" w:color="auto"/>
            <w:right w:val="none" w:sz="0" w:space="0" w:color="auto"/>
          </w:divBdr>
        </w:div>
        <w:div w:id="788355671">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1232617405">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2059930575">
          <w:marLeft w:val="0"/>
          <w:marRight w:val="0"/>
          <w:marTop w:val="0"/>
          <w:marBottom w:val="0"/>
          <w:divBdr>
            <w:top w:val="none" w:sz="0" w:space="0" w:color="auto"/>
            <w:left w:val="none" w:sz="0" w:space="0" w:color="auto"/>
            <w:bottom w:val="none" w:sz="0" w:space="0" w:color="auto"/>
            <w:right w:val="none" w:sz="0" w:space="0" w:color="auto"/>
          </w:divBdr>
        </w:div>
      </w:divsChild>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834682136">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sChild>
    </w:div>
    <w:div w:id="1288971621">
      <w:bodyDiv w:val="1"/>
      <w:marLeft w:val="0"/>
      <w:marRight w:val="0"/>
      <w:marTop w:val="0"/>
      <w:marBottom w:val="0"/>
      <w:divBdr>
        <w:top w:val="none" w:sz="0" w:space="0" w:color="auto"/>
        <w:left w:val="none" w:sz="0" w:space="0" w:color="auto"/>
        <w:bottom w:val="none" w:sz="0" w:space="0" w:color="auto"/>
        <w:right w:val="none" w:sz="0" w:space="0" w:color="auto"/>
      </w:divBdr>
      <w:divsChild>
        <w:div w:id="279999602">
          <w:marLeft w:val="0"/>
          <w:marRight w:val="0"/>
          <w:marTop w:val="0"/>
          <w:marBottom w:val="0"/>
          <w:divBdr>
            <w:top w:val="none" w:sz="0" w:space="0" w:color="auto"/>
            <w:left w:val="none" w:sz="0" w:space="0" w:color="auto"/>
            <w:bottom w:val="none" w:sz="0" w:space="0" w:color="auto"/>
            <w:right w:val="none" w:sz="0" w:space="0" w:color="auto"/>
          </w:divBdr>
        </w:div>
        <w:div w:id="1277252696">
          <w:marLeft w:val="0"/>
          <w:marRight w:val="0"/>
          <w:marTop w:val="0"/>
          <w:marBottom w:val="0"/>
          <w:divBdr>
            <w:top w:val="none" w:sz="0" w:space="0" w:color="auto"/>
            <w:left w:val="none" w:sz="0" w:space="0" w:color="auto"/>
            <w:bottom w:val="none" w:sz="0" w:space="0" w:color="auto"/>
            <w:right w:val="none" w:sz="0" w:space="0" w:color="auto"/>
          </w:divBdr>
        </w:div>
        <w:div w:id="1499536046">
          <w:marLeft w:val="0"/>
          <w:marRight w:val="0"/>
          <w:marTop w:val="0"/>
          <w:marBottom w:val="0"/>
          <w:divBdr>
            <w:top w:val="none" w:sz="0" w:space="0" w:color="auto"/>
            <w:left w:val="none" w:sz="0" w:space="0" w:color="auto"/>
            <w:bottom w:val="none" w:sz="0" w:space="0" w:color="auto"/>
            <w:right w:val="none" w:sz="0" w:space="0" w:color="auto"/>
          </w:divBdr>
        </w:div>
        <w:div w:id="18233094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510681225">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37763113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1740321358">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445076434">
          <w:marLeft w:val="0"/>
          <w:marRight w:val="0"/>
          <w:marTop w:val="0"/>
          <w:marBottom w:val="0"/>
          <w:divBdr>
            <w:top w:val="none" w:sz="0" w:space="0" w:color="auto"/>
            <w:left w:val="none" w:sz="0" w:space="0" w:color="auto"/>
            <w:bottom w:val="none" w:sz="0" w:space="0" w:color="auto"/>
            <w:right w:val="none" w:sz="0" w:space="0" w:color="auto"/>
          </w:divBdr>
        </w:div>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300920957">
      <w:bodyDiv w:val="1"/>
      <w:marLeft w:val="0"/>
      <w:marRight w:val="0"/>
      <w:marTop w:val="0"/>
      <w:marBottom w:val="0"/>
      <w:divBdr>
        <w:top w:val="none" w:sz="0" w:space="0" w:color="auto"/>
        <w:left w:val="none" w:sz="0" w:space="0" w:color="auto"/>
        <w:bottom w:val="none" w:sz="0" w:space="0" w:color="auto"/>
        <w:right w:val="none" w:sz="0" w:space="0" w:color="auto"/>
      </w:divBdr>
      <w:divsChild>
        <w:div w:id="584924156">
          <w:marLeft w:val="0"/>
          <w:marRight w:val="0"/>
          <w:marTop w:val="0"/>
          <w:marBottom w:val="0"/>
          <w:divBdr>
            <w:top w:val="none" w:sz="0" w:space="0" w:color="auto"/>
            <w:left w:val="none" w:sz="0" w:space="0" w:color="auto"/>
            <w:bottom w:val="none" w:sz="0" w:space="0" w:color="auto"/>
            <w:right w:val="none" w:sz="0" w:space="0" w:color="auto"/>
          </w:divBdr>
        </w:div>
        <w:div w:id="1538809633">
          <w:marLeft w:val="0"/>
          <w:marRight w:val="0"/>
          <w:marTop w:val="0"/>
          <w:marBottom w:val="0"/>
          <w:divBdr>
            <w:top w:val="none" w:sz="0" w:space="0" w:color="auto"/>
            <w:left w:val="none" w:sz="0" w:space="0" w:color="auto"/>
            <w:bottom w:val="none" w:sz="0" w:space="0" w:color="auto"/>
            <w:right w:val="none" w:sz="0" w:space="0" w:color="auto"/>
          </w:divBdr>
        </w:div>
        <w:div w:id="207836420">
          <w:marLeft w:val="0"/>
          <w:marRight w:val="0"/>
          <w:marTop w:val="0"/>
          <w:marBottom w:val="0"/>
          <w:divBdr>
            <w:top w:val="none" w:sz="0" w:space="0" w:color="auto"/>
            <w:left w:val="none" w:sz="0" w:space="0" w:color="auto"/>
            <w:bottom w:val="none" w:sz="0" w:space="0" w:color="auto"/>
            <w:right w:val="none" w:sz="0" w:space="0" w:color="auto"/>
          </w:divBdr>
        </w:div>
        <w:div w:id="656691077">
          <w:marLeft w:val="0"/>
          <w:marRight w:val="0"/>
          <w:marTop w:val="0"/>
          <w:marBottom w:val="0"/>
          <w:divBdr>
            <w:top w:val="none" w:sz="0" w:space="0" w:color="auto"/>
            <w:left w:val="none" w:sz="0" w:space="0" w:color="auto"/>
            <w:bottom w:val="none" w:sz="0" w:space="0" w:color="auto"/>
            <w:right w:val="none" w:sz="0" w:space="0" w:color="auto"/>
          </w:divBdr>
        </w:div>
      </w:divsChild>
    </w:div>
    <w:div w:id="1301685822">
      <w:bodyDiv w:val="1"/>
      <w:marLeft w:val="0"/>
      <w:marRight w:val="0"/>
      <w:marTop w:val="0"/>
      <w:marBottom w:val="0"/>
      <w:divBdr>
        <w:top w:val="none" w:sz="0" w:space="0" w:color="auto"/>
        <w:left w:val="none" w:sz="0" w:space="0" w:color="auto"/>
        <w:bottom w:val="none" w:sz="0" w:space="0" w:color="auto"/>
        <w:right w:val="none" w:sz="0" w:space="0" w:color="auto"/>
      </w:divBdr>
      <w:divsChild>
        <w:div w:id="520903052">
          <w:marLeft w:val="0"/>
          <w:marRight w:val="0"/>
          <w:marTop w:val="0"/>
          <w:marBottom w:val="0"/>
          <w:divBdr>
            <w:top w:val="none" w:sz="0" w:space="0" w:color="auto"/>
            <w:left w:val="none" w:sz="0" w:space="0" w:color="auto"/>
            <w:bottom w:val="none" w:sz="0" w:space="0" w:color="auto"/>
            <w:right w:val="none" w:sz="0" w:space="0" w:color="auto"/>
          </w:divBdr>
        </w:div>
        <w:div w:id="592012328">
          <w:marLeft w:val="0"/>
          <w:marRight w:val="0"/>
          <w:marTop w:val="0"/>
          <w:marBottom w:val="0"/>
          <w:divBdr>
            <w:top w:val="none" w:sz="0" w:space="0" w:color="auto"/>
            <w:left w:val="none" w:sz="0" w:space="0" w:color="auto"/>
            <w:bottom w:val="none" w:sz="0" w:space="0" w:color="auto"/>
            <w:right w:val="none" w:sz="0" w:space="0" w:color="auto"/>
          </w:divBdr>
        </w:div>
        <w:div w:id="951282319">
          <w:marLeft w:val="0"/>
          <w:marRight w:val="0"/>
          <w:marTop w:val="0"/>
          <w:marBottom w:val="0"/>
          <w:divBdr>
            <w:top w:val="none" w:sz="0" w:space="0" w:color="auto"/>
            <w:left w:val="none" w:sz="0" w:space="0" w:color="auto"/>
            <w:bottom w:val="none" w:sz="0" w:space="0" w:color="auto"/>
            <w:right w:val="none" w:sz="0" w:space="0" w:color="auto"/>
          </w:divBdr>
        </w:div>
        <w:div w:id="1622304580">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467944226">
          <w:marLeft w:val="0"/>
          <w:marRight w:val="0"/>
          <w:marTop w:val="0"/>
          <w:marBottom w:val="0"/>
          <w:divBdr>
            <w:top w:val="none" w:sz="0" w:space="0" w:color="auto"/>
            <w:left w:val="none" w:sz="0" w:space="0" w:color="auto"/>
            <w:bottom w:val="none" w:sz="0" w:space="0" w:color="auto"/>
            <w:right w:val="none" w:sz="0" w:space="0" w:color="auto"/>
          </w:divBdr>
        </w:div>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834958058">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 w:id="1486235941">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5967180">
      <w:bodyDiv w:val="1"/>
      <w:marLeft w:val="0"/>
      <w:marRight w:val="0"/>
      <w:marTop w:val="0"/>
      <w:marBottom w:val="0"/>
      <w:divBdr>
        <w:top w:val="none" w:sz="0" w:space="0" w:color="auto"/>
        <w:left w:val="none" w:sz="0" w:space="0" w:color="auto"/>
        <w:bottom w:val="none" w:sz="0" w:space="0" w:color="auto"/>
        <w:right w:val="none" w:sz="0" w:space="0" w:color="auto"/>
      </w:divBdr>
      <w:divsChild>
        <w:div w:id="44530767">
          <w:marLeft w:val="0"/>
          <w:marRight w:val="0"/>
          <w:marTop w:val="0"/>
          <w:marBottom w:val="0"/>
          <w:divBdr>
            <w:top w:val="none" w:sz="0" w:space="0" w:color="auto"/>
            <w:left w:val="none" w:sz="0" w:space="0" w:color="auto"/>
            <w:bottom w:val="none" w:sz="0" w:space="0" w:color="auto"/>
            <w:right w:val="none" w:sz="0" w:space="0" w:color="auto"/>
          </w:divBdr>
        </w:div>
        <w:div w:id="368185774">
          <w:marLeft w:val="0"/>
          <w:marRight w:val="0"/>
          <w:marTop w:val="0"/>
          <w:marBottom w:val="0"/>
          <w:divBdr>
            <w:top w:val="none" w:sz="0" w:space="0" w:color="auto"/>
            <w:left w:val="none" w:sz="0" w:space="0" w:color="auto"/>
            <w:bottom w:val="none" w:sz="0" w:space="0" w:color="auto"/>
            <w:right w:val="none" w:sz="0" w:space="0" w:color="auto"/>
          </w:divBdr>
        </w:div>
        <w:div w:id="1061372186">
          <w:marLeft w:val="0"/>
          <w:marRight w:val="0"/>
          <w:marTop w:val="0"/>
          <w:marBottom w:val="0"/>
          <w:divBdr>
            <w:top w:val="none" w:sz="0" w:space="0" w:color="auto"/>
            <w:left w:val="none" w:sz="0" w:space="0" w:color="auto"/>
            <w:bottom w:val="none" w:sz="0" w:space="0" w:color="auto"/>
            <w:right w:val="none" w:sz="0" w:space="0" w:color="auto"/>
          </w:divBdr>
        </w:div>
        <w:div w:id="1956713616">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257250133">
          <w:marLeft w:val="0"/>
          <w:marRight w:val="0"/>
          <w:marTop w:val="0"/>
          <w:marBottom w:val="0"/>
          <w:divBdr>
            <w:top w:val="none" w:sz="0" w:space="0" w:color="auto"/>
            <w:left w:val="none" w:sz="0" w:space="0" w:color="auto"/>
            <w:bottom w:val="none" w:sz="0" w:space="0" w:color="auto"/>
            <w:right w:val="none" w:sz="0" w:space="0" w:color="auto"/>
          </w:divBdr>
        </w:div>
        <w:div w:id="94942979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7316355">
      <w:bodyDiv w:val="1"/>
      <w:marLeft w:val="0"/>
      <w:marRight w:val="0"/>
      <w:marTop w:val="0"/>
      <w:marBottom w:val="0"/>
      <w:divBdr>
        <w:top w:val="none" w:sz="0" w:space="0" w:color="auto"/>
        <w:left w:val="none" w:sz="0" w:space="0" w:color="auto"/>
        <w:bottom w:val="none" w:sz="0" w:space="0" w:color="auto"/>
        <w:right w:val="none" w:sz="0" w:space="0" w:color="auto"/>
      </w:divBdr>
      <w:divsChild>
        <w:div w:id="1085422504">
          <w:marLeft w:val="0"/>
          <w:marRight w:val="0"/>
          <w:marTop w:val="0"/>
          <w:marBottom w:val="0"/>
          <w:divBdr>
            <w:top w:val="none" w:sz="0" w:space="0" w:color="auto"/>
            <w:left w:val="none" w:sz="0" w:space="0" w:color="auto"/>
            <w:bottom w:val="none" w:sz="0" w:space="0" w:color="auto"/>
            <w:right w:val="none" w:sz="0" w:space="0" w:color="auto"/>
          </w:divBdr>
        </w:div>
        <w:div w:id="1118259697">
          <w:marLeft w:val="0"/>
          <w:marRight w:val="0"/>
          <w:marTop w:val="0"/>
          <w:marBottom w:val="0"/>
          <w:divBdr>
            <w:top w:val="none" w:sz="0" w:space="0" w:color="auto"/>
            <w:left w:val="none" w:sz="0" w:space="0" w:color="auto"/>
            <w:bottom w:val="none" w:sz="0" w:space="0" w:color="auto"/>
            <w:right w:val="none" w:sz="0" w:space="0" w:color="auto"/>
          </w:divBdr>
        </w:div>
        <w:div w:id="1995184625">
          <w:marLeft w:val="0"/>
          <w:marRight w:val="0"/>
          <w:marTop w:val="0"/>
          <w:marBottom w:val="0"/>
          <w:divBdr>
            <w:top w:val="none" w:sz="0" w:space="0" w:color="auto"/>
            <w:left w:val="none" w:sz="0" w:space="0" w:color="auto"/>
            <w:bottom w:val="none" w:sz="0" w:space="0" w:color="auto"/>
            <w:right w:val="none" w:sz="0" w:space="0" w:color="auto"/>
          </w:divBdr>
        </w:div>
        <w:div w:id="2125347818">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423192709">
          <w:marLeft w:val="0"/>
          <w:marRight w:val="0"/>
          <w:marTop w:val="0"/>
          <w:marBottom w:val="0"/>
          <w:divBdr>
            <w:top w:val="none" w:sz="0" w:space="0" w:color="auto"/>
            <w:left w:val="none" w:sz="0" w:space="0" w:color="auto"/>
            <w:bottom w:val="none" w:sz="0" w:space="0" w:color="auto"/>
            <w:right w:val="none" w:sz="0" w:space="0" w:color="auto"/>
          </w:divBdr>
        </w:div>
        <w:div w:id="1011878641">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09675879">
      <w:bodyDiv w:val="1"/>
      <w:marLeft w:val="0"/>
      <w:marRight w:val="0"/>
      <w:marTop w:val="0"/>
      <w:marBottom w:val="0"/>
      <w:divBdr>
        <w:top w:val="none" w:sz="0" w:space="0" w:color="auto"/>
        <w:left w:val="none" w:sz="0" w:space="0" w:color="auto"/>
        <w:bottom w:val="none" w:sz="0" w:space="0" w:color="auto"/>
        <w:right w:val="none" w:sz="0" w:space="0" w:color="auto"/>
      </w:divBdr>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14108094">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065182997">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20040572">
      <w:bodyDiv w:val="1"/>
      <w:marLeft w:val="0"/>
      <w:marRight w:val="0"/>
      <w:marTop w:val="0"/>
      <w:marBottom w:val="0"/>
      <w:divBdr>
        <w:top w:val="none" w:sz="0" w:space="0" w:color="auto"/>
        <w:left w:val="none" w:sz="0" w:space="0" w:color="auto"/>
        <w:bottom w:val="none" w:sz="0" w:space="0" w:color="auto"/>
        <w:right w:val="none" w:sz="0" w:space="0" w:color="auto"/>
      </w:divBdr>
      <w:divsChild>
        <w:div w:id="607661281">
          <w:marLeft w:val="0"/>
          <w:marRight w:val="0"/>
          <w:marTop w:val="0"/>
          <w:marBottom w:val="0"/>
          <w:divBdr>
            <w:top w:val="none" w:sz="0" w:space="0" w:color="auto"/>
            <w:left w:val="none" w:sz="0" w:space="0" w:color="auto"/>
            <w:bottom w:val="none" w:sz="0" w:space="0" w:color="auto"/>
            <w:right w:val="none" w:sz="0" w:space="0" w:color="auto"/>
          </w:divBdr>
        </w:div>
        <w:div w:id="713508517">
          <w:marLeft w:val="0"/>
          <w:marRight w:val="0"/>
          <w:marTop w:val="0"/>
          <w:marBottom w:val="0"/>
          <w:divBdr>
            <w:top w:val="none" w:sz="0" w:space="0" w:color="auto"/>
            <w:left w:val="none" w:sz="0" w:space="0" w:color="auto"/>
            <w:bottom w:val="none" w:sz="0" w:space="0" w:color="auto"/>
            <w:right w:val="none" w:sz="0" w:space="0" w:color="auto"/>
          </w:divBdr>
        </w:div>
        <w:div w:id="1038310743">
          <w:marLeft w:val="0"/>
          <w:marRight w:val="0"/>
          <w:marTop w:val="0"/>
          <w:marBottom w:val="0"/>
          <w:divBdr>
            <w:top w:val="none" w:sz="0" w:space="0" w:color="auto"/>
            <w:left w:val="none" w:sz="0" w:space="0" w:color="auto"/>
            <w:bottom w:val="none" w:sz="0" w:space="0" w:color="auto"/>
            <w:right w:val="none" w:sz="0" w:space="0" w:color="auto"/>
          </w:divBdr>
        </w:div>
        <w:div w:id="1834099129">
          <w:marLeft w:val="0"/>
          <w:marRight w:val="0"/>
          <w:marTop w:val="0"/>
          <w:marBottom w:val="0"/>
          <w:divBdr>
            <w:top w:val="none" w:sz="0" w:space="0" w:color="auto"/>
            <w:left w:val="none" w:sz="0" w:space="0" w:color="auto"/>
            <w:bottom w:val="none" w:sz="0" w:space="0" w:color="auto"/>
            <w:right w:val="none" w:sz="0" w:space="0" w:color="auto"/>
          </w:divBdr>
        </w:div>
      </w:divsChild>
    </w:div>
    <w:div w:id="1321347595">
      <w:bodyDiv w:val="1"/>
      <w:marLeft w:val="0"/>
      <w:marRight w:val="0"/>
      <w:marTop w:val="0"/>
      <w:marBottom w:val="0"/>
      <w:divBdr>
        <w:top w:val="none" w:sz="0" w:space="0" w:color="auto"/>
        <w:left w:val="none" w:sz="0" w:space="0" w:color="auto"/>
        <w:bottom w:val="none" w:sz="0" w:space="0" w:color="auto"/>
        <w:right w:val="none" w:sz="0" w:space="0" w:color="auto"/>
      </w:divBdr>
      <w:divsChild>
        <w:div w:id="358045745">
          <w:marLeft w:val="0"/>
          <w:marRight w:val="0"/>
          <w:marTop w:val="0"/>
          <w:marBottom w:val="0"/>
          <w:divBdr>
            <w:top w:val="none" w:sz="0" w:space="0" w:color="auto"/>
            <w:left w:val="none" w:sz="0" w:space="0" w:color="auto"/>
            <w:bottom w:val="none" w:sz="0" w:space="0" w:color="auto"/>
            <w:right w:val="none" w:sz="0" w:space="0" w:color="auto"/>
          </w:divBdr>
        </w:div>
        <w:div w:id="783303173">
          <w:marLeft w:val="0"/>
          <w:marRight w:val="0"/>
          <w:marTop w:val="0"/>
          <w:marBottom w:val="0"/>
          <w:divBdr>
            <w:top w:val="none" w:sz="0" w:space="0" w:color="auto"/>
            <w:left w:val="none" w:sz="0" w:space="0" w:color="auto"/>
            <w:bottom w:val="none" w:sz="0" w:space="0" w:color="auto"/>
            <w:right w:val="none" w:sz="0" w:space="0" w:color="auto"/>
          </w:divBdr>
        </w:div>
        <w:div w:id="1220090134">
          <w:marLeft w:val="0"/>
          <w:marRight w:val="0"/>
          <w:marTop w:val="0"/>
          <w:marBottom w:val="0"/>
          <w:divBdr>
            <w:top w:val="none" w:sz="0" w:space="0" w:color="auto"/>
            <w:left w:val="none" w:sz="0" w:space="0" w:color="auto"/>
            <w:bottom w:val="none" w:sz="0" w:space="0" w:color="auto"/>
            <w:right w:val="none" w:sz="0" w:space="0" w:color="auto"/>
          </w:divBdr>
        </w:div>
        <w:div w:id="173350176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2082042">
      <w:bodyDiv w:val="1"/>
      <w:marLeft w:val="0"/>
      <w:marRight w:val="0"/>
      <w:marTop w:val="0"/>
      <w:marBottom w:val="0"/>
      <w:divBdr>
        <w:top w:val="none" w:sz="0" w:space="0" w:color="auto"/>
        <w:left w:val="none" w:sz="0" w:space="0" w:color="auto"/>
        <w:bottom w:val="none" w:sz="0" w:space="0" w:color="auto"/>
        <w:right w:val="none" w:sz="0" w:space="0" w:color="auto"/>
      </w:divBdr>
      <w:divsChild>
        <w:div w:id="1290673181">
          <w:marLeft w:val="0"/>
          <w:marRight w:val="0"/>
          <w:marTop w:val="0"/>
          <w:marBottom w:val="0"/>
          <w:divBdr>
            <w:top w:val="none" w:sz="0" w:space="0" w:color="auto"/>
            <w:left w:val="none" w:sz="0" w:space="0" w:color="auto"/>
            <w:bottom w:val="none" w:sz="0" w:space="0" w:color="auto"/>
            <w:right w:val="none" w:sz="0" w:space="0" w:color="auto"/>
          </w:divBdr>
        </w:div>
        <w:div w:id="1354965261">
          <w:marLeft w:val="0"/>
          <w:marRight w:val="0"/>
          <w:marTop w:val="0"/>
          <w:marBottom w:val="0"/>
          <w:divBdr>
            <w:top w:val="none" w:sz="0" w:space="0" w:color="auto"/>
            <w:left w:val="none" w:sz="0" w:space="0" w:color="auto"/>
            <w:bottom w:val="none" w:sz="0" w:space="0" w:color="auto"/>
            <w:right w:val="none" w:sz="0" w:space="0" w:color="auto"/>
          </w:divBdr>
        </w:div>
        <w:div w:id="1013410760">
          <w:marLeft w:val="0"/>
          <w:marRight w:val="0"/>
          <w:marTop w:val="0"/>
          <w:marBottom w:val="0"/>
          <w:divBdr>
            <w:top w:val="none" w:sz="0" w:space="0" w:color="auto"/>
            <w:left w:val="none" w:sz="0" w:space="0" w:color="auto"/>
            <w:bottom w:val="none" w:sz="0" w:space="0" w:color="auto"/>
            <w:right w:val="none" w:sz="0" w:space="0" w:color="auto"/>
          </w:divBdr>
        </w:div>
        <w:div w:id="60105509">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138307310">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741946715">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99688055">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8920470">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59900561">
          <w:marLeft w:val="0"/>
          <w:marRight w:val="0"/>
          <w:marTop w:val="0"/>
          <w:marBottom w:val="0"/>
          <w:divBdr>
            <w:top w:val="none" w:sz="0" w:space="0" w:color="auto"/>
            <w:left w:val="none" w:sz="0" w:space="0" w:color="auto"/>
            <w:bottom w:val="none" w:sz="0" w:space="0" w:color="auto"/>
            <w:right w:val="none" w:sz="0" w:space="0" w:color="auto"/>
          </w:divBdr>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822426364">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362445330">
          <w:marLeft w:val="0"/>
          <w:marRight w:val="0"/>
          <w:marTop w:val="0"/>
          <w:marBottom w:val="0"/>
          <w:divBdr>
            <w:top w:val="none" w:sz="0" w:space="0" w:color="auto"/>
            <w:left w:val="none" w:sz="0" w:space="0" w:color="auto"/>
            <w:bottom w:val="none" w:sz="0" w:space="0" w:color="auto"/>
            <w:right w:val="none" w:sz="0" w:space="0" w:color="auto"/>
          </w:divBdr>
        </w:div>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127359860">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2026009135">
          <w:marLeft w:val="0"/>
          <w:marRight w:val="0"/>
          <w:marTop w:val="0"/>
          <w:marBottom w:val="0"/>
          <w:divBdr>
            <w:top w:val="none" w:sz="0" w:space="0" w:color="auto"/>
            <w:left w:val="none" w:sz="0" w:space="0" w:color="auto"/>
            <w:bottom w:val="none" w:sz="0" w:space="0" w:color="auto"/>
            <w:right w:val="none" w:sz="0" w:space="0" w:color="auto"/>
          </w:divBdr>
        </w:div>
      </w:divsChild>
    </w:div>
    <w:div w:id="1330979637">
      <w:bodyDiv w:val="1"/>
      <w:marLeft w:val="0"/>
      <w:marRight w:val="0"/>
      <w:marTop w:val="0"/>
      <w:marBottom w:val="0"/>
      <w:divBdr>
        <w:top w:val="none" w:sz="0" w:space="0" w:color="auto"/>
        <w:left w:val="none" w:sz="0" w:space="0" w:color="auto"/>
        <w:bottom w:val="none" w:sz="0" w:space="0" w:color="auto"/>
        <w:right w:val="none" w:sz="0" w:space="0" w:color="auto"/>
      </w:divBdr>
      <w:divsChild>
        <w:div w:id="273175236">
          <w:marLeft w:val="0"/>
          <w:marRight w:val="0"/>
          <w:marTop w:val="0"/>
          <w:marBottom w:val="0"/>
          <w:divBdr>
            <w:top w:val="none" w:sz="0" w:space="0" w:color="auto"/>
            <w:left w:val="none" w:sz="0" w:space="0" w:color="auto"/>
            <w:bottom w:val="none" w:sz="0" w:space="0" w:color="auto"/>
            <w:right w:val="none" w:sz="0" w:space="0" w:color="auto"/>
          </w:divBdr>
        </w:div>
        <w:div w:id="653144218">
          <w:marLeft w:val="0"/>
          <w:marRight w:val="0"/>
          <w:marTop w:val="0"/>
          <w:marBottom w:val="0"/>
          <w:divBdr>
            <w:top w:val="none" w:sz="0" w:space="0" w:color="auto"/>
            <w:left w:val="none" w:sz="0" w:space="0" w:color="auto"/>
            <w:bottom w:val="none" w:sz="0" w:space="0" w:color="auto"/>
            <w:right w:val="none" w:sz="0" w:space="0" w:color="auto"/>
          </w:divBdr>
        </w:div>
        <w:div w:id="1270972328">
          <w:marLeft w:val="0"/>
          <w:marRight w:val="0"/>
          <w:marTop w:val="0"/>
          <w:marBottom w:val="0"/>
          <w:divBdr>
            <w:top w:val="none" w:sz="0" w:space="0" w:color="auto"/>
            <w:left w:val="none" w:sz="0" w:space="0" w:color="auto"/>
            <w:bottom w:val="none" w:sz="0" w:space="0" w:color="auto"/>
            <w:right w:val="none" w:sz="0" w:space="0" w:color="auto"/>
          </w:divBdr>
        </w:div>
        <w:div w:id="1875187039">
          <w:marLeft w:val="0"/>
          <w:marRight w:val="0"/>
          <w:marTop w:val="0"/>
          <w:marBottom w:val="0"/>
          <w:divBdr>
            <w:top w:val="none" w:sz="0" w:space="0" w:color="auto"/>
            <w:left w:val="none" w:sz="0" w:space="0" w:color="auto"/>
            <w:bottom w:val="none" w:sz="0" w:space="0" w:color="auto"/>
            <w:right w:val="none" w:sz="0" w:space="0" w:color="auto"/>
          </w:divBdr>
        </w:div>
      </w:divsChild>
    </w:div>
    <w:div w:id="1331517009">
      <w:bodyDiv w:val="1"/>
      <w:marLeft w:val="0"/>
      <w:marRight w:val="0"/>
      <w:marTop w:val="0"/>
      <w:marBottom w:val="0"/>
      <w:divBdr>
        <w:top w:val="none" w:sz="0" w:space="0" w:color="auto"/>
        <w:left w:val="none" w:sz="0" w:space="0" w:color="auto"/>
        <w:bottom w:val="none" w:sz="0" w:space="0" w:color="auto"/>
        <w:right w:val="none" w:sz="0" w:space="0" w:color="auto"/>
      </w:divBdr>
      <w:divsChild>
        <w:div w:id="125857021">
          <w:marLeft w:val="0"/>
          <w:marRight w:val="0"/>
          <w:marTop w:val="0"/>
          <w:marBottom w:val="0"/>
          <w:divBdr>
            <w:top w:val="none" w:sz="0" w:space="0" w:color="auto"/>
            <w:left w:val="none" w:sz="0" w:space="0" w:color="auto"/>
            <w:bottom w:val="none" w:sz="0" w:space="0" w:color="auto"/>
            <w:right w:val="none" w:sz="0" w:space="0" w:color="auto"/>
          </w:divBdr>
        </w:div>
        <w:div w:id="656305937">
          <w:marLeft w:val="0"/>
          <w:marRight w:val="0"/>
          <w:marTop w:val="0"/>
          <w:marBottom w:val="0"/>
          <w:divBdr>
            <w:top w:val="none" w:sz="0" w:space="0" w:color="auto"/>
            <w:left w:val="none" w:sz="0" w:space="0" w:color="auto"/>
            <w:bottom w:val="none" w:sz="0" w:space="0" w:color="auto"/>
            <w:right w:val="none" w:sz="0" w:space="0" w:color="auto"/>
          </w:divBdr>
        </w:div>
        <w:div w:id="1630814274">
          <w:marLeft w:val="0"/>
          <w:marRight w:val="0"/>
          <w:marTop w:val="0"/>
          <w:marBottom w:val="0"/>
          <w:divBdr>
            <w:top w:val="none" w:sz="0" w:space="0" w:color="auto"/>
            <w:left w:val="none" w:sz="0" w:space="0" w:color="auto"/>
            <w:bottom w:val="none" w:sz="0" w:space="0" w:color="auto"/>
            <w:right w:val="none" w:sz="0" w:space="0" w:color="auto"/>
          </w:divBdr>
        </w:div>
        <w:div w:id="2087064998">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52780129">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976593681">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517742036">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2131702863">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36152585">
      <w:bodyDiv w:val="1"/>
      <w:marLeft w:val="0"/>
      <w:marRight w:val="0"/>
      <w:marTop w:val="0"/>
      <w:marBottom w:val="0"/>
      <w:divBdr>
        <w:top w:val="none" w:sz="0" w:space="0" w:color="auto"/>
        <w:left w:val="none" w:sz="0" w:space="0" w:color="auto"/>
        <w:bottom w:val="none" w:sz="0" w:space="0" w:color="auto"/>
        <w:right w:val="none" w:sz="0" w:space="0" w:color="auto"/>
      </w:divBdr>
      <w:divsChild>
        <w:div w:id="17049535">
          <w:marLeft w:val="0"/>
          <w:marRight w:val="0"/>
          <w:marTop w:val="0"/>
          <w:marBottom w:val="0"/>
          <w:divBdr>
            <w:top w:val="none" w:sz="0" w:space="0" w:color="auto"/>
            <w:left w:val="none" w:sz="0" w:space="0" w:color="auto"/>
            <w:bottom w:val="none" w:sz="0" w:space="0" w:color="auto"/>
            <w:right w:val="none" w:sz="0" w:space="0" w:color="auto"/>
          </w:divBdr>
        </w:div>
        <w:div w:id="1099956873">
          <w:marLeft w:val="0"/>
          <w:marRight w:val="0"/>
          <w:marTop w:val="0"/>
          <w:marBottom w:val="0"/>
          <w:divBdr>
            <w:top w:val="none" w:sz="0" w:space="0" w:color="auto"/>
            <w:left w:val="none" w:sz="0" w:space="0" w:color="auto"/>
            <w:bottom w:val="none" w:sz="0" w:space="0" w:color="auto"/>
            <w:right w:val="none" w:sz="0" w:space="0" w:color="auto"/>
          </w:divBdr>
        </w:div>
        <w:div w:id="900948906">
          <w:marLeft w:val="0"/>
          <w:marRight w:val="0"/>
          <w:marTop w:val="0"/>
          <w:marBottom w:val="0"/>
          <w:divBdr>
            <w:top w:val="none" w:sz="0" w:space="0" w:color="auto"/>
            <w:left w:val="none" w:sz="0" w:space="0" w:color="auto"/>
            <w:bottom w:val="none" w:sz="0" w:space="0" w:color="auto"/>
            <w:right w:val="none" w:sz="0" w:space="0" w:color="auto"/>
          </w:divBdr>
        </w:div>
        <w:div w:id="1669021656">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4628784">
      <w:bodyDiv w:val="1"/>
      <w:marLeft w:val="0"/>
      <w:marRight w:val="0"/>
      <w:marTop w:val="0"/>
      <w:marBottom w:val="0"/>
      <w:divBdr>
        <w:top w:val="none" w:sz="0" w:space="0" w:color="auto"/>
        <w:left w:val="none" w:sz="0" w:space="0" w:color="auto"/>
        <w:bottom w:val="none" w:sz="0" w:space="0" w:color="auto"/>
        <w:right w:val="none" w:sz="0" w:space="0" w:color="auto"/>
      </w:divBdr>
      <w:divsChild>
        <w:div w:id="30106890">
          <w:marLeft w:val="0"/>
          <w:marRight w:val="0"/>
          <w:marTop w:val="0"/>
          <w:marBottom w:val="0"/>
          <w:divBdr>
            <w:top w:val="none" w:sz="0" w:space="0" w:color="auto"/>
            <w:left w:val="none" w:sz="0" w:space="0" w:color="auto"/>
            <w:bottom w:val="none" w:sz="0" w:space="0" w:color="auto"/>
            <w:right w:val="none" w:sz="0" w:space="0" w:color="auto"/>
          </w:divBdr>
        </w:div>
        <w:div w:id="281809275">
          <w:marLeft w:val="0"/>
          <w:marRight w:val="0"/>
          <w:marTop w:val="0"/>
          <w:marBottom w:val="0"/>
          <w:divBdr>
            <w:top w:val="none" w:sz="0" w:space="0" w:color="auto"/>
            <w:left w:val="none" w:sz="0" w:space="0" w:color="auto"/>
            <w:bottom w:val="none" w:sz="0" w:space="0" w:color="auto"/>
            <w:right w:val="none" w:sz="0" w:space="0" w:color="auto"/>
          </w:divBdr>
        </w:div>
        <w:div w:id="1341395267">
          <w:marLeft w:val="0"/>
          <w:marRight w:val="0"/>
          <w:marTop w:val="0"/>
          <w:marBottom w:val="0"/>
          <w:divBdr>
            <w:top w:val="none" w:sz="0" w:space="0" w:color="auto"/>
            <w:left w:val="none" w:sz="0" w:space="0" w:color="auto"/>
            <w:bottom w:val="none" w:sz="0" w:space="0" w:color="auto"/>
            <w:right w:val="none" w:sz="0" w:space="0" w:color="auto"/>
          </w:divBdr>
        </w:div>
        <w:div w:id="1833641951">
          <w:marLeft w:val="0"/>
          <w:marRight w:val="0"/>
          <w:marTop w:val="0"/>
          <w:marBottom w:val="0"/>
          <w:divBdr>
            <w:top w:val="none" w:sz="0" w:space="0" w:color="auto"/>
            <w:left w:val="none" w:sz="0" w:space="0" w:color="auto"/>
            <w:bottom w:val="none" w:sz="0" w:space="0" w:color="auto"/>
            <w:right w:val="none" w:sz="0" w:space="0" w:color="auto"/>
          </w:divBdr>
        </w:div>
      </w:divsChild>
    </w:div>
    <w:div w:id="1345009404">
      <w:bodyDiv w:val="1"/>
      <w:marLeft w:val="0"/>
      <w:marRight w:val="0"/>
      <w:marTop w:val="0"/>
      <w:marBottom w:val="0"/>
      <w:divBdr>
        <w:top w:val="none" w:sz="0" w:space="0" w:color="auto"/>
        <w:left w:val="none" w:sz="0" w:space="0" w:color="auto"/>
        <w:bottom w:val="none" w:sz="0" w:space="0" w:color="auto"/>
        <w:right w:val="none" w:sz="0" w:space="0" w:color="auto"/>
      </w:divBdr>
      <w:divsChild>
        <w:div w:id="1558199803">
          <w:marLeft w:val="0"/>
          <w:marRight w:val="0"/>
          <w:marTop w:val="0"/>
          <w:marBottom w:val="0"/>
          <w:divBdr>
            <w:top w:val="none" w:sz="0" w:space="0" w:color="auto"/>
            <w:left w:val="none" w:sz="0" w:space="0" w:color="auto"/>
            <w:bottom w:val="none" w:sz="0" w:space="0" w:color="auto"/>
            <w:right w:val="none" w:sz="0" w:space="0" w:color="auto"/>
          </w:divBdr>
        </w:div>
        <w:div w:id="198443386">
          <w:marLeft w:val="0"/>
          <w:marRight w:val="0"/>
          <w:marTop w:val="0"/>
          <w:marBottom w:val="0"/>
          <w:divBdr>
            <w:top w:val="none" w:sz="0" w:space="0" w:color="auto"/>
            <w:left w:val="none" w:sz="0" w:space="0" w:color="auto"/>
            <w:bottom w:val="none" w:sz="0" w:space="0" w:color="auto"/>
            <w:right w:val="none" w:sz="0" w:space="0" w:color="auto"/>
          </w:divBdr>
        </w:div>
        <w:div w:id="973488763">
          <w:marLeft w:val="0"/>
          <w:marRight w:val="0"/>
          <w:marTop w:val="0"/>
          <w:marBottom w:val="0"/>
          <w:divBdr>
            <w:top w:val="none" w:sz="0" w:space="0" w:color="auto"/>
            <w:left w:val="none" w:sz="0" w:space="0" w:color="auto"/>
            <w:bottom w:val="none" w:sz="0" w:space="0" w:color="auto"/>
            <w:right w:val="none" w:sz="0" w:space="0" w:color="auto"/>
          </w:divBdr>
        </w:div>
        <w:div w:id="2066638003">
          <w:marLeft w:val="0"/>
          <w:marRight w:val="0"/>
          <w:marTop w:val="0"/>
          <w:marBottom w:val="0"/>
          <w:divBdr>
            <w:top w:val="none" w:sz="0" w:space="0" w:color="auto"/>
            <w:left w:val="none" w:sz="0" w:space="0" w:color="auto"/>
            <w:bottom w:val="none" w:sz="0" w:space="0" w:color="auto"/>
            <w:right w:val="none" w:sz="0" w:space="0" w:color="auto"/>
          </w:divBdr>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239949489">
          <w:marLeft w:val="0"/>
          <w:marRight w:val="0"/>
          <w:marTop w:val="0"/>
          <w:marBottom w:val="0"/>
          <w:divBdr>
            <w:top w:val="none" w:sz="0" w:space="0" w:color="auto"/>
            <w:left w:val="none" w:sz="0" w:space="0" w:color="auto"/>
            <w:bottom w:val="none" w:sz="0" w:space="0" w:color="auto"/>
            <w:right w:val="none" w:sz="0" w:space="0" w:color="auto"/>
          </w:divBdr>
        </w:div>
        <w:div w:id="35115441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051611354">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951861575">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20973084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1718699548">
          <w:marLeft w:val="0"/>
          <w:marRight w:val="0"/>
          <w:marTop w:val="0"/>
          <w:marBottom w:val="0"/>
          <w:divBdr>
            <w:top w:val="none" w:sz="0" w:space="0" w:color="auto"/>
            <w:left w:val="none" w:sz="0" w:space="0" w:color="auto"/>
            <w:bottom w:val="none" w:sz="0" w:space="0" w:color="auto"/>
            <w:right w:val="none" w:sz="0" w:space="0" w:color="auto"/>
          </w:divBdr>
        </w:div>
      </w:divsChild>
    </w:div>
    <w:div w:id="1356152999">
      <w:bodyDiv w:val="1"/>
      <w:marLeft w:val="0"/>
      <w:marRight w:val="0"/>
      <w:marTop w:val="0"/>
      <w:marBottom w:val="0"/>
      <w:divBdr>
        <w:top w:val="none" w:sz="0" w:space="0" w:color="auto"/>
        <w:left w:val="none" w:sz="0" w:space="0" w:color="auto"/>
        <w:bottom w:val="none" w:sz="0" w:space="0" w:color="auto"/>
        <w:right w:val="none" w:sz="0" w:space="0" w:color="auto"/>
      </w:divBdr>
      <w:divsChild>
        <w:div w:id="82186759">
          <w:marLeft w:val="0"/>
          <w:marRight w:val="0"/>
          <w:marTop w:val="0"/>
          <w:marBottom w:val="0"/>
          <w:divBdr>
            <w:top w:val="none" w:sz="0" w:space="0" w:color="auto"/>
            <w:left w:val="none" w:sz="0" w:space="0" w:color="auto"/>
            <w:bottom w:val="none" w:sz="0" w:space="0" w:color="auto"/>
            <w:right w:val="none" w:sz="0" w:space="0" w:color="auto"/>
          </w:divBdr>
        </w:div>
        <w:div w:id="218826772">
          <w:marLeft w:val="0"/>
          <w:marRight w:val="0"/>
          <w:marTop w:val="0"/>
          <w:marBottom w:val="0"/>
          <w:divBdr>
            <w:top w:val="none" w:sz="0" w:space="0" w:color="auto"/>
            <w:left w:val="none" w:sz="0" w:space="0" w:color="auto"/>
            <w:bottom w:val="none" w:sz="0" w:space="0" w:color="auto"/>
            <w:right w:val="none" w:sz="0" w:space="0" w:color="auto"/>
          </w:divBdr>
        </w:div>
        <w:div w:id="1171332358">
          <w:marLeft w:val="0"/>
          <w:marRight w:val="0"/>
          <w:marTop w:val="0"/>
          <w:marBottom w:val="0"/>
          <w:divBdr>
            <w:top w:val="none" w:sz="0" w:space="0" w:color="auto"/>
            <w:left w:val="none" w:sz="0" w:space="0" w:color="auto"/>
            <w:bottom w:val="none" w:sz="0" w:space="0" w:color="auto"/>
            <w:right w:val="none" w:sz="0" w:space="0" w:color="auto"/>
          </w:divBdr>
        </w:div>
        <w:div w:id="422341935">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30468005">
          <w:marLeft w:val="0"/>
          <w:marRight w:val="0"/>
          <w:marTop w:val="0"/>
          <w:marBottom w:val="0"/>
          <w:divBdr>
            <w:top w:val="none" w:sz="0" w:space="0" w:color="auto"/>
            <w:left w:val="none" w:sz="0" w:space="0" w:color="auto"/>
            <w:bottom w:val="none" w:sz="0" w:space="0" w:color="auto"/>
            <w:right w:val="none" w:sz="0" w:space="0" w:color="auto"/>
          </w:divBdr>
        </w:div>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1693341415">
          <w:marLeft w:val="0"/>
          <w:marRight w:val="0"/>
          <w:marTop w:val="0"/>
          <w:marBottom w:val="0"/>
          <w:divBdr>
            <w:top w:val="none" w:sz="0" w:space="0" w:color="auto"/>
            <w:left w:val="none" w:sz="0" w:space="0" w:color="auto"/>
            <w:bottom w:val="none" w:sz="0" w:space="0" w:color="auto"/>
            <w:right w:val="none" w:sz="0" w:space="0" w:color="auto"/>
          </w:divBdr>
        </w:div>
      </w:divsChild>
    </w:div>
    <w:div w:id="1369723057">
      <w:bodyDiv w:val="1"/>
      <w:marLeft w:val="0"/>
      <w:marRight w:val="0"/>
      <w:marTop w:val="0"/>
      <w:marBottom w:val="0"/>
      <w:divBdr>
        <w:top w:val="none" w:sz="0" w:space="0" w:color="auto"/>
        <w:left w:val="none" w:sz="0" w:space="0" w:color="auto"/>
        <w:bottom w:val="none" w:sz="0" w:space="0" w:color="auto"/>
        <w:right w:val="none" w:sz="0" w:space="0" w:color="auto"/>
      </w:divBdr>
      <w:divsChild>
        <w:div w:id="952784763">
          <w:marLeft w:val="0"/>
          <w:marRight w:val="0"/>
          <w:marTop w:val="0"/>
          <w:marBottom w:val="0"/>
          <w:divBdr>
            <w:top w:val="none" w:sz="0" w:space="0" w:color="auto"/>
            <w:left w:val="none" w:sz="0" w:space="0" w:color="auto"/>
            <w:bottom w:val="none" w:sz="0" w:space="0" w:color="auto"/>
            <w:right w:val="none" w:sz="0" w:space="0" w:color="auto"/>
          </w:divBdr>
        </w:div>
        <w:div w:id="1135416504">
          <w:marLeft w:val="0"/>
          <w:marRight w:val="0"/>
          <w:marTop w:val="0"/>
          <w:marBottom w:val="0"/>
          <w:divBdr>
            <w:top w:val="none" w:sz="0" w:space="0" w:color="auto"/>
            <w:left w:val="none" w:sz="0" w:space="0" w:color="auto"/>
            <w:bottom w:val="none" w:sz="0" w:space="0" w:color="auto"/>
            <w:right w:val="none" w:sz="0" w:space="0" w:color="auto"/>
          </w:divBdr>
        </w:div>
        <w:div w:id="1574898289">
          <w:marLeft w:val="0"/>
          <w:marRight w:val="0"/>
          <w:marTop w:val="0"/>
          <w:marBottom w:val="0"/>
          <w:divBdr>
            <w:top w:val="none" w:sz="0" w:space="0" w:color="auto"/>
            <w:left w:val="none" w:sz="0" w:space="0" w:color="auto"/>
            <w:bottom w:val="none" w:sz="0" w:space="0" w:color="auto"/>
            <w:right w:val="none" w:sz="0" w:space="0" w:color="auto"/>
          </w:divBdr>
        </w:div>
        <w:div w:id="1887640843">
          <w:marLeft w:val="0"/>
          <w:marRight w:val="0"/>
          <w:marTop w:val="0"/>
          <w:marBottom w:val="0"/>
          <w:divBdr>
            <w:top w:val="none" w:sz="0" w:space="0" w:color="auto"/>
            <w:left w:val="none" w:sz="0" w:space="0" w:color="auto"/>
            <w:bottom w:val="none" w:sz="0" w:space="0" w:color="auto"/>
            <w:right w:val="none" w:sz="0" w:space="0" w:color="auto"/>
          </w:divBdr>
        </w:div>
      </w:divsChild>
    </w:div>
    <w:div w:id="1370033649">
      <w:bodyDiv w:val="1"/>
      <w:marLeft w:val="0"/>
      <w:marRight w:val="0"/>
      <w:marTop w:val="0"/>
      <w:marBottom w:val="0"/>
      <w:divBdr>
        <w:top w:val="none" w:sz="0" w:space="0" w:color="auto"/>
        <w:left w:val="none" w:sz="0" w:space="0" w:color="auto"/>
        <w:bottom w:val="none" w:sz="0" w:space="0" w:color="auto"/>
        <w:right w:val="none" w:sz="0" w:space="0" w:color="auto"/>
      </w:divBdr>
      <w:divsChild>
        <w:div w:id="963925275">
          <w:marLeft w:val="0"/>
          <w:marRight w:val="0"/>
          <w:marTop w:val="0"/>
          <w:marBottom w:val="0"/>
          <w:divBdr>
            <w:top w:val="none" w:sz="0" w:space="0" w:color="auto"/>
            <w:left w:val="none" w:sz="0" w:space="0" w:color="auto"/>
            <w:bottom w:val="none" w:sz="0" w:space="0" w:color="auto"/>
            <w:right w:val="none" w:sz="0" w:space="0" w:color="auto"/>
          </w:divBdr>
        </w:div>
        <w:div w:id="1351880293">
          <w:marLeft w:val="0"/>
          <w:marRight w:val="0"/>
          <w:marTop w:val="0"/>
          <w:marBottom w:val="0"/>
          <w:divBdr>
            <w:top w:val="none" w:sz="0" w:space="0" w:color="auto"/>
            <w:left w:val="none" w:sz="0" w:space="0" w:color="auto"/>
            <w:bottom w:val="none" w:sz="0" w:space="0" w:color="auto"/>
            <w:right w:val="none" w:sz="0" w:space="0" w:color="auto"/>
          </w:divBdr>
        </w:div>
      </w:divsChild>
    </w:div>
    <w:div w:id="1370178121">
      <w:bodyDiv w:val="1"/>
      <w:marLeft w:val="0"/>
      <w:marRight w:val="0"/>
      <w:marTop w:val="0"/>
      <w:marBottom w:val="0"/>
      <w:divBdr>
        <w:top w:val="none" w:sz="0" w:space="0" w:color="auto"/>
        <w:left w:val="none" w:sz="0" w:space="0" w:color="auto"/>
        <w:bottom w:val="none" w:sz="0" w:space="0" w:color="auto"/>
        <w:right w:val="none" w:sz="0" w:space="0" w:color="auto"/>
      </w:divBdr>
      <w:divsChild>
        <w:div w:id="803349091">
          <w:marLeft w:val="0"/>
          <w:marRight w:val="0"/>
          <w:marTop w:val="0"/>
          <w:marBottom w:val="0"/>
          <w:divBdr>
            <w:top w:val="none" w:sz="0" w:space="0" w:color="auto"/>
            <w:left w:val="none" w:sz="0" w:space="0" w:color="auto"/>
            <w:bottom w:val="none" w:sz="0" w:space="0" w:color="auto"/>
            <w:right w:val="none" w:sz="0" w:space="0" w:color="auto"/>
          </w:divBdr>
        </w:div>
        <w:div w:id="1836412774">
          <w:marLeft w:val="0"/>
          <w:marRight w:val="0"/>
          <w:marTop w:val="0"/>
          <w:marBottom w:val="0"/>
          <w:divBdr>
            <w:top w:val="none" w:sz="0" w:space="0" w:color="auto"/>
            <w:left w:val="none" w:sz="0" w:space="0" w:color="auto"/>
            <w:bottom w:val="none" w:sz="0" w:space="0" w:color="auto"/>
            <w:right w:val="none" w:sz="0" w:space="0" w:color="auto"/>
          </w:divBdr>
        </w:div>
      </w:divsChild>
    </w:div>
    <w:div w:id="1370494675">
      <w:bodyDiv w:val="1"/>
      <w:marLeft w:val="0"/>
      <w:marRight w:val="0"/>
      <w:marTop w:val="0"/>
      <w:marBottom w:val="0"/>
      <w:divBdr>
        <w:top w:val="none" w:sz="0" w:space="0" w:color="auto"/>
        <w:left w:val="none" w:sz="0" w:space="0" w:color="auto"/>
        <w:bottom w:val="none" w:sz="0" w:space="0" w:color="auto"/>
        <w:right w:val="none" w:sz="0" w:space="0" w:color="auto"/>
      </w:divBdr>
      <w:divsChild>
        <w:div w:id="485517290">
          <w:marLeft w:val="0"/>
          <w:marRight w:val="0"/>
          <w:marTop w:val="0"/>
          <w:marBottom w:val="0"/>
          <w:divBdr>
            <w:top w:val="none" w:sz="0" w:space="0" w:color="auto"/>
            <w:left w:val="none" w:sz="0" w:space="0" w:color="auto"/>
            <w:bottom w:val="none" w:sz="0" w:space="0" w:color="auto"/>
            <w:right w:val="none" w:sz="0" w:space="0" w:color="auto"/>
          </w:divBdr>
        </w:div>
        <w:div w:id="889151732">
          <w:marLeft w:val="0"/>
          <w:marRight w:val="0"/>
          <w:marTop w:val="0"/>
          <w:marBottom w:val="0"/>
          <w:divBdr>
            <w:top w:val="none" w:sz="0" w:space="0" w:color="auto"/>
            <w:left w:val="none" w:sz="0" w:space="0" w:color="auto"/>
            <w:bottom w:val="none" w:sz="0" w:space="0" w:color="auto"/>
            <w:right w:val="none" w:sz="0" w:space="0" w:color="auto"/>
          </w:divBdr>
        </w:div>
        <w:div w:id="1683163255">
          <w:marLeft w:val="0"/>
          <w:marRight w:val="0"/>
          <w:marTop w:val="0"/>
          <w:marBottom w:val="0"/>
          <w:divBdr>
            <w:top w:val="none" w:sz="0" w:space="0" w:color="auto"/>
            <w:left w:val="none" w:sz="0" w:space="0" w:color="auto"/>
            <w:bottom w:val="none" w:sz="0" w:space="0" w:color="auto"/>
            <w:right w:val="none" w:sz="0" w:space="0" w:color="auto"/>
          </w:divBdr>
        </w:div>
        <w:div w:id="1845589148">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653800">
      <w:bodyDiv w:val="1"/>
      <w:marLeft w:val="0"/>
      <w:marRight w:val="0"/>
      <w:marTop w:val="0"/>
      <w:marBottom w:val="0"/>
      <w:divBdr>
        <w:top w:val="none" w:sz="0" w:space="0" w:color="auto"/>
        <w:left w:val="none" w:sz="0" w:space="0" w:color="auto"/>
        <w:bottom w:val="none" w:sz="0" w:space="0" w:color="auto"/>
        <w:right w:val="none" w:sz="0" w:space="0" w:color="auto"/>
      </w:divBdr>
      <w:divsChild>
        <w:div w:id="49236014">
          <w:marLeft w:val="0"/>
          <w:marRight w:val="0"/>
          <w:marTop w:val="0"/>
          <w:marBottom w:val="0"/>
          <w:divBdr>
            <w:top w:val="none" w:sz="0" w:space="0" w:color="auto"/>
            <w:left w:val="none" w:sz="0" w:space="0" w:color="auto"/>
            <w:bottom w:val="none" w:sz="0" w:space="0" w:color="auto"/>
            <w:right w:val="none" w:sz="0" w:space="0" w:color="auto"/>
          </w:divBdr>
        </w:div>
        <w:div w:id="534272829">
          <w:marLeft w:val="0"/>
          <w:marRight w:val="0"/>
          <w:marTop w:val="0"/>
          <w:marBottom w:val="0"/>
          <w:divBdr>
            <w:top w:val="none" w:sz="0" w:space="0" w:color="auto"/>
            <w:left w:val="none" w:sz="0" w:space="0" w:color="auto"/>
            <w:bottom w:val="none" w:sz="0" w:space="0" w:color="auto"/>
            <w:right w:val="none" w:sz="0" w:space="0" w:color="auto"/>
          </w:divBdr>
        </w:div>
        <w:div w:id="1485585316">
          <w:marLeft w:val="0"/>
          <w:marRight w:val="0"/>
          <w:marTop w:val="0"/>
          <w:marBottom w:val="0"/>
          <w:divBdr>
            <w:top w:val="none" w:sz="0" w:space="0" w:color="auto"/>
            <w:left w:val="none" w:sz="0" w:space="0" w:color="auto"/>
            <w:bottom w:val="none" w:sz="0" w:space="0" w:color="auto"/>
            <w:right w:val="none" w:sz="0" w:space="0" w:color="auto"/>
          </w:divBdr>
        </w:div>
        <w:div w:id="1868789340">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160318482">
          <w:marLeft w:val="0"/>
          <w:marRight w:val="0"/>
          <w:marTop w:val="0"/>
          <w:marBottom w:val="0"/>
          <w:divBdr>
            <w:top w:val="none" w:sz="0" w:space="0" w:color="auto"/>
            <w:left w:val="none" w:sz="0" w:space="0" w:color="auto"/>
            <w:bottom w:val="none" w:sz="0" w:space="0" w:color="auto"/>
            <w:right w:val="none" w:sz="0" w:space="0" w:color="auto"/>
          </w:divBdr>
        </w:div>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555968761">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1784035098">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144400940">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2125997396">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438793540">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1835873703">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3675977">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1916238095">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813569841">
          <w:marLeft w:val="0"/>
          <w:marRight w:val="0"/>
          <w:marTop w:val="0"/>
          <w:marBottom w:val="0"/>
          <w:divBdr>
            <w:top w:val="none" w:sz="0" w:space="0" w:color="auto"/>
            <w:left w:val="none" w:sz="0" w:space="0" w:color="auto"/>
            <w:bottom w:val="none" w:sz="0" w:space="0" w:color="auto"/>
            <w:right w:val="none" w:sz="0" w:space="0" w:color="auto"/>
          </w:divBdr>
        </w:div>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sChild>
    </w:div>
    <w:div w:id="1390105390">
      <w:bodyDiv w:val="1"/>
      <w:marLeft w:val="0"/>
      <w:marRight w:val="0"/>
      <w:marTop w:val="0"/>
      <w:marBottom w:val="0"/>
      <w:divBdr>
        <w:top w:val="none" w:sz="0" w:space="0" w:color="auto"/>
        <w:left w:val="none" w:sz="0" w:space="0" w:color="auto"/>
        <w:bottom w:val="none" w:sz="0" w:space="0" w:color="auto"/>
        <w:right w:val="none" w:sz="0" w:space="0" w:color="auto"/>
      </w:divBdr>
      <w:divsChild>
        <w:div w:id="367536266">
          <w:marLeft w:val="0"/>
          <w:marRight w:val="0"/>
          <w:marTop w:val="0"/>
          <w:marBottom w:val="0"/>
          <w:divBdr>
            <w:top w:val="none" w:sz="0" w:space="0" w:color="auto"/>
            <w:left w:val="none" w:sz="0" w:space="0" w:color="auto"/>
            <w:bottom w:val="none" w:sz="0" w:space="0" w:color="auto"/>
            <w:right w:val="none" w:sz="0" w:space="0" w:color="auto"/>
          </w:divBdr>
        </w:div>
        <w:div w:id="1905212786">
          <w:marLeft w:val="0"/>
          <w:marRight w:val="0"/>
          <w:marTop w:val="0"/>
          <w:marBottom w:val="0"/>
          <w:divBdr>
            <w:top w:val="none" w:sz="0" w:space="0" w:color="auto"/>
            <w:left w:val="none" w:sz="0" w:space="0" w:color="auto"/>
            <w:bottom w:val="none" w:sz="0" w:space="0" w:color="auto"/>
            <w:right w:val="none" w:sz="0" w:space="0" w:color="auto"/>
          </w:divBdr>
        </w:div>
        <w:div w:id="94904197">
          <w:marLeft w:val="0"/>
          <w:marRight w:val="0"/>
          <w:marTop w:val="0"/>
          <w:marBottom w:val="0"/>
          <w:divBdr>
            <w:top w:val="none" w:sz="0" w:space="0" w:color="auto"/>
            <w:left w:val="none" w:sz="0" w:space="0" w:color="auto"/>
            <w:bottom w:val="none" w:sz="0" w:space="0" w:color="auto"/>
            <w:right w:val="none" w:sz="0" w:space="0" w:color="auto"/>
          </w:divBdr>
        </w:div>
        <w:div w:id="1237399531">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546376413">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1431126113">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352609418">
          <w:marLeft w:val="0"/>
          <w:marRight w:val="0"/>
          <w:marTop w:val="0"/>
          <w:marBottom w:val="0"/>
          <w:divBdr>
            <w:top w:val="none" w:sz="0" w:space="0" w:color="auto"/>
            <w:left w:val="none" w:sz="0" w:space="0" w:color="auto"/>
            <w:bottom w:val="none" w:sz="0" w:space="0" w:color="auto"/>
            <w:right w:val="none" w:sz="0" w:space="0" w:color="auto"/>
          </w:divBdr>
        </w:div>
        <w:div w:id="1033307824">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54888461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sChild>
    </w:div>
    <w:div w:id="1400129869">
      <w:bodyDiv w:val="1"/>
      <w:marLeft w:val="0"/>
      <w:marRight w:val="0"/>
      <w:marTop w:val="0"/>
      <w:marBottom w:val="0"/>
      <w:divBdr>
        <w:top w:val="none" w:sz="0" w:space="0" w:color="auto"/>
        <w:left w:val="none" w:sz="0" w:space="0" w:color="auto"/>
        <w:bottom w:val="none" w:sz="0" w:space="0" w:color="auto"/>
        <w:right w:val="none" w:sz="0" w:space="0" w:color="auto"/>
      </w:divBdr>
      <w:divsChild>
        <w:div w:id="435178525">
          <w:marLeft w:val="0"/>
          <w:marRight w:val="0"/>
          <w:marTop w:val="0"/>
          <w:marBottom w:val="0"/>
          <w:divBdr>
            <w:top w:val="none" w:sz="0" w:space="0" w:color="auto"/>
            <w:left w:val="none" w:sz="0" w:space="0" w:color="auto"/>
            <w:bottom w:val="none" w:sz="0" w:space="0" w:color="auto"/>
            <w:right w:val="none" w:sz="0" w:space="0" w:color="auto"/>
          </w:divBdr>
        </w:div>
        <w:div w:id="924417779">
          <w:marLeft w:val="0"/>
          <w:marRight w:val="0"/>
          <w:marTop w:val="0"/>
          <w:marBottom w:val="0"/>
          <w:divBdr>
            <w:top w:val="none" w:sz="0" w:space="0" w:color="auto"/>
            <w:left w:val="none" w:sz="0" w:space="0" w:color="auto"/>
            <w:bottom w:val="none" w:sz="0" w:space="0" w:color="auto"/>
            <w:right w:val="none" w:sz="0" w:space="0" w:color="auto"/>
          </w:divBdr>
        </w:div>
        <w:div w:id="1402020275">
          <w:marLeft w:val="0"/>
          <w:marRight w:val="0"/>
          <w:marTop w:val="0"/>
          <w:marBottom w:val="0"/>
          <w:divBdr>
            <w:top w:val="none" w:sz="0" w:space="0" w:color="auto"/>
            <w:left w:val="none" w:sz="0" w:space="0" w:color="auto"/>
            <w:bottom w:val="none" w:sz="0" w:space="0" w:color="auto"/>
            <w:right w:val="none" w:sz="0" w:space="0" w:color="auto"/>
          </w:divBdr>
        </w:div>
        <w:div w:id="1612738927">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571162657">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 w:id="1334918233">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4376613">
      <w:bodyDiv w:val="1"/>
      <w:marLeft w:val="0"/>
      <w:marRight w:val="0"/>
      <w:marTop w:val="0"/>
      <w:marBottom w:val="0"/>
      <w:divBdr>
        <w:top w:val="none" w:sz="0" w:space="0" w:color="auto"/>
        <w:left w:val="none" w:sz="0" w:space="0" w:color="auto"/>
        <w:bottom w:val="none" w:sz="0" w:space="0" w:color="auto"/>
        <w:right w:val="none" w:sz="0" w:space="0" w:color="auto"/>
      </w:divBdr>
      <w:divsChild>
        <w:div w:id="111437135">
          <w:marLeft w:val="0"/>
          <w:marRight w:val="0"/>
          <w:marTop w:val="0"/>
          <w:marBottom w:val="0"/>
          <w:divBdr>
            <w:top w:val="none" w:sz="0" w:space="0" w:color="auto"/>
            <w:left w:val="none" w:sz="0" w:space="0" w:color="auto"/>
            <w:bottom w:val="none" w:sz="0" w:space="0" w:color="auto"/>
            <w:right w:val="none" w:sz="0" w:space="0" w:color="auto"/>
          </w:divBdr>
        </w:div>
        <w:div w:id="1939827905">
          <w:marLeft w:val="0"/>
          <w:marRight w:val="0"/>
          <w:marTop w:val="0"/>
          <w:marBottom w:val="0"/>
          <w:divBdr>
            <w:top w:val="none" w:sz="0" w:space="0" w:color="auto"/>
            <w:left w:val="none" w:sz="0" w:space="0" w:color="auto"/>
            <w:bottom w:val="none" w:sz="0" w:space="0" w:color="auto"/>
            <w:right w:val="none" w:sz="0" w:space="0" w:color="auto"/>
          </w:divBdr>
        </w:div>
        <w:div w:id="1178278833">
          <w:marLeft w:val="0"/>
          <w:marRight w:val="0"/>
          <w:marTop w:val="0"/>
          <w:marBottom w:val="0"/>
          <w:divBdr>
            <w:top w:val="none" w:sz="0" w:space="0" w:color="auto"/>
            <w:left w:val="none" w:sz="0" w:space="0" w:color="auto"/>
            <w:bottom w:val="none" w:sz="0" w:space="0" w:color="auto"/>
            <w:right w:val="none" w:sz="0" w:space="0" w:color="auto"/>
          </w:divBdr>
        </w:div>
        <w:div w:id="1569610991">
          <w:marLeft w:val="0"/>
          <w:marRight w:val="0"/>
          <w:marTop w:val="0"/>
          <w:marBottom w:val="0"/>
          <w:divBdr>
            <w:top w:val="none" w:sz="0" w:space="0" w:color="auto"/>
            <w:left w:val="none" w:sz="0" w:space="0" w:color="auto"/>
            <w:bottom w:val="none" w:sz="0" w:space="0" w:color="auto"/>
            <w:right w:val="none" w:sz="0" w:space="0" w:color="auto"/>
          </w:divBdr>
        </w:div>
      </w:divsChild>
    </w:div>
    <w:div w:id="1405032958">
      <w:bodyDiv w:val="1"/>
      <w:marLeft w:val="0"/>
      <w:marRight w:val="0"/>
      <w:marTop w:val="0"/>
      <w:marBottom w:val="0"/>
      <w:divBdr>
        <w:top w:val="none" w:sz="0" w:space="0" w:color="auto"/>
        <w:left w:val="none" w:sz="0" w:space="0" w:color="auto"/>
        <w:bottom w:val="none" w:sz="0" w:space="0" w:color="auto"/>
        <w:right w:val="none" w:sz="0" w:space="0" w:color="auto"/>
      </w:divBdr>
      <w:divsChild>
        <w:div w:id="6448474">
          <w:marLeft w:val="0"/>
          <w:marRight w:val="0"/>
          <w:marTop w:val="0"/>
          <w:marBottom w:val="0"/>
          <w:divBdr>
            <w:top w:val="none" w:sz="0" w:space="0" w:color="auto"/>
            <w:left w:val="none" w:sz="0" w:space="0" w:color="auto"/>
            <w:bottom w:val="none" w:sz="0" w:space="0" w:color="auto"/>
            <w:right w:val="none" w:sz="0" w:space="0" w:color="auto"/>
          </w:divBdr>
        </w:div>
        <w:div w:id="298386558">
          <w:marLeft w:val="0"/>
          <w:marRight w:val="0"/>
          <w:marTop w:val="0"/>
          <w:marBottom w:val="0"/>
          <w:divBdr>
            <w:top w:val="none" w:sz="0" w:space="0" w:color="auto"/>
            <w:left w:val="none" w:sz="0" w:space="0" w:color="auto"/>
            <w:bottom w:val="none" w:sz="0" w:space="0" w:color="auto"/>
            <w:right w:val="none" w:sz="0" w:space="0" w:color="auto"/>
          </w:divBdr>
        </w:div>
        <w:div w:id="1298755916">
          <w:marLeft w:val="0"/>
          <w:marRight w:val="0"/>
          <w:marTop w:val="0"/>
          <w:marBottom w:val="0"/>
          <w:divBdr>
            <w:top w:val="none" w:sz="0" w:space="0" w:color="auto"/>
            <w:left w:val="none" w:sz="0" w:space="0" w:color="auto"/>
            <w:bottom w:val="none" w:sz="0" w:space="0" w:color="auto"/>
            <w:right w:val="none" w:sz="0" w:space="0" w:color="auto"/>
          </w:divBdr>
        </w:div>
        <w:div w:id="1985692735">
          <w:marLeft w:val="0"/>
          <w:marRight w:val="0"/>
          <w:marTop w:val="0"/>
          <w:marBottom w:val="0"/>
          <w:divBdr>
            <w:top w:val="none" w:sz="0" w:space="0" w:color="auto"/>
            <w:left w:val="none" w:sz="0" w:space="0" w:color="auto"/>
            <w:bottom w:val="none" w:sz="0" w:space="0" w:color="auto"/>
            <w:right w:val="none" w:sz="0" w:space="0" w:color="auto"/>
          </w:divBdr>
        </w:div>
      </w:divsChild>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74136626">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1713650227">
          <w:marLeft w:val="0"/>
          <w:marRight w:val="0"/>
          <w:marTop w:val="0"/>
          <w:marBottom w:val="0"/>
          <w:divBdr>
            <w:top w:val="none" w:sz="0" w:space="0" w:color="auto"/>
            <w:left w:val="none" w:sz="0" w:space="0" w:color="auto"/>
            <w:bottom w:val="none" w:sz="0" w:space="0" w:color="auto"/>
            <w:right w:val="none" w:sz="0" w:space="0" w:color="auto"/>
          </w:divBdr>
        </w:div>
      </w:divsChild>
    </w:div>
    <w:div w:id="1409107298">
      <w:bodyDiv w:val="1"/>
      <w:marLeft w:val="0"/>
      <w:marRight w:val="0"/>
      <w:marTop w:val="0"/>
      <w:marBottom w:val="0"/>
      <w:divBdr>
        <w:top w:val="none" w:sz="0" w:space="0" w:color="auto"/>
        <w:left w:val="none" w:sz="0" w:space="0" w:color="auto"/>
        <w:bottom w:val="none" w:sz="0" w:space="0" w:color="auto"/>
        <w:right w:val="none" w:sz="0" w:space="0" w:color="auto"/>
      </w:divBdr>
      <w:divsChild>
        <w:div w:id="1591113544">
          <w:marLeft w:val="0"/>
          <w:marRight w:val="0"/>
          <w:marTop w:val="0"/>
          <w:marBottom w:val="0"/>
          <w:divBdr>
            <w:top w:val="none" w:sz="0" w:space="0" w:color="auto"/>
            <w:left w:val="none" w:sz="0" w:space="0" w:color="auto"/>
            <w:bottom w:val="none" w:sz="0" w:space="0" w:color="auto"/>
            <w:right w:val="none" w:sz="0" w:space="0" w:color="auto"/>
          </w:divBdr>
        </w:div>
        <w:div w:id="294920418">
          <w:marLeft w:val="0"/>
          <w:marRight w:val="0"/>
          <w:marTop w:val="0"/>
          <w:marBottom w:val="0"/>
          <w:divBdr>
            <w:top w:val="none" w:sz="0" w:space="0" w:color="auto"/>
            <w:left w:val="none" w:sz="0" w:space="0" w:color="auto"/>
            <w:bottom w:val="none" w:sz="0" w:space="0" w:color="auto"/>
            <w:right w:val="none" w:sz="0" w:space="0" w:color="auto"/>
          </w:divBdr>
        </w:div>
        <w:div w:id="336157344">
          <w:marLeft w:val="0"/>
          <w:marRight w:val="0"/>
          <w:marTop w:val="0"/>
          <w:marBottom w:val="0"/>
          <w:divBdr>
            <w:top w:val="none" w:sz="0" w:space="0" w:color="auto"/>
            <w:left w:val="none" w:sz="0" w:space="0" w:color="auto"/>
            <w:bottom w:val="none" w:sz="0" w:space="0" w:color="auto"/>
            <w:right w:val="none" w:sz="0" w:space="0" w:color="auto"/>
          </w:divBdr>
        </w:div>
        <w:div w:id="683291063">
          <w:marLeft w:val="0"/>
          <w:marRight w:val="0"/>
          <w:marTop w:val="0"/>
          <w:marBottom w:val="0"/>
          <w:divBdr>
            <w:top w:val="none" w:sz="0" w:space="0" w:color="auto"/>
            <w:left w:val="none" w:sz="0" w:space="0" w:color="auto"/>
            <w:bottom w:val="none" w:sz="0" w:space="0" w:color="auto"/>
            <w:right w:val="none" w:sz="0" w:space="0" w:color="auto"/>
          </w:divBdr>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2195978">
      <w:bodyDiv w:val="1"/>
      <w:marLeft w:val="0"/>
      <w:marRight w:val="0"/>
      <w:marTop w:val="0"/>
      <w:marBottom w:val="0"/>
      <w:divBdr>
        <w:top w:val="none" w:sz="0" w:space="0" w:color="auto"/>
        <w:left w:val="none" w:sz="0" w:space="0" w:color="auto"/>
        <w:bottom w:val="none" w:sz="0" w:space="0" w:color="auto"/>
        <w:right w:val="none" w:sz="0" w:space="0" w:color="auto"/>
      </w:divBdr>
      <w:divsChild>
        <w:div w:id="1347362910">
          <w:marLeft w:val="0"/>
          <w:marRight w:val="0"/>
          <w:marTop w:val="0"/>
          <w:marBottom w:val="0"/>
          <w:divBdr>
            <w:top w:val="none" w:sz="0" w:space="0" w:color="auto"/>
            <w:left w:val="none" w:sz="0" w:space="0" w:color="auto"/>
            <w:bottom w:val="none" w:sz="0" w:space="0" w:color="auto"/>
            <w:right w:val="none" w:sz="0" w:space="0" w:color="auto"/>
          </w:divBdr>
        </w:div>
        <w:div w:id="956638255">
          <w:marLeft w:val="0"/>
          <w:marRight w:val="0"/>
          <w:marTop w:val="0"/>
          <w:marBottom w:val="0"/>
          <w:divBdr>
            <w:top w:val="none" w:sz="0" w:space="0" w:color="auto"/>
            <w:left w:val="none" w:sz="0" w:space="0" w:color="auto"/>
            <w:bottom w:val="none" w:sz="0" w:space="0" w:color="auto"/>
            <w:right w:val="none" w:sz="0" w:space="0" w:color="auto"/>
          </w:divBdr>
        </w:div>
        <w:div w:id="421529330">
          <w:marLeft w:val="0"/>
          <w:marRight w:val="0"/>
          <w:marTop w:val="0"/>
          <w:marBottom w:val="0"/>
          <w:divBdr>
            <w:top w:val="none" w:sz="0" w:space="0" w:color="auto"/>
            <w:left w:val="none" w:sz="0" w:space="0" w:color="auto"/>
            <w:bottom w:val="none" w:sz="0" w:space="0" w:color="auto"/>
            <w:right w:val="none" w:sz="0" w:space="0" w:color="auto"/>
          </w:divBdr>
        </w:div>
        <w:div w:id="1112240268">
          <w:marLeft w:val="0"/>
          <w:marRight w:val="0"/>
          <w:marTop w:val="0"/>
          <w:marBottom w:val="0"/>
          <w:divBdr>
            <w:top w:val="none" w:sz="0" w:space="0" w:color="auto"/>
            <w:left w:val="none" w:sz="0" w:space="0" w:color="auto"/>
            <w:bottom w:val="none" w:sz="0" w:space="0" w:color="auto"/>
            <w:right w:val="none" w:sz="0" w:space="0" w:color="auto"/>
          </w:divBdr>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482359361">
          <w:marLeft w:val="0"/>
          <w:marRight w:val="0"/>
          <w:marTop w:val="0"/>
          <w:marBottom w:val="0"/>
          <w:divBdr>
            <w:top w:val="none" w:sz="0" w:space="0" w:color="auto"/>
            <w:left w:val="none" w:sz="0" w:space="0" w:color="auto"/>
            <w:bottom w:val="none" w:sz="0" w:space="0" w:color="auto"/>
            <w:right w:val="none" w:sz="0" w:space="0" w:color="auto"/>
          </w:divBdr>
        </w:div>
        <w:div w:id="648167350">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9324841">
      <w:bodyDiv w:val="1"/>
      <w:marLeft w:val="0"/>
      <w:marRight w:val="0"/>
      <w:marTop w:val="0"/>
      <w:marBottom w:val="0"/>
      <w:divBdr>
        <w:top w:val="none" w:sz="0" w:space="0" w:color="auto"/>
        <w:left w:val="none" w:sz="0" w:space="0" w:color="auto"/>
        <w:bottom w:val="none" w:sz="0" w:space="0" w:color="auto"/>
        <w:right w:val="none" w:sz="0" w:space="0" w:color="auto"/>
      </w:divBdr>
      <w:divsChild>
        <w:div w:id="290552565">
          <w:marLeft w:val="0"/>
          <w:marRight w:val="0"/>
          <w:marTop w:val="0"/>
          <w:marBottom w:val="0"/>
          <w:divBdr>
            <w:top w:val="none" w:sz="0" w:space="0" w:color="auto"/>
            <w:left w:val="none" w:sz="0" w:space="0" w:color="auto"/>
            <w:bottom w:val="none" w:sz="0" w:space="0" w:color="auto"/>
            <w:right w:val="none" w:sz="0" w:space="0" w:color="auto"/>
          </w:divBdr>
        </w:div>
        <w:div w:id="1066952389">
          <w:marLeft w:val="0"/>
          <w:marRight w:val="0"/>
          <w:marTop w:val="0"/>
          <w:marBottom w:val="0"/>
          <w:divBdr>
            <w:top w:val="none" w:sz="0" w:space="0" w:color="auto"/>
            <w:left w:val="none" w:sz="0" w:space="0" w:color="auto"/>
            <w:bottom w:val="none" w:sz="0" w:space="0" w:color="auto"/>
            <w:right w:val="none" w:sz="0" w:space="0" w:color="auto"/>
          </w:divBdr>
        </w:div>
        <w:div w:id="1159535343">
          <w:marLeft w:val="0"/>
          <w:marRight w:val="0"/>
          <w:marTop w:val="0"/>
          <w:marBottom w:val="0"/>
          <w:divBdr>
            <w:top w:val="none" w:sz="0" w:space="0" w:color="auto"/>
            <w:left w:val="none" w:sz="0" w:space="0" w:color="auto"/>
            <w:bottom w:val="none" w:sz="0" w:space="0" w:color="auto"/>
            <w:right w:val="none" w:sz="0" w:space="0" w:color="auto"/>
          </w:divBdr>
        </w:div>
        <w:div w:id="1674067627">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205682008">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sChild>
    </w:div>
    <w:div w:id="1421491145">
      <w:bodyDiv w:val="1"/>
      <w:marLeft w:val="0"/>
      <w:marRight w:val="0"/>
      <w:marTop w:val="0"/>
      <w:marBottom w:val="0"/>
      <w:divBdr>
        <w:top w:val="none" w:sz="0" w:space="0" w:color="auto"/>
        <w:left w:val="none" w:sz="0" w:space="0" w:color="auto"/>
        <w:bottom w:val="none" w:sz="0" w:space="0" w:color="auto"/>
        <w:right w:val="none" w:sz="0" w:space="0" w:color="auto"/>
      </w:divBdr>
      <w:divsChild>
        <w:div w:id="117183599">
          <w:marLeft w:val="0"/>
          <w:marRight w:val="0"/>
          <w:marTop w:val="0"/>
          <w:marBottom w:val="0"/>
          <w:divBdr>
            <w:top w:val="none" w:sz="0" w:space="0" w:color="auto"/>
            <w:left w:val="none" w:sz="0" w:space="0" w:color="auto"/>
            <w:bottom w:val="none" w:sz="0" w:space="0" w:color="auto"/>
            <w:right w:val="none" w:sz="0" w:space="0" w:color="auto"/>
          </w:divBdr>
        </w:div>
        <w:div w:id="238247363">
          <w:marLeft w:val="0"/>
          <w:marRight w:val="0"/>
          <w:marTop w:val="0"/>
          <w:marBottom w:val="0"/>
          <w:divBdr>
            <w:top w:val="none" w:sz="0" w:space="0" w:color="auto"/>
            <w:left w:val="none" w:sz="0" w:space="0" w:color="auto"/>
            <w:bottom w:val="none" w:sz="0" w:space="0" w:color="auto"/>
            <w:right w:val="none" w:sz="0" w:space="0" w:color="auto"/>
          </w:divBdr>
        </w:div>
        <w:div w:id="915825136">
          <w:marLeft w:val="0"/>
          <w:marRight w:val="0"/>
          <w:marTop w:val="0"/>
          <w:marBottom w:val="0"/>
          <w:divBdr>
            <w:top w:val="none" w:sz="0" w:space="0" w:color="auto"/>
            <w:left w:val="none" w:sz="0" w:space="0" w:color="auto"/>
            <w:bottom w:val="none" w:sz="0" w:space="0" w:color="auto"/>
            <w:right w:val="none" w:sz="0" w:space="0" w:color="auto"/>
          </w:divBdr>
        </w:div>
        <w:div w:id="1382052361">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sChild>
        <w:div w:id="7804058">
          <w:marLeft w:val="0"/>
          <w:marRight w:val="0"/>
          <w:marTop w:val="0"/>
          <w:marBottom w:val="0"/>
          <w:divBdr>
            <w:top w:val="none" w:sz="0" w:space="0" w:color="auto"/>
            <w:left w:val="none" w:sz="0" w:space="0" w:color="auto"/>
            <w:bottom w:val="none" w:sz="0" w:space="0" w:color="auto"/>
            <w:right w:val="none" w:sz="0" w:space="0" w:color="auto"/>
          </w:divBdr>
        </w:div>
        <w:div w:id="248393510">
          <w:marLeft w:val="0"/>
          <w:marRight w:val="0"/>
          <w:marTop w:val="0"/>
          <w:marBottom w:val="0"/>
          <w:divBdr>
            <w:top w:val="none" w:sz="0" w:space="0" w:color="auto"/>
            <w:left w:val="none" w:sz="0" w:space="0" w:color="auto"/>
            <w:bottom w:val="none" w:sz="0" w:space="0" w:color="auto"/>
            <w:right w:val="none" w:sz="0" w:space="0" w:color="auto"/>
          </w:divBdr>
        </w:div>
        <w:div w:id="943146890">
          <w:marLeft w:val="0"/>
          <w:marRight w:val="0"/>
          <w:marTop w:val="0"/>
          <w:marBottom w:val="0"/>
          <w:divBdr>
            <w:top w:val="none" w:sz="0" w:space="0" w:color="auto"/>
            <w:left w:val="none" w:sz="0" w:space="0" w:color="auto"/>
            <w:bottom w:val="none" w:sz="0" w:space="0" w:color="auto"/>
            <w:right w:val="none" w:sz="0" w:space="0" w:color="auto"/>
          </w:divBdr>
        </w:div>
        <w:div w:id="1418945602">
          <w:marLeft w:val="0"/>
          <w:marRight w:val="0"/>
          <w:marTop w:val="0"/>
          <w:marBottom w:val="0"/>
          <w:divBdr>
            <w:top w:val="none" w:sz="0" w:space="0" w:color="auto"/>
            <w:left w:val="none" w:sz="0" w:space="0" w:color="auto"/>
            <w:bottom w:val="none" w:sz="0" w:space="0" w:color="auto"/>
            <w:right w:val="none" w:sz="0" w:space="0" w:color="auto"/>
          </w:divBdr>
        </w:div>
      </w:divsChild>
    </w:div>
    <w:div w:id="1425421080">
      <w:bodyDiv w:val="1"/>
      <w:marLeft w:val="0"/>
      <w:marRight w:val="0"/>
      <w:marTop w:val="0"/>
      <w:marBottom w:val="0"/>
      <w:divBdr>
        <w:top w:val="none" w:sz="0" w:space="0" w:color="auto"/>
        <w:left w:val="none" w:sz="0" w:space="0" w:color="auto"/>
        <w:bottom w:val="none" w:sz="0" w:space="0" w:color="auto"/>
        <w:right w:val="none" w:sz="0" w:space="0" w:color="auto"/>
      </w:divBdr>
      <w:divsChild>
        <w:div w:id="853224285">
          <w:marLeft w:val="0"/>
          <w:marRight w:val="0"/>
          <w:marTop w:val="0"/>
          <w:marBottom w:val="0"/>
          <w:divBdr>
            <w:top w:val="none" w:sz="0" w:space="0" w:color="auto"/>
            <w:left w:val="none" w:sz="0" w:space="0" w:color="auto"/>
            <w:bottom w:val="none" w:sz="0" w:space="0" w:color="auto"/>
            <w:right w:val="none" w:sz="0" w:space="0" w:color="auto"/>
          </w:divBdr>
        </w:div>
        <w:div w:id="1170950395">
          <w:marLeft w:val="0"/>
          <w:marRight w:val="0"/>
          <w:marTop w:val="0"/>
          <w:marBottom w:val="0"/>
          <w:divBdr>
            <w:top w:val="none" w:sz="0" w:space="0" w:color="auto"/>
            <w:left w:val="none" w:sz="0" w:space="0" w:color="auto"/>
            <w:bottom w:val="none" w:sz="0" w:space="0" w:color="auto"/>
            <w:right w:val="none" w:sz="0" w:space="0" w:color="auto"/>
          </w:divBdr>
        </w:div>
        <w:div w:id="1595432115">
          <w:marLeft w:val="0"/>
          <w:marRight w:val="0"/>
          <w:marTop w:val="0"/>
          <w:marBottom w:val="0"/>
          <w:divBdr>
            <w:top w:val="none" w:sz="0" w:space="0" w:color="auto"/>
            <w:left w:val="none" w:sz="0" w:space="0" w:color="auto"/>
            <w:bottom w:val="none" w:sz="0" w:space="0" w:color="auto"/>
            <w:right w:val="none" w:sz="0" w:space="0" w:color="auto"/>
          </w:divBdr>
        </w:div>
        <w:div w:id="704600749">
          <w:marLeft w:val="0"/>
          <w:marRight w:val="0"/>
          <w:marTop w:val="0"/>
          <w:marBottom w:val="0"/>
          <w:divBdr>
            <w:top w:val="none" w:sz="0" w:space="0" w:color="auto"/>
            <w:left w:val="none" w:sz="0" w:space="0" w:color="auto"/>
            <w:bottom w:val="none" w:sz="0" w:space="0" w:color="auto"/>
            <w:right w:val="none" w:sz="0" w:space="0" w:color="auto"/>
          </w:divBdr>
        </w:div>
      </w:divsChild>
    </w:div>
    <w:div w:id="1426924726">
      <w:bodyDiv w:val="1"/>
      <w:marLeft w:val="0"/>
      <w:marRight w:val="0"/>
      <w:marTop w:val="0"/>
      <w:marBottom w:val="0"/>
      <w:divBdr>
        <w:top w:val="none" w:sz="0" w:space="0" w:color="auto"/>
        <w:left w:val="none" w:sz="0" w:space="0" w:color="auto"/>
        <w:bottom w:val="none" w:sz="0" w:space="0" w:color="auto"/>
        <w:right w:val="none" w:sz="0" w:space="0" w:color="auto"/>
      </w:divBdr>
      <w:divsChild>
        <w:div w:id="1203518928">
          <w:marLeft w:val="0"/>
          <w:marRight w:val="0"/>
          <w:marTop w:val="0"/>
          <w:marBottom w:val="0"/>
          <w:divBdr>
            <w:top w:val="none" w:sz="0" w:space="0" w:color="auto"/>
            <w:left w:val="none" w:sz="0" w:space="0" w:color="auto"/>
            <w:bottom w:val="none" w:sz="0" w:space="0" w:color="auto"/>
            <w:right w:val="none" w:sz="0" w:space="0" w:color="auto"/>
          </w:divBdr>
        </w:div>
        <w:div w:id="1563834200">
          <w:marLeft w:val="0"/>
          <w:marRight w:val="0"/>
          <w:marTop w:val="0"/>
          <w:marBottom w:val="0"/>
          <w:divBdr>
            <w:top w:val="none" w:sz="0" w:space="0" w:color="auto"/>
            <w:left w:val="none" w:sz="0" w:space="0" w:color="auto"/>
            <w:bottom w:val="none" w:sz="0" w:space="0" w:color="auto"/>
            <w:right w:val="none" w:sz="0" w:space="0" w:color="auto"/>
          </w:divBdr>
        </w:div>
        <w:div w:id="1704162910">
          <w:marLeft w:val="0"/>
          <w:marRight w:val="0"/>
          <w:marTop w:val="0"/>
          <w:marBottom w:val="0"/>
          <w:divBdr>
            <w:top w:val="none" w:sz="0" w:space="0" w:color="auto"/>
            <w:left w:val="none" w:sz="0" w:space="0" w:color="auto"/>
            <w:bottom w:val="none" w:sz="0" w:space="0" w:color="auto"/>
            <w:right w:val="none" w:sz="0" w:space="0" w:color="auto"/>
          </w:divBdr>
        </w:div>
        <w:div w:id="1921334103">
          <w:marLeft w:val="0"/>
          <w:marRight w:val="0"/>
          <w:marTop w:val="0"/>
          <w:marBottom w:val="0"/>
          <w:divBdr>
            <w:top w:val="none" w:sz="0" w:space="0" w:color="auto"/>
            <w:left w:val="none" w:sz="0" w:space="0" w:color="auto"/>
            <w:bottom w:val="none" w:sz="0" w:space="0" w:color="auto"/>
            <w:right w:val="none" w:sz="0" w:space="0" w:color="auto"/>
          </w:divBdr>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331837642">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1040712178">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0812598">
      <w:bodyDiv w:val="1"/>
      <w:marLeft w:val="0"/>
      <w:marRight w:val="0"/>
      <w:marTop w:val="0"/>
      <w:marBottom w:val="0"/>
      <w:divBdr>
        <w:top w:val="none" w:sz="0" w:space="0" w:color="auto"/>
        <w:left w:val="none" w:sz="0" w:space="0" w:color="auto"/>
        <w:bottom w:val="none" w:sz="0" w:space="0" w:color="auto"/>
        <w:right w:val="none" w:sz="0" w:space="0" w:color="auto"/>
      </w:divBdr>
      <w:divsChild>
        <w:div w:id="76486239">
          <w:marLeft w:val="0"/>
          <w:marRight w:val="0"/>
          <w:marTop w:val="0"/>
          <w:marBottom w:val="0"/>
          <w:divBdr>
            <w:top w:val="none" w:sz="0" w:space="0" w:color="auto"/>
            <w:left w:val="none" w:sz="0" w:space="0" w:color="auto"/>
            <w:bottom w:val="none" w:sz="0" w:space="0" w:color="auto"/>
            <w:right w:val="none" w:sz="0" w:space="0" w:color="auto"/>
          </w:divBdr>
        </w:div>
        <w:div w:id="828055796">
          <w:marLeft w:val="0"/>
          <w:marRight w:val="0"/>
          <w:marTop w:val="0"/>
          <w:marBottom w:val="0"/>
          <w:divBdr>
            <w:top w:val="none" w:sz="0" w:space="0" w:color="auto"/>
            <w:left w:val="none" w:sz="0" w:space="0" w:color="auto"/>
            <w:bottom w:val="none" w:sz="0" w:space="0" w:color="auto"/>
            <w:right w:val="none" w:sz="0" w:space="0" w:color="auto"/>
          </w:divBdr>
        </w:div>
        <w:div w:id="1074006492">
          <w:marLeft w:val="0"/>
          <w:marRight w:val="0"/>
          <w:marTop w:val="0"/>
          <w:marBottom w:val="0"/>
          <w:divBdr>
            <w:top w:val="none" w:sz="0" w:space="0" w:color="auto"/>
            <w:left w:val="none" w:sz="0" w:space="0" w:color="auto"/>
            <w:bottom w:val="none" w:sz="0" w:space="0" w:color="auto"/>
            <w:right w:val="none" w:sz="0" w:space="0" w:color="auto"/>
          </w:divBdr>
        </w:div>
        <w:div w:id="1365523114">
          <w:marLeft w:val="0"/>
          <w:marRight w:val="0"/>
          <w:marTop w:val="0"/>
          <w:marBottom w:val="0"/>
          <w:divBdr>
            <w:top w:val="none" w:sz="0" w:space="0" w:color="auto"/>
            <w:left w:val="none" w:sz="0" w:space="0" w:color="auto"/>
            <w:bottom w:val="none" w:sz="0" w:space="0" w:color="auto"/>
            <w:right w:val="none" w:sz="0" w:space="0" w:color="auto"/>
          </w:divBdr>
        </w:div>
      </w:divsChild>
    </w:div>
    <w:div w:id="1433821337">
      <w:bodyDiv w:val="1"/>
      <w:marLeft w:val="0"/>
      <w:marRight w:val="0"/>
      <w:marTop w:val="0"/>
      <w:marBottom w:val="0"/>
      <w:divBdr>
        <w:top w:val="none" w:sz="0" w:space="0" w:color="auto"/>
        <w:left w:val="none" w:sz="0" w:space="0" w:color="auto"/>
        <w:bottom w:val="none" w:sz="0" w:space="0" w:color="auto"/>
        <w:right w:val="none" w:sz="0" w:space="0" w:color="auto"/>
      </w:divBdr>
      <w:divsChild>
        <w:div w:id="338123561">
          <w:marLeft w:val="0"/>
          <w:marRight w:val="0"/>
          <w:marTop w:val="0"/>
          <w:marBottom w:val="0"/>
          <w:divBdr>
            <w:top w:val="none" w:sz="0" w:space="0" w:color="auto"/>
            <w:left w:val="none" w:sz="0" w:space="0" w:color="auto"/>
            <w:bottom w:val="none" w:sz="0" w:space="0" w:color="auto"/>
            <w:right w:val="none" w:sz="0" w:space="0" w:color="auto"/>
          </w:divBdr>
        </w:div>
        <w:div w:id="978193706">
          <w:marLeft w:val="0"/>
          <w:marRight w:val="0"/>
          <w:marTop w:val="0"/>
          <w:marBottom w:val="0"/>
          <w:divBdr>
            <w:top w:val="none" w:sz="0" w:space="0" w:color="auto"/>
            <w:left w:val="none" w:sz="0" w:space="0" w:color="auto"/>
            <w:bottom w:val="none" w:sz="0" w:space="0" w:color="auto"/>
            <w:right w:val="none" w:sz="0" w:space="0" w:color="auto"/>
          </w:divBdr>
        </w:div>
        <w:div w:id="1292247260">
          <w:marLeft w:val="0"/>
          <w:marRight w:val="0"/>
          <w:marTop w:val="0"/>
          <w:marBottom w:val="0"/>
          <w:divBdr>
            <w:top w:val="none" w:sz="0" w:space="0" w:color="auto"/>
            <w:left w:val="none" w:sz="0" w:space="0" w:color="auto"/>
            <w:bottom w:val="none" w:sz="0" w:space="0" w:color="auto"/>
            <w:right w:val="none" w:sz="0" w:space="0" w:color="auto"/>
          </w:divBdr>
        </w:div>
        <w:div w:id="1311980871">
          <w:marLeft w:val="0"/>
          <w:marRight w:val="0"/>
          <w:marTop w:val="0"/>
          <w:marBottom w:val="0"/>
          <w:divBdr>
            <w:top w:val="none" w:sz="0" w:space="0" w:color="auto"/>
            <w:left w:val="none" w:sz="0" w:space="0" w:color="auto"/>
            <w:bottom w:val="none" w:sz="0" w:space="0" w:color="auto"/>
            <w:right w:val="none" w:sz="0" w:space="0" w:color="auto"/>
          </w:divBdr>
        </w:div>
      </w:divsChild>
    </w:div>
    <w:div w:id="1436095534">
      <w:bodyDiv w:val="1"/>
      <w:marLeft w:val="0"/>
      <w:marRight w:val="0"/>
      <w:marTop w:val="0"/>
      <w:marBottom w:val="0"/>
      <w:divBdr>
        <w:top w:val="none" w:sz="0" w:space="0" w:color="auto"/>
        <w:left w:val="none" w:sz="0" w:space="0" w:color="auto"/>
        <w:bottom w:val="none" w:sz="0" w:space="0" w:color="auto"/>
        <w:right w:val="none" w:sz="0" w:space="0" w:color="auto"/>
      </w:divBdr>
      <w:divsChild>
        <w:div w:id="409087751">
          <w:marLeft w:val="0"/>
          <w:marRight w:val="0"/>
          <w:marTop w:val="0"/>
          <w:marBottom w:val="0"/>
          <w:divBdr>
            <w:top w:val="none" w:sz="0" w:space="0" w:color="auto"/>
            <w:left w:val="none" w:sz="0" w:space="0" w:color="auto"/>
            <w:bottom w:val="none" w:sz="0" w:space="0" w:color="auto"/>
            <w:right w:val="none" w:sz="0" w:space="0" w:color="auto"/>
          </w:divBdr>
        </w:div>
        <w:div w:id="486938764">
          <w:marLeft w:val="0"/>
          <w:marRight w:val="0"/>
          <w:marTop w:val="0"/>
          <w:marBottom w:val="0"/>
          <w:divBdr>
            <w:top w:val="none" w:sz="0" w:space="0" w:color="auto"/>
            <w:left w:val="none" w:sz="0" w:space="0" w:color="auto"/>
            <w:bottom w:val="none" w:sz="0" w:space="0" w:color="auto"/>
            <w:right w:val="none" w:sz="0" w:space="0" w:color="auto"/>
          </w:divBdr>
        </w:div>
        <w:div w:id="657809800">
          <w:marLeft w:val="0"/>
          <w:marRight w:val="0"/>
          <w:marTop w:val="0"/>
          <w:marBottom w:val="0"/>
          <w:divBdr>
            <w:top w:val="none" w:sz="0" w:space="0" w:color="auto"/>
            <w:left w:val="none" w:sz="0" w:space="0" w:color="auto"/>
            <w:bottom w:val="none" w:sz="0" w:space="0" w:color="auto"/>
            <w:right w:val="none" w:sz="0" w:space="0" w:color="auto"/>
          </w:divBdr>
        </w:div>
        <w:div w:id="1884101166">
          <w:marLeft w:val="0"/>
          <w:marRight w:val="0"/>
          <w:marTop w:val="0"/>
          <w:marBottom w:val="0"/>
          <w:divBdr>
            <w:top w:val="none" w:sz="0" w:space="0" w:color="auto"/>
            <w:left w:val="none" w:sz="0" w:space="0" w:color="auto"/>
            <w:bottom w:val="none" w:sz="0" w:space="0" w:color="auto"/>
            <w:right w:val="none" w:sz="0" w:space="0" w:color="auto"/>
          </w:divBdr>
        </w:div>
      </w:divsChild>
    </w:div>
    <w:div w:id="1436560076">
      <w:bodyDiv w:val="1"/>
      <w:marLeft w:val="0"/>
      <w:marRight w:val="0"/>
      <w:marTop w:val="0"/>
      <w:marBottom w:val="0"/>
      <w:divBdr>
        <w:top w:val="none" w:sz="0" w:space="0" w:color="auto"/>
        <w:left w:val="none" w:sz="0" w:space="0" w:color="auto"/>
        <w:bottom w:val="none" w:sz="0" w:space="0" w:color="auto"/>
        <w:right w:val="none" w:sz="0" w:space="0" w:color="auto"/>
      </w:divBdr>
      <w:divsChild>
        <w:div w:id="287902906">
          <w:marLeft w:val="0"/>
          <w:marRight w:val="0"/>
          <w:marTop w:val="0"/>
          <w:marBottom w:val="0"/>
          <w:divBdr>
            <w:top w:val="none" w:sz="0" w:space="0" w:color="auto"/>
            <w:left w:val="none" w:sz="0" w:space="0" w:color="auto"/>
            <w:bottom w:val="none" w:sz="0" w:space="0" w:color="auto"/>
            <w:right w:val="none" w:sz="0" w:space="0" w:color="auto"/>
          </w:divBdr>
        </w:div>
        <w:div w:id="555169791">
          <w:marLeft w:val="0"/>
          <w:marRight w:val="0"/>
          <w:marTop w:val="0"/>
          <w:marBottom w:val="0"/>
          <w:divBdr>
            <w:top w:val="none" w:sz="0" w:space="0" w:color="auto"/>
            <w:left w:val="none" w:sz="0" w:space="0" w:color="auto"/>
            <w:bottom w:val="none" w:sz="0" w:space="0" w:color="auto"/>
            <w:right w:val="none" w:sz="0" w:space="0" w:color="auto"/>
          </w:divBdr>
        </w:div>
        <w:div w:id="1030448724">
          <w:marLeft w:val="0"/>
          <w:marRight w:val="0"/>
          <w:marTop w:val="0"/>
          <w:marBottom w:val="0"/>
          <w:divBdr>
            <w:top w:val="none" w:sz="0" w:space="0" w:color="auto"/>
            <w:left w:val="none" w:sz="0" w:space="0" w:color="auto"/>
            <w:bottom w:val="none" w:sz="0" w:space="0" w:color="auto"/>
            <w:right w:val="none" w:sz="0" w:space="0" w:color="auto"/>
          </w:divBdr>
        </w:div>
        <w:div w:id="1861240428">
          <w:marLeft w:val="0"/>
          <w:marRight w:val="0"/>
          <w:marTop w:val="0"/>
          <w:marBottom w:val="0"/>
          <w:divBdr>
            <w:top w:val="none" w:sz="0" w:space="0" w:color="auto"/>
            <w:left w:val="none" w:sz="0" w:space="0" w:color="auto"/>
            <w:bottom w:val="none" w:sz="0" w:space="0" w:color="auto"/>
            <w:right w:val="none" w:sz="0" w:space="0" w:color="auto"/>
          </w:divBdr>
        </w:div>
      </w:divsChild>
    </w:div>
    <w:div w:id="1436706404">
      <w:bodyDiv w:val="1"/>
      <w:marLeft w:val="0"/>
      <w:marRight w:val="0"/>
      <w:marTop w:val="0"/>
      <w:marBottom w:val="0"/>
      <w:divBdr>
        <w:top w:val="none" w:sz="0" w:space="0" w:color="auto"/>
        <w:left w:val="none" w:sz="0" w:space="0" w:color="auto"/>
        <w:bottom w:val="none" w:sz="0" w:space="0" w:color="auto"/>
        <w:right w:val="none" w:sz="0" w:space="0" w:color="auto"/>
      </w:divBdr>
      <w:divsChild>
        <w:div w:id="499083395">
          <w:marLeft w:val="0"/>
          <w:marRight w:val="0"/>
          <w:marTop w:val="0"/>
          <w:marBottom w:val="0"/>
          <w:divBdr>
            <w:top w:val="none" w:sz="0" w:space="0" w:color="auto"/>
            <w:left w:val="none" w:sz="0" w:space="0" w:color="auto"/>
            <w:bottom w:val="none" w:sz="0" w:space="0" w:color="auto"/>
            <w:right w:val="none" w:sz="0" w:space="0" w:color="auto"/>
          </w:divBdr>
        </w:div>
        <w:div w:id="572357154">
          <w:marLeft w:val="0"/>
          <w:marRight w:val="0"/>
          <w:marTop w:val="0"/>
          <w:marBottom w:val="0"/>
          <w:divBdr>
            <w:top w:val="none" w:sz="0" w:space="0" w:color="auto"/>
            <w:left w:val="none" w:sz="0" w:space="0" w:color="auto"/>
            <w:bottom w:val="none" w:sz="0" w:space="0" w:color="auto"/>
            <w:right w:val="none" w:sz="0" w:space="0" w:color="auto"/>
          </w:divBdr>
        </w:div>
        <w:div w:id="965502098">
          <w:marLeft w:val="0"/>
          <w:marRight w:val="0"/>
          <w:marTop w:val="0"/>
          <w:marBottom w:val="0"/>
          <w:divBdr>
            <w:top w:val="none" w:sz="0" w:space="0" w:color="auto"/>
            <w:left w:val="none" w:sz="0" w:space="0" w:color="auto"/>
            <w:bottom w:val="none" w:sz="0" w:space="0" w:color="auto"/>
            <w:right w:val="none" w:sz="0" w:space="0" w:color="auto"/>
          </w:divBdr>
        </w:div>
        <w:div w:id="1507749210">
          <w:marLeft w:val="0"/>
          <w:marRight w:val="0"/>
          <w:marTop w:val="0"/>
          <w:marBottom w:val="0"/>
          <w:divBdr>
            <w:top w:val="none" w:sz="0" w:space="0" w:color="auto"/>
            <w:left w:val="none" w:sz="0" w:space="0" w:color="auto"/>
            <w:bottom w:val="none" w:sz="0" w:space="0" w:color="auto"/>
            <w:right w:val="none" w:sz="0" w:space="0" w:color="auto"/>
          </w:divBdr>
        </w:div>
      </w:divsChild>
    </w:div>
    <w:div w:id="1436754883">
      <w:bodyDiv w:val="1"/>
      <w:marLeft w:val="0"/>
      <w:marRight w:val="0"/>
      <w:marTop w:val="0"/>
      <w:marBottom w:val="0"/>
      <w:divBdr>
        <w:top w:val="none" w:sz="0" w:space="0" w:color="auto"/>
        <w:left w:val="none" w:sz="0" w:space="0" w:color="auto"/>
        <w:bottom w:val="none" w:sz="0" w:space="0" w:color="auto"/>
        <w:right w:val="none" w:sz="0" w:space="0" w:color="auto"/>
      </w:divBdr>
      <w:divsChild>
        <w:div w:id="253443891">
          <w:marLeft w:val="0"/>
          <w:marRight w:val="0"/>
          <w:marTop w:val="0"/>
          <w:marBottom w:val="0"/>
          <w:divBdr>
            <w:top w:val="none" w:sz="0" w:space="0" w:color="auto"/>
            <w:left w:val="none" w:sz="0" w:space="0" w:color="auto"/>
            <w:bottom w:val="none" w:sz="0" w:space="0" w:color="auto"/>
            <w:right w:val="none" w:sz="0" w:space="0" w:color="auto"/>
          </w:divBdr>
        </w:div>
        <w:div w:id="647054378">
          <w:marLeft w:val="0"/>
          <w:marRight w:val="0"/>
          <w:marTop w:val="0"/>
          <w:marBottom w:val="0"/>
          <w:divBdr>
            <w:top w:val="none" w:sz="0" w:space="0" w:color="auto"/>
            <w:left w:val="none" w:sz="0" w:space="0" w:color="auto"/>
            <w:bottom w:val="none" w:sz="0" w:space="0" w:color="auto"/>
            <w:right w:val="none" w:sz="0" w:space="0" w:color="auto"/>
          </w:divBdr>
        </w:div>
        <w:div w:id="1652752694">
          <w:marLeft w:val="0"/>
          <w:marRight w:val="0"/>
          <w:marTop w:val="0"/>
          <w:marBottom w:val="0"/>
          <w:divBdr>
            <w:top w:val="none" w:sz="0" w:space="0" w:color="auto"/>
            <w:left w:val="none" w:sz="0" w:space="0" w:color="auto"/>
            <w:bottom w:val="none" w:sz="0" w:space="0" w:color="auto"/>
            <w:right w:val="none" w:sz="0" w:space="0" w:color="auto"/>
          </w:divBdr>
        </w:div>
        <w:div w:id="1937978227">
          <w:marLeft w:val="0"/>
          <w:marRight w:val="0"/>
          <w:marTop w:val="0"/>
          <w:marBottom w:val="0"/>
          <w:divBdr>
            <w:top w:val="none" w:sz="0" w:space="0" w:color="auto"/>
            <w:left w:val="none" w:sz="0" w:space="0" w:color="auto"/>
            <w:bottom w:val="none" w:sz="0" w:space="0" w:color="auto"/>
            <w:right w:val="none" w:sz="0" w:space="0" w:color="auto"/>
          </w:divBdr>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1916474981">
          <w:marLeft w:val="0"/>
          <w:marRight w:val="0"/>
          <w:marTop w:val="0"/>
          <w:marBottom w:val="0"/>
          <w:divBdr>
            <w:top w:val="none" w:sz="0" w:space="0" w:color="auto"/>
            <w:left w:val="none" w:sz="0" w:space="0" w:color="auto"/>
            <w:bottom w:val="none" w:sz="0" w:space="0" w:color="auto"/>
            <w:right w:val="none" w:sz="0" w:space="0" w:color="auto"/>
          </w:divBdr>
        </w:div>
      </w:divsChild>
    </w:div>
    <w:div w:id="1440181305">
      <w:bodyDiv w:val="1"/>
      <w:marLeft w:val="0"/>
      <w:marRight w:val="0"/>
      <w:marTop w:val="0"/>
      <w:marBottom w:val="0"/>
      <w:divBdr>
        <w:top w:val="none" w:sz="0" w:space="0" w:color="auto"/>
        <w:left w:val="none" w:sz="0" w:space="0" w:color="auto"/>
        <w:bottom w:val="none" w:sz="0" w:space="0" w:color="auto"/>
        <w:right w:val="none" w:sz="0" w:space="0" w:color="auto"/>
      </w:divBdr>
      <w:divsChild>
        <w:div w:id="177087022">
          <w:marLeft w:val="0"/>
          <w:marRight w:val="0"/>
          <w:marTop w:val="0"/>
          <w:marBottom w:val="0"/>
          <w:divBdr>
            <w:top w:val="none" w:sz="0" w:space="0" w:color="auto"/>
            <w:left w:val="none" w:sz="0" w:space="0" w:color="auto"/>
            <w:bottom w:val="none" w:sz="0" w:space="0" w:color="auto"/>
            <w:right w:val="none" w:sz="0" w:space="0" w:color="auto"/>
          </w:divBdr>
        </w:div>
        <w:div w:id="363404616">
          <w:marLeft w:val="0"/>
          <w:marRight w:val="0"/>
          <w:marTop w:val="0"/>
          <w:marBottom w:val="0"/>
          <w:divBdr>
            <w:top w:val="none" w:sz="0" w:space="0" w:color="auto"/>
            <w:left w:val="none" w:sz="0" w:space="0" w:color="auto"/>
            <w:bottom w:val="none" w:sz="0" w:space="0" w:color="auto"/>
            <w:right w:val="none" w:sz="0" w:space="0" w:color="auto"/>
          </w:divBdr>
        </w:div>
        <w:div w:id="373622454">
          <w:marLeft w:val="0"/>
          <w:marRight w:val="0"/>
          <w:marTop w:val="0"/>
          <w:marBottom w:val="0"/>
          <w:divBdr>
            <w:top w:val="none" w:sz="0" w:space="0" w:color="auto"/>
            <w:left w:val="none" w:sz="0" w:space="0" w:color="auto"/>
            <w:bottom w:val="none" w:sz="0" w:space="0" w:color="auto"/>
            <w:right w:val="none" w:sz="0" w:space="0" w:color="auto"/>
          </w:divBdr>
        </w:div>
        <w:div w:id="564678494">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sChild>
    </w:div>
    <w:div w:id="1445609762">
      <w:bodyDiv w:val="1"/>
      <w:marLeft w:val="0"/>
      <w:marRight w:val="0"/>
      <w:marTop w:val="0"/>
      <w:marBottom w:val="0"/>
      <w:divBdr>
        <w:top w:val="none" w:sz="0" w:space="0" w:color="auto"/>
        <w:left w:val="none" w:sz="0" w:space="0" w:color="auto"/>
        <w:bottom w:val="none" w:sz="0" w:space="0" w:color="auto"/>
        <w:right w:val="none" w:sz="0" w:space="0" w:color="auto"/>
      </w:divBdr>
      <w:divsChild>
        <w:div w:id="134420022">
          <w:marLeft w:val="0"/>
          <w:marRight w:val="0"/>
          <w:marTop w:val="0"/>
          <w:marBottom w:val="0"/>
          <w:divBdr>
            <w:top w:val="none" w:sz="0" w:space="0" w:color="auto"/>
            <w:left w:val="none" w:sz="0" w:space="0" w:color="auto"/>
            <w:bottom w:val="none" w:sz="0" w:space="0" w:color="auto"/>
            <w:right w:val="none" w:sz="0" w:space="0" w:color="auto"/>
          </w:divBdr>
        </w:div>
        <w:div w:id="441650940">
          <w:marLeft w:val="0"/>
          <w:marRight w:val="0"/>
          <w:marTop w:val="0"/>
          <w:marBottom w:val="0"/>
          <w:divBdr>
            <w:top w:val="none" w:sz="0" w:space="0" w:color="auto"/>
            <w:left w:val="none" w:sz="0" w:space="0" w:color="auto"/>
            <w:bottom w:val="none" w:sz="0" w:space="0" w:color="auto"/>
            <w:right w:val="none" w:sz="0" w:space="0" w:color="auto"/>
          </w:divBdr>
        </w:div>
        <w:div w:id="771896023">
          <w:marLeft w:val="0"/>
          <w:marRight w:val="0"/>
          <w:marTop w:val="0"/>
          <w:marBottom w:val="0"/>
          <w:divBdr>
            <w:top w:val="none" w:sz="0" w:space="0" w:color="auto"/>
            <w:left w:val="none" w:sz="0" w:space="0" w:color="auto"/>
            <w:bottom w:val="none" w:sz="0" w:space="0" w:color="auto"/>
            <w:right w:val="none" w:sz="0" w:space="0" w:color="auto"/>
          </w:divBdr>
        </w:div>
        <w:div w:id="1187253217">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98991902">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201086352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1884752342">
          <w:marLeft w:val="0"/>
          <w:marRight w:val="0"/>
          <w:marTop w:val="0"/>
          <w:marBottom w:val="0"/>
          <w:divBdr>
            <w:top w:val="none" w:sz="0" w:space="0" w:color="auto"/>
            <w:left w:val="none" w:sz="0" w:space="0" w:color="auto"/>
            <w:bottom w:val="none" w:sz="0" w:space="0" w:color="auto"/>
            <w:right w:val="none" w:sz="0" w:space="0" w:color="auto"/>
          </w:divBdr>
        </w:div>
      </w:divsChild>
    </w:div>
    <w:div w:id="1451313342">
      <w:bodyDiv w:val="1"/>
      <w:marLeft w:val="0"/>
      <w:marRight w:val="0"/>
      <w:marTop w:val="0"/>
      <w:marBottom w:val="0"/>
      <w:divBdr>
        <w:top w:val="none" w:sz="0" w:space="0" w:color="auto"/>
        <w:left w:val="none" w:sz="0" w:space="0" w:color="auto"/>
        <w:bottom w:val="none" w:sz="0" w:space="0" w:color="auto"/>
        <w:right w:val="none" w:sz="0" w:space="0" w:color="auto"/>
      </w:divBdr>
      <w:divsChild>
        <w:div w:id="1233352515">
          <w:marLeft w:val="0"/>
          <w:marRight w:val="0"/>
          <w:marTop w:val="0"/>
          <w:marBottom w:val="0"/>
          <w:divBdr>
            <w:top w:val="none" w:sz="0" w:space="0" w:color="auto"/>
            <w:left w:val="none" w:sz="0" w:space="0" w:color="auto"/>
            <w:bottom w:val="none" w:sz="0" w:space="0" w:color="auto"/>
            <w:right w:val="none" w:sz="0" w:space="0" w:color="auto"/>
          </w:divBdr>
        </w:div>
        <w:div w:id="1472088434">
          <w:marLeft w:val="0"/>
          <w:marRight w:val="0"/>
          <w:marTop w:val="0"/>
          <w:marBottom w:val="0"/>
          <w:divBdr>
            <w:top w:val="none" w:sz="0" w:space="0" w:color="auto"/>
            <w:left w:val="none" w:sz="0" w:space="0" w:color="auto"/>
            <w:bottom w:val="none" w:sz="0" w:space="0" w:color="auto"/>
            <w:right w:val="none" w:sz="0" w:space="0" w:color="auto"/>
          </w:divBdr>
        </w:div>
        <w:div w:id="307364468">
          <w:marLeft w:val="0"/>
          <w:marRight w:val="0"/>
          <w:marTop w:val="0"/>
          <w:marBottom w:val="0"/>
          <w:divBdr>
            <w:top w:val="none" w:sz="0" w:space="0" w:color="auto"/>
            <w:left w:val="none" w:sz="0" w:space="0" w:color="auto"/>
            <w:bottom w:val="none" w:sz="0" w:space="0" w:color="auto"/>
            <w:right w:val="none" w:sz="0" w:space="0" w:color="auto"/>
          </w:divBdr>
        </w:div>
        <w:div w:id="1571428109">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sChild>
    </w:div>
    <w:div w:id="1456408258">
      <w:bodyDiv w:val="1"/>
      <w:marLeft w:val="0"/>
      <w:marRight w:val="0"/>
      <w:marTop w:val="0"/>
      <w:marBottom w:val="0"/>
      <w:divBdr>
        <w:top w:val="none" w:sz="0" w:space="0" w:color="auto"/>
        <w:left w:val="none" w:sz="0" w:space="0" w:color="auto"/>
        <w:bottom w:val="none" w:sz="0" w:space="0" w:color="auto"/>
        <w:right w:val="none" w:sz="0" w:space="0" w:color="auto"/>
      </w:divBdr>
      <w:divsChild>
        <w:div w:id="418672366">
          <w:marLeft w:val="0"/>
          <w:marRight w:val="0"/>
          <w:marTop w:val="0"/>
          <w:marBottom w:val="0"/>
          <w:divBdr>
            <w:top w:val="none" w:sz="0" w:space="0" w:color="auto"/>
            <w:left w:val="none" w:sz="0" w:space="0" w:color="auto"/>
            <w:bottom w:val="none" w:sz="0" w:space="0" w:color="auto"/>
            <w:right w:val="none" w:sz="0" w:space="0" w:color="auto"/>
          </w:divBdr>
        </w:div>
        <w:div w:id="572861908">
          <w:marLeft w:val="0"/>
          <w:marRight w:val="0"/>
          <w:marTop w:val="0"/>
          <w:marBottom w:val="0"/>
          <w:divBdr>
            <w:top w:val="none" w:sz="0" w:space="0" w:color="auto"/>
            <w:left w:val="none" w:sz="0" w:space="0" w:color="auto"/>
            <w:bottom w:val="none" w:sz="0" w:space="0" w:color="auto"/>
            <w:right w:val="none" w:sz="0" w:space="0" w:color="auto"/>
          </w:divBdr>
        </w:div>
        <w:div w:id="1697542474">
          <w:marLeft w:val="0"/>
          <w:marRight w:val="0"/>
          <w:marTop w:val="0"/>
          <w:marBottom w:val="0"/>
          <w:divBdr>
            <w:top w:val="none" w:sz="0" w:space="0" w:color="auto"/>
            <w:left w:val="none" w:sz="0" w:space="0" w:color="auto"/>
            <w:bottom w:val="none" w:sz="0" w:space="0" w:color="auto"/>
            <w:right w:val="none" w:sz="0" w:space="0" w:color="auto"/>
          </w:divBdr>
        </w:div>
        <w:div w:id="2107116417">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4644958">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017264544">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sChild>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sChild>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39204967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2115587416">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263149713">
          <w:marLeft w:val="0"/>
          <w:marRight w:val="0"/>
          <w:marTop w:val="0"/>
          <w:marBottom w:val="0"/>
          <w:divBdr>
            <w:top w:val="none" w:sz="0" w:space="0" w:color="auto"/>
            <w:left w:val="none" w:sz="0" w:space="0" w:color="auto"/>
            <w:bottom w:val="none" w:sz="0" w:space="0" w:color="auto"/>
            <w:right w:val="none" w:sz="0" w:space="0" w:color="auto"/>
          </w:divBdr>
        </w:div>
        <w:div w:id="896161758">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6777749">
      <w:bodyDiv w:val="1"/>
      <w:marLeft w:val="0"/>
      <w:marRight w:val="0"/>
      <w:marTop w:val="0"/>
      <w:marBottom w:val="0"/>
      <w:divBdr>
        <w:top w:val="none" w:sz="0" w:space="0" w:color="auto"/>
        <w:left w:val="none" w:sz="0" w:space="0" w:color="auto"/>
        <w:bottom w:val="none" w:sz="0" w:space="0" w:color="auto"/>
        <w:right w:val="none" w:sz="0" w:space="0" w:color="auto"/>
      </w:divBdr>
      <w:divsChild>
        <w:div w:id="1278410899">
          <w:marLeft w:val="0"/>
          <w:marRight w:val="0"/>
          <w:marTop w:val="0"/>
          <w:marBottom w:val="0"/>
          <w:divBdr>
            <w:top w:val="none" w:sz="0" w:space="0" w:color="auto"/>
            <w:left w:val="none" w:sz="0" w:space="0" w:color="auto"/>
            <w:bottom w:val="none" w:sz="0" w:space="0" w:color="auto"/>
            <w:right w:val="none" w:sz="0" w:space="0" w:color="auto"/>
          </w:divBdr>
        </w:div>
        <w:div w:id="1452286556">
          <w:marLeft w:val="0"/>
          <w:marRight w:val="0"/>
          <w:marTop w:val="0"/>
          <w:marBottom w:val="0"/>
          <w:divBdr>
            <w:top w:val="none" w:sz="0" w:space="0" w:color="auto"/>
            <w:left w:val="none" w:sz="0" w:space="0" w:color="auto"/>
            <w:bottom w:val="none" w:sz="0" w:space="0" w:color="auto"/>
            <w:right w:val="none" w:sz="0" w:space="0" w:color="auto"/>
          </w:divBdr>
        </w:div>
        <w:div w:id="1565799926">
          <w:marLeft w:val="0"/>
          <w:marRight w:val="0"/>
          <w:marTop w:val="0"/>
          <w:marBottom w:val="0"/>
          <w:divBdr>
            <w:top w:val="none" w:sz="0" w:space="0" w:color="auto"/>
            <w:left w:val="none" w:sz="0" w:space="0" w:color="auto"/>
            <w:bottom w:val="none" w:sz="0" w:space="0" w:color="auto"/>
            <w:right w:val="none" w:sz="0" w:space="0" w:color="auto"/>
          </w:divBdr>
        </w:div>
        <w:div w:id="1854800975">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232787890">
          <w:marLeft w:val="0"/>
          <w:marRight w:val="0"/>
          <w:marTop w:val="0"/>
          <w:marBottom w:val="0"/>
          <w:divBdr>
            <w:top w:val="none" w:sz="0" w:space="0" w:color="auto"/>
            <w:left w:val="none" w:sz="0" w:space="0" w:color="auto"/>
            <w:bottom w:val="none" w:sz="0" w:space="0" w:color="auto"/>
            <w:right w:val="none" w:sz="0" w:space="0" w:color="auto"/>
          </w:divBdr>
        </w:div>
        <w:div w:id="914362120">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69125778">
      <w:bodyDiv w:val="1"/>
      <w:marLeft w:val="0"/>
      <w:marRight w:val="0"/>
      <w:marTop w:val="0"/>
      <w:marBottom w:val="0"/>
      <w:divBdr>
        <w:top w:val="none" w:sz="0" w:space="0" w:color="auto"/>
        <w:left w:val="none" w:sz="0" w:space="0" w:color="auto"/>
        <w:bottom w:val="none" w:sz="0" w:space="0" w:color="auto"/>
        <w:right w:val="none" w:sz="0" w:space="0" w:color="auto"/>
      </w:divBdr>
      <w:divsChild>
        <w:div w:id="26836878">
          <w:marLeft w:val="0"/>
          <w:marRight w:val="0"/>
          <w:marTop w:val="0"/>
          <w:marBottom w:val="0"/>
          <w:divBdr>
            <w:top w:val="none" w:sz="0" w:space="0" w:color="auto"/>
            <w:left w:val="none" w:sz="0" w:space="0" w:color="auto"/>
            <w:bottom w:val="none" w:sz="0" w:space="0" w:color="auto"/>
            <w:right w:val="none" w:sz="0" w:space="0" w:color="auto"/>
          </w:divBdr>
        </w:div>
        <w:div w:id="50421297">
          <w:marLeft w:val="0"/>
          <w:marRight w:val="0"/>
          <w:marTop w:val="0"/>
          <w:marBottom w:val="0"/>
          <w:divBdr>
            <w:top w:val="none" w:sz="0" w:space="0" w:color="auto"/>
            <w:left w:val="none" w:sz="0" w:space="0" w:color="auto"/>
            <w:bottom w:val="none" w:sz="0" w:space="0" w:color="auto"/>
            <w:right w:val="none" w:sz="0" w:space="0" w:color="auto"/>
          </w:divBdr>
        </w:div>
        <w:div w:id="87241303">
          <w:marLeft w:val="0"/>
          <w:marRight w:val="0"/>
          <w:marTop w:val="0"/>
          <w:marBottom w:val="0"/>
          <w:divBdr>
            <w:top w:val="none" w:sz="0" w:space="0" w:color="auto"/>
            <w:left w:val="none" w:sz="0" w:space="0" w:color="auto"/>
            <w:bottom w:val="none" w:sz="0" w:space="0" w:color="auto"/>
            <w:right w:val="none" w:sz="0" w:space="0" w:color="auto"/>
          </w:divBdr>
        </w:div>
        <w:div w:id="723875032">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49758371">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 w:id="1186669860">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558444169">
          <w:marLeft w:val="0"/>
          <w:marRight w:val="0"/>
          <w:marTop w:val="0"/>
          <w:marBottom w:val="0"/>
          <w:divBdr>
            <w:top w:val="none" w:sz="0" w:space="0" w:color="auto"/>
            <w:left w:val="none" w:sz="0" w:space="0" w:color="auto"/>
            <w:bottom w:val="none" w:sz="0" w:space="0" w:color="auto"/>
            <w:right w:val="none" w:sz="0" w:space="0" w:color="auto"/>
          </w:divBdr>
        </w:div>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sChild>
    </w:div>
    <w:div w:id="1480458909">
      <w:bodyDiv w:val="1"/>
      <w:marLeft w:val="0"/>
      <w:marRight w:val="0"/>
      <w:marTop w:val="0"/>
      <w:marBottom w:val="0"/>
      <w:divBdr>
        <w:top w:val="none" w:sz="0" w:space="0" w:color="auto"/>
        <w:left w:val="none" w:sz="0" w:space="0" w:color="auto"/>
        <w:bottom w:val="none" w:sz="0" w:space="0" w:color="auto"/>
        <w:right w:val="none" w:sz="0" w:space="0" w:color="auto"/>
      </w:divBdr>
      <w:divsChild>
        <w:div w:id="67385659">
          <w:marLeft w:val="0"/>
          <w:marRight w:val="0"/>
          <w:marTop w:val="0"/>
          <w:marBottom w:val="0"/>
          <w:divBdr>
            <w:top w:val="none" w:sz="0" w:space="0" w:color="auto"/>
            <w:left w:val="none" w:sz="0" w:space="0" w:color="auto"/>
            <w:bottom w:val="none" w:sz="0" w:space="0" w:color="auto"/>
            <w:right w:val="none" w:sz="0" w:space="0" w:color="auto"/>
          </w:divBdr>
        </w:div>
        <w:div w:id="492721721">
          <w:marLeft w:val="0"/>
          <w:marRight w:val="0"/>
          <w:marTop w:val="0"/>
          <w:marBottom w:val="0"/>
          <w:divBdr>
            <w:top w:val="none" w:sz="0" w:space="0" w:color="auto"/>
            <w:left w:val="none" w:sz="0" w:space="0" w:color="auto"/>
            <w:bottom w:val="none" w:sz="0" w:space="0" w:color="auto"/>
            <w:right w:val="none" w:sz="0" w:space="0" w:color="auto"/>
          </w:divBdr>
        </w:div>
        <w:div w:id="772827253">
          <w:marLeft w:val="0"/>
          <w:marRight w:val="0"/>
          <w:marTop w:val="0"/>
          <w:marBottom w:val="0"/>
          <w:divBdr>
            <w:top w:val="none" w:sz="0" w:space="0" w:color="auto"/>
            <w:left w:val="none" w:sz="0" w:space="0" w:color="auto"/>
            <w:bottom w:val="none" w:sz="0" w:space="0" w:color="auto"/>
            <w:right w:val="none" w:sz="0" w:space="0" w:color="auto"/>
          </w:divBdr>
        </w:div>
        <w:div w:id="2064790897">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52070070">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389379595">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sChild>
    </w:div>
    <w:div w:id="1485589391">
      <w:bodyDiv w:val="1"/>
      <w:marLeft w:val="0"/>
      <w:marRight w:val="0"/>
      <w:marTop w:val="0"/>
      <w:marBottom w:val="0"/>
      <w:divBdr>
        <w:top w:val="none" w:sz="0" w:space="0" w:color="auto"/>
        <w:left w:val="none" w:sz="0" w:space="0" w:color="auto"/>
        <w:bottom w:val="none" w:sz="0" w:space="0" w:color="auto"/>
        <w:right w:val="none" w:sz="0" w:space="0" w:color="auto"/>
      </w:divBdr>
      <w:divsChild>
        <w:div w:id="732850790">
          <w:marLeft w:val="0"/>
          <w:marRight w:val="0"/>
          <w:marTop w:val="0"/>
          <w:marBottom w:val="0"/>
          <w:divBdr>
            <w:top w:val="none" w:sz="0" w:space="0" w:color="auto"/>
            <w:left w:val="none" w:sz="0" w:space="0" w:color="auto"/>
            <w:bottom w:val="none" w:sz="0" w:space="0" w:color="auto"/>
            <w:right w:val="none" w:sz="0" w:space="0" w:color="auto"/>
          </w:divBdr>
        </w:div>
        <w:div w:id="1047031458">
          <w:marLeft w:val="0"/>
          <w:marRight w:val="0"/>
          <w:marTop w:val="0"/>
          <w:marBottom w:val="0"/>
          <w:divBdr>
            <w:top w:val="none" w:sz="0" w:space="0" w:color="auto"/>
            <w:left w:val="none" w:sz="0" w:space="0" w:color="auto"/>
            <w:bottom w:val="none" w:sz="0" w:space="0" w:color="auto"/>
            <w:right w:val="none" w:sz="0" w:space="0" w:color="auto"/>
          </w:divBdr>
        </w:div>
        <w:div w:id="1212035905">
          <w:marLeft w:val="0"/>
          <w:marRight w:val="0"/>
          <w:marTop w:val="0"/>
          <w:marBottom w:val="0"/>
          <w:divBdr>
            <w:top w:val="none" w:sz="0" w:space="0" w:color="auto"/>
            <w:left w:val="none" w:sz="0" w:space="0" w:color="auto"/>
            <w:bottom w:val="none" w:sz="0" w:space="0" w:color="auto"/>
            <w:right w:val="none" w:sz="0" w:space="0" w:color="auto"/>
          </w:divBdr>
        </w:div>
        <w:div w:id="2008046607">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313978">
      <w:bodyDiv w:val="1"/>
      <w:marLeft w:val="0"/>
      <w:marRight w:val="0"/>
      <w:marTop w:val="0"/>
      <w:marBottom w:val="0"/>
      <w:divBdr>
        <w:top w:val="none" w:sz="0" w:space="0" w:color="auto"/>
        <w:left w:val="none" w:sz="0" w:space="0" w:color="auto"/>
        <w:bottom w:val="none" w:sz="0" w:space="0" w:color="auto"/>
        <w:right w:val="none" w:sz="0" w:space="0" w:color="auto"/>
      </w:divBdr>
      <w:divsChild>
        <w:div w:id="20473837">
          <w:marLeft w:val="0"/>
          <w:marRight w:val="0"/>
          <w:marTop w:val="0"/>
          <w:marBottom w:val="0"/>
          <w:divBdr>
            <w:top w:val="none" w:sz="0" w:space="0" w:color="auto"/>
            <w:left w:val="none" w:sz="0" w:space="0" w:color="auto"/>
            <w:bottom w:val="none" w:sz="0" w:space="0" w:color="auto"/>
            <w:right w:val="none" w:sz="0" w:space="0" w:color="auto"/>
          </w:divBdr>
        </w:div>
        <w:div w:id="174539179">
          <w:marLeft w:val="0"/>
          <w:marRight w:val="0"/>
          <w:marTop w:val="0"/>
          <w:marBottom w:val="0"/>
          <w:divBdr>
            <w:top w:val="none" w:sz="0" w:space="0" w:color="auto"/>
            <w:left w:val="none" w:sz="0" w:space="0" w:color="auto"/>
            <w:bottom w:val="none" w:sz="0" w:space="0" w:color="auto"/>
            <w:right w:val="none" w:sz="0" w:space="0" w:color="auto"/>
          </w:divBdr>
        </w:div>
        <w:div w:id="1888570646">
          <w:marLeft w:val="0"/>
          <w:marRight w:val="0"/>
          <w:marTop w:val="0"/>
          <w:marBottom w:val="0"/>
          <w:divBdr>
            <w:top w:val="none" w:sz="0" w:space="0" w:color="auto"/>
            <w:left w:val="none" w:sz="0" w:space="0" w:color="auto"/>
            <w:bottom w:val="none" w:sz="0" w:space="0" w:color="auto"/>
            <w:right w:val="none" w:sz="0" w:space="0" w:color="auto"/>
          </w:divBdr>
        </w:div>
        <w:div w:id="1964340365">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161119794">
          <w:marLeft w:val="0"/>
          <w:marRight w:val="0"/>
          <w:marTop w:val="0"/>
          <w:marBottom w:val="0"/>
          <w:divBdr>
            <w:top w:val="none" w:sz="0" w:space="0" w:color="auto"/>
            <w:left w:val="none" w:sz="0" w:space="0" w:color="auto"/>
            <w:bottom w:val="none" w:sz="0" w:space="0" w:color="auto"/>
            <w:right w:val="none" w:sz="0" w:space="0" w:color="auto"/>
          </w:divBdr>
        </w:div>
        <w:div w:id="480267140">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3374454">
      <w:bodyDiv w:val="1"/>
      <w:marLeft w:val="0"/>
      <w:marRight w:val="0"/>
      <w:marTop w:val="0"/>
      <w:marBottom w:val="0"/>
      <w:divBdr>
        <w:top w:val="none" w:sz="0" w:space="0" w:color="auto"/>
        <w:left w:val="none" w:sz="0" w:space="0" w:color="auto"/>
        <w:bottom w:val="none" w:sz="0" w:space="0" w:color="auto"/>
        <w:right w:val="none" w:sz="0" w:space="0" w:color="auto"/>
      </w:divBdr>
      <w:divsChild>
        <w:div w:id="257494508">
          <w:marLeft w:val="0"/>
          <w:marRight w:val="0"/>
          <w:marTop w:val="0"/>
          <w:marBottom w:val="0"/>
          <w:divBdr>
            <w:top w:val="none" w:sz="0" w:space="0" w:color="auto"/>
            <w:left w:val="none" w:sz="0" w:space="0" w:color="auto"/>
            <w:bottom w:val="none" w:sz="0" w:space="0" w:color="auto"/>
            <w:right w:val="none" w:sz="0" w:space="0" w:color="auto"/>
          </w:divBdr>
        </w:div>
        <w:div w:id="408308900">
          <w:marLeft w:val="0"/>
          <w:marRight w:val="0"/>
          <w:marTop w:val="0"/>
          <w:marBottom w:val="0"/>
          <w:divBdr>
            <w:top w:val="none" w:sz="0" w:space="0" w:color="auto"/>
            <w:left w:val="none" w:sz="0" w:space="0" w:color="auto"/>
            <w:bottom w:val="none" w:sz="0" w:space="0" w:color="auto"/>
            <w:right w:val="none" w:sz="0" w:space="0" w:color="auto"/>
          </w:divBdr>
        </w:div>
        <w:div w:id="614943054">
          <w:marLeft w:val="0"/>
          <w:marRight w:val="0"/>
          <w:marTop w:val="0"/>
          <w:marBottom w:val="0"/>
          <w:divBdr>
            <w:top w:val="none" w:sz="0" w:space="0" w:color="auto"/>
            <w:left w:val="none" w:sz="0" w:space="0" w:color="auto"/>
            <w:bottom w:val="none" w:sz="0" w:space="0" w:color="auto"/>
            <w:right w:val="none" w:sz="0" w:space="0" w:color="auto"/>
          </w:divBdr>
        </w:div>
        <w:div w:id="861473108">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sChild>
    </w:div>
    <w:div w:id="1498301855">
      <w:bodyDiv w:val="1"/>
      <w:marLeft w:val="0"/>
      <w:marRight w:val="0"/>
      <w:marTop w:val="0"/>
      <w:marBottom w:val="0"/>
      <w:divBdr>
        <w:top w:val="none" w:sz="0" w:space="0" w:color="auto"/>
        <w:left w:val="none" w:sz="0" w:space="0" w:color="auto"/>
        <w:bottom w:val="none" w:sz="0" w:space="0" w:color="auto"/>
        <w:right w:val="none" w:sz="0" w:space="0" w:color="auto"/>
      </w:divBdr>
      <w:divsChild>
        <w:div w:id="359939333">
          <w:marLeft w:val="0"/>
          <w:marRight w:val="0"/>
          <w:marTop w:val="0"/>
          <w:marBottom w:val="0"/>
          <w:divBdr>
            <w:top w:val="none" w:sz="0" w:space="0" w:color="auto"/>
            <w:left w:val="none" w:sz="0" w:space="0" w:color="auto"/>
            <w:bottom w:val="none" w:sz="0" w:space="0" w:color="auto"/>
            <w:right w:val="none" w:sz="0" w:space="0" w:color="auto"/>
          </w:divBdr>
        </w:div>
        <w:div w:id="1466698650">
          <w:marLeft w:val="0"/>
          <w:marRight w:val="0"/>
          <w:marTop w:val="0"/>
          <w:marBottom w:val="0"/>
          <w:divBdr>
            <w:top w:val="none" w:sz="0" w:space="0" w:color="auto"/>
            <w:left w:val="none" w:sz="0" w:space="0" w:color="auto"/>
            <w:bottom w:val="none" w:sz="0" w:space="0" w:color="auto"/>
            <w:right w:val="none" w:sz="0" w:space="0" w:color="auto"/>
          </w:divBdr>
        </w:div>
        <w:div w:id="1773939550">
          <w:marLeft w:val="0"/>
          <w:marRight w:val="0"/>
          <w:marTop w:val="0"/>
          <w:marBottom w:val="0"/>
          <w:divBdr>
            <w:top w:val="none" w:sz="0" w:space="0" w:color="auto"/>
            <w:left w:val="none" w:sz="0" w:space="0" w:color="auto"/>
            <w:bottom w:val="none" w:sz="0" w:space="0" w:color="auto"/>
            <w:right w:val="none" w:sz="0" w:space="0" w:color="auto"/>
          </w:divBdr>
        </w:div>
        <w:div w:id="2072730629">
          <w:marLeft w:val="0"/>
          <w:marRight w:val="0"/>
          <w:marTop w:val="0"/>
          <w:marBottom w:val="0"/>
          <w:divBdr>
            <w:top w:val="none" w:sz="0" w:space="0" w:color="auto"/>
            <w:left w:val="none" w:sz="0" w:space="0" w:color="auto"/>
            <w:bottom w:val="none" w:sz="0" w:space="0" w:color="auto"/>
            <w:right w:val="none" w:sz="0" w:space="0" w:color="auto"/>
          </w:divBdr>
        </w:div>
      </w:divsChild>
    </w:div>
    <w:div w:id="1498614316">
      <w:bodyDiv w:val="1"/>
      <w:marLeft w:val="0"/>
      <w:marRight w:val="0"/>
      <w:marTop w:val="0"/>
      <w:marBottom w:val="0"/>
      <w:divBdr>
        <w:top w:val="none" w:sz="0" w:space="0" w:color="auto"/>
        <w:left w:val="none" w:sz="0" w:space="0" w:color="auto"/>
        <w:bottom w:val="none" w:sz="0" w:space="0" w:color="auto"/>
        <w:right w:val="none" w:sz="0" w:space="0" w:color="auto"/>
      </w:divBdr>
      <w:divsChild>
        <w:div w:id="90203372">
          <w:marLeft w:val="0"/>
          <w:marRight w:val="0"/>
          <w:marTop w:val="0"/>
          <w:marBottom w:val="0"/>
          <w:divBdr>
            <w:top w:val="none" w:sz="0" w:space="0" w:color="auto"/>
            <w:left w:val="none" w:sz="0" w:space="0" w:color="auto"/>
            <w:bottom w:val="none" w:sz="0" w:space="0" w:color="auto"/>
            <w:right w:val="none" w:sz="0" w:space="0" w:color="auto"/>
          </w:divBdr>
        </w:div>
        <w:div w:id="415131024">
          <w:marLeft w:val="0"/>
          <w:marRight w:val="0"/>
          <w:marTop w:val="0"/>
          <w:marBottom w:val="0"/>
          <w:divBdr>
            <w:top w:val="none" w:sz="0" w:space="0" w:color="auto"/>
            <w:left w:val="none" w:sz="0" w:space="0" w:color="auto"/>
            <w:bottom w:val="none" w:sz="0" w:space="0" w:color="auto"/>
            <w:right w:val="none" w:sz="0" w:space="0" w:color="auto"/>
          </w:divBdr>
        </w:div>
        <w:div w:id="639187751">
          <w:marLeft w:val="0"/>
          <w:marRight w:val="0"/>
          <w:marTop w:val="0"/>
          <w:marBottom w:val="0"/>
          <w:divBdr>
            <w:top w:val="none" w:sz="0" w:space="0" w:color="auto"/>
            <w:left w:val="none" w:sz="0" w:space="0" w:color="auto"/>
            <w:bottom w:val="none" w:sz="0" w:space="0" w:color="auto"/>
            <w:right w:val="none" w:sz="0" w:space="0" w:color="auto"/>
          </w:divBdr>
        </w:div>
        <w:div w:id="2106261576">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1853110">
      <w:bodyDiv w:val="1"/>
      <w:marLeft w:val="0"/>
      <w:marRight w:val="0"/>
      <w:marTop w:val="0"/>
      <w:marBottom w:val="0"/>
      <w:divBdr>
        <w:top w:val="none" w:sz="0" w:space="0" w:color="auto"/>
        <w:left w:val="none" w:sz="0" w:space="0" w:color="auto"/>
        <w:bottom w:val="none" w:sz="0" w:space="0" w:color="auto"/>
        <w:right w:val="none" w:sz="0" w:space="0" w:color="auto"/>
      </w:divBdr>
      <w:divsChild>
        <w:div w:id="484974198">
          <w:marLeft w:val="0"/>
          <w:marRight w:val="0"/>
          <w:marTop w:val="0"/>
          <w:marBottom w:val="0"/>
          <w:divBdr>
            <w:top w:val="none" w:sz="0" w:space="0" w:color="auto"/>
            <w:left w:val="none" w:sz="0" w:space="0" w:color="auto"/>
            <w:bottom w:val="none" w:sz="0" w:space="0" w:color="auto"/>
            <w:right w:val="none" w:sz="0" w:space="0" w:color="auto"/>
          </w:divBdr>
        </w:div>
        <w:div w:id="831332625">
          <w:marLeft w:val="0"/>
          <w:marRight w:val="0"/>
          <w:marTop w:val="0"/>
          <w:marBottom w:val="0"/>
          <w:divBdr>
            <w:top w:val="none" w:sz="0" w:space="0" w:color="auto"/>
            <w:left w:val="none" w:sz="0" w:space="0" w:color="auto"/>
            <w:bottom w:val="none" w:sz="0" w:space="0" w:color="auto"/>
            <w:right w:val="none" w:sz="0" w:space="0" w:color="auto"/>
          </w:divBdr>
        </w:div>
        <w:div w:id="970939234">
          <w:marLeft w:val="0"/>
          <w:marRight w:val="0"/>
          <w:marTop w:val="0"/>
          <w:marBottom w:val="0"/>
          <w:divBdr>
            <w:top w:val="none" w:sz="0" w:space="0" w:color="auto"/>
            <w:left w:val="none" w:sz="0" w:space="0" w:color="auto"/>
            <w:bottom w:val="none" w:sz="0" w:space="0" w:color="auto"/>
            <w:right w:val="none" w:sz="0" w:space="0" w:color="auto"/>
          </w:divBdr>
        </w:div>
        <w:div w:id="1696424220">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333456676">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sChild>
    </w:div>
    <w:div w:id="1507525316">
      <w:bodyDiv w:val="1"/>
      <w:marLeft w:val="0"/>
      <w:marRight w:val="0"/>
      <w:marTop w:val="0"/>
      <w:marBottom w:val="0"/>
      <w:divBdr>
        <w:top w:val="none" w:sz="0" w:space="0" w:color="auto"/>
        <w:left w:val="none" w:sz="0" w:space="0" w:color="auto"/>
        <w:bottom w:val="none" w:sz="0" w:space="0" w:color="auto"/>
        <w:right w:val="none" w:sz="0" w:space="0" w:color="auto"/>
      </w:divBdr>
      <w:divsChild>
        <w:div w:id="304819732">
          <w:marLeft w:val="0"/>
          <w:marRight w:val="0"/>
          <w:marTop w:val="0"/>
          <w:marBottom w:val="0"/>
          <w:divBdr>
            <w:top w:val="none" w:sz="0" w:space="0" w:color="auto"/>
            <w:left w:val="none" w:sz="0" w:space="0" w:color="auto"/>
            <w:bottom w:val="none" w:sz="0" w:space="0" w:color="auto"/>
            <w:right w:val="none" w:sz="0" w:space="0" w:color="auto"/>
          </w:divBdr>
        </w:div>
        <w:div w:id="516576451">
          <w:marLeft w:val="0"/>
          <w:marRight w:val="0"/>
          <w:marTop w:val="0"/>
          <w:marBottom w:val="0"/>
          <w:divBdr>
            <w:top w:val="none" w:sz="0" w:space="0" w:color="auto"/>
            <w:left w:val="none" w:sz="0" w:space="0" w:color="auto"/>
            <w:bottom w:val="none" w:sz="0" w:space="0" w:color="auto"/>
            <w:right w:val="none" w:sz="0" w:space="0" w:color="auto"/>
          </w:divBdr>
        </w:div>
        <w:div w:id="960455973">
          <w:marLeft w:val="0"/>
          <w:marRight w:val="0"/>
          <w:marTop w:val="0"/>
          <w:marBottom w:val="0"/>
          <w:divBdr>
            <w:top w:val="none" w:sz="0" w:space="0" w:color="auto"/>
            <w:left w:val="none" w:sz="0" w:space="0" w:color="auto"/>
            <w:bottom w:val="none" w:sz="0" w:space="0" w:color="auto"/>
            <w:right w:val="none" w:sz="0" w:space="0" w:color="auto"/>
          </w:divBdr>
        </w:div>
        <w:div w:id="1183863764">
          <w:marLeft w:val="0"/>
          <w:marRight w:val="0"/>
          <w:marTop w:val="0"/>
          <w:marBottom w:val="0"/>
          <w:divBdr>
            <w:top w:val="none" w:sz="0" w:space="0" w:color="auto"/>
            <w:left w:val="none" w:sz="0" w:space="0" w:color="auto"/>
            <w:bottom w:val="none" w:sz="0" w:space="0" w:color="auto"/>
            <w:right w:val="none" w:sz="0" w:space="0" w:color="auto"/>
          </w:divBdr>
        </w:div>
      </w:divsChild>
    </w:div>
    <w:div w:id="1507592941">
      <w:bodyDiv w:val="1"/>
      <w:marLeft w:val="0"/>
      <w:marRight w:val="0"/>
      <w:marTop w:val="0"/>
      <w:marBottom w:val="0"/>
      <w:divBdr>
        <w:top w:val="none" w:sz="0" w:space="0" w:color="auto"/>
        <w:left w:val="none" w:sz="0" w:space="0" w:color="auto"/>
        <w:bottom w:val="none" w:sz="0" w:space="0" w:color="auto"/>
        <w:right w:val="none" w:sz="0" w:space="0" w:color="auto"/>
      </w:divBdr>
      <w:divsChild>
        <w:div w:id="1170369720">
          <w:marLeft w:val="0"/>
          <w:marRight w:val="0"/>
          <w:marTop w:val="0"/>
          <w:marBottom w:val="0"/>
          <w:divBdr>
            <w:top w:val="none" w:sz="0" w:space="0" w:color="auto"/>
            <w:left w:val="none" w:sz="0" w:space="0" w:color="auto"/>
            <w:bottom w:val="none" w:sz="0" w:space="0" w:color="auto"/>
            <w:right w:val="none" w:sz="0" w:space="0" w:color="auto"/>
          </w:divBdr>
        </w:div>
        <w:div w:id="1258950902">
          <w:marLeft w:val="0"/>
          <w:marRight w:val="0"/>
          <w:marTop w:val="0"/>
          <w:marBottom w:val="0"/>
          <w:divBdr>
            <w:top w:val="none" w:sz="0" w:space="0" w:color="auto"/>
            <w:left w:val="none" w:sz="0" w:space="0" w:color="auto"/>
            <w:bottom w:val="none" w:sz="0" w:space="0" w:color="auto"/>
            <w:right w:val="none" w:sz="0" w:space="0" w:color="auto"/>
          </w:divBdr>
        </w:div>
        <w:div w:id="1450971159">
          <w:marLeft w:val="0"/>
          <w:marRight w:val="0"/>
          <w:marTop w:val="0"/>
          <w:marBottom w:val="0"/>
          <w:divBdr>
            <w:top w:val="none" w:sz="0" w:space="0" w:color="auto"/>
            <w:left w:val="none" w:sz="0" w:space="0" w:color="auto"/>
            <w:bottom w:val="none" w:sz="0" w:space="0" w:color="auto"/>
            <w:right w:val="none" w:sz="0" w:space="0" w:color="auto"/>
          </w:divBdr>
        </w:div>
        <w:div w:id="1643733284">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2530365">
      <w:bodyDiv w:val="1"/>
      <w:marLeft w:val="0"/>
      <w:marRight w:val="0"/>
      <w:marTop w:val="0"/>
      <w:marBottom w:val="0"/>
      <w:divBdr>
        <w:top w:val="none" w:sz="0" w:space="0" w:color="auto"/>
        <w:left w:val="none" w:sz="0" w:space="0" w:color="auto"/>
        <w:bottom w:val="none" w:sz="0" w:space="0" w:color="auto"/>
        <w:right w:val="none" w:sz="0" w:space="0" w:color="auto"/>
      </w:divBdr>
      <w:divsChild>
        <w:div w:id="766731266">
          <w:marLeft w:val="0"/>
          <w:marRight w:val="0"/>
          <w:marTop w:val="0"/>
          <w:marBottom w:val="0"/>
          <w:divBdr>
            <w:top w:val="none" w:sz="0" w:space="0" w:color="auto"/>
            <w:left w:val="none" w:sz="0" w:space="0" w:color="auto"/>
            <w:bottom w:val="none" w:sz="0" w:space="0" w:color="auto"/>
            <w:right w:val="none" w:sz="0" w:space="0" w:color="auto"/>
          </w:divBdr>
        </w:div>
        <w:div w:id="2032142443">
          <w:marLeft w:val="0"/>
          <w:marRight w:val="0"/>
          <w:marTop w:val="0"/>
          <w:marBottom w:val="0"/>
          <w:divBdr>
            <w:top w:val="none" w:sz="0" w:space="0" w:color="auto"/>
            <w:left w:val="none" w:sz="0" w:space="0" w:color="auto"/>
            <w:bottom w:val="none" w:sz="0" w:space="0" w:color="auto"/>
            <w:right w:val="none" w:sz="0" w:space="0" w:color="auto"/>
          </w:divBdr>
        </w:div>
        <w:div w:id="280381117">
          <w:marLeft w:val="0"/>
          <w:marRight w:val="0"/>
          <w:marTop w:val="0"/>
          <w:marBottom w:val="0"/>
          <w:divBdr>
            <w:top w:val="none" w:sz="0" w:space="0" w:color="auto"/>
            <w:left w:val="none" w:sz="0" w:space="0" w:color="auto"/>
            <w:bottom w:val="none" w:sz="0" w:space="0" w:color="auto"/>
            <w:right w:val="none" w:sz="0" w:space="0" w:color="auto"/>
          </w:divBdr>
        </w:div>
        <w:div w:id="246622797">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685800">
      <w:bodyDiv w:val="1"/>
      <w:marLeft w:val="0"/>
      <w:marRight w:val="0"/>
      <w:marTop w:val="0"/>
      <w:marBottom w:val="0"/>
      <w:divBdr>
        <w:top w:val="none" w:sz="0" w:space="0" w:color="auto"/>
        <w:left w:val="none" w:sz="0" w:space="0" w:color="auto"/>
        <w:bottom w:val="none" w:sz="0" w:space="0" w:color="auto"/>
        <w:right w:val="none" w:sz="0" w:space="0" w:color="auto"/>
      </w:divBdr>
      <w:divsChild>
        <w:div w:id="876897475">
          <w:marLeft w:val="0"/>
          <w:marRight w:val="0"/>
          <w:marTop w:val="0"/>
          <w:marBottom w:val="0"/>
          <w:divBdr>
            <w:top w:val="none" w:sz="0" w:space="0" w:color="auto"/>
            <w:left w:val="none" w:sz="0" w:space="0" w:color="auto"/>
            <w:bottom w:val="none" w:sz="0" w:space="0" w:color="auto"/>
            <w:right w:val="none" w:sz="0" w:space="0" w:color="auto"/>
          </w:divBdr>
        </w:div>
        <w:div w:id="866678884">
          <w:marLeft w:val="0"/>
          <w:marRight w:val="0"/>
          <w:marTop w:val="0"/>
          <w:marBottom w:val="0"/>
          <w:divBdr>
            <w:top w:val="none" w:sz="0" w:space="0" w:color="auto"/>
            <w:left w:val="none" w:sz="0" w:space="0" w:color="auto"/>
            <w:bottom w:val="none" w:sz="0" w:space="0" w:color="auto"/>
            <w:right w:val="none" w:sz="0" w:space="0" w:color="auto"/>
          </w:divBdr>
        </w:div>
        <w:div w:id="1053695921">
          <w:marLeft w:val="0"/>
          <w:marRight w:val="0"/>
          <w:marTop w:val="0"/>
          <w:marBottom w:val="0"/>
          <w:divBdr>
            <w:top w:val="none" w:sz="0" w:space="0" w:color="auto"/>
            <w:left w:val="none" w:sz="0" w:space="0" w:color="auto"/>
            <w:bottom w:val="none" w:sz="0" w:space="0" w:color="auto"/>
            <w:right w:val="none" w:sz="0" w:space="0" w:color="auto"/>
          </w:divBdr>
        </w:div>
        <w:div w:id="2037846887">
          <w:marLeft w:val="0"/>
          <w:marRight w:val="0"/>
          <w:marTop w:val="0"/>
          <w:marBottom w:val="0"/>
          <w:divBdr>
            <w:top w:val="none" w:sz="0" w:space="0" w:color="auto"/>
            <w:left w:val="none" w:sz="0" w:space="0" w:color="auto"/>
            <w:bottom w:val="none" w:sz="0" w:space="0" w:color="auto"/>
            <w:right w:val="none" w:sz="0" w:space="0" w:color="auto"/>
          </w:divBdr>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sChild>
    </w:div>
    <w:div w:id="1515073506">
      <w:bodyDiv w:val="1"/>
      <w:marLeft w:val="0"/>
      <w:marRight w:val="0"/>
      <w:marTop w:val="0"/>
      <w:marBottom w:val="0"/>
      <w:divBdr>
        <w:top w:val="none" w:sz="0" w:space="0" w:color="auto"/>
        <w:left w:val="none" w:sz="0" w:space="0" w:color="auto"/>
        <w:bottom w:val="none" w:sz="0" w:space="0" w:color="auto"/>
        <w:right w:val="none" w:sz="0" w:space="0" w:color="auto"/>
      </w:divBdr>
      <w:divsChild>
        <w:div w:id="366487108">
          <w:marLeft w:val="0"/>
          <w:marRight w:val="0"/>
          <w:marTop w:val="0"/>
          <w:marBottom w:val="0"/>
          <w:divBdr>
            <w:top w:val="none" w:sz="0" w:space="0" w:color="auto"/>
            <w:left w:val="none" w:sz="0" w:space="0" w:color="auto"/>
            <w:bottom w:val="none" w:sz="0" w:space="0" w:color="auto"/>
            <w:right w:val="none" w:sz="0" w:space="0" w:color="auto"/>
          </w:divBdr>
        </w:div>
        <w:div w:id="422646090">
          <w:marLeft w:val="0"/>
          <w:marRight w:val="0"/>
          <w:marTop w:val="0"/>
          <w:marBottom w:val="0"/>
          <w:divBdr>
            <w:top w:val="none" w:sz="0" w:space="0" w:color="auto"/>
            <w:left w:val="none" w:sz="0" w:space="0" w:color="auto"/>
            <w:bottom w:val="none" w:sz="0" w:space="0" w:color="auto"/>
            <w:right w:val="none" w:sz="0" w:space="0" w:color="auto"/>
          </w:divBdr>
        </w:div>
        <w:div w:id="1276134768">
          <w:marLeft w:val="0"/>
          <w:marRight w:val="0"/>
          <w:marTop w:val="0"/>
          <w:marBottom w:val="0"/>
          <w:divBdr>
            <w:top w:val="none" w:sz="0" w:space="0" w:color="auto"/>
            <w:left w:val="none" w:sz="0" w:space="0" w:color="auto"/>
            <w:bottom w:val="none" w:sz="0" w:space="0" w:color="auto"/>
            <w:right w:val="none" w:sz="0" w:space="0" w:color="auto"/>
          </w:divBdr>
        </w:div>
        <w:div w:id="1566449921">
          <w:marLeft w:val="0"/>
          <w:marRight w:val="0"/>
          <w:marTop w:val="0"/>
          <w:marBottom w:val="0"/>
          <w:divBdr>
            <w:top w:val="none" w:sz="0" w:space="0" w:color="auto"/>
            <w:left w:val="none" w:sz="0" w:space="0" w:color="auto"/>
            <w:bottom w:val="none" w:sz="0" w:space="0" w:color="auto"/>
            <w:right w:val="none" w:sz="0" w:space="0" w:color="auto"/>
          </w:divBdr>
        </w:div>
      </w:divsChild>
    </w:div>
    <w:div w:id="1516116613">
      <w:bodyDiv w:val="1"/>
      <w:marLeft w:val="0"/>
      <w:marRight w:val="0"/>
      <w:marTop w:val="0"/>
      <w:marBottom w:val="0"/>
      <w:divBdr>
        <w:top w:val="none" w:sz="0" w:space="0" w:color="auto"/>
        <w:left w:val="none" w:sz="0" w:space="0" w:color="auto"/>
        <w:bottom w:val="none" w:sz="0" w:space="0" w:color="auto"/>
        <w:right w:val="none" w:sz="0" w:space="0" w:color="auto"/>
      </w:divBdr>
      <w:divsChild>
        <w:div w:id="93406855">
          <w:marLeft w:val="0"/>
          <w:marRight w:val="0"/>
          <w:marTop w:val="0"/>
          <w:marBottom w:val="0"/>
          <w:divBdr>
            <w:top w:val="none" w:sz="0" w:space="0" w:color="auto"/>
            <w:left w:val="none" w:sz="0" w:space="0" w:color="auto"/>
            <w:bottom w:val="none" w:sz="0" w:space="0" w:color="auto"/>
            <w:right w:val="none" w:sz="0" w:space="0" w:color="auto"/>
          </w:divBdr>
        </w:div>
        <w:div w:id="1104690343">
          <w:marLeft w:val="0"/>
          <w:marRight w:val="0"/>
          <w:marTop w:val="0"/>
          <w:marBottom w:val="0"/>
          <w:divBdr>
            <w:top w:val="none" w:sz="0" w:space="0" w:color="auto"/>
            <w:left w:val="none" w:sz="0" w:space="0" w:color="auto"/>
            <w:bottom w:val="none" w:sz="0" w:space="0" w:color="auto"/>
            <w:right w:val="none" w:sz="0" w:space="0" w:color="auto"/>
          </w:divBdr>
        </w:div>
        <w:div w:id="1525509984">
          <w:marLeft w:val="0"/>
          <w:marRight w:val="0"/>
          <w:marTop w:val="0"/>
          <w:marBottom w:val="0"/>
          <w:divBdr>
            <w:top w:val="none" w:sz="0" w:space="0" w:color="auto"/>
            <w:left w:val="none" w:sz="0" w:space="0" w:color="auto"/>
            <w:bottom w:val="none" w:sz="0" w:space="0" w:color="auto"/>
            <w:right w:val="none" w:sz="0" w:space="0" w:color="auto"/>
          </w:divBdr>
        </w:div>
        <w:div w:id="1963921964">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 w:id="1736663924">
          <w:marLeft w:val="0"/>
          <w:marRight w:val="0"/>
          <w:marTop w:val="0"/>
          <w:marBottom w:val="0"/>
          <w:divBdr>
            <w:top w:val="none" w:sz="0" w:space="0" w:color="auto"/>
            <w:left w:val="none" w:sz="0" w:space="0" w:color="auto"/>
            <w:bottom w:val="none" w:sz="0" w:space="0" w:color="auto"/>
            <w:right w:val="none" w:sz="0" w:space="0" w:color="auto"/>
          </w:divBdr>
        </w:div>
      </w:divsChild>
    </w:div>
    <w:div w:id="1517764626">
      <w:bodyDiv w:val="1"/>
      <w:marLeft w:val="0"/>
      <w:marRight w:val="0"/>
      <w:marTop w:val="0"/>
      <w:marBottom w:val="0"/>
      <w:divBdr>
        <w:top w:val="none" w:sz="0" w:space="0" w:color="auto"/>
        <w:left w:val="none" w:sz="0" w:space="0" w:color="auto"/>
        <w:bottom w:val="none" w:sz="0" w:space="0" w:color="auto"/>
        <w:right w:val="none" w:sz="0" w:space="0" w:color="auto"/>
      </w:divBdr>
      <w:divsChild>
        <w:div w:id="559558065">
          <w:marLeft w:val="0"/>
          <w:marRight w:val="0"/>
          <w:marTop w:val="0"/>
          <w:marBottom w:val="0"/>
          <w:divBdr>
            <w:top w:val="none" w:sz="0" w:space="0" w:color="auto"/>
            <w:left w:val="none" w:sz="0" w:space="0" w:color="auto"/>
            <w:bottom w:val="none" w:sz="0" w:space="0" w:color="auto"/>
            <w:right w:val="none" w:sz="0" w:space="0" w:color="auto"/>
          </w:divBdr>
        </w:div>
        <w:div w:id="1145706431">
          <w:marLeft w:val="0"/>
          <w:marRight w:val="0"/>
          <w:marTop w:val="0"/>
          <w:marBottom w:val="0"/>
          <w:divBdr>
            <w:top w:val="none" w:sz="0" w:space="0" w:color="auto"/>
            <w:left w:val="none" w:sz="0" w:space="0" w:color="auto"/>
            <w:bottom w:val="none" w:sz="0" w:space="0" w:color="auto"/>
            <w:right w:val="none" w:sz="0" w:space="0" w:color="auto"/>
          </w:divBdr>
        </w:div>
        <w:div w:id="1608461574">
          <w:marLeft w:val="0"/>
          <w:marRight w:val="0"/>
          <w:marTop w:val="0"/>
          <w:marBottom w:val="0"/>
          <w:divBdr>
            <w:top w:val="none" w:sz="0" w:space="0" w:color="auto"/>
            <w:left w:val="none" w:sz="0" w:space="0" w:color="auto"/>
            <w:bottom w:val="none" w:sz="0" w:space="0" w:color="auto"/>
            <w:right w:val="none" w:sz="0" w:space="0" w:color="auto"/>
          </w:divBdr>
        </w:div>
        <w:div w:id="810639079">
          <w:marLeft w:val="0"/>
          <w:marRight w:val="0"/>
          <w:marTop w:val="0"/>
          <w:marBottom w:val="0"/>
          <w:divBdr>
            <w:top w:val="none" w:sz="0" w:space="0" w:color="auto"/>
            <w:left w:val="none" w:sz="0" w:space="0" w:color="auto"/>
            <w:bottom w:val="none" w:sz="0" w:space="0" w:color="auto"/>
            <w:right w:val="none" w:sz="0" w:space="0" w:color="auto"/>
          </w:divBdr>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0390539">
      <w:bodyDiv w:val="1"/>
      <w:marLeft w:val="0"/>
      <w:marRight w:val="0"/>
      <w:marTop w:val="0"/>
      <w:marBottom w:val="0"/>
      <w:divBdr>
        <w:top w:val="none" w:sz="0" w:space="0" w:color="auto"/>
        <w:left w:val="none" w:sz="0" w:space="0" w:color="auto"/>
        <w:bottom w:val="none" w:sz="0" w:space="0" w:color="auto"/>
        <w:right w:val="none" w:sz="0" w:space="0" w:color="auto"/>
      </w:divBdr>
      <w:divsChild>
        <w:div w:id="1049457132">
          <w:marLeft w:val="0"/>
          <w:marRight w:val="0"/>
          <w:marTop w:val="0"/>
          <w:marBottom w:val="0"/>
          <w:divBdr>
            <w:top w:val="none" w:sz="0" w:space="0" w:color="auto"/>
            <w:left w:val="none" w:sz="0" w:space="0" w:color="auto"/>
            <w:bottom w:val="none" w:sz="0" w:space="0" w:color="auto"/>
            <w:right w:val="none" w:sz="0" w:space="0" w:color="auto"/>
          </w:divBdr>
        </w:div>
        <w:div w:id="655568515">
          <w:marLeft w:val="0"/>
          <w:marRight w:val="0"/>
          <w:marTop w:val="0"/>
          <w:marBottom w:val="0"/>
          <w:divBdr>
            <w:top w:val="none" w:sz="0" w:space="0" w:color="auto"/>
            <w:left w:val="none" w:sz="0" w:space="0" w:color="auto"/>
            <w:bottom w:val="none" w:sz="0" w:space="0" w:color="auto"/>
            <w:right w:val="none" w:sz="0" w:space="0" w:color="auto"/>
          </w:divBdr>
        </w:div>
        <w:div w:id="475680804">
          <w:marLeft w:val="0"/>
          <w:marRight w:val="0"/>
          <w:marTop w:val="0"/>
          <w:marBottom w:val="0"/>
          <w:divBdr>
            <w:top w:val="none" w:sz="0" w:space="0" w:color="auto"/>
            <w:left w:val="none" w:sz="0" w:space="0" w:color="auto"/>
            <w:bottom w:val="none" w:sz="0" w:space="0" w:color="auto"/>
            <w:right w:val="none" w:sz="0" w:space="0" w:color="auto"/>
          </w:divBdr>
        </w:div>
        <w:div w:id="220756159">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5050798">
      <w:bodyDiv w:val="1"/>
      <w:marLeft w:val="0"/>
      <w:marRight w:val="0"/>
      <w:marTop w:val="0"/>
      <w:marBottom w:val="0"/>
      <w:divBdr>
        <w:top w:val="none" w:sz="0" w:space="0" w:color="auto"/>
        <w:left w:val="none" w:sz="0" w:space="0" w:color="auto"/>
        <w:bottom w:val="none" w:sz="0" w:space="0" w:color="auto"/>
        <w:right w:val="none" w:sz="0" w:space="0" w:color="auto"/>
      </w:divBdr>
    </w:div>
    <w:div w:id="1526747522">
      <w:bodyDiv w:val="1"/>
      <w:marLeft w:val="0"/>
      <w:marRight w:val="0"/>
      <w:marTop w:val="0"/>
      <w:marBottom w:val="0"/>
      <w:divBdr>
        <w:top w:val="none" w:sz="0" w:space="0" w:color="auto"/>
        <w:left w:val="none" w:sz="0" w:space="0" w:color="auto"/>
        <w:bottom w:val="none" w:sz="0" w:space="0" w:color="auto"/>
        <w:right w:val="none" w:sz="0" w:space="0" w:color="auto"/>
      </w:divBdr>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0793983">
      <w:bodyDiv w:val="1"/>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537742599">
          <w:marLeft w:val="0"/>
          <w:marRight w:val="0"/>
          <w:marTop w:val="0"/>
          <w:marBottom w:val="0"/>
          <w:divBdr>
            <w:top w:val="none" w:sz="0" w:space="0" w:color="auto"/>
            <w:left w:val="none" w:sz="0" w:space="0" w:color="auto"/>
            <w:bottom w:val="none" w:sz="0" w:space="0" w:color="auto"/>
            <w:right w:val="none" w:sz="0" w:space="0" w:color="auto"/>
          </w:divBdr>
        </w:div>
        <w:div w:id="1244219312">
          <w:marLeft w:val="0"/>
          <w:marRight w:val="0"/>
          <w:marTop w:val="0"/>
          <w:marBottom w:val="0"/>
          <w:divBdr>
            <w:top w:val="none" w:sz="0" w:space="0" w:color="auto"/>
            <w:left w:val="none" w:sz="0" w:space="0" w:color="auto"/>
            <w:bottom w:val="none" w:sz="0" w:space="0" w:color="auto"/>
            <w:right w:val="none" w:sz="0" w:space="0" w:color="auto"/>
          </w:divBdr>
        </w:div>
        <w:div w:id="1976375641">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558129982">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2027171220">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845947832">
          <w:marLeft w:val="0"/>
          <w:marRight w:val="0"/>
          <w:marTop w:val="0"/>
          <w:marBottom w:val="0"/>
          <w:divBdr>
            <w:top w:val="none" w:sz="0" w:space="0" w:color="auto"/>
            <w:left w:val="none" w:sz="0" w:space="0" w:color="auto"/>
            <w:bottom w:val="none" w:sz="0" w:space="0" w:color="auto"/>
            <w:right w:val="none" w:sz="0" w:space="0" w:color="auto"/>
          </w:divBdr>
        </w:div>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234971409">
          <w:marLeft w:val="0"/>
          <w:marRight w:val="0"/>
          <w:marTop w:val="0"/>
          <w:marBottom w:val="0"/>
          <w:divBdr>
            <w:top w:val="none" w:sz="0" w:space="0" w:color="auto"/>
            <w:left w:val="none" w:sz="0" w:space="0" w:color="auto"/>
            <w:bottom w:val="none" w:sz="0" w:space="0" w:color="auto"/>
            <w:right w:val="none" w:sz="0" w:space="0" w:color="auto"/>
          </w:divBdr>
        </w:div>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sChild>
    </w:div>
    <w:div w:id="1542472699">
      <w:bodyDiv w:val="1"/>
      <w:marLeft w:val="0"/>
      <w:marRight w:val="0"/>
      <w:marTop w:val="0"/>
      <w:marBottom w:val="0"/>
      <w:divBdr>
        <w:top w:val="none" w:sz="0" w:space="0" w:color="auto"/>
        <w:left w:val="none" w:sz="0" w:space="0" w:color="auto"/>
        <w:bottom w:val="none" w:sz="0" w:space="0" w:color="auto"/>
        <w:right w:val="none" w:sz="0" w:space="0" w:color="auto"/>
      </w:divBdr>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442744">
      <w:bodyDiv w:val="1"/>
      <w:marLeft w:val="0"/>
      <w:marRight w:val="0"/>
      <w:marTop w:val="0"/>
      <w:marBottom w:val="0"/>
      <w:divBdr>
        <w:top w:val="none" w:sz="0" w:space="0" w:color="auto"/>
        <w:left w:val="none" w:sz="0" w:space="0" w:color="auto"/>
        <w:bottom w:val="none" w:sz="0" w:space="0" w:color="auto"/>
        <w:right w:val="none" w:sz="0" w:space="0" w:color="auto"/>
      </w:divBdr>
      <w:divsChild>
        <w:div w:id="887953062">
          <w:marLeft w:val="0"/>
          <w:marRight w:val="0"/>
          <w:marTop w:val="0"/>
          <w:marBottom w:val="0"/>
          <w:divBdr>
            <w:top w:val="none" w:sz="0" w:space="0" w:color="auto"/>
            <w:left w:val="none" w:sz="0" w:space="0" w:color="auto"/>
            <w:bottom w:val="none" w:sz="0" w:space="0" w:color="auto"/>
            <w:right w:val="none" w:sz="0" w:space="0" w:color="auto"/>
          </w:divBdr>
        </w:div>
        <w:div w:id="1124540721">
          <w:marLeft w:val="0"/>
          <w:marRight w:val="0"/>
          <w:marTop w:val="0"/>
          <w:marBottom w:val="0"/>
          <w:divBdr>
            <w:top w:val="none" w:sz="0" w:space="0" w:color="auto"/>
            <w:left w:val="none" w:sz="0" w:space="0" w:color="auto"/>
            <w:bottom w:val="none" w:sz="0" w:space="0" w:color="auto"/>
            <w:right w:val="none" w:sz="0" w:space="0" w:color="auto"/>
          </w:divBdr>
        </w:div>
        <w:div w:id="1322152085">
          <w:marLeft w:val="0"/>
          <w:marRight w:val="0"/>
          <w:marTop w:val="0"/>
          <w:marBottom w:val="0"/>
          <w:divBdr>
            <w:top w:val="none" w:sz="0" w:space="0" w:color="auto"/>
            <w:left w:val="none" w:sz="0" w:space="0" w:color="auto"/>
            <w:bottom w:val="none" w:sz="0" w:space="0" w:color="auto"/>
            <w:right w:val="none" w:sz="0" w:space="0" w:color="auto"/>
          </w:divBdr>
        </w:div>
        <w:div w:id="1430350097">
          <w:marLeft w:val="0"/>
          <w:marRight w:val="0"/>
          <w:marTop w:val="0"/>
          <w:marBottom w:val="0"/>
          <w:divBdr>
            <w:top w:val="none" w:sz="0" w:space="0" w:color="auto"/>
            <w:left w:val="none" w:sz="0" w:space="0" w:color="auto"/>
            <w:bottom w:val="none" w:sz="0" w:space="0" w:color="auto"/>
            <w:right w:val="none" w:sz="0" w:space="0" w:color="auto"/>
          </w:divBdr>
        </w:div>
      </w:divsChild>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5751686">
      <w:bodyDiv w:val="1"/>
      <w:marLeft w:val="0"/>
      <w:marRight w:val="0"/>
      <w:marTop w:val="0"/>
      <w:marBottom w:val="0"/>
      <w:divBdr>
        <w:top w:val="none" w:sz="0" w:space="0" w:color="auto"/>
        <w:left w:val="none" w:sz="0" w:space="0" w:color="auto"/>
        <w:bottom w:val="none" w:sz="0" w:space="0" w:color="auto"/>
        <w:right w:val="none" w:sz="0" w:space="0" w:color="auto"/>
      </w:divBdr>
      <w:divsChild>
        <w:div w:id="470487347">
          <w:marLeft w:val="0"/>
          <w:marRight w:val="0"/>
          <w:marTop w:val="0"/>
          <w:marBottom w:val="0"/>
          <w:divBdr>
            <w:top w:val="none" w:sz="0" w:space="0" w:color="auto"/>
            <w:left w:val="none" w:sz="0" w:space="0" w:color="auto"/>
            <w:bottom w:val="none" w:sz="0" w:space="0" w:color="auto"/>
            <w:right w:val="none" w:sz="0" w:space="0" w:color="auto"/>
          </w:divBdr>
        </w:div>
        <w:div w:id="1020548414">
          <w:marLeft w:val="0"/>
          <w:marRight w:val="0"/>
          <w:marTop w:val="0"/>
          <w:marBottom w:val="0"/>
          <w:divBdr>
            <w:top w:val="none" w:sz="0" w:space="0" w:color="auto"/>
            <w:left w:val="none" w:sz="0" w:space="0" w:color="auto"/>
            <w:bottom w:val="none" w:sz="0" w:space="0" w:color="auto"/>
            <w:right w:val="none" w:sz="0" w:space="0" w:color="auto"/>
          </w:divBdr>
        </w:div>
        <w:div w:id="1205679951">
          <w:marLeft w:val="0"/>
          <w:marRight w:val="0"/>
          <w:marTop w:val="0"/>
          <w:marBottom w:val="0"/>
          <w:divBdr>
            <w:top w:val="none" w:sz="0" w:space="0" w:color="auto"/>
            <w:left w:val="none" w:sz="0" w:space="0" w:color="auto"/>
            <w:bottom w:val="none" w:sz="0" w:space="0" w:color="auto"/>
            <w:right w:val="none" w:sz="0" w:space="0" w:color="auto"/>
          </w:divBdr>
        </w:div>
        <w:div w:id="1868328376">
          <w:marLeft w:val="0"/>
          <w:marRight w:val="0"/>
          <w:marTop w:val="0"/>
          <w:marBottom w:val="0"/>
          <w:divBdr>
            <w:top w:val="none" w:sz="0" w:space="0" w:color="auto"/>
            <w:left w:val="none" w:sz="0" w:space="0" w:color="auto"/>
            <w:bottom w:val="none" w:sz="0" w:space="0" w:color="auto"/>
            <w:right w:val="none" w:sz="0" w:space="0" w:color="auto"/>
          </w:divBdr>
        </w:div>
      </w:divsChild>
    </w:div>
    <w:div w:id="1546526040">
      <w:bodyDiv w:val="1"/>
      <w:marLeft w:val="0"/>
      <w:marRight w:val="0"/>
      <w:marTop w:val="0"/>
      <w:marBottom w:val="0"/>
      <w:divBdr>
        <w:top w:val="none" w:sz="0" w:space="0" w:color="auto"/>
        <w:left w:val="none" w:sz="0" w:space="0" w:color="auto"/>
        <w:bottom w:val="none" w:sz="0" w:space="0" w:color="auto"/>
        <w:right w:val="none" w:sz="0" w:space="0" w:color="auto"/>
      </w:divBdr>
      <w:divsChild>
        <w:div w:id="763502677">
          <w:marLeft w:val="0"/>
          <w:marRight w:val="0"/>
          <w:marTop w:val="0"/>
          <w:marBottom w:val="0"/>
          <w:divBdr>
            <w:top w:val="none" w:sz="0" w:space="0" w:color="auto"/>
            <w:left w:val="none" w:sz="0" w:space="0" w:color="auto"/>
            <w:bottom w:val="none" w:sz="0" w:space="0" w:color="auto"/>
            <w:right w:val="none" w:sz="0" w:space="0" w:color="auto"/>
          </w:divBdr>
        </w:div>
        <w:div w:id="1354528769">
          <w:marLeft w:val="0"/>
          <w:marRight w:val="0"/>
          <w:marTop w:val="0"/>
          <w:marBottom w:val="0"/>
          <w:divBdr>
            <w:top w:val="none" w:sz="0" w:space="0" w:color="auto"/>
            <w:left w:val="none" w:sz="0" w:space="0" w:color="auto"/>
            <w:bottom w:val="none" w:sz="0" w:space="0" w:color="auto"/>
            <w:right w:val="none" w:sz="0" w:space="0" w:color="auto"/>
          </w:divBdr>
        </w:div>
        <w:div w:id="1731463992">
          <w:marLeft w:val="0"/>
          <w:marRight w:val="0"/>
          <w:marTop w:val="0"/>
          <w:marBottom w:val="0"/>
          <w:divBdr>
            <w:top w:val="none" w:sz="0" w:space="0" w:color="auto"/>
            <w:left w:val="none" w:sz="0" w:space="0" w:color="auto"/>
            <w:bottom w:val="none" w:sz="0" w:space="0" w:color="auto"/>
            <w:right w:val="none" w:sz="0" w:space="0" w:color="auto"/>
          </w:divBdr>
        </w:div>
        <w:div w:id="1851524115">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131288635">
          <w:marLeft w:val="0"/>
          <w:marRight w:val="0"/>
          <w:marTop w:val="0"/>
          <w:marBottom w:val="0"/>
          <w:divBdr>
            <w:top w:val="none" w:sz="0" w:space="0" w:color="auto"/>
            <w:left w:val="none" w:sz="0" w:space="0" w:color="auto"/>
            <w:bottom w:val="none" w:sz="0" w:space="0" w:color="auto"/>
            <w:right w:val="none" w:sz="0" w:space="0" w:color="auto"/>
          </w:divBdr>
        </w:div>
        <w:div w:id="404962927">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1913808103">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101650935">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 w:id="2055081009">
          <w:marLeft w:val="0"/>
          <w:marRight w:val="0"/>
          <w:marTop w:val="0"/>
          <w:marBottom w:val="0"/>
          <w:divBdr>
            <w:top w:val="none" w:sz="0" w:space="0" w:color="auto"/>
            <w:left w:val="none" w:sz="0" w:space="0" w:color="auto"/>
            <w:bottom w:val="none" w:sz="0" w:space="0" w:color="auto"/>
            <w:right w:val="none" w:sz="0" w:space="0" w:color="auto"/>
          </w:divBdr>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973678420">
          <w:marLeft w:val="0"/>
          <w:marRight w:val="0"/>
          <w:marTop w:val="0"/>
          <w:marBottom w:val="0"/>
          <w:divBdr>
            <w:top w:val="none" w:sz="0" w:space="0" w:color="auto"/>
            <w:left w:val="none" w:sz="0" w:space="0" w:color="auto"/>
            <w:bottom w:val="none" w:sz="0" w:space="0" w:color="auto"/>
            <w:right w:val="none" w:sz="0" w:space="0" w:color="auto"/>
          </w:divBdr>
        </w:div>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185288845">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817">
      <w:bodyDiv w:val="1"/>
      <w:marLeft w:val="0"/>
      <w:marRight w:val="0"/>
      <w:marTop w:val="0"/>
      <w:marBottom w:val="0"/>
      <w:divBdr>
        <w:top w:val="none" w:sz="0" w:space="0" w:color="auto"/>
        <w:left w:val="none" w:sz="0" w:space="0" w:color="auto"/>
        <w:bottom w:val="none" w:sz="0" w:space="0" w:color="auto"/>
        <w:right w:val="none" w:sz="0" w:space="0" w:color="auto"/>
      </w:divBdr>
      <w:divsChild>
        <w:div w:id="296880355">
          <w:marLeft w:val="0"/>
          <w:marRight w:val="0"/>
          <w:marTop w:val="0"/>
          <w:marBottom w:val="0"/>
          <w:divBdr>
            <w:top w:val="none" w:sz="0" w:space="0" w:color="auto"/>
            <w:left w:val="none" w:sz="0" w:space="0" w:color="auto"/>
            <w:bottom w:val="none" w:sz="0" w:space="0" w:color="auto"/>
            <w:right w:val="none" w:sz="0" w:space="0" w:color="auto"/>
          </w:divBdr>
        </w:div>
        <w:div w:id="316418465">
          <w:marLeft w:val="0"/>
          <w:marRight w:val="0"/>
          <w:marTop w:val="0"/>
          <w:marBottom w:val="0"/>
          <w:divBdr>
            <w:top w:val="none" w:sz="0" w:space="0" w:color="auto"/>
            <w:left w:val="none" w:sz="0" w:space="0" w:color="auto"/>
            <w:bottom w:val="none" w:sz="0" w:space="0" w:color="auto"/>
            <w:right w:val="none" w:sz="0" w:space="0" w:color="auto"/>
          </w:divBdr>
        </w:div>
        <w:div w:id="1270745956">
          <w:marLeft w:val="0"/>
          <w:marRight w:val="0"/>
          <w:marTop w:val="0"/>
          <w:marBottom w:val="0"/>
          <w:divBdr>
            <w:top w:val="none" w:sz="0" w:space="0" w:color="auto"/>
            <w:left w:val="none" w:sz="0" w:space="0" w:color="auto"/>
            <w:bottom w:val="none" w:sz="0" w:space="0" w:color="auto"/>
            <w:right w:val="none" w:sz="0" w:space="0" w:color="auto"/>
          </w:divBdr>
        </w:div>
        <w:div w:id="1353218472">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59513363">
      <w:bodyDiv w:val="1"/>
      <w:marLeft w:val="0"/>
      <w:marRight w:val="0"/>
      <w:marTop w:val="0"/>
      <w:marBottom w:val="0"/>
      <w:divBdr>
        <w:top w:val="none" w:sz="0" w:space="0" w:color="auto"/>
        <w:left w:val="none" w:sz="0" w:space="0" w:color="auto"/>
        <w:bottom w:val="none" w:sz="0" w:space="0" w:color="auto"/>
        <w:right w:val="none" w:sz="0" w:space="0" w:color="auto"/>
      </w:divBdr>
      <w:divsChild>
        <w:div w:id="1009675036">
          <w:marLeft w:val="0"/>
          <w:marRight w:val="0"/>
          <w:marTop w:val="0"/>
          <w:marBottom w:val="0"/>
          <w:divBdr>
            <w:top w:val="none" w:sz="0" w:space="0" w:color="auto"/>
            <w:left w:val="none" w:sz="0" w:space="0" w:color="auto"/>
            <w:bottom w:val="none" w:sz="0" w:space="0" w:color="auto"/>
            <w:right w:val="none" w:sz="0" w:space="0" w:color="auto"/>
          </w:divBdr>
        </w:div>
        <w:div w:id="1077938699">
          <w:marLeft w:val="0"/>
          <w:marRight w:val="0"/>
          <w:marTop w:val="0"/>
          <w:marBottom w:val="0"/>
          <w:divBdr>
            <w:top w:val="none" w:sz="0" w:space="0" w:color="auto"/>
            <w:left w:val="none" w:sz="0" w:space="0" w:color="auto"/>
            <w:bottom w:val="none" w:sz="0" w:space="0" w:color="auto"/>
            <w:right w:val="none" w:sz="0" w:space="0" w:color="auto"/>
          </w:divBdr>
        </w:div>
        <w:div w:id="1374379565">
          <w:marLeft w:val="0"/>
          <w:marRight w:val="0"/>
          <w:marTop w:val="0"/>
          <w:marBottom w:val="0"/>
          <w:divBdr>
            <w:top w:val="none" w:sz="0" w:space="0" w:color="auto"/>
            <w:left w:val="none" w:sz="0" w:space="0" w:color="auto"/>
            <w:bottom w:val="none" w:sz="0" w:space="0" w:color="auto"/>
            <w:right w:val="none" w:sz="0" w:space="0" w:color="auto"/>
          </w:divBdr>
        </w:div>
        <w:div w:id="1814374010">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252396246">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1615937852">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5987241">
      <w:bodyDiv w:val="1"/>
      <w:marLeft w:val="0"/>
      <w:marRight w:val="0"/>
      <w:marTop w:val="0"/>
      <w:marBottom w:val="0"/>
      <w:divBdr>
        <w:top w:val="none" w:sz="0" w:space="0" w:color="auto"/>
        <w:left w:val="none" w:sz="0" w:space="0" w:color="auto"/>
        <w:bottom w:val="none" w:sz="0" w:space="0" w:color="auto"/>
        <w:right w:val="none" w:sz="0" w:space="0" w:color="auto"/>
      </w:divBdr>
      <w:divsChild>
        <w:div w:id="1103957429">
          <w:marLeft w:val="0"/>
          <w:marRight w:val="0"/>
          <w:marTop w:val="0"/>
          <w:marBottom w:val="0"/>
          <w:divBdr>
            <w:top w:val="none" w:sz="0" w:space="0" w:color="auto"/>
            <w:left w:val="none" w:sz="0" w:space="0" w:color="auto"/>
            <w:bottom w:val="none" w:sz="0" w:space="0" w:color="auto"/>
            <w:right w:val="none" w:sz="0" w:space="0" w:color="auto"/>
          </w:divBdr>
        </w:div>
        <w:div w:id="333340201">
          <w:marLeft w:val="0"/>
          <w:marRight w:val="0"/>
          <w:marTop w:val="0"/>
          <w:marBottom w:val="0"/>
          <w:divBdr>
            <w:top w:val="none" w:sz="0" w:space="0" w:color="auto"/>
            <w:left w:val="none" w:sz="0" w:space="0" w:color="auto"/>
            <w:bottom w:val="none" w:sz="0" w:space="0" w:color="auto"/>
            <w:right w:val="none" w:sz="0" w:space="0" w:color="auto"/>
          </w:divBdr>
        </w:div>
        <w:div w:id="618991410">
          <w:marLeft w:val="0"/>
          <w:marRight w:val="0"/>
          <w:marTop w:val="0"/>
          <w:marBottom w:val="0"/>
          <w:divBdr>
            <w:top w:val="none" w:sz="0" w:space="0" w:color="auto"/>
            <w:left w:val="none" w:sz="0" w:space="0" w:color="auto"/>
            <w:bottom w:val="none" w:sz="0" w:space="0" w:color="auto"/>
            <w:right w:val="none" w:sz="0" w:space="0" w:color="auto"/>
          </w:divBdr>
        </w:div>
        <w:div w:id="35860332">
          <w:marLeft w:val="0"/>
          <w:marRight w:val="0"/>
          <w:marTop w:val="0"/>
          <w:marBottom w:val="0"/>
          <w:divBdr>
            <w:top w:val="none" w:sz="0" w:space="0" w:color="auto"/>
            <w:left w:val="none" w:sz="0" w:space="0" w:color="auto"/>
            <w:bottom w:val="none" w:sz="0" w:space="0" w:color="auto"/>
            <w:right w:val="none" w:sz="0" w:space="0" w:color="auto"/>
          </w:divBdr>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82063575">
          <w:marLeft w:val="0"/>
          <w:marRight w:val="0"/>
          <w:marTop w:val="0"/>
          <w:marBottom w:val="0"/>
          <w:divBdr>
            <w:top w:val="none" w:sz="0" w:space="0" w:color="auto"/>
            <w:left w:val="none" w:sz="0" w:space="0" w:color="auto"/>
            <w:bottom w:val="none" w:sz="0" w:space="0" w:color="auto"/>
            <w:right w:val="none" w:sz="0" w:space="0" w:color="auto"/>
          </w:divBdr>
        </w:div>
        <w:div w:id="1094201706">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2466753">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641106510">
          <w:marLeft w:val="0"/>
          <w:marRight w:val="0"/>
          <w:marTop w:val="0"/>
          <w:marBottom w:val="0"/>
          <w:divBdr>
            <w:top w:val="none" w:sz="0" w:space="0" w:color="auto"/>
            <w:left w:val="none" w:sz="0" w:space="0" w:color="auto"/>
            <w:bottom w:val="none" w:sz="0" w:space="0" w:color="auto"/>
            <w:right w:val="none" w:sz="0" w:space="0" w:color="auto"/>
          </w:divBdr>
        </w:div>
      </w:divsChild>
    </w:div>
    <w:div w:id="1570921086">
      <w:bodyDiv w:val="1"/>
      <w:marLeft w:val="0"/>
      <w:marRight w:val="0"/>
      <w:marTop w:val="0"/>
      <w:marBottom w:val="0"/>
      <w:divBdr>
        <w:top w:val="none" w:sz="0" w:space="0" w:color="auto"/>
        <w:left w:val="none" w:sz="0" w:space="0" w:color="auto"/>
        <w:bottom w:val="none" w:sz="0" w:space="0" w:color="auto"/>
        <w:right w:val="none" w:sz="0" w:space="0" w:color="auto"/>
      </w:divBdr>
      <w:divsChild>
        <w:div w:id="1324237422">
          <w:marLeft w:val="0"/>
          <w:marRight w:val="0"/>
          <w:marTop w:val="0"/>
          <w:marBottom w:val="0"/>
          <w:divBdr>
            <w:top w:val="none" w:sz="0" w:space="0" w:color="auto"/>
            <w:left w:val="none" w:sz="0" w:space="0" w:color="auto"/>
            <w:bottom w:val="none" w:sz="0" w:space="0" w:color="auto"/>
            <w:right w:val="none" w:sz="0" w:space="0" w:color="auto"/>
          </w:divBdr>
        </w:div>
        <w:div w:id="2015641728">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107823314">
          <w:marLeft w:val="0"/>
          <w:marRight w:val="0"/>
          <w:marTop w:val="0"/>
          <w:marBottom w:val="0"/>
          <w:divBdr>
            <w:top w:val="none" w:sz="0" w:space="0" w:color="auto"/>
            <w:left w:val="none" w:sz="0" w:space="0" w:color="auto"/>
            <w:bottom w:val="none" w:sz="0" w:space="0" w:color="auto"/>
            <w:right w:val="none" w:sz="0" w:space="0" w:color="auto"/>
          </w:divBdr>
        </w:div>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2834265">
      <w:bodyDiv w:val="1"/>
      <w:marLeft w:val="0"/>
      <w:marRight w:val="0"/>
      <w:marTop w:val="0"/>
      <w:marBottom w:val="0"/>
      <w:divBdr>
        <w:top w:val="none" w:sz="0" w:space="0" w:color="auto"/>
        <w:left w:val="none" w:sz="0" w:space="0" w:color="auto"/>
        <w:bottom w:val="none" w:sz="0" w:space="0" w:color="auto"/>
        <w:right w:val="none" w:sz="0" w:space="0" w:color="auto"/>
      </w:divBdr>
      <w:divsChild>
        <w:div w:id="433861865">
          <w:marLeft w:val="0"/>
          <w:marRight w:val="0"/>
          <w:marTop w:val="0"/>
          <w:marBottom w:val="0"/>
          <w:divBdr>
            <w:top w:val="none" w:sz="0" w:space="0" w:color="auto"/>
            <w:left w:val="none" w:sz="0" w:space="0" w:color="auto"/>
            <w:bottom w:val="none" w:sz="0" w:space="0" w:color="auto"/>
            <w:right w:val="none" w:sz="0" w:space="0" w:color="auto"/>
          </w:divBdr>
        </w:div>
        <w:div w:id="1435710149">
          <w:marLeft w:val="0"/>
          <w:marRight w:val="0"/>
          <w:marTop w:val="0"/>
          <w:marBottom w:val="0"/>
          <w:divBdr>
            <w:top w:val="none" w:sz="0" w:space="0" w:color="auto"/>
            <w:left w:val="none" w:sz="0" w:space="0" w:color="auto"/>
            <w:bottom w:val="none" w:sz="0" w:space="0" w:color="auto"/>
            <w:right w:val="none" w:sz="0" w:space="0" w:color="auto"/>
          </w:divBdr>
        </w:div>
        <w:div w:id="1171602875">
          <w:marLeft w:val="0"/>
          <w:marRight w:val="0"/>
          <w:marTop w:val="0"/>
          <w:marBottom w:val="0"/>
          <w:divBdr>
            <w:top w:val="none" w:sz="0" w:space="0" w:color="auto"/>
            <w:left w:val="none" w:sz="0" w:space="0" w:color="auto"/>
            <w:bottom w:val="none" w:sz="0" w:space="0" w:color="auto"/>
            <w:right w:val="none" w:sz="0" w:space="0" w:color="auto"/>
          </w:divBdr>
        </w:div>
        <w:div w:id="1536969285">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sChild>
    </w:div>
    <w:div w:id="1586911568">
      <w:bodyDiv w:val="1"/>
      <w:marLeft w:val="0"/>
      <w:marRight w:val="0"/>
      <w:marTop w:val="0"/>
      <w:marBottom w:val="0"/>
      <w:divBdr>
        <w:top w:val="none" w:sz="0" w:space="0" w:color="auto"/>
        <w:left w:val="none" w:sz="0" w:space="0" w:color="auto"/>
        <w:bottom w:val="none" w:sz="0" w:space="0" w:color="auto"/>
        <w:right w:val="none" w:sz="0" w:space="0" w:color="auto"/>
      </w:divBdr>
      <w:divsChild>
        <w:div w:id="430663209">
          <w:marLeft w:val="0"/>
          <w:marRight w:val="0"/>
          <w:marTop w:val="0"/>
          <w:marBottom w:val="0"/>
          <w:divBdr>
            <w:top w:val="none" w:sz="0" w:space="0" w:color="auto"/>
            <w:left w:val="none" w:sz="0" w:space="0" w:color="auto"/>
            <w:bottom w:val="none" w:sz="0" w:space="0" w:color="auto"/>
            <w:right w:val="none" w:sz="0" w:space="0" w:color="auto"/>
          </w:divBdr>
        </w:div>
        <w:div w:id="570385614">
          <w:marLeft w:val="0"/>
          <w:marRight w:val="0"/>
          <w:marTop w:val="0"/>
          <w:marBottom w:val="0"/>
          <w:divBdr>
            <w:top w:val="none" w:sz="0" w:space="0" w:color="auto"/>
            <w:left w:val="none" w:sz="0" w:space="0" w:color="auto"/>
            <w:bottom w:val="none" w:sz="0" w:space="0" w:color="auto"/>
            <w:right w:val="none" w:sz="0" w:space="0" w:color="auto"/>
          </w:divBdr>
        </w:div>
        <w:div w:id="1239288664">
          <w:marLeft w:val="0"/>
          <w:marRight w:val="0"/>
          <w:marTop w:val="0"/>
          <w:marBottom w:val="0"/>
          <w:divBdr>
            <w:top w:val="none" w:sz="0" w:space="0" w:color="auto"/>
            <w:left w:val="none" w:sz="0" w:space="0" w:color="auto"/>
            <w:bottom w:val="none" w:sz="0" w:space="0" w:color="auto"/>
            <w:right w:val="none" w:sz="0" w:space="0" w:color="auto"/>
          </w:divBdr>
        </w:div>
        <w:div w:id="1756438674">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642924281">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88424376">
      <w:bodyDiv w:val="1"/>
      <w:marLeft w:val="0"/>
      <w:marRight w:val="0"/>
      <w:marTop w:val="0"/>
      <w:marBottom w:val="0"/>
      <w:divBdr>
        <w:top w:val="none" w:sz="0" w:space="0" w:color="auto"/>
        <w:left w:val="none" w:sz="0" w:space="0" w:color="auto"/>
        <w:bottom w:val="none" w:sz="0" w:space="0" w:color="auto"/>
        <w:right w:val="none" w:sz="0" w:space="0" w:color="auto"/>
      </w:divBdr>
      <w:divsChild>
        <w:div w:id="1120804397">
          <w:marLeft w:val="0"/>
          <w:marRight w:val="0"/>
          <w:marTop w:val="0"/>
          <w:marBottom w:val="0"/>
          <w:divBdr>
            <w:top w:val="none" w:sz="0" w:space="0" w:color="auto"/>
            <w:left w:val="none" w:sz="0" w:space="0" w:color="auto"/>
            <w:bottom w:val="none" w:sz="0" w:space="0" w:color="auto"/>
            <w:right w:val="none" w:sz="0" w:space="0" w:color="auto"/>
          </w:divBdr>
        </w:div>
        <w:div w:id="1326278253">
          <w:marLeft w:val="0"/>
          <w:marRight w:val="0"/>
          <w:marTop w:val="0"/>
          <w:marBottom w:val="0"/>
          <w:divBdr>
            <w:top w:val="none" w:sz="0" w:space="0" w:color="auto"/>
            <w:left w:val="none" w:sz="0" w:space="0" w:color="auto"/>
            <w:bottom w:val="none" w:sz="0" w:space="0" w:color="auto"/>
            <w:right w:val="none" w:sz="0" w:space="0" w:color="auto"/>
          </w:divBdr>
        </w:div>
        <w:div w:id="11222512">
          <w:marLeft w:val="0"/>
          <w:marRight w:val="0"/>
          <w:marTop w:val="0"/>
          <w:marBottom w:val="0"/>
          <w:divBdr>
            <w:top w:val="none" w:sz="0" w:space="0" w:color="auto"/>
            <w:left w:val="none" w:sz="0" w:space="0" w:color="auto"/>
            <w:bottom w:val="none" w:sz="0" w:space="0" w:color="auto"/>
            <w:right w:val="none" w:sz="0" w:space="0" w:color="auto"/>
          </w:divBdr>
        </w:div>
        <w:div w:id="434208379">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 w:id="1061755310">
          <w:marLeft w:val="0"/>
          <w:marRight w:val="0"/>
          <w:marTop w:val="0"/>
          <w:marBottom w:val="0"/>
          <w:divBdr>
            <w:top w:val="none" w:sz="0" w:space="0" w:color="auto"/>
            <w:left w:val="none" w:sz="0" w:space="0" w:color="auto"/>
            <w:bottom w:val="none" w:sz="0" w:space="0" w:color="auto"/>
            <w:right w:val="none" w:sz="0" w:space="0" w:color="auto"/>
          </w:divBdr>
        </w:div>
      </w:divsChild>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sChild>
        <w:div w:id="672269216">
          <w:marLeft w:val="0"/>
          <w:marRight w:val="0"/>
          <w:marTop w:val="0"/>
          <w:marBottom w:val="0"/>
          <w:divBdr>
            <w:top w:val="none" w:sz="0" w:space="0" w:color="auto"/>
            <w:left w:val="none" w:sz="0" w:space="0" w:color="auto"/>
            <w:bottom w:val="none" w:sz="0" w:space="0" w:color="auto"/>
            <w:right w:val="none" w:sz="0" w:space="0" w:color="auto"/>
          </w:divBdr>
        </w:div>
        <w:div w:id="1117139093">
          <w:marLeft w:val="0"/>
          <w:marRight w:val="0"/>
          <w:marTop w:val="0"/>
          <w:marBottom w:val="0"/>
          <w:divBdr>
            <w:top w:val="none" w:sz="0" w:space="0" w:color="auto"/>
            <w:left w:val="none" w:sz="0" w:space="0" w:color="auto"/>
            <w:bottom w:val="none" w:sz="0" w:space="0" w:color="auto"/>
            <w:right w:val="none" w:sz="0" w:space="0" w:color="auto"/>
          </w:divBdr>
        </w:div>
        <w:div w:id="1487478743">
          <w:marLeft w:val="0"/>
          <w:marRight w:val="0"/>
          <w:marTop w:val="0"/>
          <w:marBottom w:val="0"/>
          <w:divBdr>
            <w:top w:val="none" w:sz="0" w:space="0" w:color="auto"/>
            <w:left w:val="none" w:sz="0" w:space="0" w:color="auto"/>
            <w:bottom w:val="none" w:sz="0" w:space="0" w:color="auto"/>
            <w:right w:val="none" w:sz="0" w:space="0" w:color="auto"/>
          </w:divBdr>
        </w:div>
        <w:div w:id="1907446298">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1936890">
      <w:bodyDiv w:val="1"/>
      <w:marLeft w:val="0"/>
      <w:marRight w:val="0"/>
      <w:marTop w:val="0"/>
      <w:marBottom w:val="0"/>
      <w:divBdr>
        <w:top w:val="none" w:sz="0" w:space="0" w:color="auto"/>
        <w:left w:val="none" w:sz="0" w:space="0" w:color="auto"/>
        <w:bottom w:val="none" w:sz="0" w:space="0" w:color="auto"/>
        <w:right w:val="none" w:sz="0" w:space="0" w:color="auto"/>
      </w:divBdr>
      <w:divsChild>
        <w:div w:id="709889269">
          <w:marLeft w:val="0"/>
          <w:marRight w:val="0"/>
          <w:marTop w:val="0"/>
          <w:marBottom w:val="0"/>
          <w:divBdr>
            <w:top w:val="none" w:sz="0" w:space="0" w:color="auto"/>
            <w:left w:val="none" w:sz="0" w:space="0" w:color="auto"/>
            <w:bottom w:val="none" w:sz="0" w:space="0" w:color="auto"/>
            <w:right w:val="none" w:sz="0" w:space="0" w:color="auto"/>
          </w:divBdr>
        </w:div>
        <w:div w:id="998118336">
          <w:marLeft w:val="0"/>
          <w:marRight w:val="0"/>
          <w:marTop w:val="0"/>
          <w:marBottom w:val="0"/>
          <w:divBdr>
            <w:top w:val="none" w:sz="0" w:space="0" w:color="auto"/>
            <w:left w:val="none" w:sz="0" w:space="0" w:color="auto"/>
            <w:bottom w:val="none" w:sz="0" w:space="0" w:color="auto"/>
            <w:right w:val="none" w:sz="0" w:space="0" w:color="auto"/>
          </w:divBdr>
        </w:div>
        <w:div w:id="1012299039">
          <w:marLeft w:val="0"/>
          <w:marRight w:val="0"/>
          <w:marTop w:val="0"/>
          <w:marBottom w:val="0"/>
          <w:divBdr>
            <w:top w:val="none" w:sz="0" w:space="0" w:color="auto"/>
            <w:left w:val="none" w:sz="0" w:space="0" w:color="auto"/>
            <w:bottom w:val="none" w:sz="0" w:space="0" w:color="auto"/>
            <w:right w:val="none" w:sz="0" w:space="0" w:color="auto"/>
          </w:divBdr>
        </w:div>
        <w:div w:id="1743527971">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162162623">
          <w:marLeft w:val="0"/>
          <w:marRight w:val="0"/>
          <w:marTop w:val="0"/>
          <w:marBottom w:val="0"/>
          <w:divBdr>
            <w:top w:val="none" w:sz="0" w:space="0" w:color="auto"/>
            <w:left w:val="none" w:sz="0" w:space="0" w:color="auto"/>
            <w:bottom w:val="none" w:sz="0" w:space="0" w:color="auto"/>
            <w:right w:val="none" w:sz="0" w:space="0" w:color="auto"/>
          </w:divBdr>
        </w:div>
        <w:div w:id="733704036">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 w:id="1536694102">
          <w:marLeft w:val="0"/>
          <w:marRight w:val="0"/>
          <w:marTop w:val="0"/>
          <w:marBottom w:val="0"/>
          <w:divBdr>
            <w:top w:val="none" w:sz="0" w:space="0" w:color="auto"/>
            <w:left w:val="none" w:sz="0" w:space="0" w:color="auto"/>
            <w:bottom w:val="none" w:sz="0" w:space="0" w:color="auto"/>
            <w:right w:val="none" w:sz="0" w:space="0" w:color="auto"/>
          </w:divBdr>
        </w:div>
      </w:divsChild>
    </w:div>
    <w:div w:id="1596093365">
      <w:bodyDiv w:val="1"/>
      <w:marLeft w:val="0"/>
      <w:marRight w:val="0"/>
      <w:marTop w:val="0"/>
      <w:marBottom w:val="0"/>
      <w:divBdr>
        <w:top w:val="none" w:sz="0" w:space="0" w:color="auto"/>
        <w:left w:val="none" w:sz="0" w:space="0" w:color="auto"/>
        <w:bottom w:val="none" w:sz="0" w:space="0" w:color="auto"/>
        <w:right w:val="none" w:sz="0" w:space="0" w:color="auto"/>
      </w:divBdr>
      <w:divsChild>
        <w:div w:id="171917810">
          <w:marLeft w:val="0"/>
          <w:marRight w:val="0"/>
          <w:marTop w:val="0"/>
          <w:marBottom w:val="0"/>
          <w:divBdr>
            <w:top w:val="none" w:sz="0" w:space="0" w:color="auto"/>
            <w:left w:val="none" w:sz="0" w:space="0" w:color="auto"/>
            <w:bottom w:val="none" w:sz="0" w:space="0" w:color="auto"/>
            <w:right w:val="none" w:sz="0" w:space="0" w:color="auto"/>
          </w:divBdr>
        </w:div>
        <w:div w:id="934442245">
          <w:marLeft w:val="0"/>
          <w:marRight w:val="0"/>
          <w:marTop w:val="0"/>
          <w:marBottom w:val="0"/>
          <w:divBdr>
            <w:top w:val="none" w:sz="0" w:space="0" w:color="auto"/>
            <w:left w:val="none" w:sz="0" w:space="0" w:color="auto"/>
            <w:bottom w:val="none" w:sz="0" w:space="0" w:color="auto"/>
            <w:right w:val="none" w:sz="0" w:space="0" w:color="auto"/>
          </w:divBdr>
        </w:div>
        <w:div w:id="1135877447">
          <w:marLeft w:val="0"/>
          <w:marRight w:val="0"/>
          <w:marTop w:val="0"/>
          <w:marBottom w:val="0"/>
          <w:divBdr>
            <w:top w:val="none" w:sz="0" w:space="0" w:color="auto"/>
            <w:left w:val="none" w:sz="0" w:space="0" w:color="auto"/>
            <w:bottom w:val="none" w:sz="0" w:space="0" w:color="auto"/>
            <w:right w:val="none" w:sz="0" w:space="0" w:color="auto"/>
          </w:divBdr>
        </w:div>
        <w:div w:id="1787843751">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831795074">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7245969">
      <w:bodyDiv w:val="1"/>
      <w:marLeft w:val="0"/>
      <w:marRight w:val="0"/>
      <w:marTop w:val="0"/>
      <w:marBottom w:val="0"/>
      <w:divBdr>
        <w:top w:val="none" w:sz="0" w:space="0" w:color="auto"/>
        <w:left w:val="none" w:sz="0" w:space="0" w:color="auto"/>
        <w:bottom w:val="none" w:sz="0" w:space="0" w:color="auto"/>
        <w:right w:val="none" w:sz="0" w:space="0" w:color="auto"/>
      </w:divBdr>
      <w:divsChild>
        <w:div w:id="355078060">
          <w:marLeft w:val="0"/>
          <w:marRight w:val="0"/>
          <w:marTop w:val="0"/>
          <w:marBottom w:val="0"/>
          <w:divBdr>
            <w:top w:val="none" w:sz="0" w:space="0" w:color="auto"/>
            <w:left w:val="none" w:sz="0" w:space="0" w:color="auto"/>
            <w:bottom w:val="none" w:sz="0" w:space="0" w:color="auto"/>
            <w:right w:val="none" w:sz="0" w:space="0" w:color="auto"/>
          </w:divBdr>
        </w:div>
        <w:div w:id="952712854">
          <w:marLeft w:val="0"/>
          <w:marRight w:val="0"/>
          <w:marTop w:val="0"/>
          <w:marBottom w:val="0"/>
          <w:divBdr>
            <w:top w:val="none" w:sz="0" w:space="0" w:color="auto"/>
            <w:left w:val="none" w:sz="0" w:space="0" w:color="auto"/>
            <w:bottom w:val="none" w:sz="0" w:space="0" w:color="auto"/>
            <w:right w:val="none" w:sz="0" w:space="0" w:color="auto"/>
          </w:divBdr>
        </w:div>
        <w:div w:id="1209488903">
          <w:marLeft w:val="0"/>
          <w:marRight w:val="0"/>
          <w:marTop w:val="0"/>
          <w:marBottom w:val="0"/>
          <w:divBdr>
            <w:top w:val="none" w:sz="0" w:space="0" w:color="auto"/>
            <w:left w:val="none" w:sz="0" w:space="0" w:color="auto"/>
            <w:bottom w:val="none" w:sz="0" w:space="0" w:color="auto"/>
            <w:right w:val="none" w:sz="0" w:space="0" w:color="auto"/>
          </w:divBdr>
        </w:div>
        <w:div w:id="1249191450">
          <w:marLeft w:val="0"/>
          <w:marRight w:val="0"/>
          <w:marTop w:val="0"/>
          <w:marBottom w:val="0"/>
          <w:divBdr>
            <w:top w:val="none" w:sz="0" w:space="0" w:color="auto"/>
            <w:left w:val="none" w:sz="0" w:space="0" w:color="auto"/>
            <w:bottom w:val="none" w:sz="0" w:space="0" w:color="auto"/>
            <w:right w:val="none" w:sz="0" w:space="0" w:color="auto"/>
          </w:divBdr>
        </w:div>
      </w:divsChild>
    </w:div>
    <w:div w:id="1597396495">
      <w:bodyDiv w:val="1"/>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
        <w:div w:id="560601251">
          <w:marLeft w:val="0"/>
          <w:marRight w:val="0"/>
          <w:marTop w:val="0"/>
          <w:marBottom w:val="0"/>
          <w:divBdr>
            <w:top w:val="none" w:sz="0" w:space="0" w:color="auto"/>
            <w:left w:val="none" w:sz="0" w:space="0" w:color="auto"/>
            <w:bottom w:val="none" w:sz="0" w:space="0" w:color="auto"/>
            <w:right w:val="none" w:sz="0" w:space="0" w:color="auto"/>
          </w:divBdr>
        </w:div>
        <w:div w:id="873734716">
          <w:marLeft w:val="0"/>
          <w:marRight w:val="0"/>
          <w:marTop w:val="0"/>
          <w:marBottom w:val="0"/>
          <w:divBdr>
            <w:top w:val="none" w:sz="0" w:space="0" w:color="auto"/>
            <w:left w:val="none" w:sz="0" w:space="0" w:color="auto"/>
            <w:bottom w:val="none" w:sz="0" w:space="0" w:color="auto"/>
            <w:right w:val="none" w:sz="0" w:space="0" w:color="auto"/>
          </w:divBdr>
        </w:div>
        <w:div w:id="1946570020">
          <w:marLeft w:val="0"/>
          <w:marRight w:val="0"/>
          <w:marTop w:val="0"/>
          <w:marBottom w:val="0"/>
          <w:divBdr>
            <w:top w:val="none" w:sz="0" w:space="0" w:color="auto"/>
            <w:left w:val="none" w:sz="0" w:space="0" w:color="auto"/>
            <w:bottom w:val="none" w:sz="0" w:space="0" w:color="auto"/>
            <w:right w:val="none" w:sz="0" w:space="0" w:color="auto"/>
          </w:divBdr>
        </w:div>
      </w:divsChild>
    </w:div>
    <w:div w:id="1598440528">
      <w:bodyDiv w:val="1"/>
      <w:marLeft w:val="0"/>
      <w:marRight w:val="0"/>
      <w:marTop w:val="0"/>
      <w:marBottom w:val="0"/>
      <w:divBdr>
        <w:top w:val="none" w:sz="0" w:space="0" w:color="auto"/>
        <w:left w:val="none" w:sz="0" w:space="0" w:color="auto"/>
        <w:bottom w:val="none" w:sz="0" w:space="0" w:color="auto"/>
        <w:right w:val="none" w:sz="0" w:space="0" w:color="auto"/>
      </w:divBdr>
      <w:divsChild>
        <w:div w:id="484010755">
          <w:marLeft w:val="0"/>
          <w:marRight w:val="0"/>
          <w:marTop w:val="0"/>
          <w:marBottom w:val="0"/>
          <w:divBdr>
            <w:top w:val="none" w:sz="0" w:space="0" w:color="auto"/>
            <w:left w:val="none" w:sz="0" w:space="0" w:color="auto"/>
            <w:bottom w:val="none" w:sz="0" w:space="0" w:color="auto"/>
            <w:right w:val="none" w:sz="0" w:space="0" w:color="auto"/>
          </w:divBdr>
        </w:div>
        <w:div w:id="1158889222">
          <w:marLeft w:val="0"/>
          <w:marRight w:val="0"/>
          <w:marTop w:val="0"/>
          <w:marBottom w:val="0"/>
          <w:divBdr>
            <w:top w:val="none" w:sz="0" w:space="0" w:color="auto"/>
            <w:left w:val="none" w:sz="0" w:space="0" w:color="auto"/>
            <w:bottom w:val="none" w:sz="0" w:space="0" w:color="auto"/>
            <w:right w:val="none" w:sz="0" w:space="0" w:color="auto"/>
          </w:divBdr>
        </w:div>
        <w:div w:id="1547253995">
          <w:marLeft w:val="0"/>
          <w:marRight w:val="0"/>
          <w:marTop w:val="0"/>
          <w:marBottom w:val="0"/>
          <w:divBdr>
            <w:top w:val="none" w:sz="0" w:space="0" w:color="auto"/>
            <w:left w:val="none" w:sz="0" w:space="0" w:color="auto"/>
            <w:bottom w:val="none" w:sz="0" w:space="0" w:color="auto"/>
            <w:right w:val="none" w:sz="0" w:space="0" w:color="auto"/>
          </w:divBdr>
        </w:div>
        <w:div w:id="1904632766">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sChild>
    </w:div>
    <w:div w:id="1600332226">
      <w:bodyDiv w:val="1"/>
      <w:marLeft w:val="0"/>
      <w:marRight w:val="0"/>
      <w:marTop w:val="0"/>
      <w:marBottom w:val="0"/>
      <w:divBdr>
        <w:top w:val="none" w:sz="0" w:space="0" w:color="auto"/>
        <w:left w:val="none" w:sz="0" w:space="0" w:color="auto"/>
        <w:bottom w:val="none" w:sz="0" w:space="0" w:color="auto"/>
        <w:right w:val="none" w:sz="0" w:space="0" w:color="auto"/>
      </w:divBdr>
      <w:divsChild>
        <w:div w:id="344475687">
          <w:marLeft w:val="0"/>
          <w:marRight w:val="0"/>
          <w:marTop w:val="0"/>
          <w:marBottom w:val="0"/>
          <w:divBdr>
            <w:top w:val="none" w:sz="0" w:space="0" w:color="auto"/>
            <w:left w:val="none" w:sz="0" w:space="0" w:color="auto"/>
            <w:bottom w:val="none" w:sz="0" w:space="0" w:color="auto"/>
            <w:right w:val="none" w:sz="0" w:space="0" w:color="auto"/>
          </w:divBdr>
        </w:div>
        <w:div w:id="858391443">
          <w:marLeft w:val="0"/>
          <w:marRight w:val="0"/>
          <w:marTop w:val="0"/>
          <w:marBottom w:val="0"/>
          <w:divBdr>
            <w:top w:val="none" w:sz="0" w:space="0" w:color="auto"/>
            <w:left w:val="none" w:sz="0" w:space="0" w:color="auto"/>
            <w:bottom w:val="none" w:sz="0" w:space="0" w:color="auto"/>
            <w:right w:val="none" w:sz="0" w:space="0" w:color="auto"/>
          </w:divBdr>
        </w:div>
        <w:div w:id="1484010596">
          <w:marLeft w:val="0"/>
          <w:marRight w:val="0"/>
          <w:marTop w:val="0"/>
          <w:marBottom w:val="0"/>
          <w:divBdr>
            <w:top w:val="none" w:sz="0" w:space="0" w:color="auto"/>
            <w:left w:val="none" w:sz="0" w:space="0" w:color="auto"/>
            <w:bottom w:val="none" w:sz="0" w:space="0" w:color="auto"/>
            <w:right w:val="none" w:sz="0" w:space="0" w:color="auto"/>
          </w:divBdr>
        </w:div>
        <w:div w:id="1776055096">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10885201">
          <w:marLeft w:val="0"/>
          <w:marRight w:val="0"/>
          <w:marTop w:val="0"/>
          <w:marBottom w:val="0"/>
          <w:divBdr>
            <w:top w:val="none" w:sz="0" w:space="0" w:color="auto"/>
            <w:left w:val="none" w:sz="0" w:space="0" w:color="auto"/>
            <w:bottom w:val="none" w:sz="0" w:space="0" w:color="auto"/>
            <w:right w:val="none" w:sz="0" w:space="0" w:color="auto"/>
          </w:divBdr>
        </w:div>
        <w:div w:id="514417095">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sChild>
    </w:div>
    <w:div w:id="1602177357">
      <w:bodyDiv w:val="1"/>
      <w:marLeft w:val="0"/>
      <w:marRight w:val="0"/>
      <w:marTop w:val="0"/>
      <w:marBottom w:val="0"/>
      <w:divBdr>
        <w:top w:val="none" w:sz="0" w:space="0" w:color="auto"/>
        <w:left w:val="none" w:sz="0" w:space="0" w:color="auto"/>
        <w:bottom w:val="none" w:sz="0" w:space="0" w:color="auto"/>
        <w:right w:val="none" w:sz="0" w:space="0" w:color="auto"/>
      </w:divBdr>
      <w:divsChild>
        <w:div w:id="13194011">
          <w:marLeft w:val="0"/>
          <w:marRight w:val="0"/>
          <w:marTop w:val="0"/>
          <w:marBottom w:val="0"/>
          <w:divBdr>
            <w:top w:val="none" w:sz="0" w:space="0" w:color="auto"/>
            <w:left w:val="none" w:sz="0" w:space="0" w:color="auto"/>
            <w:bottom w:val="none" w:sz="0" w:space="0" w:color="auto"/>
            <w:right w:val="none" w:sz="0" w:space="0" w:color="auto"/>
          </w:divBdr>
        </w:div>
        <w:div w:id="72632970">
          <w:marLeft w:val="0"/>
          <w:marRight w:val="0"/>
          <w:marTop w:val="0"/>
          <w:marBottom w:val="0"/>
          <w:divBdr>
            <w:top w:val="none" w:sz="0" w:space="0" w:color="auto"/>
            <w:left w:val="none" w:sz="0" w:space="0" w:color="auto"/>
            <w:bottom w:val="none" w:sz="0" w:space="0" w:color="auto"/>
            <w:right w:val="none" w:sz="0" w:space="0" w:color="auto"/>
          </w:divBdr>
        </w:div>
        <w:div w:id="534267711">
          <w:marLeft w:val="0"/>
          <w:marRight w:val="0"/>
          <w:marTop w:val="0"/>
          <w:marBottom w:val="0"/>
          <w:divBdr>
            <w:top w:val="none" w:sz="0" w:space="0" w:color="auto"/>
            <w:left w:val="none" w:sz="0" w:space="0" w:color="auto"/>
            <w:bottom w:val="none" w:sz="0" w:space="0" w:color="auto"/>
            <w:right w:val="none" w:sz="0" w:space="0" w:color="auto"/>
          </w:divBdr>
        </w:div>
        <w:div w:id="17432851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144213">
      <w:bodyDiv w:val="1"/>
      <w:marLeft w:val="0"/>
      <w:marRight w:val="0"/>
      <w:marTop w:val="0"/>
      <w:marBottom w:val="0"/>
      <w:divBdr>
        <w:top w:val="none" w:sz="0" w:space="0" w:color="auto"/>
        <w:left w:val="none" w:sz="0" w:space="0" w:color="auto"/>
        <w:bottom w:val="none" w:sz="0" w:space="0" w:color="auto"/>
        <w:right w:val="none" w:sz="0" w:space="0" w:color="auto"/>
      </w:divBdr>
      <w:divsChild>
        <w:div w:id="403915514">
          <w:marLeft w:val="0"/>
          <w:marRight w:val="0"/>
          <w:marTop w:val="0"/>
          <w:marBottom w:val="0"/>
          <w:divBdr>
            <w:top w:val="none" w:sz="0" w:space="0" w:color="auto"/>
            <w:left w:val="none" w:sz="0" w:space="0" w:color="auto"/>
            <w:bottom w:val="none" w:sz="0" w:space="0" w:color="auto"/>
            <w:right w:val="none" w:sz="0" w:space="0" w:color="auto"/>
          </w:divBdr>
        </w:div>
        <w:div w:id="924261223">
          <w:marLeft w:val="0"/>
          <w:marRight w:val="0"/>
          <w:marTop w:val="0"/>
          <w:marBottom w:val="0"/>
          <w:divBdr>
            <w:top w:val="none" w:sz="0" w:space="0" w:color="auto"/>
            <w:left w:val="none" w:sz="0" w:space="0" w:color="auto"/>
            <w:bottom w:val="none" w:sz="0" w:space="0" w:color="auto"/>
            <w:right w:val="none" w:sz="0" w:space="0" w:color="auto"/>
          </w:divBdr>
        </w:div>
        <w:div w:id="1616904468">
          <w:marLeft w:val="0"/>
          <w:marRight w:val="0"/>
          <w:marTop w:val="0"/>
          <w:marBottom w:val="0"/>
          <w:divBdr>
            <w:top w:val="none" w:sz="0" w:space="0" w:color="auto"/>
            <w:left w:val="none" w:sz="0" w:space="0" w:color="auto"/>
            <w:bottom w:val="none" w:sz="0" w:space="0" w:color="auto"/>
            <w:right w:val="none" w:sz="0" w:space="0" w:color="auto"/>
          </w:divBdr>
        </w:div>
        <w:div w:id="1846825822">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630134591">
          <w:marLeft w:val="0"/>
          <w:marRight w:val="0"/>
          <w:marTop w:val="0"/>
          <w:marBottom w:val="0"/>
          <w:divBdr>
            <w:top w:val="none" w:sz="0" w:space="0" w:color="auto"/>
            <w:left w:val="none" w:sz="0" w:space="0" w:color="auto"/>
            <w:bottom w:val="none" w:sz="0" w:space="0" w:color="auto"/>
            <w:right w:val="none" w:sz="0" w:space="0" w:color="auto"/>
          </w:divBdr>
        </w:div>
        <w:div w:id="822937109">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7738494">
      <w:bodyDiv w:val="1"/>
      <w:marLeft w:val="0"/>
      <w:marRight w:val="0"/>
      <w:marTop w:val="0"/>
      <w:marBottom w:val="0"/>
      <w:divBdr>
        <w:top w:val="none" w:sz="0" w:space="0" w:color="auto"/>
        <w:left w:val="none" w:sz="0" w:space="0" w:color="auto"/>
        <w:bottom w:val="none" w:sz="0" w:space="0" w:color="auto"/>
        <w:right w:val="none" w:sz="0" w:space="0" w:color="auto"/>
      </w:divBdr>
      <w:divsChild>
        <w:div w:id="863206160">
          <w:marLeft w:val="0"/>
          <w:marRight w:val="0"/>
          <w:marTop w:val="0"/>
          <w:marBottom w:val="0"/>
          <w:divBdr>
            <w:top w:val="none" w:sz="0" w:space="0" w:color="auto"/>
            <w:left w:val="none" w:sz="0" w:space="0" w:color="auto"/>
            <w:bottom w:val="none" w:sz="0" w:space="0" w:color="auto"/>
            <w:right w:val="none" w:sz="0" w:space="0" w:color="auto"/>
          </w:divBdr>
        </w:div>
        <w:div w:id="783502075">
          <w:marLeft w:val="0"/>
          <w:marRight w:val="0"/>
          <w:marTop w:val="0"/>
          <w:marBottom w:val="0"/>
          <w:divBdr>
            <w:top w:val="none" w:sz="0" w:space="0" w:color="auto"/>
            <w:left w:val="none" w:sz="0" w:space="0" w:color="auto"/>
            <w:bottom w:val="none" w:sz="0" w:space="0" w:color="auto"/>
            <w:right w:val="none" w:sz="0" w:space="0" w:color="auto"/>
          </w:divBdr>
        </w:div>
        <w:div w:id="2035182114">
          <w:marLeft w:val="0"/>
          <w:marRight w:val="0"/>
          <w:marTop w:val="0"/>
          <w:marBottom w:val="0"/>
          <w:divBdr>
            <w:top w:val="none" w:sz="0" w:space="0" w:color="auto"/>
            <w:left w:val="none" w:sz="0" w:space="0" w:color="auto"/>
            <w:bottom w:val="none" w:sz="0" w:space="0" w:color="auto"/>
            <w:right w:val="none" w:sz="0" w:space="0" w:color="auto"/>
          </w:divBdr>
        </w:div>
        <w:div w:id="1718318788">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09393175">
      <w:bodyDiv w:val="1"/>
      <w:marLeft w:val="0"/>
      <w:marRight w:val="0"/>
      <w:marTop w:val="0"/>
      <w:marBottom w:val="0"/>
      <w:divBdr>
        <w:top w:val="none" w:sz="0" w:space="0" w:color="auto"/>
        <w:left w:val="none" w:sz="0" w:space="0" w:color="auto"/>
        <w:bottom w:val="none" w:sz="0" w:space="0" w:color="auto"/>
        <w:right w:val="none" w:sz="0" w:space="0" w:color="auto"/>
      </w:divBdr>
      <w:divsChild>
        <w:div w:id="110172240">
          <w:marLeft w:val="0"/>
          <w:marRight w:val="0"/>
          <w:marTop w:val="0"/>
          <w:marBottom w:val="0"/>
          <w:divBdr>
            <w:top w:val="none" w:sz="0" w:space="0" w:color="auto"/>
            <w:left w:val="none" w:sz="0" w:space="0" w:color="auto"/>
            <w:bottom w:val="none" w:sz="0" w:space="0" w:color="auto"/>
            <w:right w:val="none" w:sz="0" w:space="0" w:color="auto"/>
          </w:divBdr>
        </w:div>
        <w:div w:id="590092713">
          <w:marLeft w:val="0"/>
          <w:marRight w:val="0"/>
          <w:marTop w:val="0"/>
          <w:marBottom w:val="0"/>
          <w:divBdr>
            <w:top w:val="none" w:sz="0" w:space="0" w:color="auto"/>
            <w:left w:val="none" w:sz="0" w:space="0" w:color="auto"/>
            <w:bottom w:val="none" w:sz="0" w:space="0" w:color="auto"/>
            <w:right w:val="none" w:sz="0" w:space="0" w:color="auto"/>
          </w:divBdr>
        </w:div>
        <w:div w:id="956832896">
          <w:marLeft w:val="0"/>
          <w:marRight w:val="0"/>
          <w:marTop w:val="0"/>
          <w:marBottom w:val="0"/>
          <w:divBdr>
            <w:top w:val="none" w:sz="0" w:space="0" w:color="auto"/>
            <w:left w:val="none" w:sz="0" w:space="0" w:color="auto"/>
            <w:bottom w:val="none" w:sz="0" w:space="0" w:color="auto"/>
            <w:right w:val="none" w:sz="0" w:space="0" w:color="auto"/>
          </w:divBdr>
        </w:div>
        <w:div w:id="969557576">
          <w:marLeft w:val="0"/>
          <w:marRight w:val="0"/>
          <w:marTop w:val="0"/>
          <w:marBottom w:val="0"/>
          <w:divBdr>
            <w:top w:val="none" w:sz="0" w:space="0" w:color="auto"/>
            <w:left w:val="none" w:sz="0" w:space="0" w:color="auto"/>
            <w:bottom w:val="none" w:sz="0" w:space="0" w:color="auto"/>
            <w:right w:val="none" w:sz="0" w:space="0" w:color="auto"/>
          </w:divBdr>
        </w:div>
      </w:divsChild>
    </w:div>
    <w:div w:id="1611014163">
      <w:bodyDiv w:val="1"/>
      <w:marLeft w:val="0"/>
      <w:marRight w:val="0"/>
      <w:marTop w:val="0"/>
      <w:marBottom w:val="0"/>
      <w:divBdr>
        <w:top w:val="none" w:sz="0" w:space="0" w:color="auto"/>
        <w:left w:val="none" w:sz="0" w:space="0" w:color="auto"/>
        <w:bottom w:val="none" w:sz="0" w:space="0" w:color="auto"/>
        <w:right w:val="none" w:sz="0" w:space="0" w:color="auto"/>
      </w:divBdr>
      <w:divsChild>
        <w:div w:id="298655898">
          <w:marLeft w:val="0"/>
          <w:marRight w:val="0"/>
          <w:marTop w:val="0"/>
          <w:marBottom w:val="0"/>
          <w:divBdr>
            <w:top w:val="none" w:sz="0" w:space="0" w:color="auto"/>
            <w:left w:val="none" w:sz="0" w:space="0" w:color="auto"/>
            <w:bottom w:val="none" w:sz="0" w:space="0" w:color="auto"/>
            <w:right w:val="none" w:sz="0" w:space="0" w:color="auto"/>
          </w:divBdr>
        </w:div>
        <w:div w:id="1117063234">
          <w:marLeft w:val="0"/>
          <w:marRight w:val="0"/>
          <w:marTop w:val="0"/>
          <w:marBottom w:val="0"/>
          <w:divBdr>
            <w:top w:val="none" w:sz="0" w:space="0" w:color="auto"/>
            <w:left w:val="none" w:sz="0" w:space="0" w:color="auto"/>
            <w:bottom w:val="none" w:sz="0" w:space="0" w:color="auto"/>
            <w:right w:val="none" w:sz="0" w:space="0" w:color="auto"/>
          </w:divBdr>
        </w:div>
        <w:div w:id="1564556954">
          <w:marLeft w:val="0"/>
          <w:marRight w:val="0"/>
          <w:marTop w:val="0"/>
          <w:marBottom w:val="0"/>
          <w:divBdr>
            <w:top w:val="none" w:sz="0" w:space="0" w:color="auto"/>
            <w:left w:val="none" w:sz="0" w:space="0" w:color="auto"/>
            <w:bottom w:val="none" w:sz="0" w:space="0" w:color="auto"/>
            <w:right w:val="none" w:sz="0" w:space="0" w:color="auto"/>
          </w:divBdr>
        </w:div>
        <w:div w:id="794520366">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959536868">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5558973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2044675101">
          <w:marLeft w:val="0"/>
          <w:marRight w:val="0"/>
          <w:marTop w:val="0"/>
          <w:marBottom w:val="0"/>
          <w:divBdr>
            <w:top w:val="none" w:sz="0" w:space="0" w:color="auto"/>
            <w:left w:val="none" w:sz="0" w:space="0" w:color="auto"/>
            <w:bottom w:val="none" w:sz="0" w:space="0" w:color="auto"/>
            <w:right w:val="none" w:sz="0" w:space="0" w:color="auto"/>
          </w:divBdr>
        </w:div>
      </w:divsChild>
    </w:div>
    <w:div w:id="1622106834">
      <w:bodyDiv w:val="1"/>
      <w:marLeft w:val="0"/>
      <w:marRight w:val="0"/>
      <w:marTop w:val="0"/>
      <w:marBottom w:val="0"/>
      <w:divBdr>
        <w:top w:val="none" w:sz="0" w:space="0" w:color="auto"/>
        <w:left w:val="none" w:sz="0" w:space="0" w:color="auto"/>
        <w:bottom w:val="none" w:sz="0" w:space="0" w:color="auto"/>
        <w:right w:val="none" w:sz="0" w:space="0" w:color="auto"/>
      </w:divBdr>
      <w:divsChild>
        <w:div w:id="568004664">
          <w:marLeft w:val="0"/>
          <w:marRight w:val="0"/>
          <w:marTop w:val="0"/>
          <w:marBottom w:val="0"/>
          <w:divBdr>
            <w:top w:val="none" w:sz="0" w:space="0" w:color="auto"/>
            <w:left w:val="none" w:sz="0" w:space="0" w:color="auto"/>
            <w:bottom w:val="none" w:sz="0" w:space="0" w:color="auto"/>
            <w:right w:val="none" w:sz="0" w:space="0" w:color="auto"/>
          </w:divBdr>
        </w:div>
        <w:div w:id="1998917514">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451477626">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 w:id="992104630">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036780392">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527326348">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972638418">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 w:id="189792993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29775812">
      <w:bodyDiv w:val="1"/>
      <w:marLeft w:val="0"/>
      <w:marRight w:val="0"/>
      <w:marTop w:val="0"/>
      <w:marBottom w:val="0"/>
      <w:divBdr>
        <w:top w:val="none" w:sz="0" w:space="0" w:color="auto"/>
        <w:left w:val="none" w:sz="0" w:space="0" w:color="auto"/>
        <w:bottom w:val="none" w:sz="0" w:space="0" w:color="auto"/>
        <w:right w:val="none" w:sz="0" w:space="0" w:color="auto"/>
      </w:divBdr>
      <w:divsChild>
        <w:div w:id="1596816421">
          <w:marLeft w:val="0"/>
          <w:marRight w:val="0"/>
          <w:marTop w:val="0"/>
          <w:marBottom w:val="0"/>
          <w:divBdr>
            <w:top w:val="none" w:sz="0" w:space="0" w:color="auto"/>
            <w:left w:val="none" w:sz="0" w:space="0" w:color="auto"/>
            <w:bottom w:val="none" w:sz="0" w:space="0" w:color="auto"/>
            <w:right w:val="none" w:sz="0" w:space="0" w:color="auto"/>
          </w:divBdr>
        </w:div>
        <w:div w:id="1440560881">
          <w:marLeft w:val="0"/>
          <w:marRight w:val="0"/>
          <w:marTop w:val="0"/>
          <w:marBottom w:val="0"/>
          <w:divBdr>
            <w:top w:val="none" w:sz="0" w:space="0" w:color="auto"/>
            <w:left w:val="none" w:sz="0" w:space="0" w:color="auto"/>
            <w:bottom w:val="none" w:sz="0" w:space="0" w:color="auto"/>
            <w:right w:val="none" w:sz="0" w:space="0" w:color="auto"/>
          </w:divBdr>
        </w:div>
        <w:div w:id="210774639">
          <w:marLeft w:val="0"/>
          <w:marRight w:val="0"/>
          <w:marTop w:val="0"/>
          <w:marBottom w:val="0"/>
          <w:divBdr>
            <w:top w:val="none" w:sz="0" w:space="0" w:color="auto"/>
            <w:left w:val="none" w:sz="0" w:space="0" w:color="auto"/>
            <w:bottom w:val="none" w:sz="0" w:space="0" w:color="auto"/>
            <w:right w:val="none" w:sz="0" w:space="0" w:color="auto"/>
          </w:divBdr>
        </w:div>
        <w:div w:id="1835611049">
          <w:marLeft w:val="0"/>
          <w:marRight w:val="0"/>
          <w:marTop w:val="0"/>
          <w:marBottom w:val="0"/>
          <w:divBdr>
            <w:top w:val="none" w:sz="0" w:space="0" w:color="auto"/>
            <w:left w:val="none" w:sz="0" w:space="0" w:color="auto"/>
            <w:bottom w:val="none" w:sz="0" w:space="0" w:color="auto"/>
            <w:right w:val="none" w:sz="0" w:space="0" w:color="auto"/>
          </w:divBdr>
        </w:div>
      </w:divsChild>
    </w:div>
    <w:div w:id="1629970172">
      <w:bodyDiv w:val="1"/>
      <w:marLeft w:val="0"/>
      <w:marRight w:val="0"/>
      <w:marTop w:val="0"/>
      <w:marBottom w:val="0"/>
      <w:divBdr>
        <w:top w:val="none" w:sz="0" w:space="0" w:color="auto"/>
        <w:left w:val="none" w:sz="0" w:space="0" w:color="auto"/>
        <w:bottom w:val="none" w:sz="0" w:space="0" w:color="auto"/>
        <w:right w:val="none" w:sz="0" w:space="0" w:color="auto"/>
      </w:divBdr>
      <w:divsChild>
        <w:div w:id="589855826">
          <w:marLeft w:val="0"/>
          <w:marRight w:val="0"/>
          <w:marTop w:val="0"/>
          <w:marBottom w:val="0"/>
          <w:divBdr>
            <w:top w:val="none" w:sz="0" w:space="0" w:color="auto"/>
            <w:left w:val="none" w:sz="0" w:space="0" w:color="auto"/>
            <w:bottom w:val="none" w:sz="0" w:space="0" w:color="auto"/>
            <w:right w:val="none" w:sz="0" w:space="0" w:color="auto"/>
          </w:divBdr>
        </w:div>
        <w:div w:id="1439058936">
          <w:marLeft w:val="0"/>
          <w:marRight w:val="0"/>
          <w:marTop w:val="0"/>
          <w:marBottom w:val="0"/>
          <w:divBdr>
            <w:top w:val="none" w:sz="0" w:space="0" w:color="auto"/>
            <w:left w:val="none" w:sz="0" w:space="0" w:color="auto"/>
            <w:bottom w:val="none" w:sz="0" w:space="0" w:color="auto"/>
            <w:right w:val="none" w:sz="0" w:space="0" w:color="auto"/>
          </w:divBdr>
        </w:div>
        <w:div w:id="1616521361">
          <w:marLeft w:val="0"/>
          <w:marRight w:val="0"/>
          <w:marTop w:val="0"/>
          <w:marBottom w:val="0"/>
          <w:divBdr>
            <w:top w:val="none" w:sz="0" w:space="0" w:color="auto"/>
            <w:left w:val="none" w:sz="0" w:space="0" w:color="auto"/>
            <w:bottom w:val="none" w:sz="0" w:space="0" w:color="auto"/>
            <w:right w:val="none" w:sz="0" w:space="0" w:color="auto"/>
          </w:divBdr>
        </w:div>
        <w:div w:id="1626616986">
          <w:marLeft w:val="0"/>
          <w:marRight w:val="0"/>
          <w:marTop w:val="0"/>
          <w:marBottom w:val="0"/>
          <w:divBdr>
            <w:top w:val="none" w:sz="0" w:space="0" w:color="auto"/>
            <w:left w:val="none" w:sz="0" w:space="0" w:color="auto"/>
            <w:bottom w:val="none" w:sz="0" w:space="0" w:color="auto"/>
            <w:right w:val="none" w:sz="0" w:space="0" w:color="auto"/>
          </w:divBdr>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52490426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sChild>
    </w:div>
    <w:div w:id="1636597093">
      <w:bodyDiv w:val="1"/>
      <w:marLeft w:val="0"/>
      <w:marRight w:val="0"/>
      <w:marTop w:val="0"/>
      <w:marBottom w:val="0"/>
      <w:divBdr>
        <w:top w:val="none" w:sz="0" w:space="0" w:color="auto"/>
        <w:left w:val="none" w:sz="0" w:space="0" w:color="auto"/>
        <w:bottom w:val="none" w:sz="0" w:space="0" w:color="auto"/>
        <w:right w:val="none" w:sz="0" w:space="0" w:color="auto"/>
      </w:divBdr>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sChild>
    </w:div>
    <w:div w:id="1643002945">
      <w:bodyDiv w:val="1"/>
      <w:marLeft w:val="0"/>
      <w:marRight w:val="0"/>
      <w:marTop w:val="0"/>
      <w:marBottom w:val="0"/>
      <w:divBdr>
        <w:top w:val="none" w:sz="0" w:space="0" w:color="auto"/>
        <w:left w:val="none" w:sz="0" w:space="0" w:color="auto"/>
        <w:bottom w:val="none" w:sz="0" w:space="0" w:color="auto"/>
        <w:right w:val="none" w:sz="0" w:space="0" w:color="auto"/>
      </w:divBdr>
      <w:divsChild>
        <w:div w:id="548498347">
          <w:marLeft w:val="0"/>
          <w:marRight w:val="0"/>
          <w:marTop w:val="0"/>
          <w:marBottom w:val="0"/>
          <w:divBdr>
            <w:top w:val="none" w:sz="0" w:space="0" w:color="auto"/>
            <w:left w:val="none" w:sz="0" w:space="0" w:color="auto"/>
            <w:bottom w:val="none" w:sz="0" w:space="0" w:color="auto"/>
            <w:right w:val="none" w:sz="0" w:space="0" w:color="auto"/>
          </w:divBdr>
        </w:div>
        <w:div w:id="1149008735">
          <w:marLeft w:val="0"/>
          <w:marRight w:val="0"/>
          <w:marTop w:val="0"/>
          <w:marBottom w:val="0"/>
          <w:divBdr>
            <w:top w:val="none" w:sz="0" w:space="0" w:color="auto"/>
            <w:left w:val="none" w:sz="0" w:space="0" w:color="auto"/>
            <w:bottom w:val="none" w:sz="0" w:space="0" w:color="auto"/>
            <w:right w:val="none" w:sz="0" w:space="0" w:color="auto"/>
          </w:divBdr>
        </w:div>
        <w:div w:id="1376588170">
          <w:marLeft w:val="0"/>
          <w:marRight w:val="0"/>
          <w:marTop w:val="0"/>
          <w:marBottom w:val="0"/>
          <w:divBdr>
            <w:top w:val="none" w:sz="0" w:space="0" w:color="auto"/>
            <w:left w:val="none" w:sz="0" w:space="0" w:color="auto"/>
            <w:bottom w:val="none" w:sz="0" w:space="0" w:color="auto"/>
            <w:right w:val="none" w:sz="0" w:space="0" w:color="auto"/>
          </w:divBdr>
        </w:div>
        <w:div w:id="1859927776">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2073382315">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435751914">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 w:id="2021007820">
          <w:marLeft w:val="0"/>
          <w:marRight w:val="0"/>
          <w:marTop w:val="0"/>
          <w:marBottom w:val="0"/>
          <w:divBdr>
            <w:top w:val="none" w:sz="0" w:space="0" w:color="auto"/>
            <w:left w:val="none" w:sz="0" w:space="0" w:color="auto"/>
            <w:bottom w:val="none" w:sz="0" w:space="0" w:color="auto"/>
            <w:right w:val="none" w:sz="0" w:space="0" w:color="auto"/>
          </w:divBdr>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505122252">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494225304">
          <w:marLeft w:val="0"/>
          <w:marRight w:val="0"/>
          <w:marTop w:val="0"/>
          <w:marBottom w:val="0"/>
          <w:divBdr>
            <w:top w:val="none" w:sz="0" w:space="0" w:color="auto"/>
            <w:left w:val="none" w:sz="0" w:space="0" w:color="auto"/>
            <w:bottom w:val="none" w:sz="0" w:space="0" w:color="auto"/>
            <w:right w:val="none" w:sz="0" w:space="0" w:color="auto"/>
          </w:divBdr>
        </w:div>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396829077">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117140715">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sChild>
        <w:div w:id="12457839">
          <w:marLeft w:val="0"/>
          <w:marRight w:val="0"/>
          <w:marTop w:val="0"/>
          <w:marBottom w:val="0"/>
          <w:divBdr>
            <w:top w:val="none" w:sz="0" w:space="0" w:color="auto"/>
            <w:left w:val="none" w:sz="0" w:space="0" w:color="auto"/>
            <w:bottom w:val="none" w:sz="0" w:space="0" w:color="auto"/>
            <w:right w:val="none" w:sz="0" w:space="0" w:color="auto"/>
          </w:divBdr>
        </w:div>
        <w:div w:id="496310787">
          <w:marLeft w:val="0"/>
          <w:marRight w:val="0"/>
          <w:marTop w:val="0"/>
          <w:marBottom w:val="0"/>
          <w:divBdr>
            <w:top w:val="none" w:sz="0" w:space="0" w:color="auto"/>
            <w:left w:val="none" w:sz="0" w:space="0" w:color="auto"/>
            <w:bottom w:val="none" w:sz="0" w:space="0" w:color="auto"/>
            <w:right w:val="none" w:sz="0" w:space="0" w:color="auto"/>
          </w:divBdr>
        </w:div>
        <w:div w:id="1255211223">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671489316">
          <w:marLeft w:val="0"/>
          <w:marRight w:val="0"/>
          <w:marTop w:val="0"/>
          <w:marBottom w:val="0"/>
          <w:divBdr>
            <w:top w:val="none" w:sz="0" w:space="0" w:color="auto"/>
            <w:left w:val="none" w:sz="0" w:space="0" w:color="auto"/>
            <w:bottom w:val="none" w:sz="0" w:space="0" w:color="auto"/>
            <w:right w:val="none" w:sz="0" w:space="0" w:color="auto"/>
          </w:divBdr>
        </w:div>
        <w:div w:id="1479683619">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 w:id="2033409132">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sChild>
    </w:div>
    <w:div w:id="1669334196">
      <w:bodyDiv w:val="1"/>
      <w:marLeft w:val="0"/>
      <w:marRight w:val="0"/>
      <w:marTop w:val="0"/>
      <w:marBottom w:val="0"/>
      <w:divBdr>
        <w:top w:val="none" w:sz="0" w:space="0" w:color="auto"/>
        <w:left w:val="none" w:sz="0" w:space="0" w:color="auto"/>
        <w:bottom w:val="none" w:sz="0" w:space="0" w:color="auto"/>
        <w:right w:val="none" w:sz="0" w:space="0" w:color="auto"/>
      </w:divBdr>
      <w:divsChild>
        <w:div w:id="890848844">
          <w:marLeft w:val="0"/>
          <w:marRight w:val="0"/>
          <w:marTop w:val="0"/>
          <w:marBottom w:val="0"/>
          <w:divBdr>
            <w:top w:val="none" w:sz="0" w:space="0" w:color="auto"/>
            <w:left w:val="none" w:sz="0" w:space="0" w:color="auto"/>
            <w:bottom w:val="none" w:sz="0" w:space="0" w:color="auto"/>
            <w:right w:val="none" w:sz="0" w:space="0" w:color="auto"/>
          </w:divBdr>
        </w:div>
        <w:div w:id="1024328795">
          <w:marLeft w:val="0"/>
          <w:marRight w:val="0"/>
          <w:marTop w:val="0"/>
          <w:marBottom w:val="0"/>
          <w:divBdr>
            <w:top w:val="none" w:sz="0" w:space="0" w:color="auto"/>
            <w:left w:val="none" w:sz="0" w:space="0" w:color="auto"/>
            <w:bottom w:val="none" w:sz="0" w:space="0" w:color="auto"/>
            <w:right w:val="none" w:sz="0" w:space="0" w:color="auto"/>
          </w:divBdr>
        </w:div>
        <w:div w:id="1259219563">
          <w:marLeft w:val="0"/>
          <w:marRight w:val="0"/>
          <w:marTop w:val="0"/>
          <w:marBottom w:val="0"/>
          <w:divBdr>
            <w:top w:val="none" w:sz="0" w:space="0" w:color="auto"/>
            <w:left w:val="none" w:sz="0" w:space="0" w:color="auto"/>
            <w:bottom w:val="none" w:sz="0" w:space="0" w:color="auto"/>
            <w:right w:val="none" w:sz="0" w:space="0" w:color="auto"/>
          </w:divBdr>
        </w:div>
        <w:div w:id="1882593202">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0982140">
      <w:bodyDiv w:val="1"/>
      <w:marLeft w:val="0"/>
      <w:marRight w:val="0"/>
      <w:marTop w:val="0"/>
      <w:marBottom w:val="0"/>
      <w:divBdr>
        <w:top w:val="none" w:sz="0" w:space="0" w:color="auto"/>
        <w:left w:val="none" w:sz="0" w:space="0" w:color="auto"/>
        <w:bottom w:val="none" w:sz="0" w:space="0" w:color="auto"/>
        <w:right w:val="none" w:sz="0" w:space="0" w:color="auto"/>
      </w:divBdr>
      <w:divsChild>
        <w:div w:id="321668061">
          <w:marLeft w:val="0"/>
          <w:marRight w:val="0"/>
          <w:marTop w:val="0"/>
          <w:marBottom w:val="0"/>
          <w:divBdr>
            <w:top w:val="none" w:sz="0" w:space="0" w:color="auto"/>
            <w:left w:val="none" w:sz="0" w:space="0" w:color="auto"/>
            <w:bottom w:val="none" w:sz="0" w:space="0" w:color="auto"/>
            <w:right w:val="none" w:sz="0" w:space="0" w:color="auto"/>
          </w:divBdr>
        </w:div>
        <w:div w:id="512033137">
          <w:marLeft w:val="0"/>
          <w:marRight w:val="0"/>
          <w:marTop w:val="0"/>
          <w:marBottom w:val="0"/>
          <w:divBdr>
            <w:top w:val="none" w:sz="0" w:space="0" w:color="auto"/>
            <w:left w:val="none" w:sz="0" w:space="0" w:color="auto"/>
            <w:bottom w:val="none" w:sz="0" w:space="0" w:color="auto"/>
            <w:right w:val="none" w:sz="0" w:space="0" w:color="auto"/>
          </w:divBdr>
        </w:div>
        <w:div w:id="1497188513">
          <w:marLeft w:val="0"/>
          <w:marRight w:val="0"/>
          <w:marTop w:val="0"/>
          <w:marBottom w:val="0"/>
          <w:divBdr>
            <w:top w:val="none" w:sz="0" w:space="0" w:color="auto"/>
            <w:left w:val="none" w:sz="0" w:space="0" w:color="auto"/>
            <w:bottom w:val="none" w:sz="0" w:space="0" w:color="auto"/>
            <w:right w:val="none" w:sz="0" w:space="0" w:color="auto"/>
          </w:divBdr>
        </w:div>
        <w:div w:id="1509828031">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759763503">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 w:id="132916496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78272039">
      <w:bodyDiv w:val="1"/>
      <w:marLeft w:val="0"/>
      <w:marRight w:val="0"/>
      <w:marTop w:val="0"/>
      <w:marBottom w:val="0"/>
      <w:divBdr>
        <w:top w:val="none" w:sz="0" w:space="0" w:color="auto"/>
        <w:left w:val="none" w:sz="0" w:space="0" w:color="auto"/>
        <w:bottom w:val="none" w:sz="0" w:space="0" w:color="auto"/>
        <w:right w:val="none" w:sz="0" w:space="0" w:color="auto"/>
      </w:divBdr>
      <w:divsChild>
        <w:div w:id="671182713">
          <w:marLeft w:val="0"/>
          <w:marRight w:val="0"/>
          <w:marTop w:val="0"/>
          <w:marBottom w:val="0"/>
          <w:divBdr>
            <w:top w:val="none" w:sz="0" w:space="0" w:color="auto"/>
            <w:left w:val="none" w:sz="0" w:space="0" w:color="auto"/>
            <w:bottom w:val="none" w:sz="0" w:space="0" w:color="auto"/>
            <w:right w:val="none" w:sz="0" w:space="0" w:color="auto"/>
          </w:divBdr>
        </w:div>
        <w:div w:id="1159734494">
          <w:marLeft w:val="0"/>
          <w:marRight w:val="0"/>
          <w:marTop w:val="0"/>
          <w:marBottom w:val="0"/>
          <w:divBdr>
            <w:top w:val="none" w:sz="0" w:space="0" w:color="auto"/>
            <w:left w:val="none" w:sz="0" w:space="0" w:color="auto"/>
            <w:bottom w:val="none" w:sz="0" w:space="0" w:color="auto"/>
            <w:right w:val="none" w:sz="0" w:space="0" w:color="auto"/>
          </w:divBdr>
        </w:div>
        <w:div w:id="1166938936">
          <w:marLeft w:val="0"/>
          <w:marRight w:val="0"/>
          <w:marTop w:val="0"/>
          <w:marBottom w:val="0"/>
          <w:divBdr>
            <w:top w:val="none" w:sz="0" w:space="0" w:color="auto"/>
            <w:left w:val="none" w:sz="0" w:space="0" w:color="auto"/>
            <w:bottom w:val="none" w:sz="0" w:space="0" w:color="auto"/>
            <w:right w:val="none" w:sz="0" w:space="0" w:color="auto"/>
          </w:divBdr>
        </w:div>
        <w:div w:id="1779060475">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396123849">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4894045">
      <w:bodyDiv w:val="1"/>
      <w:marLeft w:val="0"/>
      <w:marRight w:val="0"/>
      <w:marTop w:val="0"/>
      <w:marBottom w:val="0"/>
      <w:divBdr>
        <w:top w:val="none" w:sz="0" w:space="0" w:color="auto"/>
        <w:left w:val="none" w:sz="0" w:space="0" w:color="auto"/>
        <w:bottom w:val="none" w:sz="0" w:space="0" w:color="auto"/>
        <w:right w:val="none" w:sz="0" w:space="0" w:color="auto"/>
      </w:divBdr>
      <w:divsChild>
        <w:div w:id="1899120737">
          <w:marLeft w:val="0"/>
          <w:marRight w:val="0"/>
          <w:marTop w:val="0"/>
          <w:marBottom w:val="0"/>
          <w:divBdr>
            <w:top w:val="none" w:sz="0" w:space="0" w:color="auto"/>
            <w:left w:val="none" w:sz="0" w:space="0" w:color="auto"/>
            <w:bottom w:val="none" w:sz="0" w:space="0" w:color="auto"/>
            <w:right w:val="none" w:sz="0" w:space="0" w:color="auto"/>
          </w:divBdr>
        </w:div>
        <w:div w:id="1861384133">
          <w:marLeft w:val="0"/>
          <w:marRight w:val="0"/>
          <w:marTop w:val="0"/>
          <w:marBottom w:val="0"/>
          <w:divBdr>
            <w:top w:val="none" w:sz="0" w:space="0" w:color="auto"/>
            <w:left w:val="none" w:sz="0" w:space="0" w:color="auto"/>
            <w:bottom w:val="none" w:sz="0" w:space="0" w:color="auto"/>
            <w:right w:val="none" w:sz="0" w:space="0" w:color="auto"/>
          </w:divBdr>
        </w:div>
        <w:div w:id="2070885026">
          <w:marLeft w:val="0"/>
          <w:marRight w:val="0"/>
          <w:marTop w:val="0"/>
          <w:marBottom w:val="0"/>
          <w:divBdr>
            <w:top w:val="none" w:sz="0" w:space="0" w:color="auto"/>
            <w:left w:val="none" w:sz="0" w:space="0" w:color="auto"/>
            <w:bottom w:val="none" w:sz="0" w:space="0" w:color="auto"/>
            <w:right w:val="none" w:sz="0" w:space="0" w:color="auto"/>
          </w:divBdr>
        </w:div>
        <w:div w:id="307319626">
          <w:marLeft w:val="0"/>
          <w:marRight w:val="0"/>
          <w:marTop w:val="0"/>
          <w:marBottom w:val="0"/>
          <w:divBdr>
            <w:top w:val="none" w:sz="0" w:space="0" w:color="auto"/>
            <w:left w:val="none" w:sz="0" w:space="0" w:color="auto"/>
            <w:bottom w:val="none" w:sz="0" w:space="0" w:color="auto"/>
            <w:right w:val="none" w:sz="0" w:space="0" w:color="auto"/>
          </w:divBdr>
        </w:div>
      </w:divsChild>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 w:id="1698239701">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6272132">
      <w:bodyDiv w:val="1"/>
      <w:marLeft w:val="0"/>
      <w:marRight w:val="0"/>
      <w:marTop w:val="0"/>
      <w:marBottom w:val="0"/>
      <w:divBdr>
        <w:top w:val="none" w:sz="0" w:space="0" w:color="auto"/>
        <w:left w:val="none" w:sz="0" w:space="0" w:color="auto"/>
        <w:bottom w:val="none" w:sz="0" w:space="0" w:color="auto"/>
        <w:right w:val="none" w:sz="0" w:space="0" w:color="auto"/>
      </w:divBdr>
      <w:divsChild>
        <w:div w:id="224028741">
          <w:marLeft w:val="0"/>
          <w:marRight w:val="0"/>
          <w:marTop w:val="0"/>
          <w:marBottom w:val="0"/>
          <w:divBdr>
            <w:top w:val="none" w:sz="0" w:space="0" w:color="auto"/>
            <w:left w:val="none" w:sz="0" w:space="0" w:color="auto"/>
            <w:bottom w:val="none" w:sz="0" w:space="0" w:color="auto"/>
            <w:right w:val="none" w:sz="0" w:space="0" w:color="auto"/>
          </w:divBdr>
        </w:div>
        <w:div w:id="1581259170">
          <w:marLeft w:val="0"/>
          <w:marRight w:val="0"/>
          <w:marTop w:val="0"/>
          <w:marBottom w:val="0"/>
          <w:divBdr>
            <w:top w:val="none" w:sz="0" w:space="0" w:color="auto"/>
            <w:left w:val="none" w:sz="0" w:space="0" w:color="auto"/>
            <w:bottom w:val="none" w:sz="0" w:space="0" w:color="auto"/>
            <w:right w:val="none" w:sz="0" w:space="0" w:color="auto"/>
          </w:divBdr>
        </w:div>
        <w:div w:id="1726685309">
          <w:marLeft w:val="0"/>
          <w:marRight w:val="0"/>
          <w:marTop w:val="0"/>
          <w:marBottom w:val="0"/>
          <w:divBdr>
            <w:top w:val="none" w:sz="0" w:space="0" w:color="auto"/>
            <w:left w:val="none" w:sz="0" w:space="0" w:color="auto"/>
            <w:bottom w:val="none" w:sz="0" w:space="0" w:color="auto"/>
            <w:right w:val="none" w:sz="0" w:space="0" w:color="auto"/>
          </w:divBdr>
        </w:div>
        <w:div w:id="1806896468">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717972027">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533618602">
          <w:marLeft w:val="0"/>
          <w:marRight w:val="0"/>
          <w:marTop w:val="0"/>
          <w:marBottom w:val="0"/>
          <w:divBdr>
            <w:top w:val="none" w:sz="0" w:space="0" w:color="auto"/>
            <w:left w:val="none" w:sz="0" w:space="0" w:color="auto"/>
            <w:bottom w:val="none" w:sz="0" w:space="0" w:color="auto"/>
            <w:right w:val="none" w:sz="0" w:space="0" w:color="auto"/>
          </w:divBdr>
        </w:div>
        <w:div w:id="1573420727">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sChild>
    </w:div>
    <w:div w:id="1703940728">
      <w:bodyDiv w:val="1"/>
      <w:marLeft w:val="0"/>
      <w:marRight w:val="0"/>
      <w:marTop w:val="0"/>
      <w:marBottom w:val="0"/>
      <w:divBdr>
        <w:top w:val="none" w:sz="0" w:space="0" w:color="auto"/>
        <w:left w:val="none" w:sz="0" w:space="0" w:color="auto"/>
        <w:bottom w:val="none" w:sz="0" w:space="0" w:color="auto"/>
        <w:right w:val="none" w:sz="0" w:space="0" w:color="auto"/>
      </w:divBdr>
      <w:divsChild>
        <w:div w:id="390812570">
          <w:marLeft w:val="0"/>
          <w:marRight w:val="0"/>
          <w:marTop w:val="0"/>
          <w:marBottom w:val="0"/>
          <w:divBdr>
            <w:top w:val="none" w:sz="0" w:space="0" w:color="auto"/>
            <w:left w:val="none" w:sz="0" w:space="0" w:color="auto"/>
            <w:bottom w:val="none" w:sz="0" w:space="0" w:color="auto"/>
            <w:right w:val="none" w:sz="0" w:space="0" w:color="auto"/>
          </w:divBdr>
        </w:div>
        <w:div w:id="411120357">
          <w:marLeft w:val="0"/>
          <w:marRight w:val="0"/>
          <w:marTop w:val="0"/>
          <w:marBottom w:val="0"/>
          <w:divBdr>
            <w:top w:val="none" w:sz="0" w:space="0" w:color="auto"/>
            <w:left w:val="none" w:sz="0" w:space="0" w:color="auto"/>
            <w:bottom w:val="none" w:sz="0" w:space="0" w:color="auto"/>
            <w:right w:val="none" w:sz="0" w:space="0" w:color="auto"/>
          </w:divBdr>
        </w:div>
        <w:div w:id="1012949232">
          <w:marLeft w:val="0"/>
          <w:marRight w:val="0"/>
          <w:marTop w:val="0"/>
          <w:marBottom w:val="0"/>
          <w:divBdr>
            <w:top w:val="none" w:sz="0" w:space="0" w:color="auto"/>
            <w:left w:val="none" w:sz="0" w:space="0" w:color="auto"/>
            <w:bottom w:val="none" w:sz="0" w:space="0" w:color="auto"/>
            <w:right w:val="none" w:sz="0" w:space="0" w:color="auto"/>
          </w:divBdr>
        </w:div>
        <w:div w:id="1520312856">
          <w:marLeft w:val="0"/>
          <w:marRight w:val="0"/>
          <w:marTop w:val="0"/>
          <w:marBottom w:val="0"/>
          <w:divBdr>
            <w:top w:val="none" w:sz="0" w:space="0" w:color="auto"/>
            <w:left w:val="none" w:sz="0" w:space="0" w:color="auto"/>
            <w:bottom w:val="none" w:sz="0" w:space="0" w:color="auto"/>
            <w:right w:val="none" w:sz="0" w:space="0" w:color="auto"/>
          </w:divBdr>
        </w:div>
      </w:divsChild>
    </w:div>
    <w:div w:id="1707563504">
      <w:bodyDiv w:val="1"/>
      <w:marLeft w:val="0"/>
      <w:marRight w:val="0"/>
      <w:marTop w:val="0"/>
      <w:marBottom w:val="0"/>
      <w:divBdr>
        <w:top w:val="none" w:sz="0" w:space="0" w:color="auto"/>
        <w:left w:val="none" w:sz="0" w:space="0" w:color="auto"/>
        <w:bottom w:val="none" w:sz="0" w:space="0" w:color="auto"/>
        <w:right w:val="none" w:sz="0" w:space="0" w:color="auto"/>
      </w:divBdr>
      <w:divsChild>
        <w:div w:id="367728279">
          <w:marLeft w:val="0"/>
          <w:marRight w:val="0"/>
          <w:marTop w:val="0"/>
          <w:marBottom w:val="0"/>
          <w:divBdr>
            <w:top w:val="none" w:sz="0" w:space="0" w:color="auto"/>
            <w:left w:val="none" w:sz="0" w:space="0" w:color="auto"/>
            <w:bottom w:val="none" w:sz="0" w:space="0" w:color="auto"/>
            <w:right w:val="none" w:sz="0" w:space="0" w:color="auto"/>
          </w:divBdr>
        </w:div>
        <w:div w:id="620693518">
          <w:marLeft w:val="0"/>
          <w:marRight w:val="0"/>
          <w:marTop w:val="0"/>
          <w:marBottom w:val="0"/>
          <w:divBdr>
            <w:top w:val="none" w:sz="0" w:space="0" w:color="auto"/>
            <w:left w:val="none" w:sz="0" w:space="0" w:color="auto"/>
            <w:bottom w:val="none" w:sz="0" w:space="0" w:color="auto"/>
            <w:right w:val="none" w:sz="0" w:space="0" w:color="auto"/>
          </w:divBdr>
        </w:div>
        <w:div w:id="1207065138">
          <w:marLeft w:val="0"/>
          <w:marRight w:val="0"/>
          <w:marTop w:val="0"/>
          <w:marBottom w:val="0"/>
          <w:divBdr>
            <w:top w:val="none" w:sz="0" w:space="0" w:color="auto"/>
            <w:left w:val="none" w:sz="0" w:space="0" w:color="auto"/>
            <w:bottom w:val="none" w:sz="0" w:space="0" w:color="auto"/>
            <w:right w:val="none" w:sz="0" w:space="0" w:color="auto"/>
          </w:divBdr>
        </w:div>
        <w:div w:id="1741099067">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294676293">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782648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3916631">
      <w:bodyDiv w:val="1"/>
      <w:marLeft w:val="0"/>
      <w:marRight w:val="0"/>
      <w:marTop w:val="0"/>
      <w:marBottom w:val="0"/>
      <w:divBdr>
        <w:top w:val="none" w:sz="0" w:space="0" w:color="auto"/>
        <w:left w:val="none" w:sz="0" w:space="0" w:color="auto"/>
        <w:bottom w:val="none" w:sz="0" w:space="0" w:color="auto"/>
        <w:right w:val="none" w:sz="0" w:space="0" w:color="auto"/>
      </w:divBdr>
      <w:divsChild>
        <w:div w:id="839080358">
          <w:marLeft w:val="0"/>
          <w:marRight w:val="0"/>
          <w:marTop w:val="0"/>
          <w:marBottom w:val="0"/>
          <w:divBdr>
            <w:top w:val="none" w:sz="0" w:space="0" w:color="auto"/>
            <w:left w:val="none" w:sz="0" w:space="0" w:color="auto"/>
            <w:bottom w:val="none" w:sz="0" w:space="0" w:color="auto"/>
            <w:right w:val="none" w:sz="0" w:space="0" w:color="auto"/>
          </w:divBdr>
        </w:div>
        <w:div w:id="1266619793">
          <w:marLeft w:val="0"/>
          <w:marRight w:val="0"/>
          <w:marTop w:val="0"/>
          <w:marBottom w:val="0"/>
          <w:divBdr>
            <w:top w:val="none" w:sz="0" w:space="0" w:color="auto"/>
            <w:left w:val="none" w:sz="0" w:space="0" w:color="auto"/>
            <w:bottom w:val="none" w:sz="0" w:space="0" w:color="auto"/>
            <w:right w:val="none" w:sz="0" w:space="0" w:color="auto"/>
          </w:divBdr>
        </w:div>
        <w:div w:id="1460418102">
          <w:marLeft w:val="0"/>
          <w:marRight w:val="0"/>
          <w:marTop w:val="0"/>
          <w:marBottom w:val="0"/>
          <w:divBdr>
            <w:top w:val="none" w:sz="0" w:space="0" w:color="auto"/>
            <w:left w:val="none" w:sz="0" w:space="0" w:color="auto"/>
            <w:bottom w:val="none" w:sz="0" w:space="0" w:color="auto"/>
            <w:right w:val="none" w:sz="0" w:space="0" w:color="auto"/>
          </w:divBdr>
        </w:div>
        <w:div w:id="1733886556">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288244580">
          <w:marLeft w:val="0"/>
          <w:marRight w:val="0"/>
          <w:marTop w:val="0"/>
          <w:marBottom w:val="0"/>
          <w:divBdr>
            <w:top w:val="none" w:sz="0" w:space="0" w:color="auto"/>
            <w:left w:val="none" w:sz="0" w:space="0" w:color="auto"/>
            <w:bottom w:val="none" w:sz="0" w:space="0" w:color="auto"/>
            <w:right w:val="none" w:sz="0" w:space="0" w:color="auto"/>
          </w:divBdr>
        </w:div>
        <w:div w:id="1234706466">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sChild>
    </w:div>
    <w:div w:id="1717654065">
      <w:bodyDiv w:val="1"/>
      <w:marLeft w:val="0"/>
      <w:marRight w:val="0"/>
      <w:marTop w:val="0"/>
      <w:marBottom w:val="0"/>
      <w:divBdr>
        <w:top w:val="none" w:sz="0" w:space="0" w:color="auto"/>
        <w:left w:val="none" w:sz="0" w:space="0" w:color="auto"/>
        <w:bottom w:val="none" w:sz="0" w:space="0" w:color="auto"/>
        <w:right w:val="none" w:sz="0" w:space="0" w:color="auto"/>
      </w:divBdr>
      <w:divsChild>
        <w:div w:id="608003908">
          <w:marLeft w:val="0"/>
          <w:marRight w:val="0"/>
          <w:marTop w:val="0"/>
          <w:marBottom w:val="0"/>
          <w:divBdr>
            <w:top w:val="none" w:sz="0" w:space="0" w:color="auto"/>
            <w:left w:val="none" w:sz="0" w:space="0" w:color="auto"/>
            <w:bottom w:val="none" w:sz="0" w:space="0" w:color="auto"/>
            <w:right w:val="none" w:sz="0" w:space="0" w:color="auto"/>
          </w:divBdr>
        </w:div>
        <w:div w:id="1210218056">
          <w:marLeft w:val="0"/>
          <w:marRight w:val="0"/>
          <w:marTop w:val="0"/>
          <w:marBottom w:val="0"/>
          <w:divBdr>
            <w:top w:val="none" w:sz="0" w:space="0" w:color="auto"/>
            <w:left w:val="none" w:sz="0" w:space="0" w:color="auto"/>
            <w:bottom w:val="none" w:sz="0" w:space="0" w:color="auto"/>
            <w:right w:val="none" w:sz="0" w:space="0" w:color="auto"/>
          </w:divBdr>
        </w:div>
        <w:div w:id="1387684653">
          <w:marLeft w:val="0"/>
          <w:marRight w:val="0"/>
          <w:marTop w:val="0"/>
          <w:marBottom w:val="0"/>
          <w:divBdr>
            <w:top w:val="none" w:sz="0" w:space="0" w:color="auto"/>
            <w:left w:val="none" w:sz="0" w:space="0" w:color="auto"/>
            <w:bottom w:val="none" w:sz="0" w:space="0" w:color="auto"/>
            <w:right w:val="none" w:sz="0" w:space="0" w:color="auto"/>
          </w:divBdr>
        </w:div>
        <w:div w:id="1719429062">
          <w:marLeft w:val="0"/>
          <w:marRight w:val="0"/>
          <w:marTop w:val="0"/>
          <w:marBottom w:val="0"/>
          <w:divBdr>
            <w:top w:val="none" w:sz="0" w:space="0" w:color="auto"/>
            <w:left w:val="none" w:sz="0" w:space="0" w:color="auto"/>
            <w:bottom w:val="none" w:sz="0" w:space="0" w:color="auto"/>
            <w:right w:val="none" w:sz="0" w:space="0" w:color="auto"/>
          </w:divBdr>
        </w:div>
      </w:divsChild>
    </w:div>
    <w:div w:id="1717966578">
      <w:bodyDiv w:val="1"/>
      <w:marLeft w:val="0"/>
      <w:marRight w:val="0"/>
      <w:marTop w:val="0"/>
      <w:marBottom w:val="0"/>
      <w:divBdr>
        <w:top w:val="none" w:sz="0" w:space="0" w:color="auto"/>
        <w:left w:val="none" w:sz="0" w:space="0" w:color="auto"/>
        <w:bottom w:val="none" w:sz="0" w:space="0" w:color="auto"/>
        <w:right w:val="none" w:sz="0" w:space="0" w:color="auto"/>
      </w:divBdr>
      <w:divsChild>
        <w:div w:id="1729106690">
          <w:marLeft w:val="0"/>
          <w:marRight w:val="0"/>
          <w:marTop w:val="0"/>
          <w:marBottom w:val="0"/>
          <w:divBdr>
            <w:top w:val="none" w:sz="0" w:space="0" w:color="auto"/>
            <w:left w:val="none" w:sz="0" w:space="0" w:color="auto"/>
            <w:bottom w:val="none" w:sz="0" w:space="0" w:color="auto"/>
            <w:right w:val="none" w:sz="0" w:space="0" w:color="auto"/>
          </w:divBdr>
        </w:div>
        <w:div w:id="1192066302">
          <w:marLeft w:val="0"/>
          <w:marRight w:val="0"/>
          <w:marTop w:val="0"/>
          <w:marBottom w:val="0"/>
          <w:divBdr>
            <w:top w:val="none" w:sz="0" w:space="0" w:color="auto"/>
            <w:left w:val="none" w:sz="0" w:space="0" w:color="auto"/>
            <w:bottom w:val="none" w:sz="0" w:space="0" w:color="auto"/>
            <w:right w:val="none" w:sz="0" w:space="0" w:color="auto"/>
          </w:divBdr>
        </w:div>
        <w:div w:id="714353612">
          <w:marLeft w:val="0"/>
          <w:marRight w:val="0"/>
          <w:marTop w:val="0"/>
          <w:marBottom w:val="0"/>
          <w:divBdr>
            <w:top w:val="none" w:sz="0" w:space="0" w:color="auto"/>
            <w:left w:val="none" w:sz="0" w:space="0" w:color="auto"/>
            <w:bottom w:val="none" w:sz="0" w:space="0" w:color="auto"/>
            <w:right w:val="none" w:sz="0" w:space="0" w:color="auto"/>
          </w:divBdr>
        </w:div>
        <w:div w:id="2048144817">
          <w:marLeft w:val="0"/>
          <w:marRight w:val="0"/>
          <w:marTop w:val="0"/>
          <w:marBottom w:val="0"/>
          <w:divBdr>
            <w:top w:val="none" w:sz="0" w:space="0" w:color="auto"/>
            <w:left w:val="none" w:sz="0" w:space="0" w:color="auto"/>
            <w:bottom w:val="none" w:sz="0" w:space="0" w:color="auto"/>
            <w:right w:val="none" w:sz="0" w:space="0" w:color="auto"/>
          </w:divBdr>
        </w:div>
      </w:divsChild>
    </w:div>
    <w:div w:id="1718507737">
      <w:bodyDiv w:val="1"/>
      <w:marLeft w:val="0"/>
      <w:marRight w:val="0"/>
      <w:marTop w:val="0"/>
      <w:marBottom w:val="0"/>
      <w:divBdr>
        <w:top w:val="none" w:sz="0" w:space="0" w:color="auto"/>
        <w:left w:val="none" w:sz="0" w:space="0" w:color="auto"/>
        <w:bottom w:val="none" w:sz="0" w:space="0" w:color="auto"/>
        <w:right w:val="none" w:sz="0" w:space="0" w:color="auto"/>
      </w:divBdr>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640310408">
          <w:marLeft w:val="0"/>
          <w:marRight w:val="0"/>
          <w:marTop w:val="0"/>
          <w:marBottom w:val="0"/>
          <w:divBdr>
            <w:top w:val="none" w:sz="0" w:space="0" w:color="auto"/>
            <w:left w:val="none" w:sz="0" w:space="0" w:color="auto"/>
            <w:bottom w:val="none" w:sz="0" w:space="0" w:color="auto"/>
            <w:right w:val="none" w:sz="0" w:space="0" w:color="auto"/>
          </w:divBdr>
        </w:div>
        <w:div w:id="740252887">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138159843">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49831300">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241764892">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76306244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599216300">
          <w:marLeft w:val="0"/>
          <w:marRight w:val="0"/>
          <w:marTop w:val="0"/>
          <w:marBottom w:val="0"/>
          <w:divBdr>
            <w:top w:val="none" w:sz="0" w:space="0" w:color="auto"/>
            <w:left w:val="none" w:sz="0" w:space="0" w:color="auto"/>
            <w:bottom w:val="none" w:sz="0" w:space="0" w:color="auto"/>
            <w:right w:val="none" w:sz="0" w:space="0" w:color="auto"/>
          </w:divBdr>
        </w:div>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sChild>
    </w:div>
    <w:div w:id="1728333507">
      <w:bodyDiv w:val="1"/>
      <w:marLeft w:val="0"/>
      <w:marRight w:val="0"/>
      <w:marTop w:val="0"/>
      <w:marBottom w:val="0"/>
      <w:divBdr>
        <w:top w:val="none" w:sz="0" w:space="0" w:color="auto"/>
        <w:left w:val="none" w:sz="0" w:space="0" w:color="auto"/>
        <w:bottom w:val="none" w:sz="0" w:space="0" w:color="auto"/>
        <w:right w:val="none" w:sz="0" w:space="0" w:color="auto"/>
      </w:divBdr>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194367">
      <w:bodyDiv w:val="1"/>
      <w:marLeft w:val="0"/>
      <w:marRight w:val="0"/>
      <w:marTop w:val="0"/>
      <w:marBottom w:val="0"/>
      <w:divBdr>
        <w:top w:val="none" w:sz="0" w:space="0" w:color="auto"/>
        <w:left w:val="none" w:sz="0" w:space="0" w:color="auto"/>
        <w:bottom w:val="none" w:sz="0" w:space="0" w:color="auto"/>
        <w:right w:val="none" w:sz="0" w:space="0" w:color="auto"/>
      </w:divBdr>
      <w:divsChild>
        <w:div w:id="905533293">
          <w:marLeft w:val="0"/>
          <w:marRight w:val="0"/>
          <w:marTop w:val="0"/>
          <w:marBottom w:val="0"/>
          <w:divBdr>
            <w:top w:val="none" w:sz="0" w:space="0" w:color="auto"/>
            <w:left w:val="none" w:sz="0" w:space="0" w:color="auto"/>
            <w:bottom w:val="none" w:sz="0" w:space="0" w:color="auto"/>
            <w:right w:val="none" w:sz="0" w:space="0" w:color="auto"/>
          </w:divBdr>
        </w:div>
        <w:div w:id="914360897">
          <w:marLeft w:val="0"/>
          <w:marRight w:val="0"/>
          <w:marTop w:val="0"/>
          <w:marBottom w:val="0"/>
          <w:divBdr>
            <w:top w:val="none" w:sz="0" w:space="0" w:color="auto"/>
            <w:left w:val="none" w:sz="0" w:space="0" w:color="auto"/>
            <w:bottom w:val="none" w:sz="0" w:space="0" w:color="auto"/>
            <w:right w:val="none" w:sz="0" w:space="0" w:color="auto"/>
          </w:divBdr>
        </w:div>
        <w:div w:id="1788308323">
          <w:marLeft w:val="0"/>
          <w:marRight w:val="0"/>
          <w:marTop w:val="0"/>
          <w:marBottom w:val="0"/>
          <w:divBdr>
            <w:top w:val="none" w:sz="0" w:space="0" w:color="auto"/>
            <w:left w:val="none" w:sz="0" w:space="0" w:color="auto"/>
            <w:bottom w:val="none" w:sz="0" w:space="0" w:color="auto"/>
            <w:right w:val="none" w:sz="0" w:space="0" w:color="auto"/>
          </w:divBdr>
        </w:div>
        <w:div w:id="20685271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 w:id="1850289926">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67118238">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1813213186">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sChild>
    </w:div>
    <w:div w:id="1734739849">
      <w:bodyDiv w:val="1"/>
      <w:marLeft w:val="0"/>
      <w:marRight w:val="0"/>
      <w:marTop w:val="0"/>
      <w:marBottom w:val="0"/>
      <w:divBdr>
        <w:top w:val="none" w:sz="0" w:space="0" w:color="auto"/>
        <w:left w:val="none" w:sz="0" w:space="0" w:color="auto"/>
        <w:bottom w:val="none" w:sz="0" w:space="0" w:color="auto"/>
        <w:right w:val="none" w:sz="0" w:space="0" w:color="auto"/>
      </w:divBdr>
      <w:divsChild>
        <w:div w:id="943150943">
          <w:marLeft w:val="0"/>
          <w:marRight w:val="0"/>
          <w:marTop w:val="0"/>
          <w:marBottom w:val="0"/>
          <w:divBdr>
            <w:top w:val="none" w:sz="0" w:space="0" w:color="auto"/>
            <w:left w:val="none" w:sz="0" w:space="0" w:color="auto"/>
            <w:bottom w:val="none" w:sz="0" w:space="0" w:color="auto"/>
            <w:right w:val="none" w:sz="0" w:space="0" w:color="auto"/>
          </w:divBdr>
        </w:div>
        <w:div w:id="1542084985">
          <w:marLeft w:val="0"/>
          <w:marRight w:val="0"/>
          <w:marTop w:val="0"/>
          <w:marBottom w:val="0"/>
          <w:divBdr>
            <w:top w:val="none" w:sz="0" w:space="0" w:color="auto"/>
            <w:left w:val="none" w:sz="0" w:space="0" w:color="auto"/>
            <w:bottom w:val="none" w:sz="0" w:space="0" w:color="auto"/>
            <w:right w:val="none" w:sz="0" w:space="0" w:color="auto"/>
          </w:divBdr>
        </w:div>
        <w:div w:id="1886406822">
          <w:marLeft w:val="0"/>
          <w:marRight w:val="0"/>
          <w:marTop w:val="0"/>
          <w:marBottom w:val="0"/>
          <w:divBdr>
            <w:top w:val="none" w:sz="0" w:space="0" w:color="auto"/>
            <w:left w:val="none" w:sz="0" w:space="0" w:color="auto"/>
            <w:bottom w:val="none" w:sz="0" w:space="0" w:color="auto"/>
            <w:right w:val="none" w:sz="0" w:space="0" w:color="auto"/>
          </w:divBdr>
        </w:div>
        <w:div w:id="1982807274">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169025292">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826945243">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39010921">
      <w:bodyDiv w:val="1"/>
      <w:marLeft w:val="0"/>
      <w:marRight w:val="0"/>
      <w:marTop w:val="0"/>
      <w:marBottom w:val="0"/>
      <w:divBdr>
        <w:top w:val="none" w:sz="0" w:space="0" w:color="auto"/>
        <w:left w:val="none" w:sz="0" w:space="0" w:color="auto"/>
        <w:bottom w:val="none" w:sz="0" w:space="0" w:color="auto"/>
        <w:right w:val="none" w:sz="0" w:space="0" w:color="auto"/>
      </w:divBdr>
      <w:divsChild>
        <w:div w:id="516387703">
          <w:marLeft w:val="0"/>
          <w:marRight w:val="0"/>
          <w:marTop w:val="0"/>
          <w:marBottom w:val="0"/>
          <w:divBdr>
            <w:top w:val="none" w:sz="0" w:space="0" w:color="auto"/>
            <w:left w:val="none" w:sz="0" w:space="0" w:color="auto"/>
            <w:bottom w:val="none" w:sz="0" w:space="0" w:color="auto"/>
            <w:right w:val="none" w:sz="0" w:space="0" w:color="auto"/>
          </w:divBdr>
        </w:div>
        <w:div w:id="1330909079">
          <w:marLeft w:val="0"/>
          <w:marRight w:val="0"/>
          <w:marTop w:val="0"/>
          <w:marBottom w:val="0"/>
          <w:divBdr>
            <w:top w:val="none" w:sz="0" w:space="0" w:color="auto"/>
            <w:left w:val="none" w:sz="0" w:space="0" w:color="auto"/>
            <w:bottom w:val="none" w:sz="0" w:space="0" w:color="auto"/>
            <w:right w:val="none" w:sz="0" w:space="0" w:color="auto"/>
          </w:divBdr>
        </w:div>
        <w:div w:id="940600231">
          <w:marLeft w:val="0"/>
          <w:marRight w:val="0"/>
          <w:marTop w:val="0"/>
          <w:marBottom w:val="0"/>
          <w:divBdr>
            <w:top w:val="none" w:sz="0" w:space="0" w:color="auto"/>
            <w:left w:val="none" w:sz="0" w:space="0" w:color="auto"/>
            <w:bottom w:val="none" w:sz="0" w:space="0" w:color="auto"/>
            <w:right w:val="none" w:sz="0" w:space="0" w:color="auto"/>
          </w:divBdr>
        </w:div>
        <w:div w:id="903182701">
          <w:marLeft w:val="0"/>
          <w:marRight w:val="0"/>
          <w:marTop w:val="0"/>
          <w:marBottom w:val="0"/>
          <w:divBdr>
            <w:top w:val="none" w:sz="0" w:space="0" w:color="auto"/>
            <w:left w:val="none" w:sz="0" w:space="0" w:color="auto"/>
            <w:bottom w:val="none" w:sz="0" w:space="0" w:color="auto"/>
            <w:right w:val="none" w:sz="0" w:space="0" w:color="auto"/>
          </w:divBdr>
        </w:div>
      </w:divsChild>
    </w:div>
    <w:div w:id="1740715594">
      <w:bodyDiv w:val="1"/>
      <w:marLeft w:val="0"/>
      <w:marRight w:val="0"/>
      <w:marTop w:val="0"/>
      <w:marBottom w:val="0"/>
      <w:divBdr>
        <w:top w:val="none" w:sz="0" w:space="0" w:color="auto"/>
        <w:left w:val="none" w:sz="0" w:space="0" w:color="auto"/>
        <w:bottom w:val="none" w:sz="0" w:space="0" w:color="auto"/>
        <w:right w:val="none" w:sz="0" w:space="0" w:color="auto"/>
      </w:divBdr>
      <w:divsChild>
        <w:div w:id="1273325397">
          <w:marLeft w:val="0"/>
          <w:marRight w:val="0"/>
          <w:marTop w:val="0"/>
          <w:marBottom w:val="0"/>
          <w:divBdr>
            <w:top w:val="none" w:sz="0" w:space="0" w:color="auto"/>
            <w:left w:val="none" w:sz="0" w:space="0" w:color="auto"/>
            <w:bottom w:val="none" w:sz="0" w:space="0" w:color="auto"/>
            <w:right w:val="none" w:sz="0" w:space="0" w:color="auto"/>
          </w:divBdr>
        </w:div>
        <w:div w:id="1547258232">
          <w:marLeft w:val="0"/>
          <w:marRight w:val="0"/>
          <w:marTop w:val="0"/>
          <w:marBottom w:val="0"/>
          <w:divBdr>
            <w:top w:val="none" w:sz="0" w:space="0" w:color="auto"/>
            <w:left w:val="none" w:sz="0" w:space="0" w:color="auto"/>
            <w:bottom w:val="none" w:sz="0" w:space="0" w:color="auto"/>
            <w:right w:val="none" w:sz="0" w:space="0" w:color="auto"/>
          </w:divBdr>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241834272">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 w:id="1025711060">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24680973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1369259400">
          <w:marLeft w:val="0"/>
          <w:marRight w:val="0"/>
          <w:marTop w:val="0"/>
          <w:marBottom w:val="0"/>
          <w:divBdr>
            <w:top w:val="none" w:sz="0" w:space="0" w:color="auto"/>
            <w:left w:val="none" w:sz="0" w:space="0" w:color="auto"/>
            <w:bottom w:val="none" w:sz="0" w:space="0" w:color="auto"/>
            <w:right w:val="none" w:sz="0" w:space="0" w:color="auto"/>
          </w:divBdr>
        </w:div>
      </w:divsChild>
    </w:div>
    <w:div w:id="1744646231">
      <w:bodyDiv w:val="1"/>
      <w:marLeft w:val="0"/>
      <w:marRight w:val="0"/>
      <w:marTop w:val="0"/>
      <w:marBottom w:val="0"/>
      <w:divBdr>
        <w:top w:val="none" w:sz="0" w:space="0" w:color="auto"/>
        <w:left w:val="none" w:sz="0" w:space="0" w:color="auto"/>
        <w:bottom w:val="none" w:sz="0" w:space="0" w:color="auto"/>
        <w:right w:val="none" w:sz="0" w:space="0" w:color="auto"/>
      </w:divBdr>
      <w:divsChild>
        <w:div w:id="715202893">
          <w:marLeft w:val="0"/>
          <w:marRight w:val="0"/>
          <w:marTop w:val="0"/>
          <w:marBottom w:val="0"/>
          <w:divBdr>
            <w:top w:val="none" w:sz="0" w:space="0" w:color="auto"/>
            <w:left w:val="none" w:sz="0" w:space="0" w:color="auto"/>
            <w:bottom w:val="none" w:sz="0" w:space="0" w:color="auto"/>
            <w:right w:val="none" w:sz="0" w:space="0" w:color="auto"/>
          </w:divBdr>
        </w:div>
        <w:div w:id="833375347">
          <w:marLeft w:val="0"/>
          <w:marRight w:val="0"/>
          <w:marTop w:val="0"/>
          <w:marBottom w:val="0"/>
          <w:divBdr>
            <w:top w:val="none" w:sz="0" w:space="0" w:color="auto"/>
            <w:left w:val="none" w:sz="0" w:space="0" w:color="auto"/>
            <w:bottom w:val="none" w:sz="0" w:space="0" w:color="auto"/>
            <w:right w:val="none" w:sz="0" w:space="0" w:color="auto"/>
          </w:divBdr>
        </w:div>
        <w:div w:id="1631131888">
          <w:marLeft w:val="0"/>
          <w:marRight w:val="0"/>
          <w:marTop w:val="0"/>
          <w:marBottom w:val="0"/>
          <w:divBdr>
            <w:top w:val="none" w:sz="0" w:space="0" w:color="auto"/>
            <w:left w:val="none" w:sz="0" w:space="0" w:color="auto"/>
            <w:bottom w:val="none" w:sz="0" w:space="0" w:color="auto"/>
            <w:right w:val="none" w:sz="0" w:space="0" w:color="auto"/>
          </w:divBdr>
        </w:div>
        <w:div w:id="2106463257">
          <w:marLeft w:val="0"/>
          <w:marRight w:val="0"/>
          <w:marTop w:val="0"/>
          <w:marBottom w:val="0"/>
          <w:divBdr>
            <w:top w:val="none" w:sz="0" w:space="0" w:color="auto"/>
            <w:left w:val="none" w:sz="0" w:space="0" w:color="auto"/>
            <w:bottom w:val="none" w:sz="0" w:space="0" w:color="auto"/>
            <w:right w:val="none" w:sz="0" w:space="0" w:color="auto"/>
          </w:divBdr>
        </w:div>
      </w:divsChild>
    </w:div>
    <w:div w:id="1746492966">
      <w:bodyDiv w:val="1"/>
      <w:marLeft w:val="0"/>
      <w:marRight w:val="0"/>
      <w:marTop w:val="0"/>
      <w:marBottom w:val="0"/>
      <w:divBdr>
        <w:top w:val="none" w:sz="0" w:space="0" w:color="auto"/>
        <w:left w:val="none" w:sz="0" w:space="0" w:color="auto"/>
        <w:bottom w:val="none" w:sz="0" w:space="0" w:color="auto"/>
        <w:right w:val="none" w:sz="0" w:space="0" w:color="auto"/>
      </w:divBdr>
      <w:divsChild>
        <w:div w:id="295599248">
          <w:marLeft w:val="0"/>
          <w:marRight w:val="0"/>
          <w:marTop w:val="0"/>
          <w:marBottom w:val="0"/>
          <w:divBdr>
            <w:top w:val="none" w:sz="0" w:space="0" w:color="auto"/>
            <w:left w:val="none" w:sz="0" w:space="0" w:color="auto"/>
            <w:bottom w:val="none" w:sz="0" w:space="0" w:color="auto"/>
            <w:right w:val="none" w:sz="0" w:space="0" w:color="auto"/>
          </w:divBdr>
        </w:div>
        <w:div w:id="349111986">
          <w:marLeft w:val="0"/>
          <w:marRight w:val="0"/>
          <w:marTop w:val="0"/>
          <w:marBottom w:val="0"/>
          <w:divBdr>
            <w:top w:val="none" w:sz="0" w:space="0" w:color="auto"/>
            <w:left w:val="none" w:sz="0" w:space="0" w:color="auto"/>
            <w:bottom w:val="none" w:sz="0" w:space="0" w:color="auto"/>
            <w:right w:val="none" w:sz="0" w:space="0" w:color="auto"/>
          </w:divBdr>
        </w:div>
        <w:div w:id="483476710">
          <w:marLeft w:val="0"/>
          <w:marRight w:val="0"/>
          <w:marTop w:val="0"/>
          <w:marBottom w:val="0"/>
          <w:divBdr>
            <w:top w:val="none" w:sz="0" w:space="0" w:color="auto"/>
            <w:left w:val="none" w:sz="0" w:space="0" w:color="auto"/>
            <w:bottom w:val="none" w:sz="0" w:space="0" w:color="auto"/>
            <w:right w:val="none" w:sz="0" w:space="0" w:color="auto"/>
          </w:divBdr>
        </w:div>
        <w:div w:id="644428065">
          <w:marLeft w:val="0"/>
          <w:marRight w:val="0"/>
          <w:marTop w:val="0"/>
          <w:marBottom w:val="0"/>
          <w:divBdr>
            <w:top w:val="none" w:sz="0" w:space="0" w:color="auto"/>
            <w:left w:val="none" w:sz="0" w:space="0" w:color="auto"/>
            <w:bottom w:val="none" w:sz="0" w:space="0" w:color="auto"/>
            <w:right w:val="none" w:sz="0" w:space="0" w:color="auto"/>
          </w:divBdr>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754136357">
          <w:marLeft w:val="0"/>
          <w:marRight w:val="0"/>
          <w:marTop w:val="0"/>
          <w:marBottom w:val="0"/>
          <w:divBdr>
            <w:top w:val="none" w:sz="0" w:space="0" w:color="auto"/>
            <w:left w:val="none" w:sz="0" w:space="0" w:color="auto"/>
            <w:bottom w:val="none" w:sz="0" w:space="0" w:color="auto"/>
            <w:right w:val="none" w:sz="0" w:space="0" w:color="auto"/>
          </w:divBdr>
        </w:div>
        <w:div w:id="132882304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sChild>
    </w:div>
    <w:div w:id="1750879451">
      <w:bodyDiv w:val="1"/>
      <w:marLeft w:val="0"/>
      <w:marRight w:val="0"/>
      <w:marTop w:val="0"/>
      <w:marBottom w:val="0"/>
      <w:divBdr>
        <w:top w:val="none" w:sz="0" w:space="0" w:color="auto"/>
        <w:left w:val="none" w:sz="0" w:space="0" w:color="auto"/>
        <w:bottom w:val="none" w:sz="0" w:space="0" w:color="auto"/>
        <w:right w:val="none" w:sz="0" w:space="0" w:color="auto"/>
      </w:divBdr>
      <w:divsChild>
        <w:div w:id="171458990">
          <w:marLeft w:val="0"/>
          <w:marRight w:val="0"/>
          <w:marTop w:val="0"/>
          <w:marBottom w:val="0"/>
          <w:divBdr>
            <w:top w:val="none" w:sz="0" w:space="0" w:color="auto"/>
            <w:left w:val="none" w:sz="0" w:space="0" w:color="auto"/>
            <w:bottom w:val="none" w:sz="0" w:space="0" w:color="auto"/>
            <w:right w:val="none" w:sz="0" w:space="0" w:color="auto"/>
          </w:divBdr>
        </w:div>
        <w:div w:id="1086463234">
          <w:marLeft w:val="0"/>
          <w:marRight w:val="0"/>
          <w:marTop w:val="0"/>
          <w:marBottom w:val="0"/>
          <w:divBdr>
            <w:top w:val="none" w:sz="0" w:space="0" w:color="auto"/>
            <w:left w:val="none" w:sz="0" w:space="0" w:color="auto"/>
            <w:bottom w:val="none" w:sz="0" w:space="0" w:color="auto"/>
            <w:right w:val="none" w:sz="0" w:space="0" w:color="auto"/>
          </w:divBdr>
        </w:div>
        <w:div w:id="871914890">
          <w:marLeft w:val="0"/>
          <w:marRight w:val="0"/>
          <w:marTop w:val="0"/>
          <w:marBottom w:val="0"/>
          <w:divBdr>
            <w:top w:val="none" w:sz="0" w:space="0" w:color="auto"/>
            <w:left w:val="none" w:sz="0" w:space="0" w:color="auto"/>
            <w:bottom w:val="none" w:sz="0" w:space="0" w:color="auto"/>
            <w:right w:val="none" w:sz="0" w:space="0" w:color="auto"/>
          </w:divBdr>
        </w:div>
        <w:div w:id="1361318145">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007831597">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59908188">
      <w:bodyDiv w:val="1"/>
      <w:marLeft w:val="0"/>
      <w:marRight w:val="0"/>
      <w:marTop w:val="0"/>
      <w:marBottom w:val="0"/>
      <w:divBdr>
        <w:top w:val="none" w:sz="0" w:space="0" w:color="auto"/>
        <w:left w:val="none" w:sz="0" w:space="0" w:color="auto"/>
        <w:bottom w:val="none" w:sz="0" w:space="0" w:color="auto"/>
        <w:right w:val="none" w:sz="0" w:space="0" w:color="auto"/>
      </w:divBdr>
      <w:divsChild>
        <w:div w:id="183180479">
          <w:marLeft w:val="0"/>
          <w:marRight w:val="0"/>
          <w:marTop w:val="0"/>
          <w:marBottom w:val="0"/>
          <w:divBdr>
            <w:top w:val="none" w:sz="0" w:space="0" w:color="auto"/>
            <w:left w:val="none" w:sz="0" w:space="0" w:color="auto"/>
            <w:bottom w:val="none" w:sz="0" w:space="0" w:color="auto"/>
            <w:right w:val="none" w:sz="0" w:space="0" w:color="auto"/>
          </w:divBdr>
        </w:div>
        <w:div w:id="480005875">
          <w:marLeft w:val="0"/>
          <w:marRight w:val="0"/>
          <w:marTop w:val="0"/>
          <w:marBottom w:val="0"/>
          <w:divBdr>
            <w:top w:val="none" w:sz="0" w:space="0" w:color="auto"/>
            <w:left w:val="none" w:sz="0" w:space="0" w:color="auto"/>
            <w:bottom w:val="none" w:sz="0" w:space="0" w:color="auto"/>
            <w:right w:val="none" w:sz="0" w:space="0" w:color="auto"/>
          </w:divBdr>
        </w:div>
        <w:div w:id="1511330471">
          <w:marLeft w:val="0"/>
          <w:marRight w:val="0"/>
          <w:marTop w:val="0"/>
          <w:marBottom w:val="0"/>
          <w:divBdr>
            <w:top w:val="none" w:sz="0" w:space="0" w:color="auto"/>
            <w:left w:val="none" w:sz="0" w:space="0" w:color="auto"/>
            <w:bottom w:val="none" w:sz="0" w:space="0" w:color="auto"/>
            <w:right w:val="none" w:sz="0" w:space="0" w:color="auto"/>
          </w:divBdr>
        </w:div>
        <w:div w:id="1594976646">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1873962">
      <w:bodyDiv w:val="1"/>
      <w:marLeft w:val="0"/>
      <w:marRight w:val="0"/>
      <w:marTop w:val="0"/>
      <w:marBottom w:val="0"/>
      <w:divBdr>
        <w:top w:val="none" w:sz="0" w:space="0" w:color="auto"/>
        <w:left w:val="none" w:sz="0" w:space="0" w:color="auto"/>
        <w:bottom w:val="none" w:sz="0" w:space="0" w:color="auto"/>
        <w:right w:val="none" w:sz="0" w:space="0" w:color="auto"/>
      </w:divBdr>
      <w:divsChild>
        <w:div w:id="275602306">
          <w:marLeft w:val="0"/>
          <w:marRight w:val="0"/>
          <w:marTop w:val="0"/>
          <w:marBottom w:val="0"/>
          <w:divBdr>
            <w:top w:val="none" w:sz="0" w:space="0" w:color="auto"/>
            <w:left w:val="none" w:sz="0" w:space="0" w:color="auto"/>
            <w:bottom w:val="none" w:sz="0" w:space="0" w:color="auto"/>
            <w:right w:val="none" w:sz="0" w:space="0" w:color="auto"/>
          </w:divBdr>
        </w:div>
        <w:div w:id="1017385054">
          <w:marLeft w:val="0"/>
          <w:marRight w:val="0"/>
          <w:marTop w:val="0"/>
          <w:marBottom w:val="0"/>
          <w:divBdr>
            <w:top w:val="none" w:sz="0" w:space="0" w:color="auto"/>
            <w:left w:val="none" w:sz="0" w:space="0" w:color="auto"/>
            <w:bottom w:val="none" w:sz="0" w:space="0" w:color="auto"/>
            <w:right w:val="none" w:sz="0" w:space="0" w:color="auto"/>
          </w:divBdr>
        </w:div>
        <w:div w:id="842210982">
          <w:marLeft w:val="0"/>
          <w:marRight w:val="0"/>
          <w:marTop w:val="0"/>
          <w:marBottom w:val="0"/>
          <w:divBdr>
            <w:top w:val="none" w:sz="0" w:space="0" w:color="auto"/>
            <w:left w:val="none" w:sz="0" w:space="0" w:color="auto"/>
            <w:bottom w:val="none" w:sz="0" w:space="0" w:color="auto"/>
            <w:right w:val="none" w:sz="0" w:space="0" w:color="auto"/>
          </w:divBdr>
        </w:div>
        <w:div w:id="565989758">
          <w:marLeft w:val="0"/>
          <w:marRight w:val="0"/>
          <w:marTop w:val="0"/>
          <w:marBottom w:val="0"/>
          <w:divBdr>
            <w:top w:val="none" w:sz="0" w:space="0" w:color="auto"/>
            <w:left w:val="none" w:sz="0" w:space="0" w:color="auto"/>
            <w:bottom w:val="none" w:sz="0" w:space="0" w:color="auto"/>
            <w:right w:val="none" w:sz="0" w:space="0" w:color="auto"/>
          </w:divBdr>
        </w:div>
      </w:divsChild>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1707635880">
          <w:marLeft w:val="0"/>
          <w:marRight w:val="0"/>
          <w:marTop w:val="0"/>
          <w:marBottom w:val="0"/>
          <w:divBdr>
            <w:top w:val="none" w:sz="0" w:space="0" w:color="auto"/>
            <w:left w:val="none" w:sz="0" w:space="0" w:color="auto"/>
            <w:bottom w:val="none" w:sz="0" w:space="0" w:color="auto"/>
            <w:right w:val="none" w:sz="0" w:space="0" w:color="auto"/>
          </w:divBdr>
        </w:div>
      </w:divsChild>
    </w:div>
    <w:div w:id="1764034070">
      <w:bodyDiv w:val="1"/>
      <w:marLeft w:val="0"/>
      <w:marRight w:val="0"/>
      <w:marTop w:val="0"/>
      <w:marBottom w:val="0"/>
      <w:divBdr>
        <w:top w:val="none" w:sz="0" w:space="0" w:color="auto"/>
        <w:left w:val="none" w:sz="0" w:space="0" w:color="auto"/>
        <w:bottom w:val="none" w:sz="0" w:space="0" w:color="auto"/>
        <w:right w:val="none" w:sz="0" w:space="0" w:color="auto"/>
      </w:divBdr>
      <w:divsChild>
        <w:div w:id="923303067">
          <w:marLeft w:val="0"/>
          <w:marRight w:val="0"/>
          <w:marTop w:val="0"/>
          <w:marBottom w:val="0"/>
          <w:divBdr>
            <w:top w:val="none" w:sz="0" w:space="0" w:color="auto"/>
            <w:left w:val="none" w:sz="0" w:space="0" w:color="auto"/>
            <w:bottom w:val="none" w:sz="0" w:space="0" w:color="auto"/>
            <w:right w:val="none" w:sz="0" w:space="0" w:color="auto"/>
          </w:divBdr>
        </w:div>
        <w:div w:id="1396317157">
          <w:marLeft w:val="0"/>
          <w:marRight w:val="0"/>
          <w:marTop w:val="0"/>
          <w:marBottom w:val="0"/>
          <w:divBdr>
            <w:top w:val="none" w:sz="0" w:space="0" w:color="auto"/>
            <w:left w:val="none" w:sz="0" w:space="0" w:color="auto"/>
            <w:bottom w:val="none" w:sz="0" w:space="0" w:color="auto"/>
            <w:right w:val="none" w:sz="0" w:space="0" w:color="auto"/>
          </w:divBdr>
        </w:div>
        <w:div w:id="1464692673">
          <w:marLeft w:val="0"/>
          <w:marRight w:val="0"/>
          <w:marTop w:val="0"/>
          <w:marBottom w:val="0"/>
          <w:divBdr>
            <w:top w:val="none" w:sz="0" w:space="0" w:color="auto"/>
            <w:left w:val="none" w:sz="0" w:space="0" w:color="auto"/>
            <w:bottom w:val="none" w:sz="0" w:space="0" w:color="auto"/>
            <w:right w:val="none" w:sz="0" w:space="0" w:color="auto"/>
          </w:divBdr>
        </w:div>
        <w:div w:id="1886521464">
          <w:marLeft w:val="0"/>
          <w:marRight w:val="0"/>
          <w:marTop w:val="0"/>
          <w:marBottom w:val="0"/>
          <w:divBdr>
            <w:top w:val="none" w:sz="0" w:space="0" w:color="auto"/>
            <w:left w:val="none" w:sz="0" w:space="0" w:color="auto"/>
            <w:bottom w:val="none" w:sz="0" w:space="0" w:color="auto"/>
            <w:right w:val="none" w:sz="0" w:space="0" w:color="auto"/>
          </w:divBdr>
        </w:div>
      </w:divsChild>
    </w:div>
    <w:div w:id="1766459870">
      <w:bodyDiv w:val="1"/>
      <w:marLeft w:val="0"/>
      <w:marRight w:val="0"/>
      <w:marTop w:val="0"/>
      <w:marBottom w:val="0"/>
      <w:divBdr>
        <w:top w:val="none" w:sz="0" w:space="0" w:color="auto"/>
        <w:left w:val="none" w:sz="0" w:space="0" w:color="auto"/>
        <w:bottom w:val="none" w:sz="0" w:space="0" w:color="auto"/>
        <w:right w:val="none" w:sz="0" w:space="0" w:color="auto"/>
      </w:divBdr>
      <w:divsChild>
        <w:div w:id="277102664">
          <w:marLeft w:val="0"/>
          <w:marRight w:val="0"/>
          <w:marTop w:val="0"/>
          <w:marBottom w:val="0"/>
          <w:divBdr>
            <w:top w:val="none" w:sz="0" w:space="0" w:color="auto"/>
            <w:left w:val="none" w:sz="0" w:space="0" w:color="auto"/>
            <w:bottom w:val="none" w:sz="0" w:space="0" w:color="auto"/>
            <w:right w:val="none" w:sz="0" w:space="0" w:color="auto"/>
          </w:divBdr>
        </w:div>
        <w:div w:id="1381828885">
          <w:marLeft w:val="0"/>
          <w:marRight w:val="0"/>
          <w:marTop w:val="0"/>
          <w:marBottom w:val="0"/>
          <w:divBdr>
            <w:top w:val="none" w:sz="0" w:space="0" w:color="auto"/>
            <w:left w:val="none" w:sz="0" w:space="0" w:color="auto"/>
            <w:bottom w:val="none" w:sz="0" w:space="0" w:color="auto"/>
            <w:right w:val="none" w:sz="0" w:space="0" w:color="auto"/>
          </w:divBdr>
        </w:div>
        <w:div w:id="1550455823">
          <w:marLeft w:val="0"/>
          <w:marRight w:val="0"/>
          <w:marTop w:val="0"/>
          <w:marBottom w:val="0"/>
          <w:divBdr>
            <w:top w:val="none" w:sz="0" w:space="0" w:color="auto"/>
            <w:left w:val="none" w:sz="0" w:space="0" w:color="auto"/>
            <w:bottom w:val="none" w:sz="0" w:space="0" w:color="auto"/>
            <w:right w:val="none" w:sz="0" w:space="0" w:color="auto"/>
          </w:divBdr>
        </w:div>
        <w:div w:id="2051299098">
          <w:marLeft w:val="0"/>
          <w:marRight w:val="0"/>
          <w:marTop w:val="0"/>
          <w:marBottom w:val="0"/>
          <w:divBdr>
            <w:top w:val="none" w:sz="0" w:space="0" w:color="auto"/>
            <w:left w:val="none" w:sz="0" w:space="0" w:color="auto"/>
            <w:bottom w:val="none" w:sz="0" w:space="0" w:color="auto"/>
            <w:right w:val="none" w:sz="0" w:space="0" w:color="auto"/>
          </w:divBdr>
        </w:div>
      </w:divsChild>
    </w:div>
    <w:div w:id="1767116158">
      <w:bodyDiv w:val="1"/>
      <w:marLeft w:val="0"/>
      <w:marRight w:val="0"/>
      <w:marTop w:val="0"/>
      <w:marBottom w:val="0"/>
      <w:divBdr>
        <w:top w:val="none" w:sz="0" w:space="0" w:color="auto"/>
        <w:left w:val="none" w:sz="0" w:space="0" w:color="auto"/>
        <w:bottom w:val="none" w:sz="0" w:space="0" w:color="auto"/>
        <w:right w:val="none" w:sz="0" w:space="0" w:color="auto"/>
      </w:divBdr>
      <w:divsChild>
        <w:div w:id="1152061255">
          <w:marLeft w:val="0"/>
          <w:marRight w:val="0"/>
          <w:marTop w:val="0"/>
          <w:marBottom w:val="0"/>
          <w:divBdr>
            <w:top w:val="none" w:sz="0" w:space="0" w:color="auto"/>
            <w:left w:val="none" w:sz="0" w:space="0" w:color="auto"/>
            <w:bottom w:val="none" w:sz="0" w:space="0" w:color="auto"/>
            <w:right w:val="none" w:sz="0" w:space="0" w:color="auto"/>
          </w:divBdr>
        </w:div>
        <w:div w:id="1991592078">
          <w:marLeft w:val="0"/>
          <w:marRight w:val="0"/>
          <w:marTop w:val="0"/>
          <w:marBottom w:val="0"/>
          <w:divBdr>
            <w:top w:val="none" w:sz="0" w:space="0" w:color="auto"/>
            <w:left w:val="none" w:sz="0" w:space="0" w:color="auto"/>
            <w:bottom w:val="none" w:sz="0" w:space="0" w:color="auto"/>
            <w:right w:val="none" w:sz="0" w:space="0" w:color="auto"/>
          </w:divBdr>
        </w:div>
        <w:div w:id="986740567">
          <w:marLeft w:val="0"/>
          <w:marRight w:val="0"/>
          <w:marTop w:val="0"/>
          <w:marBottom w:val="0"/>
          <w:divBdr>
            <w:top w:val="none" w:sz="0" w:space="0" w:color="auto"/>
            <w:left w:val="none" w:sz="0" w:space="0" w:color="auto"/>
            <w:bottom w:val="none" w:sz="0" w:space="0" w:color="auto"/>
            <w:right w:val="none" w:sz="0" w:space="0" w:color="auto"/>
          </w:divBdr>
        </w:div>
        <w:div w:id="504901748">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sChild>
    </w:div>
    <w:div w:id="1768620519">
      <w:bodyDiv w:val="1"/>
      <w:marLeft w:val="0"/>
      <w:marRight w:val="0"/>
      <w:marTop w:val="0"/>
      <w:marBottom w:val="0"/>
      <w:divBdr>
        <w:top w:val="none" w:sz="0" w:space="0" w:color="auto"/>
        <w:left w:val="none" w:sz="0" w:space="0" w:color="auto"/>
        <w:bottom w:val="none" w:sz="0" w:space="0" w:color="auto"/>
        <w:right w:val="none" w:sz="0" w:space="0" w:color="auto"/>
      </w:divBdr>
      <w:divsChild>
        <w:div w:id="1020356570">
          <w:marLeft w:val="0"/>
          <w:marRight w:val="0"/>
          <w:marTop w:val="0"/>
          <w:marBottom w:val="0"/>
          <w:divBdr>
            <w:top w:val="none" w:sz="0" w:space="0" w:color="auto"/>
            <w:left w:val="none" w:sz="0" w:space="0" w:color="auto"/>
            <w:bottom w:val="none" w:sz="0" w:space="0" w:color="auto"/>
            <w:right w:val="none" w:sz="0" w:space="0" w:color="auto"/>
          </w:divBdr>
        </w:div>
        <w:div w:id="1234242979">
          <w:marLeft w:val="0"/>
          <w:marRight w:val="0"/>
          <w:marTop w:val="0"/>
          <w:marBottom w:val="0"/>
          <w:divBdr>
            <w:top w:val="none" w:sz="0" w:space="0" w:color="auto"/>
            <w:left w:val="none" w:sz="0" w:space="0" w:color="auto"/>
            <w:bottom w:val="none" w:sz="0" w:space="0" w:color="auto"/>
            <w:right w:val="none" w:sz="0" w:space="0" w:color="auto"/>
          </w:divBdr>
        </w:div>
        <w:div w:id="1249579078">
          <w:marLeft w:val="0"/>
          <w:marRight w:val="0"/>
          <w:marTop w:val="0"/>
          <w:marBottom w:val="0"/>
          <w:divBdr>
            <w:top w:val="none" w:sz="0" w:space="0" w:color="auto"/>
            <w:left w:val="none" w:sz="0" w:space="0" w:color="auto"/>
            <w:bottom w:val="none" w:sz="0" w:space="0" w:color="auto"/>
            <w:right w:val="none" w:sz="0" w:space="0" w:color="auto"/>
          </w:divBdr>
        </w:div>
        <w:div w:id="1383286820">
          <w:marLeft w:val="0"/>
          <w:marRight w:val="0"/>
          <w:marTop w:val="0"/>
          <w:marBottom w:val="0"/>
          <w:divBdr>
            <w:top w:val="none" w:sz="0" w:space="0" w:color="auto"/>
            <w:left w:val="none" w:sz="0" w:space="0" w:color="auto"/>
            <w:bottom w:val="none" w:sz="0" w:space="0" w:color="auto"/>
            <w:right w:val="none" w:sz="0" w:space="0" w:color="auto"/>
          </w:divBdr>
        </w:div>
      </w:divsChild>
    </w:div>
    <w:div w:id="1768694583">
      <w:bodyDiv w:val="1"/>
      <w:marLeft w:val="0"/>
      <w:marRight w:val="0"/>
      <w:marTop w:val="0"/>
      <w:marBottom w:val="0"/>
      <w:divBdr>
        <w:top w:val="none" w:sz="0" w:space="0" w:color="auto"/>
        <w:left w:val="none" w:sz="0" w:space="0" w:color="auto"/>
        <w:bottom w:val="none" w:sz="0" w:space="0" w:color="auto"/>
        <w:right w:val="none" w:sz="0" w:space="0" w:color="auto"/>
      </w:divBdr>
      <w:divsChild>
        <w:div w:id="9836917">
          <w:marLeft w:val="0"/>
          <w:marRight w:val="0"/>
          <w:marTop w:val="0"/>
          <w:marBottom w:val="0"/>
          <w:divBdr>
            <w:top w:val="none" w:sz="0" w:space="0" w:color="auto"/>
            <w:left w:val="none" w:sz="0" w:space="0" w:color="auto"/>
            <w:bottom w:val="none" w:sz="0" w:space="0" w:color="auto"/>
            <w:right w:val="none" w:sz="0" w:space="0" w:color="auto"/>
          </w:divBdr>
        </w:div>
        <w:div w:id="746534905">
          <w:marLeft w:val="0"/>
          <w:marRight w:val="0"/>
          <w:marTop w:val="0"/>
          <w:marBottom w:val="0"/>
          <w:divBdr>
            <w:top w:val="none" w:sz="0" w:space="0" w:color="auto"/>
            <w:left w:val="none" w:sz="0" w:space="0" w:color="auto"/>
            <w:bottom w:val="none" w:sz="0" w:space="0" w:color="auto"/>
            <w:right w:val="none" w:sz="0" w:space="0" w:color="auto"/>
          </w:divBdr>
        </w:div>
        <w:div w:id="845049466">
          <w:marLeft w:val="0"/>
          <w:marRight w:val="0"/>
          <w:marTop w:val="0"/>
          <w:marBottom w:val="0"/>
          <w:divBdr>
            <w:top w:val="none" w:sz="0" w:space="0" w:color="auto"/>
            <w:left w:val="none" w:sz="0" w:space="0" w:color="auto"/>
            <w:bottom w:val="none" w:sz="0" w:space="0" w:color="auto"/>
            <w:right w:val="none" w:sz="0" w:space="0" w:color="auto"/>
          </w:divBdr>
        </w:div>
        <w:div w:id="1440685763">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027873261">
          <w:marLeft w:val="0"/>
          <w:marRight w:val="0"/>
          <w:marTop w:val="0"/>
          <w:marBottom w:val="0"/>
          <w:divBdr>
            <w:top w:val="none" w:sz="0" w:space="0" w:color="auto"/>
            <w:left w:val="none" w:sz="0" w:space="0" w:color="auto"/>
            <w:bottom w:val="none" w:sz="0" w:space="0" w:color="auto"/>
            <w:right w:val="none" w:sz="0" w:space="0" w:color="auto"/>
          </w:divBdr>
        </w:div>
        <w:div w:id="1394356118">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564267055">
          <w:marLeft w:val="0"/>
          <w:marRight w:val="0"/>
          <w:marTop w:val="0"/>
          <w:marBottom w:val="0"/>
          <w:divBdr>
            <w:top w:val="none" w:sz="0" w:space="0" w:color="auto"/>
            <w:left w:val="none" w:sz="0" w:space="0" w:color="auto"/>
            <w:bottom w:val="none" w:sz="0" w:space="0" w:color="auto"/>
            <w:right w:val="none" w:sz="0" w:space="0" w:color="auto"/>
          </w:divBdr>
        </w:div>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469036">
      <w:bodyDiv w:val="1"/>
      <w:marLeft w:val="0"/>
      <w:marRight w:val="0"/>
      <w:marTop w:val="0"/>
      <w:marBottom w:val="0"/>
      <w:divBdr>
        <w:top w:val="none" w:sz="0" w:space="0" w:color="auto"/>
        <w:left w:val="none" w:sz="0" w:space="0" w:color="auto"/>
        <w:bottom w:val="none" w:sz="0" w:space="0" w:color="auto"/>
        <w:right w:val="none" w:sz="0" w:space="0" w:color="auto"/>
      </w:divBdr>
      <w:divsChild>
        <w:div w:id="188422493">
          <w:marLeft w:val="0"/>
          <w:marRight w:val="0"/>
          <w:marTop w:val="0"/>
          <w:marBottom w:val="0"/>
          <w:divBdr>
            <w:top w:val="none" w:sz="0" w:space="0" w:color="auto"/>
            <w:left w:val="none" w:sz="0" w:space="0" w:color="auto"/>
            <w:bottom w:val="none" w:sz="0" w:space="0" w:color="auto"/>
            <w:right w:val="none" w:sz="0" w:space="0" w:color="auto"/>
          </w:divBdr>
        </w:div>
        <w:div w:id="617567854">
          <w:marLeft w:val="0"/>
          <w:marRight w:val="0"/>
          <w:marTop w:val="0"/>
          <w:marBottom w:val="0"/>
          <w:divBdr>
            <w:top w:val="none" w:sz="0" w:space="0" w:color="auto"/>
            <w:left w:val="none" w:sz="0" w:space="0" w:color="auto"/>
            <w:bottom w:val="none" w:sz="0" w:space="0" w:color="auto"/>
            <w:right w:val="none" w:sz="0" w:space="0" w:color="auto"/>
          </w:divBdr>
        </w:div>
        <w:div w:id="981615293">
          <w:marLeft w:val="0"/>
          <w:marRight w:val="0"/>
          <w:marTop w:val="0"/>
          <w:marBottom w:val="0"/>
          <w:divBdr>
            <w:top w:val="none" w:sz="0" w:space="0" w:color="auto"/>
            <w:left w:val="none" w:sz="0" w:space="0" w:color="auto"/>
            <w:bottom w:val="none" w:sz="0" w:space="0" w:color="auto"/>
            <w:right w:val="none" w:sz="0" w:space="0" w:color="auto"/>
          </w:divBdr>
        </w:div>
        <w:div w:id="184543582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255484582">
          <w:marLeft w:val="0"/>
          <w:marRight w:val="0"/>
          <w:marTop w:val="0"/>
          <w:marBottom w:val="0"/>
          <w:divBdr>
            <w:top w:val="none" w:sz="0" w:space="0" w:color="auto"/>
            <w:left w:val="none" w:sz="0" w:space="0" w:color="auto"/>
            <w:bottom w:val="none" w:sz="0" w:space="0" w:color="auto"/>
            <w:right w:val="none" w:sz="0" w:space="0" w:color="auto"/>
          </w:divBdr>
        </w:div>
        <w:div w:id="865754727">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sChild>
    </w:div>
    <w:div w:id="1774671300">
      <w:bodyDiv w:val="1"/>
      <w:marLeft w:val="0"/>
      <w:marRight w:val="0"/>
      <w:marTop w:val="0"/>
      <w:marBottom w:val="0"/>
      <w:divBdr>
        <w:top w:val="none" w:sz="0" w:space="0" w:color="auto"/>
        <w:left w:val="none" w:sz="0" w:space="0" w:color="auto"/>
        <w:bottom w:val="none" w:sz="0" w:space="0" w:color="auto"/>
        <w:right w:val="none" w:sz="0" w:space="0" w:color="auto"/>
      </w:divBdr>
      <w:divsChild>
        <w:div w:id="564610052">
          <w:marLeft w:val="0"/>
          <w:marRight w:val="0"/>
          <w:marTop w:val="0"/>
          <w:marBottom w:val="0"/>
          <w:divBdr>
            <w:top w:val="none" w:sz="0" w:space="0" w:color="auto"/>
            <w:left w:val="none" w:sz="0" w:space="0" w:color="auto"/>
            <w:bottom w:val="none" w:sz="0" w:space="0" w:color="auto"/>
            <w:right w:val="none" w:sz="0" w:space="0" w:color="auto"/>
          </w:divBdr>
        </w:div>
        <w:div w:id="1570187932">
          <w:marLeft w:val="0"/>
          <w:marRight w:val="0"/>
          <w:marTop w:val="0"/>
          <w:marBottom w:val="0"/>
          <w:divBdr>
            <w:top w:val="none" w:sz="0" w:space="0" w:color="auto"/>
            <w:left w:val="none" w:sz="0" w:space="0" w:color="auto"/>
            <w:bottom w:val="none" w:sz="0" w:space="0" w:color="auto"/>
            <w:right w:val="none" w:sz="0" w:space="0" w:color="auto"/>
          </w:divBdr>
        </w:div>
        <w:div w:id="776172102">
          <w:marLeft w:val="0"/>
          <w:marRight w:val="0"/>
          <w:marTop w:val="0"/>
          <w:marBottom w:val="0"/>
          <w:divBdr>
            <w:top w:val="none" w:sz="0" w:space="0" w:color="auto"/>
            <w:left w:val="none" w:sz="0" w:space="0" w:color="auto"/>
            <w:bottom w:val="none" w:sz="0" w:space="0" w:color="auto"/>
            <w:right w:val="none" w:sz="0" w:space="0" w:color="auto"/>
          </w:divBdr>
        </w:div>
        <w:div w:id="1290087520">
          <w:marLeft w:val="0"/>
          <w:marRight w:val="0"/>
          <w:marTop w:val="0"/>
          <w:marBottom w:val="0"/>
          <w:divBdr>
            <w:top w:val="none" w:sz="0" w:space="0" w:color="auto"/>
            <w:left w:val="none" w:sz="0" w:space="0" w:color="auto"/>
            <w:bottom w:val="none" w:sz="0" w:space="0" w:color="auto"/>
            <w:right w:val="none" w:sz="0" w:space="0" w:color="auto"/>
          </w:divBdr>
        </w:div>
      </w:divsChild>
    </w:div>
    <w:div w:id="1776167708">
      <w:bodyDiv w:val="1"/>
      <w:marLeft w:val="0"/>
      <w:marRight w:val="0"/>
      <w:marTop w:val="0"/>
      <w:marBottom w:val="0"/>
      <w:divBdr>
        <w:top w:val="none" w:sz="0" w:space="0" w:color="auto"/>
        <w:left w:val="none" w:sz="0" w:space="0" w:color="auto"/>
        <w:bottom w:val="none" w:sz="0" w:space="0" w:color="auto"/>
        <w:right w:val="none" w:sz="0" w:space="0" w:color="auto"/>
      </w:divBdr>
      <w:divsChild>
        <w:div w:id="631715932">
          <w:marLeft w:val="0"/>
          <w:marRight w:val="0"/>
          <w:marTop w:val="0"/>
          <w:marBottom w:val="0"/>
          <w:divBdr>
            <w:top w:val="none" w:sz="0" w:space="0" w:color="auto"/>
            <w:left w:val="none" w:sz="0" w:space="0" w:color="auto"/>
            <w:bottom w:val="none" w:sz="0" w:space="0" w:color="auto"/>
            <w:right w:val="none" w:sz="0" w:space="0" w:color="auto"/>
          </w:divBdr>
        </w:div>
        <w:div w:id="832531366">
          <w:marLeft w:val="0"/>
          <w:marRight w:val="0"/>
          <w:marTop w:val="0"/>
          <w:marBottom w:val="0"/>
          <w:divBdr>
            <w:top w:val="none" w:sz="0" w:space="0" w:color="auto"/>
            <w:left w:val="none" w:sz="0" w:space="0" w:color="auto"/>
            <w:bottom w:val="none" w:sz="0" w:space="0" w:color="auto"/>
            <w:right w:val="none" w:sz="0" w:space="0" w:color="auto"/>
          </w:divBdr>
        </w:div>
        <w:div w:id="945649356">
          <w:marLeft w:val="0"/>
          <w:marRight w:val="0"/>
          <w:marTop w:val="0"/>
          <w:marBottom w:val="0"/>
          <w:divBdr>
            <w:top w:val="none" w:sz="0" w:space="0" w:color="auto"/>
            <w:left w:val="none" w:sz="0" w:space="0" w:color="auto"/>
            <w:bottom w:val="none" w:sz="0" w:space="0" w:color="auto"/>
            <w:right w:val="none" w:sz="0" w:space="0" w:color="auto"/>
          </w:divBdr>
        </w:div>
        <w:div w:id="1272861032">
          <w:marLeft w:val="0"/>
          <w:marRight w:val="0"/>
          <w:marTop w:val="0"/>
          <w:marBottom w:val="0"/>
          <w:divBdr>
            <w:top w:val="none" w:sz="0" w:space="0" w:color="auto"/>
            <w:left w:val="none" w:sz="0" w:space="0" w:color="auto"/>
            <w:bottom w:val="none" w:sz="0" w:space="0" w:color="auto"/>
            <w:right w:val="none" w:sz="0" w:space="0" w:color="auto"/>
          </w:divBdr>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1490404">
      <w:bodyDiv w:val="1"/>
      <w:marLeft w:val="0"/>
      <w:marRight w:val="0"/>
      <w:marTop w:val="0"/>
      <w:marBottom w:val="0"/>
      <w:divBdr>
        <w:top w:val="none" w:sz="0" w:space="0" w:color="auto"/>
        <w:left w:val="none" w:sz="0" w:space="0" w:color="auto"/>
        <w:bottom w:val="none" w:sz="0" w:space="0" w:color="auto"/>
        <w:right w:val="none" w:sz="0" w:space="0" w:color="auto"/>
      </w:divBdr>
      <w:divsChild>
        <w:div w:id="455416980">
          <w:marLeft w:val="0"/>
          <w:marRight w:val="0"/>
          <w:marTop w:val="0"/>
          <w:marBottom w:val="0"/>
          <w:divBdr>
            <w:top w:val="none" w:sz="0" w:space="0" w:color="auto"/>
            <w:left w:val="none" w:sz="0" w:space="0" w:color="auto"/>
            <w:bottom w:val="none" w:sz="0" w:space="0" w:color="auto"/>
            <w:right w:val="none" w:sz="0" w:space="0" w:color="auto"/>
          </w:divBdr>
        </w:div>
        <w:div w:id="726495083">
          <w:marLeft w:val="0"/>
          <w:marRight w:val="0"/>
          <w:marTop w:val="0"/>
          <w:marBottom w:val="0"/>
          <w:divBdr>
            <w:top w:val="none" w:sz="0" w:space="0" w:color="auto"/>
            <w:left w:val="none" w:sz="0" w:space="0" w:color="auto"/>
            <w:bottom w:val="none" w:sz="0" w:space="0" w:color="auto"/>
            <w:right w:val="none" w:sz="0" w:space="0" w:color="auto"/>
          </w:divBdr>
        </w:div>
        <w:div w:id="895822209">
          <w:marLeft w:val="0"/>
          <w:marRight w:val="0"/>
          <w:marTop w:val="0"/>
          <w:marBottom w:val="0"/>
          <w:divBdr>
            <w:top w:val="none" w:sz="0" w:space="0" w:color="auto"/>
            <w:left w:val="none" w:sz="0" w:space="0" w:color="auto"/>
            <w:bottom w:val="none" w:sz="0" w:space="0" w:color="auto"/>
            <w:right w:val="none" w:sz="0" w:space="0" w:color="auto"/>
          </w:divBdr>
        </w:div>
        <w:div w:id="1681006372">
          <w:marLeft w:val="0"/>
          <w:marRight w:val="0"/>
          <w:marTop w:val="0"/>
          <w:marBottom w:val="0"/>
          <w:divBdr>
            <w:top w:val="none" w:sz="0" w:space="0" w:color="auto"/>
            <w:left w:val="none" w:sz="0" w:space="0" w:color="auto"/>
            <w:bottom w:val="none" w:sz="0" w:space="0" w:color="auto"/>
            <w:right w:val="none" w:sz="0" w:space="0" w:color="auto"/>
          </w:divBdr>
        </w:div>
      </w:divsChild>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sChild>
    </w:div>
    <w:div w:id="1789659345">
      <w:bodyDiv w:val="1"/>
      <w:marLeft w:val="0"/>
      <w:marRight w:val="0"/>
      <w:marTop w:val="0"/>
      <w:marBottom w:val="0"/>
      <w:divBdr>
        <w:top w:val="none" w:sz="0" w:space="0" w:color="auto"/>
        <w:left w:val="none" w:sz="0" w:space="0" w:color="auto"/>
        <w:bottom w:val="none" w:sz="0" w:space="0" w:color="auto"/>
        <w:right w:val="none" w:sz="0" w:space="0" w:color="auto"/>
      </w:divBdr>
      <w:divsChild>
        <w:div w:id="216858821">
          <w:marLeft w:val="0"/>
          <w:marRight w:val="0"/>
          <w:marTop w:val="0"/>
          <w:marBottom w:val="0"/>
          <w:divBdr>
            <w:top w:val="none" w:sz="0" w:space="0" w:color="auto"/>
            <w:left w:val="none" w:sz="0" w:space="0" w:color="auto"/>
            <w:bottom w:val="none" w:sz="0" w:space="0" w:color="auto"/>
            <w:right w:val="none" w:sz="0" w:space="0" w:color="auto"/>
          </w:divBdr>
        </w:div>
        <w:div w:id="312150576">
          <w:marLeft w:val="0"/>
          <w:marRight w:val="0"/>
          <w:marTop w:val="0"/>
          <w:marBottom w:val="0"/>
          <w:divBdr>
            <w:top w:val="none" w:sz="0" w:space="0" w:color="auto"/>
            <w:left w:val="none" w:sz="0" w:space="0" w:color="auto"/>
            <w:bottom w:val="none" w:sz="0" w:space="0" w:color="auto"/>
            <w:right w:val="none" w:sz="0" w:space="0" w:color="auto"/>
          </w:divBdr>
        </w:div>
        <w:div w:id="534849119">
          <w:marLeft w:val="0"/>
          <w:marRight w:val="0"/>
          <w:marTop w:val="0"/>
          <w:marBottom w:val="0"/>
          <w:divBdr>
            <w:top w:val="none" w:sz="0" w:space="0" w:color="auto"/>
            <w:left w:val="none" w:sz="0" w:space="0" w:color="auto"/>
            <w:bottom w:val="none" w:sz="0" w:space="0" w:color="auto"/>
            <w:right w:val="none" w:sz="0" w:space="0" w:color="auto"/>
          </w:divBdr>
        </w:div>
        <w:div w:id="1983347782">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92363962">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477336604">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sChild>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sChild>
    </w:div>
    <w:div w:id="1801879108">
      <w:bodyDiv w:val="1"/>
      <w:marLeft w:val="0"/>
      <w:marRight w:val="0"/>
      <w:marTop w:val="0"/>
      <w:marBottom w:val="0"/>
      <w:divBdr>
        <w:top w:val="none" w:sz="0" w:space="0" w:color="auto"/>
        <w:left w:val="none" w:sz="0" w:space="0" w:color="auto"/>
        <w:bottom w:val="none" w:sz="0" w:space="0" w:color="auto"/>
        <w:right w:val="none" w:sz="0" w:space="0" w:color="auto"/>
      </w:divBdr>
      <w:divsChild>
        <w:div w:id="1184439342">
          <w:marLeft w:val="0"/>
          <w:marRight w:val="0"/>
          <w:marTop w:val="0"/>
          <w:marBottom w:val="0"/>
          <w:divBdr>
            <w:top w:val="none" w:sz="0" w:space="0" w:color="auto"/>
            <w:left w:val="none" w:sz="0" w:space="0" w:color="auto"/>
            <w:bottom w:val="none" w:sz="0" w:space="0" w:color="auto"/>
            <w:right w:val="none" w:sz="0" w:space="0" w:color="auto"/>
          </w:divBdr>
        </w:div>
        <w:div w:id="1186823465">
          <w:marLeft w:val="0"/>
          <w:marRight w:val="0"/>
          <w:marTop w:val="0"/>
          <w:marBottom w:val="0"/>
          <w:divBdr>
            <w:top w:val="none" w:sz="0" w:space="0" w:color="auto"/>
            <w:left w:val="none" w:sz="0" w:space="0" w:color="auto"/>
            <w:bottom w:val="none" w:sz="0" w:space="0" w:color="auto"/>
            <w:right w:val="none" w:sz="0" w:space="0" w:color="auto"/>
          </w:divBdr>
        </w:div>
        <w:div w:id="1245457534">
          <w:marLeft w:val="0"/>
          <w:marRight w:val="0"/>
          <w:marTop w:val="0"/>
          <w:marBottom w:val="0"/>
          <w:divBdr>
            <w:top w:val="none" w:sz="0" w:space="0" w:color="auto"/>
            <w:left w:val="none" w:sz="0" w:space="0" w:color="auto"/>
            <w:bottom w:val="none" w:sz="0" w:space="0" w:color="auto"/>
            <w:right w:val="none" w:sz="0" w:space="0" w:color="auto"/>
          </w:divBdr>
        </w:div>
        <w:div w:id="2036691775">
          <w:marLeft w:val="0"/>
          <w:marRight w:val="0"/>
          <w:marTop w:val="0"/>
          <w:marBottom w:val="0"/>
          <w:divBdr>
            <w:top w:val="none" w:sz="0" w:space="0" w:color="auto"/>
            <w:left w:val="none" w:sz="0" w:space="0" w:color="auto"/>
            <w:bottom w:val="none" w:sz="0" w:space="0" w:color="auto"/>
            <w:right w:val="none" w:sz="0" w:space="0" w:color="auto"/>
          </w:divBdr>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12192284">
          <w:marLeft w:val="0"/>
          <w:marRight w:val="0"/>
          <w:marTop w:val="0"/>
          <w:marBottom w:val="0"/>
          <w:divBdr>
            <w:top w:val="none" w:sz="0" w:space="0" w:color="auto"/>
            <w:left w:val="none" w:sz="0" w:space="0" w:color="auto"/>
            <w:bottom w:val="none" w:sz="0" w:space="0" w:color="auto"/>
            <w:right w:val="none" w:sz="0" w:space="0" w:color="auto"/>
          </w:divBdr>
        </w:div>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4039658">
      <w:bodyDiv w:val="1"/>
      <w:marLeft w:val="0"/>
      <w:marRight w:val="0"/>
      <w:marTop w:val="0"/>
      <w:marBottom w:val="0"/>
      <w:divBdr>
        <w:top w:val="none" w:sz="0" w:space="0" w:color="auto"/>
        <w:left w:val="none" w:sz="0" w:space="0" w:color="auto"/>
        <w:bottom w:val="none" w:sz="0" w:space="0" w:color="auto"/>
        <w:right w:val="none" w:sz="0" w:space="0" w:color="auto"/>
      </w:divBdr>
      <w:divsChild>
        <w:div w:id="508836830">
          <w:marLeft w:val="0"/>
          <w:marRight w:val="0"/>
          <w:marTop w:val="0"/>
          <w:marBottom w:val="0"/>
          <w:divBdr>
            <w:top w:val="none" w:sz="0" w:space="0" w:color="auto"/>
            <w:left w:val="none" w:sz="0" w:space="0" w:color="auto"/>
            <w:bottom w:val="none" w:sz="0" w:space="0" w:color="auto"/>
            <w:right w:val="none" w:sz="0" w:space="0" w:color="auto"/>
          </w:divBdr>
        </w:div>
        <w:div w:id="1239906162">
          <w:marLeft w:val="0"/>
          <w:marRight w:val="0"/>
          <w:marTop w:val="0"/>
          <w:marBottom w:val="0"/>
          <w:divBdr>
            <w:top w:val="none" w:sz="0" w:space="0" w:color="auto"/>
            <w:left w:val="none" w:sz="0" w:space="0" w:color="auto"/>
            <w:bottom w:val="none" w:sz="0" w:space="0" w:color="auto"/>
            <w:right w:val="none" w:sz="0" w:space="0" w:color="auto"/>
          </w:divBdr>
        </w:div>
        <w:div w:id="1267538822">
          <w:marLeft w:val="0"/>
          <w:marRight w:val="0"/>
          <w:marTop w:val="0"/>
          <w:marBottom w:val="0"/>
          <w:divBdr>
            <w:top w:val="none" w:sz="0" w:space="0" w:color="auto"/>
            <w:left w:val="none" w:sz="0" w:space="0" w:color="auto"/>
            <w:bottom w:val="none" w:sz="0" w:space="0" w:color="auto"/>
            <w:right w:val="none" w:sz="0" w:space="0" w:color="auto"/>
          </w:divBdr>
        </w:div>
        <w:div w:id="1324628642">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9010495">
      <w:bodyDiv w:val="1"/>
      <w:marLeft w:val="0"/>
      <w:marRight w:val="0"/>
      <w:marTop w:val="0"/>
      <w:marBottom w:val="0"/>
      <w:divBdr>
        <w:top w:val="none" w:sz="0" w:space="0" w:color="auto"/>
        <w:left w:val="none" w:sz="0" w:space="0" w:color="auto"/>
        <w:bottom w:val="none" w:sz="0" w:space="0" w:color="auto"/>
        <w:right w:val="none" w:sz="0" w:space="0" w:color="auto"/>
      </w:divBdr>
      <w:divsChild>
        <w:div w:id="355467341">
          <w:marLeft w:val="0"/>
          <w:marRight w:val="0"/>
          <w:marTop w:val="0"/>
          <w:marBottom w:val="0"/>
          <w:divBdr>
            <w:top w:val="none" w:sz="0" w:space="0" w:color="auto"/>
            <w:left w:val="none" w:sz="0" w:space="0" w:color="auto"/>
            <w:bottom w:val="none" w:sz="0" w:space="0" w:color="auto"/>
            <w:right w:val="none" w:sz="0" w:space="0" w:color="auto"/>
          </w:divBdr>
        </w:div>
        <w:div w:id="356010747">
          <w:marLeft w:val="0"/>
          <w:marRight w:val="0"/>
          <w:marTop w:val="0"/>
          <w:marBottom w:val="0"/>
          <w:divBdr>
            <w:top w:val="none" w:sz="0" w:space="0" w:color="auto"/>
            <w:left w:val="none" w:sz="0" w:space="0" w:color="auto"/>
            <w:bottom w:val="none" w:sz="0" w:space="0" w:color="auto"/>
            <w:right w:val="none" w:sz="0" w:space="0" w:color="auto"/>
          </w:divBdr>
        </w:div>
        <w:div w:id="1105685511">
          <w:marLeft w:val="0"/>
          <w:marRight w:val="0"/>
          <w:marTop w:val="0"/>
          <w:marBottom w:val="0"/>
          <w:divBdr>
            <w:top w:val="none" w:sz="0" w:space="0" w:color="auto"/>
            <w:left w:val="none" w:sz="0" w:space="0" w:color="auto"/>
            <w:bottom w:val="none" w:sz="0" w:space="0" w:color="auto"/>
            <w:right w:val="none" w:sz="0" w:space="0" w:color="auto"/>
          </w:divBdr>
        </w:div>
        <w:div w:id="1589002370">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170292709">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939532783">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214003409">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663246998">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sChild>
    </w:div>
    <w:div w:id="1813669205">
      <w:bodyDiv w:val="1"/>
      <w:marLeft w:val="0"/>
      <w:marRight w:val="0"/>
      <w:marTop w:val="0"/>
      <w:marBottom w:val="0"/>
      <w:divBdr>
        <w:top w:val="none" w:sz="0" w:space="0" w:color="auto"/>
        <w:left w:val="none" w:sz="0" w:space="0" w:color="auto"/>
        <w:bottom w:val="none" w:sz="0" w:space="0" w:color="auto"/>
        <w:right w:val="none" w:sz="0" w:space="0" w:color="auto"/>
      </w:divBdr>
      <w:divsChild>
        <w:div w:id="1746217105">
          <w:marLeft w:val="0"/>
          <w:marRight w:val="0"/>
          <w:marTop w:val="0"/>
          <w:marBottom w:val="0"/>
          <w:divBdr>
            <w:top w:val="none" w:sz="0" w:space="0" w:color="auto"/>
            <w:left w:val="none" w:sz="0" w:space="0" w:color="auto"/>
            <w:bottom w:val="none" w:sz="0" w:space="0" w:color="auto"/>
            <w:right w:val="none" w:sz="0" w:space="0" w:color="auto"/>
          </w:divBdr>
        </w:div>
        <w:div w:id="1759404957">
          <w:marLeft w:val="0"/>
          <w:marRight w:val="0"/>
          <w:marTop w:val="0"/>
          <w:marBottom w:val="0"/>
          <w:divBdr>
            <w:top w:val="none" w:sz="0" w:space="0" w:color="auto"/>
            <w:left w:val="none" w:sz="0" w:space="0" w:color="auto"/>
            <w:bottom w:val="none" w:sz="0" w:space="0" w:color="auto"/>
            <w:right w:val="none" w:sz="0" w:space="0" w:color="auto"/>
          </w:divBdr>
        </w:div>
        <w:div w:id="1988706098">
          <w:marLeft w:val="0"/>
          <w:marRight w:val="0"/>
          <w:marTop w:val="0"/>
          <w:marBottom w:val="0"/>
          <w:divBdr>
            <w:top w:val="none" w:sz="0" w:space="0" w:color="auto"/>
            <w:left w:val="none" w:sz="0" w:space="0" w:color="auto"/>
            <w:bottom w:val="none" w:sz="0" w:space="0" w:color="auto"/>
            <w:right w:val="none" w:sz="0" w:space="0" w:color="auto"/>
          </w:divBdr>
        </w:div>
        <w:div w:id="2134714228">
          <w:marLeft w:val="0"/>
          <w:marRight w:val="0"/>
          <w:marTop w:val="0"/>
          <w:marBottom w:val="0"/>
          <w:divBdr>
            <w:top w:val="none" w:sz="0" w:space="0" w:color="auto"/>
            <w:left w:val="none" w:sz="0" w:space="0" w:color="auto"/>
            <w:bottom w:val="none" w:sz="0" w:space="0" w:color="auto"/>
            <w:right w:val="none" w:sz="0" w:space="0" w:color="auto"/>
          </w:divBdr>
        </w:div>
      </w:divsChild>
    </w:div>
    <w:div w:id="1815445457">
      <w:bodyDiv w:val="1"/>
      <w:marLeft w:val="0"/>
      <w:marRight w:val="0"/>
      <w:marTop w:val="0"/>
      <w:marBottom w:val="0"/>
      <w:divBdr>
        <w:top w:val="none" w:sz="0" w:space="0" w:color="auto"/>
        <w:left w:val="none" w:sz="0" w:space="0" w:color="auto"/>
        <w:bottom w:val="none" w:sz="0" w:space="0" w:color="auto"/>
        <w:right w:val="none" w:sz="0" w:space="0" w:color="auto"/>
      </w:divBdr>
    </w:div>
    <w:div w:id="1817406068">
      <w:bodyDiv w:val="1"/>
      <w:marLeft w:val="0"/>
      <w:marRight w:val="0"/>
      <w:marTop w:val="0"/>
      <w:marBottom w:val="0"/>
      <w:divBdr>
        <w:top w:val="none" w:sz="0" w:space="0" w:color="auto"/>
        <w:left w:val="none" w:sz="0" w:space="0" w:color="auto"/>
        <w:bottom w:val="none" w:sz="0" w:space="0" w:color="auto"/>
        <w:right w:val="none" w:sz="0" w:space="0" w:color="auto"/>
      </w:divBdr>
      <w:divsChild>
        <w:div w:id="5333777">
          <w:marLeft w:val="0"/>
          <w:marRight w:val="0"/>
          <w:marTop w:val="0"/>
          <w:marBottom w:val="0"/>
          <w:divBdr>
            <w:top w:val="none" w:sz="0" w:space="0" w:color="auto"/>
            <w:left w:val="none" w:sz="0" w:space="0" w:color="auto"/>
            <w:bottom w:val="none" w:sz="0" w:space="0" w:color="auto"/>
            <w:right w:val="none" w:sz="0" w:space="0" w:color="auto"/>
          </w:divBdr>
        </w:div>
        <w:div w:id="19478336">
          <w:marLeft w:val="0"/>
          <w:marRight w:val="0"/>
          <w:marTop w:val="0"/>
          <w:marBottom w:val="0"/>
          <w:divBdr>
            <w:top w:val="none" w:sz="0" w:space="0" w:color="auto"/>
            <w:left w:val="none" w:sz="0" w:space="0" w:color="auto"/>
            <w:bottom w:val="none" w:sz="0" w:space="0" w:color="auto"/>
            <w:right w:val="none" w:sz="0" w:space="0" w:color="auto"/>
          </w:divBdr>
        </w:div>
        <w:div w:id="206601281">
          <w:marLeft w:val="0"/>
          <w:marRight w:val="0"/>
          <w:marTop w:val="0"/>
          <w:marBottom w:val="0"/>
          <w:divBdr>
            <w:top w:val="none" w:sz="0" w:space="0" w:color="auto"/>
            <w:left w:val="none" w:sz="0" w:space="0" w:color="auto"/>
            <w:bottom w:val="none" w:sz="0" w:space="0" w:color="auto"/>
            <w:right w:val="none" w:sz="0" w:space="0" w:color="auto"/>
          </w:divBdr>
        </w:div>
        <w:div w:id="1233463297">
          <w:marLeft w:val="0"/>
          <w:marRight w:val="0"/>
          <w:marTop w:val="0"/>
          <w:marBottom w:val="0"/>
          <w:divBdr>
            <w:top w:val="none" w:sz="0" w:space="0" w:color="auto"/>
            <w:left w:val="none" w:sz="0" w:space="0" w:color="auto"/>
            <w:bottom w:val="none" w:sz="0" w:space="0" w:color="auto"/>
            <w:right w:val="none" w:sz="0" w:space="0" w:color="auto"/>
          </w:divBdr>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127629926">
          <w:marLeft w:val="0"/>
          <w:marRight w:val="0"/>
          <w:marTop w:val="0"/>
          <w:marBottom w:val="0"/>
          <w:divBdr>
            <w:top w:val="none" w:sz="0" w:space="0" w:color="auto"/>
            <w:left w:val="none" w:sz="0" w:space="0" w:color="auto"/>
            <w:bottom w:val="none" w:sz="0" w:space="0" w:color="auto"/>
            <w:right w:val="none" w:sz="0" w:space="0" w:color="auto"/>
          </w:divBdr>
        </w:div>
        <w:div w:id="503670895">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29649948">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 w:id="138008661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sChild>
    </w:div>
    <w:div w:id="1822311880">
      <w:bodyDiv w:val="1"/>
      <w:marLeft w:val="0"/>
      <w:marRight w:val="0"/>
      <w:marTop w:val="0"/>
      <w:marBottom w:val="0"/>
      <w:divBdr>
        <w:top w:val="none" w:sz="0" w:space="0" w:color="auto"/>
        <w:left w:val="none" w:sz="0" w:space="0" w:color="auto"/>
        <w:bottom w:val="none" w:sz="0" w:space="0" w:color="auto"/>
        <w:right w:val="none" w:sz="0" w:space="0" w:color="auto"/>
      </w:divBdr>
      <w:divsChild>
        <w:div w:id="310251820">
          <w:marLeft w:val="0"/>
          <w:marRight w:val="0"/>
          <w:marTop w:val="0"/>
          <w:marBottom w:val="0"/>
          <w:divBdr>
            <w:top w:val="none" w:sz="0" w:space="0" w:color="auto"/>
            <w:left w:val="none" w:sz="0" w:space="0" w:color="auto"/>
            <w:bottom w:val="none" w:sz="0" w:space="0" w:color="auto"/>
            <w:right w:val="none" w:sz="0" w:space="0" w:color="auto"/>
          </w:divBdr>
        </w:div>
        <w:div w:id="75178356">
          <w:marLeft w:val="0"/>
          <w:marRight w:val="0"/>
          <w:marTop w:val="0"/>
          <w:marBottom w:val="0"/>
          <w:divBdr>
            <w:top w:val="none" w:sz="0" w:space="0" w:color="auto"/>
            <w:left w:val="none" w:sz="0" w:space="0" w:color="auto"/>
            <w:bottom w:val="none" w:sz="0" w:space="0" w:color="auto"/>
            <w:right w:val="none" w:sz="0" w:space="0" w:color="auto"/>
          </w:divBdr>
        </w:div>
        <w:div w:id="650601369">
          <w:marLeft w:val="0"/>
          <w:marRight w:val="0"/>
          <w:marTop w:val="0"/>
          <w:marBottom w:val="0"/>
          <w:divBdr>
            <w:top w:val="none" w:sz="0" w:space="0" w:color="auto"/>
            <w:left w:val="none" w:sz="0" w:space="0" w:color="auto"/>
            <w:bottom w:val="none" w:sz="0" w:space="0" w:color="auto"/>
            <w:right w:val="none" w:sz="0" w:space="0" w:color="auto"/>
          </w:divBdr>
        </w:div>
        <w:div w:id="2002806457">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6312169">
      <w:bodyDiv w:val="1"/>
      <w:marLeft w:val="0"/>
      <w:marRight w:val="0"/>
      <w:marTop w:val="0"/>
      <w:marBottom w:val="0"/>
      <w:divBdr>
        <w:top w:val="none" w:sz="0" w:space="0" w:color="auto"/>
        <w:left w:val="none" w:sz="0" w:space="0" w:color="auto"/>
        <w:bottom w:val="none" w:sz="0" w:space="0" w:color="auto"/>
        <w:right w:val="none" w:sz="0" w:space="0" w:color="auto"/>
      </w:divBdr>
      <w:divsChild>
        <w:div w:id="391739515">
          <w:marLeft w:val="0"/>
          <w:marRight w:val="0"/>
          <w:marTop w:val="0"/>
          <w:marBottom w:val="0"/>
          <w:divBdr>
            <w:top w:val="none" w:sz="0" w:space="0" w:color="auto"/>
            <w:left w:val="none" w:sz="0" w:space="0" w:color="auto"/>
            <w:bottom w:val="none" w:sz="0" w:space="0" w:color="auto"/>
            <w:right w:val="none" w:sz="0" w:space="0" w:color="auto"/>
          </w:divBdr>
        </w:div>
        <w:div w:id="749348264">
          <w:marLeft w:val="0"/>
          <w:marRight w:val="0"/>
          <w:marTop w:val="0"/>
          <w:marBottom w:val="0"/>
          <w:divBdr>
            <w:top w:val="none" w:sz="0" w:space="0" w:color="auto"/>
            <w:left w:val="none" w:sz="0" w:space="0" w:color="auto"/>
            <w:bottom w:val="none" w:sz="0" w:space="0" w:color="auto"/>
            <w:right w:val="none" w:sz="0" w:space="0" w:color="auto"/>
          </w:divBdr>
        </w:div>
        <w:div w:id="969170023">
          <w:marLeft w:val="0"/>
          <w:marRight w:val="0"/>
          <w:marTop w:val="0"/>
          <w:marBottom w:val="0"/>
          <w:divBdr>
            <w:top w:val="none" w:sz="0" w:space="0" w:color="auto"/>
            <w:left w:val="none" w:sz="0" w:space="0" w:color="auto"/>
            <w:bottom w:val="none" w:sz="0" w:space="0" w:color="auto"/>
            <w:right w:val="none" w:sz="0" w:space="0" w:color="auto"/>
          </w:divBdr>
        </w:div>
        <w:div w:id="1137454433">
          <w:marLeft w:val="0"/>
          <w:marRight w:val="0"/>
          <w:marTop w:val="0"/>
          <w:marBottom w:val="0"/>
          <w:divBdr>
            <w:top w:val="none" w:sz="0" w:space="0" w:color="auto"/>
            <w:left w:val="none" w:sz="0" w:space="0" w:color="auto"/>
            <w:bottom w:val="none" w:sz="0" w:space="0" w:color="auto"/>
            <w:right w:val="none" w:sz="0" w:space="0" w:color="auto"/>
          </w:divBdr>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486901">
      <w:bodyDiv w:val="1"/>
      <w:marLeft w:val="0"/>
      <w:marRight w:val="0"/>
      <w:marTop w:val="0"/>
      <w:marBottom w:val="0"/>
      <w:divBdr>
        <w:top w:val="none" w:sz="0" w:space="0" w:color="auto"/>
        <w:left w:val="none" w:sz="0" w:space="0" w:color="auto"/>
        <w:bottom w:val="none" w:sz="0" w:space="0" w:color="auto"/>
        <w:right w:val="none" w:sz="0" w:space="0" w:color="auto"/>
      </w:divBdr>
      <w:divsChild>
        <w:div w:id="381439421">
          <w:marLeft w:val="0"/>
          <w:marRight w:val="0"/>
          <w:marTop w:val="0"/>
          <w:marBottom w:val="0"/>
          <w:divBdr>
            <w:top w:val="none" w:sz="0" w:space="0" w:color="auto"/>
            <w:left w:val="none" w:sz="0" w:space="0" w:color="auto"/>
            <w:bottom w:val="none" w:sz="0" w:space="0" w:color="auto"/>
            <w:right w:val="none" w:sz="0" w:space="0" w:color="auto"/>
          </w:divBdr>
        </w:div>
        <w:div w:id="500900321">
          <w:marLeft w:val="0"/>
          <w:marRight w:val="0"/>
          <w:marTop w:val="0"/>
          <w:marBottom w:val="0"/>
          <w:divBdr>
            <w:top w:val="none" w:sz="0" w:space="0" w:color="auto"/>
            <w:left w:val="none" w:sz="0" w:space="0" w:color="auto"/>
            <w:bottom w:val="none" w:sz="0" w:space="0" w:color="auto"/>
            <w:right w:val="none" w:sz="0" w:space="0" w:color="auto"/>
          </w:divBdr>
        </w:div>
        <w:div w:id="876816549">
          <w:marLeft w:val="0"/>
          <w:marRight w:val="0"/>
          <w:marTop w:val="0"/>
          <w:marBottom w:val="0"/>
          <w:divBdr>
            <w:top w:val="none" w:sz="0" w:space="0" w:color="auto"/>
            <w:left w:val="none" w:sz="0" w:space="0" w:color="auto"/>
            <w:bottom w:val="none" w:sz="0" w:space="0" w:color="auto"/>
            <w:right w:val="none" w:sz="0" w:space="0" w:color="auto"/>
          </w:divBdr>
        </w:div>
        <w:div w:id="2066755327">
          <w:marLeft w:val="0"/>
          <w:marRight w:val="0"/>
          <w:marTop w:val="0"/>
          <w:marBottom w:val="0"/>
          <w:divBdr>
            <w:top w:val="none" w:sz="0" w:space="0" w:color="auto"/>
            <w:left w:val="none" w:sz="0" w:space="0" w:color="auto"/>
            <w:bottom w:val="none" w:sz="0" w:space="0" w:color="auto"/>
            <w:right w:val="none" w:sz="0" w:space="0" w:color="auto"/>
          </w:divBdr>
        </w:div>
      </w:divsChild>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603076481">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1370030887">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 w:id="1821382969">
          <w:marLeft w:val="0"/>
          <w:marRight w:val="0"/>
          <w:marTop w:val="0"/>
          <w:marBottom w:val="0"/>
          <w:divBdr>
            <w:top w:val="none" w:sz="0" w:space="0" w:color="auto"/>
            <w:left w:val="none" w:sz="0" w:space="0" w:color="auto"/>
            <w:bottom w:val="none" w:sz="0" w:space="0" w:color="auto"/>
            <w:right w:val="none" w:sz="0" w:space="0" w:color="auto"/>
          </w:divBdr>
        </w:div>
      </w:divsChild>
    </w:div>
    <w:div w:id="1832671854">
      <w:bodyDiv w:val="1"/>
      <w:marLeft w:val="0"/>
      <w:marRight w:val="0"/>
      <w:marTop w:val="0"/>
      <w:marBottom w:val="0"/>
      <w:divBdr>
        <w:top w:val="none" w:sz="0" w:space="0" w:color="auto"/>
        <w:left w:val="none" w:sz="0" w:space="0" w:color="auto"/>
        <w:bottom w:val="none" w:sz="0" w:space="0" w:color="auto"/>
        <w:right w:val="none" w:sz="0" w:space="0" w:color="auto"/>
      </w:divBdr>
      <w:divsChild>
        <w:div w:id="224874559">
          <w:marLeft w:val="0"/>
          <w:marRight w:val="0"/>
          <w:marTop w:val="0"/>
          <w:marBottom w:val="0"/>
          <w:divBdr>
            <w:top w:val="none" w:sz="0" w:space="0" w:color="auto"/>
            <w:left w:val="none" w:sz="0" w:space="0" w:color="auto"/>
            <w:bottom w:val="none" w:sz="0" w:space="0" w:color="auto"/>
            <w:right w:val="none" w:sz="0" w:space="0" w:color="auto"/>
          </w:divBdr>
        </w:div>
        <w:div w:id="654147024">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sChild>
    </w:div>
    <w:div w:id="1834107617">
      <w:bodyDiv w:val="1"/>
      <w:marLeft w:val="0"/>
      <w:marRight w:val="0"/>
      <w:marTop w:val="0"/>
      <w:marBottom w:val="0"/>
      <w:divBdr>
        <w:top w:val="none" w:sz="0" w:space="0" w:color="auto"/>
        <w:left w:val="none" w:sz="0" w:space="0" w:color="auto"/>
        <w:bottom w:val="none" w:sz="0" w:space="0" w:color="auto"/>
        <w:right w:val="none" w:sz="0" w:space="0" w:color="auto"/>
      </w:divBdr>
      <w:divsChild>
        <w:div w:id="780031181">
          <w:marLeft w:val="0"/>
          <w:marRight w:val="0"/>
          <w:marTop w:val="0"/>
          <w:marBottom w:val="0"/>
          <w:divBdr>
            <w:top w:val="none" w:sz="0" w:space="0" w:color="auto"/>
            <w:left w:val="none" w:sz="0" w:space="0" w:color="auto"/>
            <w:bottom w:val="none" w:sz="0" w:space="0" w:color="auto"/>
            <w:right w:val="none" w:sz="0" w:space="0" w:color="auto"/>
          </w:divBdr>
        </w:div>
        <w:div w:id="1283463379">
          <w:marLeft w:val="0"/>
          <w:marRight w:val="0"/>
          <w:marTop w:val="0"/>
          <w:marBottom w:val="0"/>
          <w:divBdr>
            <w:top w:val="none" w:sz="0" w:space="0" w:color="auto"/>
            <w:left w:val="none" w:sz="0" w:space="0" w:color="auto"/>
            <w:bottom w:val="none" w:sz="0" w:space="0" w:color="auto"/>
            <w:right w:val="none" w:sz="0" w:space="0" w:color="auto"/>
          </w:divBdr>
        </w:div>
        <w:div w:id="1708529675">
          <w:marLeft w:val="0"/>
          <w:marRight w:val="0"/>
          <w:marTop w:val="0"/>
          <w:marBottom w:val="0"/>
          <w:divBdr>
            <w:top w:val="none" w:sz="0" w:space="0" w:color="auto"/>
            <w:left w:val="none" w:sz="0" w:space="0" w:color="auto"/>
            <w:bottom w:val="none" w:sz="0" w:space="0" w:color="auto"/>
            <w:right w:val="none" w:sz="0" w:space="0" w:color="auto"/>
          </w:divBdr>
        </w:div>
        <w:div w:id="1739815579">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42048740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 w:id="2144038134">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59345686">
          <w:marLeft w:val="0"/>
          <w:marRight w:val="0"/>
          <w:marTop w:val="0"/>
          <w:marBottom w:val="0"/>
          <w:divBdr>
            <w:top w:val="none" w:sz="0" w:space="0" w:color="auto"/>
            <w:left w:val="none" w:sz="0" w:space="0" w:color="auto"/>
            <w:bottom w:val="none" w:sz="0" w:space="0" w:color="auto"/>
            <w:right w:val="none" w:sz="0" w:space="0" w:color="auto"/>
          </w:divBdr>
        </w:div>
        <w:div w:id="1091705333">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2311526">
      <w:bodyDiv w:val="1"/>
      <w:marLeft w:val="0"/>
      <w:marRight w:val="0"/>
      <w:marTop w:val="0"/>
      <w:marBottom w:val="0"/>
      <w:divBdr>
        <w:top w:val="none" w:sz="0" w:space="0" w:color="auto"/>
        <w:left w:val="none" w:sz="0" w:space="0" w:color="auto"/>
        <w:bottom w:val="none" w:sz="0" w:space="0" w:color="auto"/>
        <w:right w:val="none" w:sz="0" w:space="0" w:color="auto"/>
      </w:divBdr>
      <w:divsChild>
        <w:div w:id="155847830">
          <w:marLeft w:val="0"/>
          <w:marRight w:val="0"/>
          <w:marTop w:val="0"/>
          <w:marBottom w:val="0"/>
          <w:divBdr>
            <w:top w:val="none" w:sz="0" w:space="0" w:color="auto"/>
            <w:left w:val="none" w:sz="0" w:space="0" w:color="auto"/>
            <w:bottom w:val="none" w:sz="0" w:space="0" w:color="auto"/>
            <w:right w:val="none" w:sz="0" w:space="0" w:color="auto"/>
          </w:divBdr>
        </w:div>
        <w:div w:id="820269245">
          <w:marLeft w:val="0"/>
          <w:marRight w:val="0"/>
          <w:marTop w:val="0"/>
          <w:marBottom w:val="0"/>
          <w:divBdr>
            <w:top w:val="none" w:sz="0" w:space="0" w:color="auto"/>
            <w:left w:val="none" w:sz="0" w:space="0" w:color="auto"/>
            <w:bottom w:val="none" w:sz="0" w:space="0" w:color="auto"/>
            <w:right w:val="none" w:sz="0" w:space="0" w:color="auto"/>
          </w:divBdr>
        </w:div>
        <w:div w:id="960920517">
          <w:marLeft w:val="0"/>
          <w:marRight w:val="0"/>
          <w:marTop w:val="0"/>
          <w:marBottom w:val="0"/>
          <w:divBdr>
            <w:top w:val="none" w:sz="0" w:space="0" w:color="auto"/>
            <w:left w:val="none" w:sz="0" w:space="0" w:color="auto"/>
            <w:bottom w:val="none" w:sz="0" w:space="0" w:color="auto"/>
            <w:right w:val="none" w:sz="0" w:space="0" w:color="auto"/>
          </w:divBdr>
        </w:div>
        <w:div w:id="1288857340">
          <w:marLeft w:val="0"/>
          <w:marRight w:val="0"/>
          <w:marTop w:val="0"/>
          <w:marBottom w:val="0"/>
          <w:divBdr>
            <w:top w:val="none" w:sz="0" w:space="0" w:color="auto"/>
            <w:left w:val="none" w:sz="0" w:space="0" w:color="auto"/>
            <w:bottom w:val="none" w:sz="0" w:space="0" w:color="auto"/>
            <w:right w:val="none" w:sz="0" w:space="0" w:color="auto"/>
          </w:divBdr>
        </w:div>
      </w:divsChild>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sChild>
    </w:div>
    <w:div w:id="1846899646">
      <w:bodyDiv w:val="1"/>
      <w:marLeft w:val="0"/>
      <w:marRight w:val="0"/>
      <w:marTop w:val="0"/>
      <w:marBottom w:val="0"/>
      <w:divBdr>
        <w:top w:val="none" w:sz="0" w:space="0" w:color="auto"/>
        <w:left w:val="none" w:sz="0" w:space="0" w:color="auto"/>
        <w:bottom w:val="none" w:sz="0" w:space="0" w:color="auto"/>
        <w:right w:val="none" w:sz="0" w:space="0" w:color="auto"/>
      </w:divBdr>
      <w:divsChild>
        <w:div w:id="175001668">
          <w:marLeft w:val="0"/>
          <w:marRight w:val="0"/>
          <w:marTop w:val="0"/>
          <w:marBottom w:val="0"/>
          <w:divBdr>
            <w:top w:val="none" w:sz="0" w:space="0" w:color="auto"/>
            <w:left w:val="none" w:sz="0" w:space="0" w:color="auto"/>
            <w:bottom w:val="none" w:sz="0" w:space="0" w:color="auto"/>
            <w:right w:val="none" w:sz="0" w:space="0" w:color="auto"/>
          </w:divBdr>
        </w:div>
        <w:div w:id="1138690832">
          <w:marLeft w:val="0"/>
          <w:marRight w:val="0"/>
          <w:marTop w:val="0"/>
          <w:marBottom w:val="0"/>
          <w:divBdr>
            <w:top w:val="none" w:sz="0" w:space="0" w:color="auto"/>
            <w:left w:val="none" w:sz="0" w:space="0" w:color="auto"/>
            <w:bottom w:val="none" w:sz="0" w:space="0" w:color="auto"/>
            <w:right w:val="none" w:sz="0" w:space="0" w:color="auto"/>
          </w:divBdr>
        </w:div>
        <w:div w:id="1772973108">
          <w:marLeft w:val="0"/>
          <w:marRight w:val="0"/>
          <w:marTop w:val="0"/>
          <w:marBottom w:val="0"/>
          <w:divBdr>
            <w:top w:val="none" w:sz="0" w:space="0" w:color="auto"/>
            <w:left w:val="none" w:sz="0" w:space="0" w:color="auto"/>
            <w:bottom w:val="none" w:sz="0" w:space="0" w:color="auto"/>
            <w:right w:val="none" w:sz="0" w:space="0" w:color="auto"/>
          </w:divBdr>
        </w:div>
        <w:div w:id="1899974686">
          <w:marLeft w:val="0"/>
          <w:marRight w:val="0"/>
          <w:marTop w:val="0"/>
          <w:marBottom w:val="0"/>
          <w:divBdr>
            <w:top w:val="none" w:sz="0" w:space="0" w:color="auto"/>
            <w:left w:val="none" w:sz="0" w:space="0" w:color="auto"/>
            <w:bottom w:val="none" w:sz="0" w:space="0" w:color="auto"/>
            <w:right w:val="none" w:sz="0" w:space="0" w:color="auto"/>
          </w:divBdr>
        </w:div>
      </w:divsChild>
    </w:div>
    <w:div w:id="1847016709">
      <w:bodyDiv w:val="1"/>
      <w:marLeft w:val="0"/>
      <w:marRight w:val="0"/>
      <w:marTop w:val="0"/>
      <w:marBottom w:val="0"/>
      <w:divBdr>
        <w:top w:val="none" w:sz="0" w:space="0" w:color="auto"/>
        <w:left w:val="none" w:sz="0" w:space="0" w:color="auto"/>
        <w:bottom w:val="none" w:sz="0" w:space="0" w:color="auto"/>
        <w:right w:val="none" w:sz="0" w:space="0" w:color="auto"/>
      </w:divBdr>
      <w:divsChild>
        <w:div w:id="185024042">
          <w:marLeft w:val="0"/>
          <w:marRight w:val="0"/>
          <w:marTop w:val="0"/>
          <w:marBottom w:val="0"/>
          <w:divBdr>
            <w:top w:val="none" w:sz="0" w:space="0" w:color="auto"/>
            <w:left w:val="none" w:sz="0" w:space="0" w:color="auto"/>
            <w:bottom w:val="none" w:sz="0" w:space="0" w:color="auto"/>
            <w:right w:val="none" w:sz="0" w:space="0" w:color="auto"/>
          </w:divBdr>
        </w:div>
        <w:div w:id="1347100370">
          <w:marLeft w:val="0"/>
          <w:marRight w:val="0"/>
          <w:marTop w:val="0"/>
          <w:marBottom w:val="0"/>
          <w:divBdr>
            <w:top w:val="none" w:sz="0" w:space="0" w:color="auto"/>
            <w:left w:val="none" w:sz="0" w:space="0" w:color="auto"/>
            <w:bottom w:val="none" w:sz="0" w:space="0" w:color="auto"/>
            <w:right w:val="none" w:sz="0" w:space="0" w:color="auto"/>
          </w:divBdr>
        </w:div>
        <w:div w:id="1703893635">
          <w:marLeft w:val="0"/>
          <w:marRight w:val="0"/>
          <w:marTop w:val="0"/>
          <w:marBottom w:val="0"/>
          <w:divBdr>
            <w:top w:val="none" w:sz="0" w:space="0" w:color="auto"/>
            <w:left w:val="none" w:sz="0" w:space="0" w:color="auto"/>
            <w:bottom w:val="none" w:sz="0" w:space="0" w:color="auto"/>
            <w:right w:val="none" w:sz="0" w:space="0" w:color="auto"/>
          </w:divBdr>
        </w:div>
        <w:div w:id="1908998434">
          <w:marLeft w:val="0"/>
          <w:marRight w:val="0"/>
          <w:marTop w:val="0"/>
          <w:marBottom w:val="0"/>
          <w:divBdr>
            <w:top w:val="none" w:sz="0" w:space="0" w:color="auto"/>
            <w:left w:val="none" w:sz="0" w:space="0" w:color="auto"/>
            <w:bottom w:val="none" w:sz="0" w:space="0" w:color="auto"/>
            <w:right w:val="none" w:sz="0" w:space="0" w:color="auto"/>
          </w:divBdr>
        </w:div>
      </w:divsChild>
    </w:div>
    <w:div w:id="1847360619">
      <w:bodyDiv w:val="1"/>
      <w:marLeft w:val="0"/>
      <w:marRight w:val="0"/>
      <w:marTop w:val="0"/>
      <w:marBottom w:val="0"/>
      <w:divBdr>
        <w:top w:val="none" w:sz="0" w:space="0" w:color="auto"/>
        <w:left w:val="none" w:sz="0" w:space="0" w:color="auto"/>
        <w:bottom w:val="none" w:sz="0" w:space="0" w:color="auto"/>
        <w:right w:val="none" w:sz="0" w:space="0" w:color="auto"/>
      </w:divBdr>
      <w:divsChild>
        <w:div w:id="103886606">
          <w:marLeft w:val="0"/>
          <w:marRight w:val="0"/>
          <w:marTop w:val="0"/>
          <w:marBottom w:val="0"/>
          <w:divBdr>
            <w:top w:val="none" w:sz="0" w:space="0" w:color="auto"/>
            <w:left w:val="none" w:sz="0" w:space="0" w:color="auto"/>
            <w:bottom w:val="none" w:sz="0" w:space="0" w:color="auto"/>
            <w:right w:val="none" w:sz="0" w:space="0" w:color="auto"/>
          </w:divBdr>
        </w:div>
        <w:div w:id="538668910">
          <w:marLeft w:val="0"/>
          <w:marRight w:val="0"/>
          <w:marTop w:val="0"/>
          <w:marBottom w:val="0"/>
          <w:divBdr>
            <w:top w:val="none" w:sz="0" w:space="0" w:color="auto"/>
            <w:left w:val="none" w:sz="0" w:space="0" w:color="auto"/>
            <w:bottom w:val="none" w:sz="0" w:space="0" w:color="auto"/>
            <w:right w:val="none" w:sz="0" w:space="0" w:color="auto"/>
          </w:divBdr>
        </w:div>
        <w:div w:id="1093625036">
          <w:marLeft w:val="0"/>
          <w:marRight w:val="0"/>
          <w:marTop w:val="0"/>
          <w:marBottom w:val="0"/>
          <w:divBdr>
            <w:top w:val="none" w:sz="0" w:space="0" w:color="auto"/>
            <w:left w:val="none" w:sz="0" w:space="0" w:color="auto"/>
            <w:bottom w:val="none" w:sz="0" w:space="0" w:color="auto"/>
            <w:right w:val="none" w:sz="0" w:space="0" w:color="auto"/>
          </w:divBdr>
        </w:div>
        <w:div w:id="2023240402">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4680360">
      <w:bodyDiv w:val="1"/>
      <w:marLeft w:val="0"/>
      <w:marRight w:val="0"/>
      <w:marTop w:val="0"/>
      <w:marBottom w:val="0"/>
      <w:divBdr>
        <w:top w:val="none" w:sz="0" w:space="0" w:color="auto"/>
        <w:left w:val="none" w:sz="0" w:space="0" w:color="auto"/>
        <w:bottom w:val="none" w:sz="0" w:space="0" w:color="auto"/>
        <w:right w:val="none" w:sz="0" w:space="0" w:color="auto"/>
      </w:divBdr>
      <w:divsChild>
        <w:div w:id="185949800">
          <w:marLeft w:val="0"/>
          <w:marRight w:val="0"/>
          <w:marTop w:val="0"/>
          <w:marBottom w:val="0"/>
          <w:divBdr>
            <w:top w:val="none" w:sz="0" w:space="0" w:color="auto"/>
            <w:left w:val="none" w:sz="0" w:space="0" w:color="auto"/>
            <w:bottom w:val="none" w:sz="0" w:space="0" w:color="auto"/>
            <w:right w:val="none" w:sz="0" w:space="0" w:color="auto"/>
          </w:divBdr>
        </w:div>
        <w:div w:id="229122701">
          <w:marLeft w:val="0"/>
          <w:marRight w:val="0"/>
          <w:marTop w:val="0"/>
          <w:marBottom w:val="0"/>
          <w:divBdr>
            <w:top w:val="none" w:sz="0" w:space="0" w:color="auto"/>
            <w:left w:val="none" w:sz="0" w:space="0" w:color="auto"/>
            <w:bottom w:val="none" w:sz="0" w:space="0" w:color="auto"/>
            <w:right w:val="none" w:sz="0" w:space="0" w:color="auto"/>
          </w:divBdr>
        </w:div>
        <w:div w:id="425464213">
          <w:marLeft w:val="0"/>
          <w:marRight w:val="0"/>
          <w:marTop w:val="0"/>
          <w:marBottom w:val="0"/>
          <w:divBdr>
            <w:top w:val="none" w:sz="0" w:space="0" w:color="auto"/>
            <w:left w:val="none" w:sz="0" w:space="0" w:color="auto"/>
            <w:bottom w:val="none" w:sz="0" w:space="0" w:color="auto"/>
            <w:right w:val="none" w:sz="0" w:space="0" w:color="auto"/>
          </w:divBdr>
        </w:div>
        <w:div w:id="1342005991">
          <w:marLeft w:val="0"/>
          <w:marRight w:val="0"/>
          <w:marTop w:val="0"/>
          <w:marBottom w:val="0"/>
          <w:divBdr>
            <w:top w:val="none" w:sz="0" w:space="0" w:color="auto"/>
            <w:left w:val="none" w:sz="0" w:space="0" w:color="auto"/>
            <w:bottom w:val="none" w:sz="0" w:space="0" w:color="auto"/>
            <w:right w:val="none" w:sz="0" w:space="0" w:color="auto"/>
          </w:divBdr>
        </w:div>
      </w:divsChild>
    </w:div>
    <w:div w:id="1856386775">
      <w:bodyDiv w:val="1"/>
      <w:marLeft w:val="0"/>
      <w:marRight w:val="0"/>
      <w:marTop w:val="0"/>
      <w:marBottom w:val="0"/>
      <w:divBdr>
        <w:top w:val="none" w:sz="0" w:space="0" w:color="auto"/>
        <w:left w:val="none" w:sz="0" w:space="0" w:color="auto"/>
        <w:bottom w:val="none" w:sz="0" w:space="0" w:color="auto"/>
        <w:right w:val="none" w:sz="0" w:space="0" w:color="auto"/>
      </w:divBdr>
      <w:divsChild>
        <w:div w:id="359208774">
          <w:marLeft w:val="0"/>
          <w:marRight w:val="0"/>
          <w:marTop w:val="0"/>
          <w:marBottom w:val="0"/>
          <w:divBdr>
            <w:top w:val="none" w:sz="0" w:space="0" w:color="auto"/>
            <w:left w:val="none" w:sz="0" w:space="0" w:color="auto"/>
            <w:bottom w:val="none" w:sz="0" w:space="0" w:color="auto"/>
            <w:right w:val="none" w:sz="0" w:space="0" w:color="auto"/>
          </w:divBdr>
        </w:div>
        <w:div w:id="807630492">
          <w:marLeft w:val="0"/>
          <w:marRight w:val="0"/>
          <w:marTop w:val="0"/>
          <w:marBottom w:val="0"/>
          <w:divBdr>
            <w:top w:val="none" w:sz="0" w:space="0" w:color="auto"/>
            <w:left w:val="none" w:sz="0" w:space="0" w:color="auto"/>
            <w:bottom w:val="none" w:sz="0" w:space="0" w:color="auto"/>
            <w:right w:val="none" w:sz="0" w:space="0" w:color="auto"/>
          </w:divBdr>
        </w:div>
        <w:div w:id="868373596">
          <w:marLeft w:val="0"/>
          <w:marRight w:val="0"/>
          <w:marTop w:val="0"/>
          <w:marBottom w:val="0"/>
          <w:divBdr>
            <w:top w:val="none" w:sz="0" w:space="0" w:color="auto"/>
            <w:left w:val="none" w:sz="0" w:space="0" w:color="auto"/>
            <w:bottom w:val="none" w:sz="0" w:space="0" w:color="auto"/>
            <w:right w:val="none" w:sz="0" w:space="0" w:color="auto"/>
          </w:divBdr>
        </w:div>
        <w:div w:id="1283610546">
          <w:marLeft w:val="0"/>
          <w:marRight w:val="0"/>
          <w:marTop w:val="0"/>
          <w:marBottom w:val="0"/>
          <w:divBdr>
            <w:top w:val="none" w:sz="0" w:space="0" w:color="auto"/>
            <w:left w:val="none" w:sz="0" w:space="0" w:color="auto"/>
            <w:bottom w:val="none" w:sz="0" w:space="0" w:color="auto"/>
            <w:right w:val="none" w:sz="0" w:space="0" w:color="auto"/>
          </w:divBdr>
        </w:div>
      </w:divsChild>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745110690">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1877504918">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578320203">
          <w:marLeft w:val="0"/>
          <w:marRight w:val="0"/>
          <w:marTop w:val="0"/>
          <w:marBottom w:val="0"/>
          <w:divBdr>
            <w:top w:val="none" w:sz="0" w:space="0" w:color="auto"/>
            <w:left w:val="none" w:sz="0" w:space="0" w:color="auto"/>
            <w:bottom w:val="none" w:sz="0" w:space="0" w:color="auto"/>
            <w:right w:val="none" w:sz="0" w:space="0" w:color="auto"/>
          </w:divBdr>
        </w:div>
        <w:div w:id="1758555690">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sChild>
    </w:div>
    <w:div w:id="1859387533">
      <w:bodyDiv w:val="1"/>
      <w:marLeft w:val="0"/>
      <w:marRight w:val="0"/>
      <w:marTop w:val="0"/>
      <w:marBottom w:val="0"/>
      <w:divBdr>
        <w:top w:val="none" w:sz="0" w:space="0" w:color="auto"/>
        <w:left w:val="none" w:sz="0" w:space="0" w:color="auto"/>
        <w:bottom w:val="none" w:sz="0" w:space="0" w:color="auto"/>
        <w:right w:val="none" w:sz="0" w:space="0" w:color="auto"/>
      </w:divBdr>
      <w:divsChild>
        <w:div w:id="177817508">
          <w:marLeft w:val="0"/>
          <w:marRight w:val="0"/>
          <w:marTop w:val="0"/>
          <w:marBottom w:val="0"/>
          <w:divBdr>
            <w:top w:val="none" w:sz="0" w:space="0" w:color="auto"/>
            <w:left w:val="none" w:sz="0" w:space="0" w:color="auto"/>
            <w:bottom w:val="none" w:sz="0" w:space="0" w:color="auto"/>
            <w:right w:val="none" w:sz="0" w:space="0" w:color="auto"/>
          </w:divBdr>
        </w:div>
        <w:div w:id="406198061">
          <w:marLeft w:val="0"/>
          <w:marRight w:val="0"/>
          <w:marTop w:val="0"/>
          <w:marBottom w:val="0"/>
          <w:divBdr>
            <w:top w:val="none" w:sz="0" w:space="0" w:color="auto"/>
            <w:left w:val="none" w:sz="0" w:space="0" w:color="auto"/>
            <w:bottom w:val="none" w:sz="0" w:space="0" w:color="auto"/>
            <w:right w:val="none" w:sz="0" w:space="0" w:color="auto"/>
          </w:divBdr>
        </w:div>
        <w:div w:id="1085497816">
          <w:marLeft w:val="0"/>
          <w:marRight w:val="0"/>
          <w:marTop w:val="0"/>
          <w:marBottom w:val="0"/>
          <w:divBdr>
            <w:top w:val="none" w:sz="0" w:space="0" w:color="auto"/>
            <w:left w:val="none" w:sz="0" w:space="0" w:color="auto"/>
            <w:bottom w:val="none" w:sz="0" w:space="0" w:color="auto"/>
            <w:right w:val="none" w:sz="0" w:space="0" w:color="auto"/>
          </w:divBdr>
        </w:div>
        <w:div w:id="1405227556">
          <w:marLeft w:val="0"/>
          <w:marRight w:val="0"/>
          <w:marTop w:val="0"/>
          <w:marBottom w:val="0"/>
          <w:divBdr>
            <w:top w:val="none" w:sz="0" w:space="0" w:color="auto"/>
            <w:left w:val="none" w:sz="0" w:space="0" w:color="auto"/>
            <w:bottom w:val="none" w:sz="0" w:space="0" w:color="auto"/>
            <w:right w:val="none" w:sz="0" w:space="0" w:color="auto"/>
          </w:divBdr>
        </w:div>
      </w:divsChild>
    </w:div>
    <w:div w:id="1861120798">
      <w:bodyDiv w:val="1"/>
      <w:marLeft w:val="0"/>
      <w:marRight w:val="0"/>
      <w:marTop w:val="0"/>
      <w:marBottom w:val="0"/>
      <w:divBdr>
        <w:top w:val="none" w:sz="0" w:space="0" w:color="auto"/>
        <w:left w:val="none" w:sz="0" w:space="0" w:color="auto"/>
        <w:bottom w:val="none" w:sz="0" w:space="0" w:color="auto"/>
        <w:right w:val="none" w:sz="0" w:space="0" w:color="auto"/>
      </w:divBdr>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5752352">
      <w:bodyDiv w:val="1"/>
      <w:marLeft w:val="0"/>
      <w:marRight w:val="0"/>
      <w:marTop w:val="0"/>
      <w:marBottom w:val="0"/>
      <w:divBdr>
        <w:top w:val="none" w:sz="0" w:space="0" w:color="auto"/>
        <w:left w:val="none" w:sz="0" w:space="0" w:color="auto"/>
        <w:bottom w:val="none" w:sz="0" w:space="0" w:color="auto"/>
        <w:right w:val="none" w:sz="0" w:space="0" w:color="auto"/>
      </w:divBdr>
      <w:divsChild>
        <w:div w:id="180435860">
          <w:marLeft w:val="0"/>
          <w:marRight w:val="0"/>
          <w:marTop w:val="0"/>
          <w:marBottom w:val="0"/>
          <w:divBdr>
            <w:top w:val="none" w:sz="0" w:space="0" w:color="auto"/>
            <w:left w:val="none" w:sz="0" w:space="0" w:color="auto"/>
            <w:bottom w:val="none" w:sz="0" w:space="0" w:color="auto"/>
            <w:right w:val="none" w:sz="0" w:space="0" w:color="auto"/>
          </w:divBdr>
        </w:div>
        <w:div w:id="340667987">
          <w:marLeft w:val="0"/>
          <w:marRight w:val="0"/>
          <w:marTop w:val="0"/>
          <w:marBottom w:val="0"/>
          <w:divBdr>
            <w:top w:val="none" w:sz="0" w:space="0" w:color="auto"/>
            <w:left w:val="none" w:sz="0" w:space="0" w:color="auto"/>
            <w:bottom w:val="none" w:sz="0" w:space="0" w:color="auto"/>
            <w:right w:val="none" w:sz="0" w:space="0" w:color="auto"/>
          </w:divBdr>
        </w:div>
        <w:div w:id="722143085">
          <w:marLeft w:val="0"/>
          <w:marRight w:val="0"/>
          <w:marTop w:val="0"/>
          <w:marBottom w:val="0"/>
          <w:divBdr>
            <w:top w:val="none" w:sz="0" w:space="0" w:color="auto"/>
            <w:left w:val="none" w:sz="0" w:space="0" w:color="auto"/>
            <w:bottom w:val="none" w:sz="0" w:space="0" w:color="auto"/>
            <w:right w:val="none" w:sz="0" w:space="0" w:color="auto"/>
          </w:divBdr>
        </w:div>
        <w:div w:id="1011033499">
          <w:marLeft w:val="0"/>
          <w:marRight w:val="0"/>
          <w:marTop w:val="0"/>
          <w:marBottom w:val="0"/>
          <w:divBdr>
            <w:top w:val="none" w:sz="0" w:space="0" w:color="auto"/>
            <w:left w:val="none" w:sz="0" w:space="0" w:color="auto"/>
            <w:bottom w:val="none" w:sz="0" w:space="0" w:color="auto"/>
            <w:right w:val="none" w:sz="0" w:space="0" w:color="auto"/>
          </w:divBdr>
        </w:div>
      </w:divsChild>
    </w:div>
    <w:div w:id="1866751781">
      <w:bodyDiv w:val="1"/>
      <w:marLeft w:val="0"/>
      <w:marRight w:val="0"/>
      <w:marTop w:val="0"/>
      <w:marBottom w:val="0"/>
      <w:divBdr>
        <w:top w:val="none" w:sz="0" w:space="0" w:color="auto"/>
        <w:left w:val="none" w:sz="0" w:space="0" w:color="auto"/>
        <w:bottom w:val="none" w:sz="0" w:space="0" w:color="auto"/>
        <w:right w:val="none" w:sz="0" w:space="0" w:color="auto"/>
      </w:divBdr>
      <w:divsChild>
        <w:div w:id="1991591284">
          <w:marLeft w:val="0"/>
          <w:marRight w:val="0"/>
          <w:marTop w:val="0"/>
          <w:marBottom w:val="0"/>
          <w:divBdr>
            <w:top w:val="none" w:sz="0" w:space="0" w:color="auto"/>
            <w:left w:val="none" w:sz="0" w:space="0" w:color="auto"/>
            <w:bottom w:val="none" w:sz="0" w:space="0" w:color="auto"/>
            <w:right w:val="none" w:sz="0" w:space="0" w:color="auto"/>
          </w:divBdr>
        </w:div>
        <w:div w:id="2084375335">
          <w:marLeft w:val="0"/>
          <w:marRight w:val="0"/>
          <w:marTop w:val="0"/>
          <w:marBottom w:val="0"/>
          <w:divBdr>
            <w:top w:val="none" w:sz="0" w:space="0" w:color="auto"/>
            <w:left w:val="none" w:sz="0" w:space="0" w:color="auto"/>
            <w:bottom w:val="none" w:sz="0" w:space="0" w:color="auto"/>
            <w:right w:val="none" w:sz="0" w:space="0" w:color="auto"/>
          </w:divBdr>
        </w:div>
      </w:divsChild>
    </w:div>
    <w:div w:id="1869489945">
      <w:bodyDiv w:val="1"/>
      <w:marLeft w:val="0"/>
      <w:marRight w:val="0"/>
      <w:marTop w:val="0"/>
      <w:marBottom w:val="0"/>
      <w:divBdr>
        <w:top w:val="none" w:sz="0" w:space="0" w:color="auto"/>
        <w:left w:val="none" w:sz="0" w:space="0" w:color="auto"/>
        <w:bottom w:val="none" w:sz="0" w:space="0" w:color="auto"/>
        <w:right w:val="none" w:sz="0" w:space="0" w:color="auto"/>
      </w:divBdr>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0801033">
      <w:bodyDiv w:val="1"/>
      <w:marLeft w:val="0"/>
      <w:marRight w:val="0"/>
      <w:marTop w:val="0"/>
      <w:marBottom w:val="0"/>
      <w:divBdr>
        <w:top w:val="none" w:sz="0" w:space="0" w:color="auto"/>
        <w:left w:val="none" w:sz="0" w:space="0" w:color="auto"/>
        <w:bottom w:val="none" w:sz="0" w:space="0" w:color="auto"/>
        <w:right w:val="none" w:sz="0" w:space="0" w:color="auto"/>
      </w:divBdr>
      <w:divsChild>
        <w:div w:id="49890875">
          <w:marLeft w:val="0"/>
          <w:marRight w:val="0"/>
          <w:marTop w:val="0"/>
          <w:marBottom w:val="0"/>
          <w:divBdr>
            <w:top w:val="none" w:sz="0" w:space="0" w:color="auto"/>
            <w:left w:val="none" w:sz="0" w:space="0" w:color="auto"/>
            <w:bottom w:val="none" w:sz="0" w:space="0" w:color="auto"/>
            <w:right w:val="none" w:sz="0" w:space="0" w:color="auto"/>
          </w:divBdr>
        </w:div>
        <w:div w:id="686908243">
          <w:marLeft w:val="0"/>
          <w:marRight w:val="0"/>
          <w:marTop w:val="0"/>
          <w:marBottom w:val="0"/>
          <w:divBdr>
            <w:top w:val="none" w:sz="0" w:space="0" w:color="auto"/>
            <w:left w:val="none" w:sz="0" w:space="0" w:color="auto"/>
            <w:bottom w:val="none" w:sz="0" w:space="0" w:color="auto"/>
            <w:right w:val="none" w:sz="0" w:space="0" w:color="auto"/>
          </w:divBdr>
        </w:div>
        <w:div w:id="817378542">
          <w:marLeft w:val="0"/>
          <w:marRight w:val="0"/>
          <w:marTop w:val="0"/>
          <w:marBottom w:val="0"/>
          <w:divBdr>
            <w:top w:val="none" w:sz="0" w:space="0" w:color="auto"/>
            <w:left w:val="none" w:sz="0" w:space="0" w:color="auto"/>
            <w:bottom w:val="none" w:sz="0" w:space="0" w:color="auto"/>
            <w:right w:val="none" w:sz="0" w:space="0" w:color="auto"/>
          </w:divBdr>
        </w:div>
        <w:div w:id="1079600392">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22894266">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431126459">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3491674">
      <w:bodyDiv w:val="1"/>
      <w:marLeft w:val="0"/>
      <w:marRight w:val="0"/>
      <w:marTop w:val="0"/>
      <w:marBottom w:val="0"/>
      <w:divBdr>
        <w:top w:val="none" w:sz="0" w:space="0" w:color="auto"/>
        <w:left w:val="none" w:sz="0" w:space="0" w:color="auto"/>
        <w:bottom w:val="none" w:sz="0" w:space="0" w:color="auto"/>
        <w:right w:val="none" w:sz="0" w:space="0" w:color="auto"/>
      </w:divBdr>
      <w:divsChild>
        <w:div w:id="187646676">
          <w:marLeft w:val="0"/>
          <w:marRight w:val="0"/>
          <w:marTop w:val="0"/>
          <w:marBottom w:val="0"/>
          <w:divBdr>
            <w:top w:val="none" w:sz="0" w:space="0" w:color="auto"/>
            <w:left w:val="none" w:sz="0" w:space="0" w:color="auto"/>
            <w:bottom w:val="none" w:sz="0" w:space="0" w:color="auto"/>
            <w:right w:val="none" w:sz="0" w:space="0" w:color="auto"/>
          </w:divBdr>
        </w:div>
        <w:div w:id="316081101">
          <w:marLeft w:val="0"/>
          <w:marRight w:val="0"/>
          <w:marTop w:val="0"/>
          <w:marBottom w:val="0"/>
          <w:divBdr>
            <w:top w:val="none" w:sz="0" w:space="0" w:color="auto"/>
            <w:left w:val="none" w:sz="0" w:space="0" w:color="auto"/>
            <w:bottom w:val="none" w:sz="0" w:space="0" w:color="auto"/>
            <w:right w:val="none" w:sz="0" w:space="0" w:color="auto"/>
          </w:divBdr>
        </w:div>
        <w:div w:id="1370835327">
          <w:marLeft w:val="0"/>
          <w:marRight w:val="0"/>
          <w:marTop w:val="0"/>
          <w:marBottom w:val="0"/>
          <w:divBdr>
            <w:top w:val="none" w:sz="0" w:space="0" w:color="auto"/>
            <w:left w:val="none" w:sz="0" w:space="0" w:color="auto"/>
            <w:bottom w:val="none" w:sz="0" w:space="0" w:color="auto"/>
            <w:right w:val="none" w:sz="0" w:space="0" w:color="auto"/>
          </w:divBdr>
        </w:div>
        <w:div w:id="1688553603">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7543472">
      <w:bodyDiv w:val="1"/>
      <w:marLeft w:val="0"/>
      <w:marRight w:val="0"/>
      <w:marTop w:val="0"/>
      <w:marBottom w:val="0"/>
      <w:divBdr>
        <w:top w:val="none" w:sz="0" w:space="0" w:color="auto"/>
        <w:left w:val="none" w:sz="0" w:space="0" w:color="auto"/>
        <w:bottom w:val="none" w:sz="0" w:space="0" w:color="auto"/>
        <w:right w:val="none" w:sz="0" w:space="0" w:color="auto"/>
      </w:divBdr>
      <w:divsChild>
        <w:div w:id="1996110136">
          <w:marLeft w:val="0"/>
          <w:marRight w:val="0"/>
          <w:marTop w:val="0"/>
          <w:marBottom w:val="0"/>
          <w:divBdr>
            <w:top w:val="none" w:sz="0" w:space="0" w:color="auto"/>
            <w:left w:val="none" w:sz="0" w:space="0" w:color="auto"/>
            <w:bottom w:val="none" w:sz="0" w:space="0" w:color="auto"/>
            <w:right w:val="none" w:sz="0" w:space="0" w:color="auto"/>
          </w:divBdr>
        </w:div>
        <w:div w:id="1849951450">
          <w:marLeft w:val="0"/>
          <w:marRight w:val="0"/>
          <w:marTop w:val="0"/>
          <w:marBottom w:val="0"/>
          <w:divBdr>
            <w:top w:val="none" w:sz="0" w:space="0" w:color="auto"/>
            <w:left w:val="none" w:sz="0" w:space="0" w:color="auto"/>
            <w:bottom w:val="none" w:sz="0" w:space="0" w:color="auto"/>
            <w:right w:val="none" w:sz="0" w:space="0" w:color="auto"/>
          </w:divBdr>
        </w:div>
        <w:div w:id="947389206">
          <w:marLeft w:val="0"/>
          <w:marRight w:val="0"/>
          <w:marTop w:val="0"/>
          <w:marBottom w:val="0"/>
          <w:divBdr>
            <w:top w:val="none" w:sz="0" w:space="0" w:color="auto"/>
            <w:left w:val="none" w:sz="0" w:space="0" w:color="auto"/>
            <w:bottom w:val="none" w:sz="0" w:space="0" w:color="auto"/>
            <w:right w:val="none" w:sz="0" w:space="0" w:color="auto"/>
          </w:divBdr>
        </w:div>
        <w:div w:id="1024013312">
          <w:marLeft w:val="0"/>
          <w:marRight w:val="0"/>
          <w:marTop w:val="0"/>
          <w:marBottom w:val="0"/>
          <w:divBdr>
            <w:top w:val="none" w:sz="0" w:space="0" w:color="auto"/>
            <w:left w:val="none" w:sz="0" w:space="0" w:color="auto"/>
            <w:bottom w:val="none" w:sz="0" w:space="0" w:color="auto"/>
            <w:right w:val="none" w:sz="0" w:space="0" w:color="auto"/>
          </w:divBdr>
        </w:div>
      </w:divsChild>
    </w:div>
    <w:div w:id="1877892593">
      <w:bodyDiv w:val="1"/>
      <w:marLeft w:val="0"/>
      <w:marRight w:val="0"/>
      <w:marTop w:val="0"/>
      <w:marBottom w:val="0"/>
      <w:divBdr>
        <w:top w:val="none" w:sz="0" w:space="0" w:color="auto"/>
        <w:left w:val="none" w:sz="0" w:space="0" w:color="auto"/>
        <w:bottom w:val="none" w:sz="0" w:space="0" w:color="auto"/>
        <w:right w:val="none" w:sz="0" w:space="0" w:color="auto"/>
      </w:divBdr>
      <w:divsChild>
        <w:div w:id="847911218">
          <w:marLeft w:val="0"/>
          <w:marRight w:val="0"/>
          <w:marTop w:val="0"/>
          <w:marBottom w:val="0"/>
          <w:divBdr>
            <w:top w:val="none" w:sz="0" w:space="0" w:color="auto"/>
            <w:left w:val="none" w:sz="0" w:space="0" w:color="auto"/>
            <w:bottom w:val="none" w:sz="0" w:space="0" w:color="auto"/>
            <w:right w:val="none" w:sz="0" w:space="0" w:color="auto"/>
          </w:divBdr>
        </w:div>
        <w:div w:id="1360398180">
          <w:marLeft w:val="0"/>
          <w:marRight w:val="0"/>
          <w:marTop w:val="0"/>
          <w:marBottom w:val="0"/>
          <w:divBdr>
            <w:top w:val="none" w:sz="0" w:space="0" w:color="auto"/>
            <w:left w:val="none" w:sz="0" w:space="0" w:color="auto"/>
            <w:bottom w:val="none" w:sz="0" w:space="0" w:color="auto"/>
            <w:right w:val="none" w:sz="0" w:space="0" w:color="auto"/>
          </w:divBdr>
        </w:div>
        <w:div w:id="1396779234">
          <w:marLeft w:val="0"/>
          <w:marRight w:val="0"/>
          <w:marTop w:val="0"/>
          <w:marBottom w:val="0"/>
          <w:divBdr>
            <w:top w:val="none" w:sz="0" w:space="0" w:color="auto"/>
            <w:left w:val="none" w:sz="0" w:space="0" w:color="auto"/>
            <w:bottom w:val="none" w:sz="0" w:space="0" w:color="auto"/>
            <w:right w:val="none" w:sz="0" w:space="0" w:color="auto"/>
          </w:divBdr>
        </w:div>
        <w:div w:id="1569028481">
          <w:marLeft w:val="0"/>
          <w:marRight w:val="0"/>
          <w:marTop w:val="0"/>
          <w:marBottom w:val="0"/>
          <w:divBdr>
            <w:top w:val="none" w:sz="0" w:space="0" w:color="auto"/>
            <w:left w:val="none" w:sz="0" w:space="0" w:color="auto"/>
            <w:bottom w:val="none" w:sz="0" w:space="0" w:color="auto"/>
            <w:right w:val="none" w:sz="0" w:space="0" w:color="auto"/>
          </w:divBdr>
        </w:div>
      </w:divsChild>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819758809">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436368690">
          <w:marLeft w:val="0"/>
          <w:marRight w:val="0"/>
          <w:marTop w:val="0"/>
          <w:marBottom w:val="0"/>
          <w:divBdr>
            <w:top w:val="none" w:sz="0" w:space="0" w:color="auto"/>
            <w:left w:val="none" w:sz="0" w:space="0" w:color="auto"/>
            <w:bottom w:val="none" w:sz="0" w:space="0" w:color="auto"/>
            <w:right w:val="none" w:sz="0" w:space="0" w:color="auto"/>
          </w:divBdr>
        </w:div>
        <w:div w:id="752632240">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sChild>
    </w:div>
    <w:div w:id="1883128839">
      <w:bodyDiv w:val="1"/>
      <w:marLeft w:val="0"/>
      <w:marRight w:val="0"/>
      <w:marTop w:val="0"/>
      <w:marBottom w:val="0"/>
      <w:divBdr>
        <w:top w:val="none" w:sz="0" w:space="0" w:color="auto"/>
        <w:left w:val="none" w:sz="0" w:space="0" w:color="auto"/>
        <w:bottom w:val="none" w:sz="0" w:space="0" w:color="auto"/>
        <w:right w:val="none" w:sz="0" w:space="0" w:color="auto"/>
      </w:divBdr>
      <w:divsChild>
        <w:div w:id="41446196">
          <w:marLeft w:val="0"/>
          <w:marRight w:val="0"/>
          <w:marTop w:val="0"/>
          <w:marBottom w:val="0"/>
          <w:divBdr>
            <w:top w:val="none" w:sz="0" w:space="0" w:color="auto"/>
            <w:left w:val="none" w:sz="0" w:space="0" w:color="auto"/>
            <w:bottom w:val="none" w:sz="0" w:space="0" w:color="auto"/>
            <w:right w:val="none" w:sz="0" w:space="0" w:color="auto"/>
          </w:divBdr>
        </w:div>
        <w:div w:id="422730034">
          <w:marLeft w:val="0"/>
          <w:marRight w:val="0"/>
          <w:marTop w:val="0"/>
          <w:marBottom w:val="0"/>
          <w:divBdr>
            <w:top w:val="none" w:sz="0" w:space="0" w:color="auto"/>
            <w:left w:val="none" w:sz="0" w:space="0" w:color="auto"/>
            <w:bottom w:val="none" w:sz="0" w:space="0" w:color="auto"/>
            <w:right w:val="none" w:sz="0" w:space="0" w:color="auto"/>
          </w:divBdr>
        </w:div>
        <w:div w:id="1984699500">
          <w:marLeft w:val="0"/>
          <w:marRight w:val="0"/>
          <w:marTop w:val="0"/>
          <w:marBottom w:val="0"/>
          <w:divBdr>
            <w:top w:val="none" w:sz="0" w:space="0" w:color="auto"/>
            <w:left w:val="none" w:sz="0" w:space="0" w:color="auto"/>
            <w:bottom w:val="none" w:sz="0" w:space="0" w:color="auto"/>
            <w:right w:val="none" w:sz="0" w:space="0" w:color="auto"/>
          </w:divBdr>
        </w:div>
        <w:div w:id="800538181">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2009553554">
          <w:marLeft w:val="0"/>
          <w:marRight w:val="0"/>
          <w:marTop w:val="0"/>
          <w:marBottom w:val="0"/>
          <w:divBdr>
            <w:top w:val="none" w:sz="0" w:space="0" w:color="auto"/>
            <w:left w:val="none" w:sz="0" w:space="0" w:color="auto"/>
            <w:bottom w:val="none" w:sz="0" w:space="0" w:color="auto"/>
            <w:right w:val="none" w:sz="0" w:space="0" w:color="auto"/>
          </w:divBdr>
        </w:div>
      </w:divsChild>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
        <w:div w:id="948312465">
          <w:marLeft w:val="0"/>
          <w:marRight w:val="0"/>
          <w:marTop w:val="0"/>
          <w:marBottom w:val="0"/>
          <w:divBdr>
            <w:top w:val="none" w:sz="0" w:space="0" w:color="auto"/>
            <w:left w:val="none" w:sz="0" w:space="0" w:color="auto"/>
            <w:bottom w:val="none" w:sz="0" w:space="0" w:color="auto"/>
            <w:right w:val="none" w:sz="0" w:space="0" w:color="auto"/>
          </w:divBdr>
        </w:div>
        <w:div w:id="1664040133">
          <w:marLeft w:val="0"/>
          <w:marRight w:val="0"/>
          <w:marTop w:val="0"/>
          <w:marBottom w:val="0"/>
          <w:divBdr>
            <w:top w:val="none" w:sz="0" w:space="0" w:color="auto"/>
            <w:left w:val="none" w:sz="0" w:space="0" w:color="auto"/>
            <w:bottom w:val="none" w:sz="0" w:space="0" w:color="auto"/>
            <w:right w:val="none" w:sz="0" w:space="0" w:color="auto"/>
          </w:divBdr>
        </w:div>
        <w:div w:id="1666471774">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579290226">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1775393940">
          <w:marLeft w:val="0"/>
          <w:marRight w:val="0"/>
          <w:marTop w:val="0"/>
          <w:marBottom w:val="0"/>
          <w:divBdr>
            <w:top w:val="none" w:sz="0" w:space="0" w:color="auto"/>
            <w:left w:val="none" w:sz="0" w:space="0" w:color="auto"/>
            <w:bottom w:val="none" w:sz="0" w:space="0" w:color="auto"/>
            <w:right w:val="none" w:sz="0" w:space="0" w:color="auto"/>
          </w:divBdr>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21493085">
          <w:marLeft w:val="0"/>
          <w:marRight w:val="0"/>
          <w:marTop w:val="0"/>
          <w:marBottom w:val="0"/>
          <w:divBdr>
            <w:top w:val="none" w:sz="0" w:space="0" w:color="auto"/>
            <w:left w:val="none" w:sz="0" w:space="0" w:color="auto"/>
            <w:bottom w:val="none" w:sz="0" w:space="0" w:color="auto"/>
            <w:right w:val="none" w:sz="0" w:space="0" w:color="auto"/>
          </w:divBdr>
        </w:div>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67003090">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1496187178">
          <w:marLeft w:val="0"/>
          <w:marRight w:val="0"/>
          <w:marTop w:val="0"/>
          <w:marBottom w:val="0"/>
          <w:divBdr>
            <w:top w:val="none" w:sz="0" w:space="0" w:color="auto"/>
            <w:left w:val="none" w:sz="0" w:space="0" w:color="auto"/>
            <w:bottom w:val="none" w:sz="0" w:space="0" w:color="auto"/>
            <w:right w:val="none" w:sz="0" w:space="0" w:color="auto"/>
          </w:divBdr>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539436478">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1995719270">
          <w:marLeft w:val="0"/>
          <w:marRight w:val="0"/>
          <w:marTop w:val="0"/>
          <w:marBottom w:val="0"/>
          <w:divBdr>
            <w:top w:val="none" w:sz="0" w:space="0" w:color="auto"/>
            <w:left w:val="none" w:sz="0" w:space="0" w:color="auto"/>
            <w:bottom w:val="none" w:sz="0" w:space="0" w:color="auto"/>
            <w:right w:val="none" w:sz="0" w:space="0" w:color="auto"/>
          </w:divBdr>
        </w:div>
      </w:divsChild>
    </w:div>
    <w:div w:id="1897937184">
      <w:bodyDiv w:val="1"/>
      <w:marLeft w:val="0"/>
      <w:marRight w:val="0"/>
      <w:marTop w:val="0"/>
      <w:marBottom w:val="0"/>
      <w:divBdr>
        <w:top w:val="none" w:sz="0" w:space="0" w:color="auto"/>
        <w:left w:val="none" w:sz="0" w:space="0" w:color="auto"/>
        <w:bottom w:val="none" w:sz="0" w:space="0" w:color="auto"/>
        <w:right w:val="none" w:sz="0" w:space="0" w:color="auto"/>
      </w:divBdr>
      <w:divsChild>
        <w:div w:id="430053229">
          <w:marLeft w:val="0"/>
          <w:marRight w:val="0"/>
          <w:marTop w:val="0"/>
          <w:marBottom w:val="0"/>
          <w:divBdr>
            <w:top w:val="none" w:sz="0" w:space="0" w:color="auto"/>
            <w:left w:val="none" w:sz="0" w:space="0" w:color="auto"/>
            <w:bottom w:val="none" w:sz="0" w:space="0" w:color="auto"/>
            <w:right w:val="none" w:sz="0" w:space="0" w:color="auto"/>
          </w:divBdr>
        </w:div>
        <w:div w:id="561258232">
          <w:marLeft w:val="0"/>
          <w:marRight w:val="0"/>
          <w:marTop w:val="0"/>
          <w:marBottom w:val="0"/>
          <w:divBdr>
            <w:top w:val="none" w:sz="0" w:space="0" w:color="auto"/>
            <w:left w:val="none" w:sz="0" w:space="0" w:color="auto"/>
            <w:bottom w:val="none" w:sz="0" w:space="0" w:color="auto"/>
            <w:right w:val="none" w:sz="0" w:space="0" w:color="auto"/>
          </w:divBdr>
        </w:div>
        <w:div w:id="1816289723">
          <w:marLeft w:val="0"/>
          <w:marRight w:val="0"/>
          <w:marTop w:val="0"/>
          <w:marBottom w:val="0"/>
          <w:divBdr>
            <w:top w:val="none" w:sz="0" w:space="0" w:color="auto"/>
            <w:left w:val="none" w:sz="0" w:space="0" w:color="auto"/>
            <w:bottom w:val="none" w:sz="0" w:space="0" w:color="auto"/>
            <w:right w:val="none" w:sz="0" w:space="0" w:color="auto"/>
          </w:divBdr>
        </w:div>
        <w:div w:id="1966504665">
          <w:marLeft w:val="0"/>
          <w:marRight w:val="0"/>
          <w:marTop w:val="0"/>
          <w:marBottom w:val="0"/>
          <w:divBdr>
            <w:top w:val="none" w:sz="0" w:space="0" w:color="auto"/>
            <w:left w:val="none" w:sz="0" w:space="0" w:color="auto"/>
            <w:bottom w:val="none" w:sz="0" w:space="0" w:color="auto"/>
            <w:right w:val="none" w:sz="0" w:space="0" w:color="auto"/>
          </w:divBdr>
        </w:div>
      </w:divsChild>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8508160">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 w:id="1439908803">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sChild>
    </w:div>
    <w:div w:id="1899633474">
      <w:bodyDiv w:val="1"/>
      <w:marLeft w:val="0"/>
      <w:marRight w:val="0"/>
      <w:marTop w:val="0"/>
      <w:marBottom w:val="0"/>
      <w:divBdr>
        <w:top w:val="none" w:sz="0" w:space="0" w:color="auto"/>
        <w:left w:val="none" w:sz="0" w:space="0" w:color="auto"/>
        <w:bottom w:val="none" w:sz="0" w:space="0" w:color="auto"/>
        <w:right w:val="none" w:sz="0" w:space="0" w:color="auto"/>
      </w:divBdr>
      <w:divsChild>
        <w:div w:id="282659883">
          <w:marLeft w:val="0"/>
          <w:marRight w:val="0"/>
          <w:marTop w:val="0"/>
          <w:marBottom w:val="0"/>
          <w:divBdr>
            <w:top w:val="none" w:sz="0" w:space="0" w:color="auto"/>
            <w:left w:val="none" w:sz="0" w:space="0" w:color="auto"/>
            <w:bottom w:val="none" w:sz="0" w:space="0" w:color="auto"/>
            <w:right w:val="none" w:sz="0" w:space="0" w:color="auto"/>
          </w:divBdr>
        </w:div>
        <w:div w:id="1203832187">
          <w:marLeft w:val="0"/>
          <w:marRight w:val="0"/>
          <w:marTop w:val="0"/>
          <w:marBottom w:val="0"/>
          <w:divBdr>
            <w:top w:val="none" w:sz="0" w:space="0" w:color="auto"/>
            <w:left w:val="none" w:sz="0" w:space="0" w:color="auto"/>
            <w:bottom w:val="none" w:sz="0" w:space="0" w:color="auto"/>
            <w:right w:val="none" w:sz="0" w:space="0" w:color="auto"/>
          </w:divBdr>
        </w:div>
        <w:div w:id="1516456952">
          <w:marLeft w:val="0"/>
          <w:marRight w:val="0"/>
          <w:marTop w:val="0"/>
          <w:marBottom w:val="0"/>
          <w:divBdr>
            <w:top w:val="none" w:sz="0" w:space="0" w:color="auto"/>
            <w:left w:val="none" w:sz="0" w:space="0" w:color="auto"/>
            <w:bottom w:val="none" w:sz="0" w:space="0" w:color="auto"/>
            <w:right w:val="none" w:sz="0" w:space="0" w:color="auto"/>
          </w:divBdr>
        </w:div>
        <w:div w:id="1728410862">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899940442">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sChild>
    </w:div>
    <w:div w:id="1907257429">
      <w:bodyDiv w:val="1"/>
      <w:marLeft w:val="0"/>
      <w:marRight w:val="0"/>
      <w:marTop w:val="0"/>
      <w:marBottom w:val="0"/>
      <w:divBdr>
        <w:top w:val="none" w:sz="0" w:space="0" w:color="auto"/>
        <w:left w:val="none" w:sz="0" w:space="0" w:color="auto"/>
        <w:bottom w:val="none" w:sz="0" w:space="0" w:color="auto"/>
        <w:right w:val="none" w:sz="0" w:space="0" w:color="auto"/>
      </w:divBdr>
      <w:divsChild>
        <w:div w:id="827214761">
          <w:marLeft w:val="0"/>
          <w:marRight w:val="0"/>
          <w:marTop w:val="0"/>
          <w:marBottom w:val="0"/>
          <w:divBdr>
            <w:top w:val="none" w:sz="0" w:space="0" w:color="auto"/>
            <w:left w:val="none" w:sz="0" w:space="0" w:color="auto"/>
            <w:bottom w:val="none" w:sz="0" w:space="0" w:color="auto"/>
            <w:right w:val="none" w:sz="0" w:space="0" w:color="auto"/>
          </w:divBdr>
        </w:div>
        <w:div w:id="811944832">
          <w:marLeft w:val="0"/>
          <w:marRight w:val="0"/>
          <w:marTop w:val="0"/>
          <w:marBottom w:val="0"/>
          <w:divBdr>
            <w:top w:val="none" w:sz="0" w:space="0" w:color="auto"/>
            <w:left w:val="none" w:sz="0" w:space="0" w:color="auto"/>
            <w:bottom w:val="none" w:sz="0" w:space="0" w:color="auto"/>
            <w:right w:val="none" w:sz="0" w:space="0" w:color="auto"/>
          </w:divBdr>
        </w:div>
        <w:div w:id="1194617204">
          <w:marLeft w:val="0"/>
          <w:marRight w:val="0"/>
          <w:marTop w:val="0"/>
          <w:marBottom w:val="0"/>
          <w:divBdr>
            <w:top w:val="none" w:sz="0" w:space="0" w:color="auto"/>
            <w:left w:val="none" w:sz="0" w:space="0" w:color="auto"/>
            <w:bottom w:val="none" w:sz="0" w:space="0" w:color="auto"/>
            <w:right w:val="none" w:sz="0" w:space="0" w:color="auto"/>
          </w:divBdr>
        </w:div>
        <w:div w:id="1261717155">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256141387">
          <w:marLeft w:val="0"/>
          <w:marRight w:val="0"/>
          <w:marTop w:val="0"/>
          <w:marBottom w:val="0"/>
          <w:divBdr>
            <w:top w:val="none" w:sz="0" w:space="0" w:color="auto"/>
            <w:left w:val="none" w:sz="0" w:space="0" w:color="auto"/>
            <w:bottom w:val="none" w:sz="0" w:space="0" w:color="auto"/>
            <w:right w:val="none" w:sz="0" w:space="0" w:color="auto"/>
          </w:divBdr>
        </w:div>
        <w:div w:id="873539516">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36785020">
          <w:marLeft w:val="0"/>
          <w:marRight w:val="0"/>
          <w:marTop w:val="0"/>
          <w:marBottom w:val="0"/>
          <w:divBdr>
            <w:top w:val="none" w:sz="0" w:space="0" w:color="auto"/>
            <w:left w:val="none" w:sz="0" w:space="0" w:color="auto"/>
            <w:bottom w:val="none" w:sz="0" w:space="0" w:color="auto"/>
            <w:right w:val="none" w:sz="0" w:space="0" w:color="auto"/>
          </w:divBdr>
        </w:div>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12084062">
      <w:bodyDiv w:val="1"/>
      <w:marLeft w:val="0"/>
      <w:marRight w:val="0"/>
      <w:marTop w:val="0"/>
      <w:marBottom w:val="0"/>
      <w:divBdr>
        <w:top w:val="none" w:sz="0" w:space="0" w:color="auto"/>
        <w:left w:val="none" w:sz="0" w:space="0" w:color="auto"/>
        <w:bottom w:val="none" w:sz="0" w:space="0" w:color="auto"/>
        <w:right w:val="none" w:sz="0" w:space="0" w:color="auto"/>
      </w:divBdr>
      <w:divsChild>
        <w:div w:id="88548871">
          <w:marLeft w:val="0"/>
          <w:marRight w:val="0"/>
          <w:marTop w:val="0"/>
          <w:marBottom w:val="0"/>
          <w:divBdr>
            <w:top w:val="none" w:sz="0" w:space="0" w:color="auto"/>
            <w:left w:val="none" w:sz="0" w:space="0" w:color="auto"/>
            <w:bottom w:val="none" w:sz="0" w:space="0" w:color="auto"/>
            <w:right w:val="none" w:sz="0" w:space="0" w:color="auto"/>
          </w:divBdr>
        </w:div>
        <w:div w:id="266469767">
          <w:marLeft w:val="0"/>
          <w:marRight w:val="0"/>
          <w:marTop w:val="0"/>
          <w:marBottom w:val="0"/>
          <w:divBdr>
            <w:top w:val="none" w:sz="0" w:space="0" w:color="auto"/>
            <w:left w:val="none" w:sz="0" w:space="0" w:color="auto"/>
            <w:bottom w:val="none" w:sz="0" w:space="0" w:color="auto"/>
            <w:right w:val="none" w:sz="0" w:space="0" w:color="auto"/>
          </w:divBdr>
        </w:div>
        <w:div w:id="562180509">
          <w:marLeft w:val="0"/>
          <w:marRight w:val="0"/>
          <w:marTop w:val="0"/>
          <w:marBottom w:val="0"/>
          <w:divBdr>
            <w:top w:val="none" w:sz="0" w:space="0" w:color="auto"/>
            <w:left w:val="none" w:sz="0" w:space="0" w:color="auto"/>
            <w:bottom w:val="none" w:sz="0" w:space="0" w:color="auto"/>
            <w:right w:val="none" w:sz="0" w:space="0" w:color="auto"/>
          </w:divBdr>
        </w:div>
        <w:div w:id="1749113151">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2961224">
      <w:bodyDiv w:val="1"/>
      <w:marLeft w:val="0"/>
      <w:marRight w:val="0"/>
      <w:marTop w:val="0"/>
      <w:marBottom w:val="0"/>
      <w:divBdr>
        <w:top w:val="none" w:sz="0" w:space="0" w:color="auto"/>
        <w:left w:val="none" w:sz="0" w:space="0" w:color="auto"/>
        <w:bottom w:val="none" w:sz="0" w:space="0" w:color="auto"/>
        <w:right w:val="none" w:sz="0" w:space="0" w:color="auto"/>
      </w:divBdr>
      <w:divsChild>
        <w:div w:id="1967545848">
          <w:marLeft w:val="0"/>
          <w:marRight w:val="0"/>
          <w:marTop w:val="0"/>
          <w:marBottom w:val="0"/>
          <w:divBdr>
            <w:top w:val="none" w:sz="0" w:space="0" w:color="auto"/>
            <w:left w:val="none" w:sz="0" w:space="0" w:color="auto"/>
            <w:bottom w:val="none" w:sz="0" w:space="0" w:color="auto"/>
            <w:right w:val="none" w:sz="0" w:space="0" w:color="auto"/>
          </w:divBdr>
        </w:div>
        <w:div w:id="1077630329">
          <w:marLeft w:val="0"/>
          <w:marRight w:val="0"/>
          <w:marTop w:val="0"/>
          <w:marBottom w:val="0"/>
          <w:divBdr>
            <w:top w:val="none" w:sz="0" w:space="0" w:color="auto"/>
            <w:left w:val="none" w:sz="0" w:space="0" w:color="auto"/>
            <w:bottom w:val="none" w:sz="0" w:space="0" w:color="auto"/>
            <w:right w:val="none" w:sz="0" w:space="0" w:color="auto"/>
          </w:divBdr>
        </w:div>
        <w:div w:id="21251115">
          <w:marLeft w:val="0"/>
          <w:marRight w:val="0"/>
          <w:marTop w:val="0"/>
          <w:marBottom w:val="0"/>
          <w:divBdr>
            <w:top w:val="none" w:sz="0" w:space="0" w:color="auto"/>
            <w:left w:val="none" w:sz="0" w:space="0" w:color="auto"/>
            <w:bottom w:val="none" w:sz="0" w:space="0" w:color="auto"/>
            <w:right w:val="none" w:sz="0" w:space="0" w:color="auto"/>
          </w:divBdr>
        </w:div>
        <w:div w:id="2122259487">
          <w:marLeft w:val="0"/>
          <w:marRight w:val="0"/>
          <w:marTop w:val="0"/>
          <w:marBottom w:val="0"/>
          <w:divBdr>
            <w:top w:val="none" w:sz="0" w:space="0" w:color="auto"/>
            <w:left w:val="none" w:sz="0" w:space="0" w:color="auto"/>
            <w:bottom w:val="none" w:sz="0" w:space="0" w:color="auto"/>
            <w:right w:val="none" w:sz="0" w:space="0" w:color="auto"/>
          </w:divBdr>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39177802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1913348711">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4857224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547450038">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8712751">
      <w:bodyDiv w:val="1"/>
      <w:marLeft w:val="0"/>
      <w:marRight w:val="0"/>
      <w:marTop w:val="0"/>
      <w:marBottom w:val="0"/>
      <w:divBdr>
        <w:top w:val="none" w:sz="0" w:space="0" w:color="auto"/>
        <w:left w:val="none" w:sz="0" w:space="0" w:color="auto"/>
        <w:bottom w:val="none" w:sz="0" w:space="0" w:color="auto"/>
        <w:right w:val="none" w:sz="0" w:space="0" w:color="auto"/>
      </w:divBdr>
      <w:divsChild>
        <w:div w:id="1272200692">
          <w:marLeft w:val="0"/>
          <w:marRight w:val="0"/>
          <w:marTop w:val="0"/>
          <w:marBottom w:val="0"/>
          <w:divBdr>
            <w:top w:val="none" w:sz="0" w:space="0" w:color="auto"/>
            <w:left w:val="none" w:sz="0" w:space="0" w:color="auto"/>
            <w:bottom w:val="none" w:sz="0" w:space="0" w:color="auto"/>
            <w:right w:val="none" w:sz="0" w:space="0" w:color="auto"/>
          </w:divBdr>
        </w:div>
        <w:div w:id="822504284">
          <w:marLeft w:val="0"/>
          <w:marRight w:val="0"/>
          <w:marTop w:val="0"/>
          <w:marBottom w:val="0"/>
          <w:divBdr>
            <w:top w:val="none" w:sz="0" w:space="0" w:color="auto"/>
            <w:left w:val="none" w:sz="0" w:space="0" w:color="auto"/>
            <w:bottom w:val="none" w:sz="0" w:space="0" w:color="auto"/>
            <w:right w:val="none" w:sz="0" w:space="0" w:color="auto"/>
          </w:divBdr>
        </w:div>
        <w:div w:id="456992262">
          <w:marLeft w:val="0"/>
          <w:marRight w:val="0"/>
          <w:marTop w:val="0"/>
          <w:marBottom w:val="0"/>
          <w:divBdr>
            <w:top w:val="none" w:sz="0" w:space="0" w:color="auto"/>
            <w:left w:val="none" w:sz="0" w:space="0" w:color="auto"/>
            <w:bottom w:val="none" w:sz="0" w:space="0" w:color="auto"/>
            <w:right w:val="none" w:sz="0" w:space="0" w:color="auto"/>
          </w:divBdr>
        </w:div>
        <w:div w:id="849372503">
          <w:marLeft w:val="0"/>
          <w:marRight w:val="0"/>
          <w:marTop w:val="0"/>
          <w:marBottom w:val="0"/>
          <w:divBdr>
            <w:top w:val="none" w:sz="0" w:space="0" w:color="auto"/>
            <w:left w:val="none" w:sz="0" w:space="0" w:color="auto"/>
            <w:bottom w:val="none" w:sz="0" w:space="0" w:color="auto"/>
            <w:right w:val="none" w:sz="0" w:space="0" w:color="auto"/>
          </w:divBdr>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 w:id="1534803467">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243271247">
          <w:marLeft w:val="0"/>
          <w:marRight w:val="0"/>
          <w:marTop w:val="0"/>
          <w:marBottom w:val="0"/>
          <w:divBdr>
            <w:top w:val="none" w:sz="0" w:space="0" w:color="auto"/>
            <w:left w:val="none" w:sz="0" w:space="0" w:color="auto"/>
            <w:bottom w:val="none" w:sz="0" w:space="0" w:color="auto"/>
            <w:right w:val="none" w:sz="0" w:space="0" w:color="auto"/>
          </w:divBdr>
        </w:div>
        <w:div w:id="1034113321">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2085442">
      <w:bodyDiv w:val="1"/>
      <w:marLeft w:val="0"/>
      <w:marRight w:val="0"/>
      <w:marTop w:val="0"/>
      <w:marBottom w:val="0"/>
      <w:divBdr>
        <w:top w:val="none" w:sz="0" w:space="0" w:color="auto"/>
        <w:left w:val="none" w:sz="0" w:space="0" w:color="auto"/>
        <w:bottom w:val="none" w:sz="0" w:space="0" w:color="auto"/>
        <w:right w:val="none" w:sz="0" w:space="0" w:color="auto"/>
      </w:divBdr>
      <w:divsChild>
        <w:div w:id="338696850">
          <w:marLeft w:val="0"/>
          <w:marRight w:val="0"/>
          <w:marTop w:val="0"/>
          <w:marBottom w:val="0"/>
          <w:divBdr>
            <w:top w:val="none" w:sz="0" w:space="0" w:color="auto"/>
            <w:left w:val="none" w:sz="0" w:space="0" w:color="auto"/>
            <w:bottom w:val="none" w:sz="0" w:space="0" w:color="auto"/>
            <w:right w:val="none" w:sz="0" w:space="0" w:color="auto"/>
          </w:divBdr>
        </w:div>
        <w:div w:id="1387997028">
          <w:marLeft w:val="0"/>
          <w:marRight w:val="0"/>
          <w:marTop w:val="0"/>
          <w:marBottom w:val="0"/>
          <w:divBdr>
            <w:top w:val="none" w:sz="0" w:space="0" w:color="auto"/>
            <w:left w:val="none" w:sz="0" w:space="0" w:color="auto"/>
            <w:bottom w:val="none" w:sz="0" w:space="0" w:color="auto"/>
            <w:right w:val="none" w:sz="0" w:space="0" w:color="auto"/>
          </w:divBdr>
        </w:div>
        <w:div w:id="1469933149">
          <w:marLeft w:val="0"/>
          <w:marRight w:val="0"/>
          <w:marTop w:val="0"/>
          <w:marBottom w:val="0"/>
          <w:divBdr>
            <w:top w:val="none" w:sz="0" w:space="0" w:color="auto"/>
            <w:left w:val="none" w:sz="0" w:space="0" w:color="auto"/>
            <w:bottom w:val="none" w:sz="0" w:space="0" w:color="auto"/>
            <w:right w:val="none" w:sz="0" w:space="0" w:color="auto"/>
          </w:divBdr>
        </w:div>
        <w:div w:id="2097285653">
          <w:marLeft w:val="0"/>
          <w:marRight w:val="0"/>
          <w:marTop w:val="0"/>
          <w:marBottom w:val="0"/>
          <w:divBdr>
            <w:top w:val="none" w:sz="0" w:space="0" w:color="auto"/>
            <w:left w:val="none" w:sz="0" w:space="0" w:color="auto"/>
            <w:bottom w:val="none" w:sz="0" w:space="0" w:color="auto"/>
            <w:right w:val="none" w:sz="0" w:space="0" w:color="auto"/>
          </w:divBdr>
        </w:div>
      </w:divsChild>
    </w:div>
    <w:div w:id="1932352097">
      <w:bodyDiv w:val="1"/>
      <w:marLeft w:val="0"/>
      <w:marRight w:val="0"/>
      <w:marTop w:val="0"/>
      <w:marBottom w:val="0"/>
      <w:divBdr>
        <w:top w:val="none" w:sz="0" w:space="0" w:color="auto"/>
        <w:left w:val="none" w:sz="0" w:space="0" w:color="auto"/>
        <w:bottom w:val="none" w:sz="0" w:space="0" w:color="auto"/>
        <w:right w:val="none" w:sz="0" w:space="0" w:color="auto"/>
      </w:divBdr>
      <w:divsChild>
        <w:div w:id="851453529">
          <w:marLeft w:val="0"/>
          <w:marRight w:val="0"/>
          <w:marTop w:val="0"/>
          <w:marBottom w:val="0"/>
          <w:divBdr>
            <w:top w:val="none" w:sz="0" w:space="0" w:color="auto"/>
            <w:left w:val="none" w:sz="0" w:space="0" w:color="auto"/>
            <w:bottom w:val="none" w:sz="0" w:space="0" w:color="auto"/>
            <w:right w:val="none" w:sz="0" w:space="0" w:color="auto"/>
          </w:divBdr>
        </w:div>
        <w:div w:id="1435511400">
          <w:marLeft w:val="0"/>
          <w:marRight w:val="0"/>
          <w:marTop w:val="0"/>
          <w:marBottom w:val="0"/>
          <w:divBdr>
            <w:top w:val="none" w:sz="0" w:space="0" w:color="auto"/>
            <w:left w:val="none" w:sz="0" w:space="0" w:color="auto"/>
            <w:bottom w:val="none" w:sz="0" w:space="0" w:color="auto"/>
            <w:right w:val="none" w:sz="0" w:space="0" w:color="auto"/>
          </w:divBdr>
        </w:div>
        <w:div w:id="1811633143">
          <w:marLeft w:val="0"/>
          <w:marRight w:val="0"/>
          <w:marTop w:val="0"/>
          <w:marBottom w:val="0"/>
          <w:divBdr>
            <w:top w:val="none" w:sz="0" w:space="0" w:color="auto"/>
            <w:left w:val="none" w:sz="0" w:space="0" w:color="auto"/>
            <w:bottom w:val="none" w:sz="0" w:space="0" w:color="auto"/>
            <w:right w:val="none" w:sz="0" w:space="0" w:color="auto"/>
          </w:divBdr>
        </w:div>
        <w:div w:id="1894384648">
          <w:marLeft w:val="0"/>
          <w:marRight w:val="0"/>
          <w:marTop w:val="0"/>
          <w:marBottom w:val="0"/>
          <w:divBdr>
            <w:top w:val="none" w:sz="0" w:space="0" w:color="auto"/>
            <w:left w:val="none" w:sz="0" w:space="0" w:color="auto"/>
            <w:bottom w:val="none" w:sz="0" w:space="0" w:color="auto"/>
            <w:right w:val="none" w:sz="0" w:space="0" w:color="auto"/>
          </w:divBdr>
        </w:div>
      </w:divsChild>
    </w:div>
    <w:div w:id="1933662521">
      <w:bodyDiv w:val="1"/>
      <w:marLeft w:val="0"/>
      <w:marRight w:val="0"/>
      <w:marTop w:val="0"/>
      <w:marBottom w:val="0"/>
      <w:divBdr>
        <w:top w:val="none" w:sz="0" w:space="0" w:color="auto"/>
        <w:left w:val="none" w:sz="0" w:space="0" w:color="auto"/>
        <w:bottom w:val="none" w:sz="0" w:space="0" w:color="auto"/>
        <w:right w:val="none" w:sz="0" w:space="0" w:color="auto"/>
      </w:divBdr>
      <w:divsChild>
        <w:div w:id="2130007344">
          <w:marLeft w:val="0"/>
          <w:marRight w:val="0"/>
          <w:marTop w:val="0"/>
          <w:marBottom w:val="0"/>
          <w:divBdr>
            <w:top w:val="none" w:sz="0" w:space="0" w:color="auto"/>
            <w:left w:val="none" w:sz="0" w:space="0" w:color="auto"/>
            <w:bottom w:val="none" w:sz="0" w:space="0" w:color="auto"/>
            <w:right w:val="none" w:sz="0" w:space="0" w:color="auto"/>
          </w:divBdr>
        </w:div>
        <w:div w:id="1618758195">
          <w:marLeft w:val="0"/>
          <w:marRight w:val="0"/>
          <w:marTop w:val="0"/>
          <w:marBottom w:val="0"/>
          <w:divBdr>
            <w:top w:val="none" w:sz="0" w:space="0" w:color="auto"/>
            <w:left w:val="none" w:sz="0" w:space="0" w:color="auto"/>
            <w:bottom w:val="none" w:sz="0" w:space="0" w:color="auto"/>
            <w:right w:val="none" w:sz="0" w:space="0" w:color="auto"/>
          </w:divBdr>
        </w:div>
        <w:div w:id="1567764152">
          <w:marLeft w:val="0"/>
          <w:marRight w:val="0"/>
          <w:marTop w:val="0"/>
          <w:marBottom w:val="0"/>
          <w:divBdr>
            <w:top w:val="none" w:sz="0" w:space="0" w:color="auto"/>
            <w:left w:val="none" w:sz="0" w:space="0" w:color="auto"/>
            <w:bottom w:val="none" w:sz="0" w:space="0" w:color="auto"/>
            <w:right w:val="none" w:sz="0" w:space="0" w:color="auto"/>
          </w:divBdr>
        </w:div>
        <w:div w:id="1587692231">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4782135">
      <w:bodyDiv w:val="1"/>
      <w:marLeft w:val="0"/>
      <w:marRight w:val="0"/>
      <w:marTop w:val="0"/>
      <w:marBottom w:val="0"/>
      <w:divBdr>
        <w:top w:val="none" w:sz="0" w:space="0" w:color="auto"/>
        <w:left w:val="none" w:sz="0" w:space="0" w:color="auto"/>
        <w:bottom w:val="none" w:sz="0" w:space="0" w:color="auto"/>
        <w:right w:val="none" w:sz="0" w:space="0" w:color="auto"/>
      </w:divBdr>
      <w:divsChild>
        <w:div w:id="652638982">
          <w:marLeft w:val="0"/>
          <w:marRight w:val="0"/>
          <w:marTop w:val="0"/>
          <w:marBottom w:val="0"/>
          <w:divBdr>
            <w:top w:val="none" w:sz="0" w:space="0" w:color="auto"/>
            <w:left w:val="none" w:sz="0" w:space="0" w:color="auto"/>
            <w:bottom w:val="none" w:sz="0" w:space="0" w:color="auto"/>
            <w:right w:val="none" w:sz="0" w:space="0" w:color="auto"/>
          </w:divBdr>
        </w:div>
        <w:div w:id="1773429831">
          <w:marLeft w:val="0"/>
          <w:marRight w:val="0"/>
          <w:marTop w:val="0"/>
          <w:marBottom w:val="0"/>
          <w:divBdr>
            <w:top w:val="none" w:sz="0" w:space="0" w:color="auto"/>
            <w:left w:val="none" w:sz="0" w:space="0" w:color="auto"/>
            <w:bottom w:val="none" w:sz="0" w:space="0" w:color="auto"/>
            <w:right w:val="none" w:sz="0" w:space="0" w:color="auto"/>
          </w:divBdr>
        </w:div>
        <w:div w:id="917977220">
          <w:marLeft w:val="0"/>
          <w:marRight w:val="0"/>
          <w:marTop w:val="0"/>
          <w:marBottom w:val="0"/>
          <w:divBdr>
            <w:top w:val="none" w:sz="0" w:space="0" w:color="auto"/>
            <w:left w:val="none" w:sz="0" w:space="0" w:color="auto"/>
            <w:bottom w:val="none" w:sz="0" w:space="0" w:color="auto"/>
            <w:right w:val="none" w:sz="0" w:space="0" w:color="auto"/>
          </w:divBdr>
        </w:div>
        <w:div w:id="1782604676">
          <w:marLeft w:val="0"/>
          <w:marRight w:val="0"/>
          <w:marTop w:val="0"/>
          <w:marBottom w:val="0"/>
          <w:divBdr>
            <w:top w:val="none" w:sz="0" w:space="0" w:color="auto"/>
            <w:left w:val="none" w:sz="0" w:space="0" w:color="auto"/>
            <w:bottom w:val="none" w:sz="0" w:space="0" w:color="auto"/>
            <w:right w:val="none" w:sz="0" w:space="0" w:color="auto"/>
          </w:divBdr>
        </w:div>
      </w:divsChild>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824249354">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1605268168">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268700480">
          <w:marLeft w:val="0"/>
          <w:marRight w:val="0"/>
          <w:marTop w:val="0"/>
          <w:marBottom w:val="0"/>
          <w:divBdr>
            <w:top w:val="none" w:sz="0" w:space="0" w:color="auto"/>
            <w:left w:val="none" w:sz="0" w:space="0" w:color="auto"/>
            <w:bottom w:val="none" w:sz="0" w:space="0" w:color="auto"/>
            <w:right w:val="none" w:sz="0" w:space="0" w:color="auto"/>
          </w:divBdr>
        </w:div>
        <w:div w:id="544565211">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374038338">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 w:id="1340080879">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sChild>
    </w:div>
    <w:div w:id="1940989325">
      <w:bodyDiv w:val="1"/>
      <w:marLeft w:val="0"/>
      <w:marRight w:val="0"/>
      <w:marTop w:val="0"/>
      <w:marBottom w:val="0"/>
      <w:divBdr>
        <w:top w:val="none" w:sz="0" w:space="0" w:color="auto"/>
        <w:left w:val="none" w:sz="0" w:space="0" w:color="auto"/>
        <w:bottom w:val="none" w:sz="0" w:space="0" w:color="auto"/>
        <w:right w:val="none" w:sz="0" w:space="0" w:color="auto"/>
      </w:divBdr>
      <w:divsChild>
        <w:div w:id="326203347">
          <w:marLeft w:val="0"/>
          <w:marRight w:val="0"/>
          <w:marTop w:val="0"/>
          <w:marBottom w:val="0"/>
          <w:divBdr>
            <w:top w:val="none" w:sz="0" w:space="0" w:color="auto"/>
            <w:left w:val="none" w:sz="0" w:space="0" w:color="auto"/>
            <w:bottom w:val="none" w:sz="0" w:space="0" w:color="auto"/>
            <w:right w:val="none" w:sz="0" w:space="0" w:color="auto"/>
          </w:divBdr>
        </w:div>
        <w:div w:id="417334726">
          <w:marLeft w:val="0"/>
          <w:marRight w:val="0"/>
          <w:marTop w:val="0"/>
          <w:marBottom w:val="0"/>
          <w:divBdr>
            <w:top w:val="none" w:sz="0" w:space="0" w:color="auto"/>
            <w:left w:val="none" w:sz="0" w:space="0" w:color="auto"/>
            <w:bottom w:val="none" w:sz="0" w:space="0" w:color="auto"/>
            <w:right w:val="none" w:sz="0" w:space="0" w:color="auto"/>
          </w:divBdr>
        </w:div>
        <w:div w:id="1336569612">
          <w:marLeft w:val="0"/>
          <w:marRight w:val="0"/>
          <w:marTop w:val="0"/>
          <w:marBottom w:val="0"/>
          <w:divBdr>
            <w:top w:val="none" w:sz="0" w:space="0" w:color="auto"/>
            <w:left w:val="none" w:sz="0" w:space="0" w:color="auto"/>
            <w:bottom w:val="none" w:sz="0" w:space="0" w:color="auto"/>
            <w:right w:val="none" w:sz="0" w:space="0" w:color="auto"/>
          </w:divBdr>
        </w:div>
        <w:div w:id="1988197371">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2376299">
      <w:bodyDiv w:val="1"/>
      <w:marLeft w:val="0"/>
      <w:marRight w:val="0"/>
      <w:marTop w:val="0"/>
      <w:marBottom w:val="0"/>
      <w:divBdr>
        <w:top w:val="none" w:sz="0" w:space="0" w:color="auto"/>
        <w:left w:val="none" w:sz="0" w:space="0" w:color="auto"/>
        <w:bottom w:val="none" w:sz="0" w:space="0" w:color="auto"/>
        <w:right w:val="none" w:sz="0" w:space="0" w:color="auto"/>
      </w:divBdr>
      <w:divsChild>
        <w:div w:id="309330337">
          <w:marLeft w:val="0"/>
          <w:marRight w:val="0"/>
          <w:marTop w:val="0"/>
          <w:marBottom w:val="0"/>
          <w:divBdr>
            <w:top w:val="none" w:sz="0" w:space="0" w:color="auto"/>
            <w:left w:val="none" w:sz="0" w:space="0" w:color="auto"/>
            <w:bottom w:val="none" w:sz="0" w:space="0" w:color="auto"/>
            <w:right w:val="none" w:sz="0" w:space="0" w:color="auto"/>
          </w:divBdr>
        </w:div>
        <w:div w:id="1647126147">
          <w:marLeft w:val="0"/>
          <w:marRight w:val="0"/>
          <w:marTop w:val="0"/>
          <w:marBottom w:val="0"/>
          <w:divBdr>
            <w:top w:val="none" w:sz="0" w:space="0" w:color="auto"/>
            <w:left w:val="none" w:sz="0" w:space="0" w:color="auto"/>
            <w:bottom w:val="none" w:sz="0" w:space="0" w:color="auto"/>
            <w:right w:val="none" w:sz="0" w:space="0" w:color="auto"/>
          </w:divBdr>
        </w:div>
        <w:div w:id="1675262319">
          <w:marLeft w:val="0"/>
          <w:marRight w:val="0"/>
          <w:marTop w:val="0"/>
          <w:marBottom w:val="0"/>
          <w:divBdr>
            <w:top w:val="none" w:sz="0" w:space="0" w:color="auto"/>
            <w:left w:val="none" w:sz="0" w:space="0" w:color="auto"/>
            <w:bottom w:val="none" w:sz="0" w:space="0" w:color="auto"/>
            <w:right w:val="none" w:sz="0" w:space="0" w:color="auto"/>
          </w:divBdr>
        </w:div>
        <w:div w:id="1704091421">
          <w:marLeft w:val="0"/>
          <w:marRight w:val="0"/>
          <w:marTop w:val="0"/>
          <w:marBottom w:val="0"/>
          <w:divBdr>
            <w:top w:val="none" w:sz="0" w:space="0" w:color="auto"/>
            <w:left w:val="none" w:sz="0" w:space="0" w:color="auto"/>
            <w:bottom w:val="none" w:sz="0" w:space="0" w:color="auto"/>
            <w:right w:val="none" w:sz="0" w:space="0" w:color="auto"/>
          </w:divBdr>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326326782">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5305825">
      <w:bodyDiv w:val="1"/>
      <w:marLeft w:val="0"/>
      <w:marRight w:val="0"/>
      <w:marTop w:val="0"/>
      <w:marBottom w:val="0"/>
      <w:divBdr>
        <w:top w:val="none" w:sz="0" w:space="0" w:color="auto"/>
        <w:left w:val="none" w:sz="0" w:space="0" w:color="auto"/>
        <w:bottom w:val="none" w:sz="0" w:space="0" w:color="auto"/>
        <w:right w:val="none" w:sz="0" w:space="0" w:color="auto"/>
      </w:divBdr>
      <w:divsChild>
        <w:div w:id="374081100">
          <w:marLeft w:val="0"/>
          <w:marRight w:val="0"/>
          <w:marTop w:val="0"/>
          <w:marBottom w:val="0"/>
          <w:divBdr>
            <w:top w:val="none" w:sz="0" w:space="0" w:color="auto"/>
            <w:left w:val="none" w:sz="0" w:space="0" w:color="auto"/>
            <w:bottom w:val="none" w:sz="0" w:space="0" w:color="auto"/>
            <w:right w:val="none" w:sz="0" w:space="0" w:color="auto"/>
          </w:divBdr>
        </w:div>
        <w:div w:id="1709254516">
          <w:marLeft w:val="0"/>
          <w:marRight w:val="0"/>
          <w:marTop w:val="0"/>
          <w:marBottom w:val="0"/>
          <w:divBdr>
            <w:top w:val="none" w:sz="0" w:space="0" w:color="auto"/>
            <w:left w:val="none" w:sz="0" w:space="0" w:color="auto"/>
            <w:bottom w:val="none" w:sz="0" w:space="0" w:color="auto"/>
            <w:right w:val="none" w:sz="0" w:space="0" w:color="auto"/>
          </w:divBdr>
        </w:div>
        <w:div w:id="1078752526">
          <w:marLeft w:val="0"/>
          <w:marRight w:val="0"/>
          <w:marTop w:val="0"/>
          <w:marBottom w:val="0"/>
          <w:divBdr>
            <w:top w:val="none" w:sz="0" w:space="0" w:color="auto"/>
            <w:left w:val="none" w:sz="0" w:space="0" w:color="auto"/>
            <w:bottom w:val="none" w:sz="0" w:space="0" w:color="auto"/>
            <w:right w:val="none" w:sz="0" w:space="0" w:color="auto"/>
          </w:divBdr>
        </w:div>
        <w:div w:id="353043289">
          <w:marLeft w:val="0"/>
          <w:marRight w:val="0"/>
          <w:marTop w:val="0"/>
          <w:marBottom w:val="0"/>
          <w:divBdr>
            <w:top w:val="none" w:sz="0" w:space="0" w:color="auto"/>
            <w:left w:val="none" w:sz="0" w:space="0" w:color="auto"/>
            <w:bottom w:val="none" w:sz="0" w:space="0" w:color="auto"/>
            <w:right w:val="none" w:sz="0" w:space="0" w:color="auto"/>
          </w:divBdr>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577599862">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1588153367">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155218619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74954905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1658803784">
          <w:marLeft w:val="0"/>
          <w:marRight w:val="0"/>
          <w:marTop w:val="0"/>
          <w:marBottom w:val="0"/>
          <w:divBdr>
            <w:top w:val="none" w:sz="0" w:space="0" w:color="auto"/>
            <w:left w:val="none" w:sz="0" w:space="0" w:color="auto"/>
            <w:bottom w:val="none" w:sz="0" w:space="0" w:color="auto"/>
            <w:right w:val="none" w:sz="0" w:space="0" w:color="auto"/>
          </w:divBdr>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521211514">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 w:id="1562449603">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8098786">
      <w:bodyDiv w:val="1"/>
      <w:marLeft w:val="0"/>
      <w:marRight w:val="0"/>
      <w:marTop w:val="0"/>
      <w:marBottom w:val="0"/>
      <w:divBdr>
        <w:top w:val="none" w:sz="0" w:space="0" w:color="auto"/>
        <w:left w:val="none" w:sz="0" w:space="0" w:color="auto"/>
        <w:bottom w:val="none" w:sz="0" w:space="0" w:color="auto"/>
        <w:right w:val="none" w:sz="0" w:space="0" w:color="auto"/>
      </w:divBdr>
      <w:divsChild>
        <w:div w:id="80151689">
          <w:marLeft w:val="0"/>
          <w:marRight w:val="0"/>
          <w:marTop w:val="0"/>
          <w:marBottom w:val="0"/>
          <w:divBdr>
            <w:top w:val="none" w:sz="0" w:space="0" w:color="auto"/>
            <w:left w:val="none" w:sz="0" w:space="0" w:color="auto"/>
            <w:bottom w:val="none" w:sz="0" w:space="0" w:color="auto"/>
            <w:right w:val="none" w:sz="0" w:space="0" w:color="auto"/>
          </w:divBdr>
        </w:div>
        <w:div w:id="409624065">
          <w:marLeft w:val="0"/>
          <w:marRight w:val="0"/>
          <w:marTop w:val="0"/>
          <w:marBottom w:val="0"/>
          <w:divBdr>
            <w:top w:val="none" w:sz="0" w:space="0" w:color="auto"/>
            <w:left w:val="none" w:sz="0" w:space="0" w:color="auto"/>
            <w:bottom w:val="none" w:sz="0" w:space="0" w:color="auto"/>
            <w:right w:val="none" w:sz="0" w:space="0" w:color="auto"/>
          </w:divBdr>
        </w:div>
        <w:div w:id="1279989137">
          <w:marLeft w:val="0"/>
          <w:marRight w:val="0"/>
          <w:marTop w:val="0"/>
          <w:marBottom w:val="0"/>
          <w:divBdr>
            <w:top w:val="none" w:sz="0" w:space="0" w:color="auto"/>
            <w:left w:val="none" w:sz="0" w:space="0" w:color="auto"/>
            <w:bottom w:val="none" w:sz="0" w:space="0" w:color="auto"/>
            <w:right w:val="none" w:sz="0" w:space="0" w:color="auto"/>
          </w:divBdr>
        </w:div>
        <w:div w:id="1721247182">
          <w:marLeft w:val="0"/>
          <w:marRight w:val="0"/>
          <w:marTop w:val="0"/>
          <w:marBottom w:val="0"/>
          <w:divBdr>
            <w:top w:val="none" w:sz="0" w:space="0" w:color="auto"/>
            <w:left w:val="none" w:sz="0" w:space="0" w:color="auto"/>
            <w:bottom w:val="none" w:sz="0" w:space="0" w:color="auto"/>
            <w:right w:val="none" w:sz="0" w:space="0" w:color="auto"/>
          </w:divBdr>
        </w:div>
      </w:divsChild>
    </w:div>
    <w:div w:id="1958293758">
      <w:bodyDiv w:val="1"/>
      <w:marLeft w:val="0"/>
      <w:marRight w:val="0"/>
      <w:marTop w:val="0"/>
      <w:marBottom w:val="0"/>
      <w:divBdr>
        <w:top w:val="none" w:sz="0" w:space="0" w:color="auto"/>
        <w:left w:val="none" w:sz="0" w:space="0" w:color="auto"/>
        <w:bottom w:val="none" w:sz="0" w:space="0" w:color="auto"/>
        <w:right w:val="none" w:sz="0" w:space="0" w:color="auto"/>
      </w:divBdr>
      <w:divsChild>
        <w:div w:id="80226743">
          <w:marLeft w:val="0"/>
          <w:marRight w:val="0"/>
          <w:marTop w:val="0"/>
          <w:marBottom w:val="0"/>
          <w:divBdr>
            <w:top w:val="none" w:sz="0" w:space="0" w:color="auto"/>
            <w:left w:val="none" w:sz="0" w:space="0" w:color="auto"/>
            <w:bottom w:val="none" w:sz="0" w:space="0" w:color="auto"/>
            <w:right w:val="none" w:sz="0" w:space="0" w:color="auto"/>
          </w:divBdr>
        </w:div>
        <w:div w:id="205799212">
          <w:marLeft w:val="0"/>
          <w:marRight w:val="0"/>
          <w:marTop w:val="0"/>
          <w:marBottom w:val="0"/>
          <w:divBdr>
            <w:top w:val="none" w:sz="0" w:space="0" w:color="auto"/>
            <w:left w:val="none" w:sz="0" w:space="0" w:color="auto"/>
            <w:bottom w:val="none" w:sz="0" w:space="0" w:color="auto"/>
            <w:right w:val="none" w:sz="0" w:space="0" w:color="auto"/>
          </w:divBdr>
        </w:div>
        <w:div w:id="302541976">
          <w:marLeft w:val="0"/>
          <w:marRight w:val="0"/>
          <w:marTop w:val="0"/>
          <w:marBottom w:val="0"/>
          <w:divBdr>
            <w:top w:val="none" w:sz="0" w:space="0" w:color="auto"/>
            <w:left w:val="none" w:sz="0" w:space="0" w:color="auto"/>
            <w:bottom w:val="none" w:sz="0" w:space="0" w:color="auto"/>
            <w:right w:val="none" w:sz="0" w:space="0" w:color="auto"/>
          </w:divBdr>
        </w:div>
        <w:div w:id="1794203513">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669332376">
          <w:marLeft w:val="0"/>
          <w:marRight w:val="0"/>
          <w:marTop w:val="0"/>
          <w:marBottom w:val="0"/>
          <w:divBdr>
            <w:top w:val="none" w:sz="0" w:space="0" w:color="auto"/>
            <w:left w:val="none" w:sz="0" w:space="0" w:color="auto"/>
            <w:bottom w:val="none" w:sz="0" w:space="0" w:color="auto"/>
            <w:right w:val="none" w:sz="0" w:space="0" w:color="auto"/>
          </w:divBdr>
        </w:div>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sChild>
    </w:div>
    <w:div w:id="1959097478">
      <w:bodyDiv w:val="1"/>
      <w:marLeft w:val="0"/>
      <w:marRight w:val="0"/>
      <w:marTop w:val="0"/>
      <w:marBottom w:val="0"/>
      <w:divBdr>
        <w:top w:val="none" w:sz="0" w:space="0" w:color="auto"/>
        <w:left w:val="none" w:sz="0" w:space="0" w:color="auto"/>
        <w:bottom w:val="none" w:sz="0" w:space="0" w:color="auto"/>
        <w:right w:val="none" w:sz="0" w:space="0" w:color="auto"/>
      </w:divBdr>
      <w:divsChild>
        <w:div w:id="1883666010">
          <w:marLeft w:val="0"/>
          <w:marRight w:val="0"/>
          <w:marTop w:val="0"/>
          <w:marBottom w:val="0"/>
          <w:divBdr>
            <w:top w:val="none" w:sz="0" w:space="0" w:color="auto"/>
            <w:left w:val="none" w:sz="0" w:space="0" w:color="auto"/>
            <w:bottom w:val="none" w:sz="0" w:space="0" w:color="auto"/>
            <w:right w:val="none" w:sz="0" w:space="0" w:color="auto"/>
          </w:divBdr>
        </w:div>
        <w:div w:id="206334179">
          <w:marLeft w:val="0"/>
          <w:marRight w:val="0"/>
          <w:marTop w:val="0"/>
          <w:marBottom w:val="0"/>
          <w:divBdr>
            <w:top w:val="none" w:sz="0" w:space="0" w:color="auto"/>
            <w:left w:val="none" w:sz="0" w:space="0" w:color="auto"/>
            <w:bottom w:val="none" w:sz="0" w:space="0" w:color="auto"/>
            <w:right w:val="none" w:sz="0" w:space="0" w:color="auto"/>
          </w:divBdr>
        </w:div>
        <w:div w:id="766464534">
          <w:marLeft w:val="0"/>
          <w:marRight w:val="0"/>
          <w:marTop w:val="0"/>
          <w:marBottom w:val="0"/>
          <w:divBdr>
            <w:top w:val="none" w:sz="0" w:space="0" w:color="auto"/>
            <w:left w:val="none" w:sz="0" w:space="0" w:color="auto"/>
            <w:bottom w:val="none" w:sz="0" w:space="0" w:color="auto"/>
            <w:right w:val="none" w:sz="0" w:space="0" w:color="auto"/>
          </w:divBdr>
        </w:div>
        <w:div w:id="421682976">
          <w:marLeft w:val="0"/>
          <w:marRight w:val="0"/>
          <w:marTop w:val="0"/>
          <w:marBottom w:val="0"/>
          <w:divBdr>
            <w:top w:val="none" w:sz="0" w:space="0" w:color="auto"/>
            <w:left w:val="none" w:sz="0" w:space="0" w:color="auto"/>
            <w:bottom w:val="none" w:sz="0" w:space="0" w:color="auto"/>
            <w:right w:val="none" w:sz="0" w:space="0" w:color="auto"/>
          </w:divBdr>
        </w:div>
      </w:divsChild>
    </w:div>
    <w:div w:id="1959481754">
      <w:bodyDiv w:val="1"/>
      <w:marLeft w:val="0"/>
      <w:marRight w:val="0"/>
      <w:marTop w:val="0"/>
      <w:marBottom w:val="0"/>
      <w:divBdr>
        <w:top w:val="none" w:sz="0" w:space="0" w:color="auto"/>
        <w:left w:val="none" w:sz="0" w:space="0" w:color="auto"/>
        <w:bottom w:val="none" w:sz="0" w:space="0" w:color="auto"/>
        <w:right w:val="none" w:sz="0" w:space="0" w:color="auto"/>
      </w:divBdr>
      <w:divsChild>
        <w:div w:id="45569516">
          <w:marLeft w:val="0"/>
          <w:marRight w:val="0"/>
          <w:marTop w:val="0"/>
          <w:marBottom w:val="0"/>
          <w:divBdr>
            <w:top w:val="none" w:sz="0" w:space="0" w:color="auto"/>
            <w:left w:val="none" w:sz="0" w:space="0" w:color="auto"/>
            <w:bottom w:val="none" w:sz="0" w:space="0" w:color="auto"/>
            <w:right w:val="none" w:sz="0" w:space="0" w:color="auto"/>
          </w:divBdr>
        </w:div>
        <w:div w:id="271712769">
          <w:marLeft w:val="0"/>
          <w:marRight w:val="0"/>
          <w:marTop w:val="0"/>
          <w:marBottom w:val="0"/>
          <w:divBdr>
            <w:top w:val="none" w:sz="0" w:space="0" w:color="auto"/>
            <w:left w:val="none" w:sz="0" w:space="0" w:color="auto"/>
            <w:bottom w:val="none" w:sz="0" w:space="0" w:color="auto"/>
            <w:right w:val="none" w:sz="0" w:space="0" w:color="auto"/>
          </w:divBdr>
        </w:div>
        <w:div w:id="331371365">
          <w:marLeft w:val="0"/>
          <w:marRight w:val="0"/>
          <w:marTop w:val="0"/>
          <w:marBottom w:val="0"/>
          <w:divBdr>
            <w:top w:val="none" w:sz="0" w:space="0" w:color="auto"/>
            <w:left w:val="none" w:sz="0" w:space="0" w:color="auto"/>
            <w:bottom w:val="none" w:sz="0" w:space="0" w:color="auto"/>
            <w:right w:val="none" w:sz="0" w:space="0" w:color="auto"/>
          </w:divBdr>
        </w:div>
        <w:div w:id="1020929957">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112030">
      <w:bodyDiv w:val="1"/>
      <w:marLeft w:val="0"/>
      <w:marRight w:val="0"/>
      <w:marTop w:val="0"/>
      <w:marBottom w:val="0"/>
      <w:divBdr>
        <w:top w:val="none" w:sz="0" w:space="0" w:color="auto"/>
        <w:left w:val="none" w:sz="0" w:space="0" w:color="auto"/>
        <w:bottom w:val="none" w:sz="0" w:space="0" w:color="auto"/>
        <w:right w:val="none" w:sz="0" w:space="0" w:color="auto"/>
      </w:divBdr>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6347492">
      <w:bodyDiv w:val="1"/>
      <w:marLeft w:val="0"/>
      <w:marRight w:val="0"/>
      <w:marTop w:val="0"/>
      <w:marBottom w:val="0"/>
      <w:divBdr>
        <w:top w:val="none" w:sz="0" w:space="0" w:color="auto"/>
        <w:left w:val="none" w:sz="0" w:space="0" w:color="auto"/>
        <w:bottom w:val="none" w:sz="0" w:space="0" w:color="auto"/>
        <w:right w:val="none" w:sz="0" w:space="0" w:color="auto"/>
      </w:divBdr>
      <w:divsChild>
        <w:div w:id="1442650902">
          <w:marLeft w:val="0"/>
          <w:marRight w:val="0"/>
          <w:marTop w:val="0"/>
          <w:marBottom w:val="0"/>
          <w:divBdr>
            <w:top w:val="none" w:sz="0" w:space="0" w:color="auto"/>
            <w:left w:val="none" w:sz="0" w:space="0" w:color="auto"/>
            <w:bottom w:val="none" w:sz="0" w:space="0" w:color="auto"/>
            <w:right w:val="none" w:sz="0" w:space="0" w:color="auto"/>
          </w:divBdr>
        </w:div>
        <w:div w:id="1454907771">
          <w:marLeft w:val="0"/>
          <w:marRight w:val="0"/>
          <w:marTop w:val="0"/>
          <w:marBottom w:val="0"/>
          <w:divBdr>
            <w:top w:val="none" w:sz="0" w:space="0" w:color="auto"/>
            <w:left w:val="none" w:sz="0" w:space="0" w:color="auto"/>
            <w:bottom w:val="none" w:sz="0" w:space="0" w:color="auto"/>
            <w:right w:val="none" w:sz="0" w:space="0" w:color="auto"/>
          </w:divBdr>
        </w:div>
        <w:div w:id="1909535461">
          <w:marLeft w:val="0"/>
          <w:marRight w:val="0"/>
          <w:marTop w:val="0"/>
          <w:marBottom w:val="0"/>
          <w:divBdr>
            <w:top w:val="none" w:sz="0" w:space="0" w:color="auto"/>
            <w:left w:val="none" w:sz="0" w:space="0" w:color="auto"/>
            <w:bottom w:val="none" w:sz="0" w:space="0" w:color="auto"/>
            <w:right w:val="none" w:sz="0" w:space="0" w:color="auto"/>
          </w:divBdr>
        </w:div>
        <w:div w:id="2127003482">
          <w:marLeft w:val="0"/>
          <w:marRight w:val="0"/>
          <w:marTop w:val="0"/>
          <w:marBottom w:val="0"/>
          <w:divBdr>
            <w:top w:val="none" w:sz="0" w:space="0" w:color="auto"/>
            <w:left w:val="none" w:sz="0" w:space="0" w:color="auto"/>
            <w:bottom w:val="none" w:sz="0" w:space="0" w:color="auto"/>
            <w:right w:val="none" w:sz="0" w:space="0" w:color="auto"/>
          </w:divBdr>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376195">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59744091">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1925455861">
          <w:marLeft w:val="0"/>
          <w:marRight w:val="0"/>
          <w:marTop w:val="0"/>
          <w:marBottom w:val="0"/>
          <w:divBdr>
            <w:top w:val="none" w:sz="0" w:space="0" w:color="auto"/>
            <w:left w:val="none" w:sz="0" w:space="0" w:color="auto"/>
            <w:bottom w:val="none" w:sz="0" w:space="0" w:color="auto"/>
            <w:right w:val="none" w:sz="0" w:space="0" w:color="auto"/>
          </w:divBdr>
        </w:div>
      </w:divsChild>
    </w:div>
    <w:div w:id="1971279392">
      <w:bodyDiv w:val="1"/>
      <w:marLeft w:val="0"/>
      <w:marRight w:val="0"/>
      <w:marTop w:val="0"/>
      <w:marBottom w:val="0"/>
      <w:divBdr>
        <w:top w:val="none" w:sz="0" w:space="0" w:color="auto"/>
        <w:left w:val="none" w:sz="0" w:space="0" w:color="auto"/>
        <w:bottom w:val="none" w:sz="0" w:space="0" w:color="auto"/>
        <w:right w:val="none" w:sz="0" w:space="0" w:color="auto"/>
      </w:divBdr>
      <w:divsChild>
        <w:div w:id="277681378">
          <w:marLeft w:val="0"/>
          <w:marRight w:val="0"/>
          <w:marTop w:val="0"/>
          <w:marBottom w:val="0"/>
          <w:divBdr>
            <w:top w:val="none" w:sz="0" w:space="0" w:color="auto"/>
            <w:left w:val="none" w:sz="0" w:space="0" w:color="auto"/>
            <w:bottom w:val="none" w:sz="0" w:space="0" w:color="auto"/>
            <w:right w:val="none" w:sz="0" w:space="0" w:color="auto"/>
          </w:divBdr>
        </w:div>
        <w:div w:id="1351757523">
          <w:marLeft w:val="0"/>
          <w:marRight w:val="0"/>
          <w:marTop w:val="0"/>
          <w:marBottom w:val="0"/>
          <w:divBdr>
            <w:top w:val="none" w:sz="0" w:space="0" w:color="auto"/>
            <w:left w:val="none" w:sz="0" w:space="0" w:color="auto"/>
            <w:bottom w:val="none" w:sz="0" w:space="0" w:color="auto"/>
            <w:right w:val="none" w:sz="0" w:space="0" w:color="auto"/>
          </w:divBdr>
        </w:div>
        <w:div w:id="1368214336">
          <w:marLeft w:val="0"/>
          <w:marRight w:val="0"/>
          <w:marTop w:val="0"/>
          <w:marBottom w:val="0"/>
          <w:divBdr>
            <w:top w:val="none" w:sz="0" w:space="0" w:color="auto"/>
            <w:left w:val="none" w:sz="0" w:space="0" w:color="auto"/>
            <w:bottom w:val="none" w:sz="0" w:space="0" w:color="auto"/>
            <w:right w:val="none" w:sz="0" w:space="0" w:color="auto"/>
          </w:divBdr>
        </w:div>
        <w:div w:id="1391270176">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sChild>
        <w:div w:id="390928235">
          <w:marLeft w:val="0"/>
          <w:marRight w:val="0"/>
          <w:marTop w:val="0"/>
          <w:marBottom w:val="0"/>
          <w:divBdr>
            <w:top w:val="none" w:sz="0" w:space="0" w:color="auto"/>
            <w:left w:val="none" w:sz="0" w:space="0" w:color="auto"/>
            <w:bottom w:val="none" w:sz="0" w:space="0" w:color="auto"/>
            <w:right w:val="none" w:sz="0" w:space="0" w:color="auto"/>
          </w:divBdr>
        </w:div>
        <w:div w:id="643241452">
          <w:marLeft w:val="0"/>
          <w:marRight w:val="0"/>
          <w:marTop w:val="0"/>
          <w:marBottom w:val="0"/>
          <w:divBdr>
            <w:top w:val="none" w:sz="0" w:space="0" w:color="auto"/>
            <w:left w:val="none" w:sz="0" w:space="0" w:color="auto"/>
            <w:bottom w:val="none" w:sz="0" w:space="0" w:color="auto"/>
            <w:right w:val="none" w:sz="0" w:space="0" w:color="auto"/>
          </w:divBdr>
        </w:div>
        <w:div w:id="1073157408">
          <w:marLeft w:val="0"/>
          <w:marRight w:val="0"/>
          <w:marTop w:val="0"/>
          <w:marBottom w:val="0"/>
          <w:divBdr>
            <w:top w:val="none" w:sz="0" w:space="0" w:color="auto"/>
            <w:left w:val="none" w:sz="0" w:space="0" w:color="auto"/>
            <w:bottom w:val="none" w:sz="0" w:space="0" w:color="auto"/>
            <w:right w:val="none" w:sz="0" w:space="0" w:color="auto"/>
          </w:divBdr>
        </w:div>
        <w:div w:id="1112439748">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sChild>
    </w:div>
    <w:div w:id="1981570533">
      <w:bodyDiv w:val="1"/>
      <w:marLeft w:val="0"/>
      <w:marRight w:val="0"/>
      <w:marTop w:val="0"/>
      <w:marBottom w:val="0"/>
      <w:divBdr>
        <w:top w:val="none" w:sz="0" w:space="0" w:color="auto"/>
        <w:left w:val="none" w:sz="0" w:space="0" w:color="auto"/>
        <w:bottom w:val="none" w:sz="0" w:space="0" w:color="auto"/>
        <w:right w:val="none" w:sz="0" w:space="0" w:color="auto"/>
      </w:divBdr>
      <w:divsChild>
        <w:div w:id="1873834443">
          <w:marLeft w:val="0"/>
          <w:marRight w:val="0"/>
          <w:marTop w:val="0"/>
          <w:marBottom w:val="0"/>
          <w:divBdr>
            <w:top w:val="none" w:sz="0" w:space="0" w:color="auto"/>
            <w:left w:val="none" w:sz="0" w:space="0" w:color="auto"/>
            <w:bottom w:val="none" w:sz="0" w:space="0" w:color="auto"/>
            <w:right w:val="none" w:sz="0" w:space="0" w:color="auto"/>
          </w:divBdr>
        </w:div>
        <w:div w:id="1029644016">
          <w:marLeft w:val="0"/>
          <w:marRight w:val="0"/>
          <w:marTop w:val="0"/>
          <w:marBottom w:val="0"/>
          <w:divBdr>
            <w:top w:val="none" w:sz="0" w:space="0" w:color="auto"/>
            <w:left w:val="none" w:sz="0" w:space="0" w:color="auto"/>
            <w:bottom w:val="none" w:sz="0" w:space="0" w:color="auto"/>
            <w:right w:val="none" w:sz="0" w:space="0" w:color="auto"/>
          </w:divBdr>
        </w:div>
        <w:div w:id="917861339">
          <w:marLeft w:val="0"/>
          <w:marRight w:val="0"/>
          <w:marTop w:val="0"/>
          <w:marBottom w:val="0"/>
          <w:divBdr>
            <w:top w:val="none" w:sz="0" w:space="0" w:color="auto"/>
            <w:left w:val="none" w:sz="0" w:space="0" w:color="auto"/>
            <w:bottom w:val="none" w:sz="0" w:space="0" w:color="auto"/>
            <w:right w:val="none" w:sz="0" w:space="0" w:color="auto"/>
          </w:divBdr>
        </w:div>
        <w:div w:id="478956719">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115402">
      <w:bodyDiv w:val="1"/>
      <w:marLeft w:val="0"/>
      <w:marRight w:val="0"/>
      <w:marTop w:val="0"/>
      <w:marBottom w:val="0"/>
      <w:divBdr>
        <w:top w:val="none" w:sz="0" w:space="0" w:color="auto"/>
        <w:left w:val="none" w:sz="0" w:space="0" w:color="auto"/>
        <w:bottom w:val="none" w:sz="0" w:space="0" w:color="auto"/>
        <w:right w:val="none" w:sz="0" w:space="0" w:color="auto"/>
      </w:divBdr>
      <w:divsChild>
        <w:div w:id="132870613">
          <w:marLeft w:val="0"/>
          <w:marRight w:val="0"/>
          <w:marTop w:val="0"/>
          <w:marBottom w:val="0"/>
          <w:divBdr>
            <w:top w:val="none" w:sz="0" w:space="0" w:color="auto"/>
            <w:left w:val="none" w:sz="0" w:space="0" w:color="auto"/>
            <w:bottom w:val="none" w:sz="0" w:space="0" w:color="auto"/>
            <w:right w:val="none" w:sz="0" w:space="0" w:color="auto"/>
          </w:divBdr>
        </w:div>
        <w:div w:id="1147359336">
          <w:marLeft w:val="0"/>
          <w:marRight w:val="0"/>
          <w:marTop w:val="0"/>
          <w:marBottom w:val="0"/>
          <w:divBdr>
            <w:top w:val="none" w:sz="0" w:space="0" w:color="auto"/>
            <w:left w:val="none" w:sz="0" w:space="0" w:color="auto"/>
            <w:bottom w:val="none" w:sz="0" w:space="0" w:color="auto"/>
            <w:right w:val="none" w:sz="0" w:space="0" w:color="auto"/>
          </w:divBdr>
        </w:div>
        <w:div w:id="774591595">
          <w:marLeft w:val="0"/>
          <w:marRight w:val="0"/>
          <w:marTop w:val="0"/>
          <w:marBottom w:val="0"/>
          <w:divBdr>
            <w:top w:val="none" w:sz="0" w:space="0" w:color="auto"/>
            <w:left w:val="none" w:sz="0" w:space="0" w:color="auto"/>
            <w:bottom w:val="none" w:sz="0" w:space="0" w:color="auto"/>
            <w:right w:val="none" w:sz="0" w:space="0" w:color="auto"/>
          </w:divBdr>
        </w:div>
        <w:div w:id="6642781">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2024820159">
          <w:marLeft w:val="0"/>
          <w:marRight w:val="0"/>
          <w:marTop w:val="0"/>
          <w:marBottom w:val="0"/>
          <w:divBdr>
            <w:top w:val="none" w:sz="0" w:space="0" w:color="auto"/>
            <w:left w:val="none" w:sz="0" w:space="0" w:color="auto"/>
            <w:bottom w:val="none" w:sz="0" w:space="0" w:color="auto"/>
            <w:right w:val="none" w:sz="0" w:space="0" w:color="auto"/>
          </w:divBdr>
        </w:div>
      </w:divsChild>
    </w:div>
    <w:div w:id="1986159626">
      <w:bodyDiv w:val="1"/>
      <w:marLeft w:val="0"/>
      <w:marRight w:val="0"/>
      <w:marTop w:val="0"/>
      <w:marBottom w:val="0"/>
      <w:divBdr>
        <w:top w:val="none" w:sz="0" w:space="0" w:color="auto"/>
        <w:left w:val="none" w:sz="0" w:space="0" w:color="auto"/>
        <w:bottom w:val="none" w:sz="0" w:space="0" w:color="auto"/>
        <w:right w:val="none" w:sz="0" w:space="0" w:color="auto"/>
      </w:divBdr>
      <w:divsChild>
        <w:div w:id="166408350">
          <w:marLeft w:val="0"/>
          <w:marRight w:val="0"/>
          <w:marTop w:val="0"/>
          <w:marBottom w:val="0"/>
          <w:divBdr>
            <w:top w:val="none" w:sz="0" w:space="0" w:color="auto"/>
            <w:left w:val="none" w:sz="0" w:space="0" w:color="auto"/>
            <w:bottom w:val="none" w:sz="0" w:space="0" w:color="auto"/>
            <w:right w:val="none" w:sz="0" w:space="0" w:color="auto"/>
          </w:divBdr>
        </w:div>
        <w:div w:id="183906676">
          <w:marLeft w:val="0"/>
          <w:marRight w:val="0"/>
          <w:marTop w:val="0"/>
          <w:marBottom w:val="0"/>
          <w:divBdr>
            <w:top w:val="none" w:sz="0" w:space="0" w:color="auto"/>
            <w:left w:val="none" w:sz="0" w:space="0" w:color="auto"/>
            <w:bottom w:val="none" w:sz="0" w:space="0" w:color="auto"/>
            <w:right w:val="none" w:sz="0" w:space="0" w:color="auto"/>
          </w:divBdr>
        </w:div>
        <w:div w:id="1858351440">
          <w:marLeft w:val="0"/>
          <w:marRight w:val="0"/>
          <w:marTop w:val="0"/>
          <w:marBottom w:val="0"/>
          <w:divBdr>
            <w:top w:val="none" w:sz="0" w:space="0" w:color="auto"/>
            <w:left w:val="none" w:sz="0" w:space="0" w:color="auto"/>
            <w:bottom w:val="none" w:sz="0" w:space="0" w:color="auto"/>
            <w:right w:val="none" w:sz="0" w:space="0" w:color="auto"/>
          </w:divBdr>
        </w:div>
        <w:div w:id="2014330347">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470369116">
          <w:marLeft w:val="0"/>
          <w:marRight w:val="0"/>
          <w:marTop w:val="0"/>
          <w:marBottom w:val="0"/>
          <w:divBdr>
            <w:top w:val="none" w:sz="0" w:space="0" w:color="auto"/>
            <w:left w:val="none" w:sz="0" w:space="0" w:color="auto"/>
            <w:bottom w:val="none" w:sz="0" w:space="0" w:color="auto"/>
            <w:right w:val="none" w:sz="0" w:space="0" w:color="auto"/>
          </w:divBdr>
        </w:div>
        <w:div w:id="121839902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29494625">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1981499871">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47386541">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1496804861">
          <w:marLeft w:val="0"/>
          <w:marRight w:val="0"/>
          <w:marTop w:val="0"/>
          <w:marBottom w:val="0"/>
          <w:divBdr>
            <w:top w:val="none" w:sz="0" w:space="0" w:color="auto"/>
            <w:left w:val="none" w:sz="0" w:space="0" w:color="auto"/>
            <w:bottom w:val="none" w:sz="0" w:space="0" w:color="auto"/>
            <w:right w:val="none" w:sz="0" w:space="0" w:color="auto"/>
          </w:divBdr>
        </w:div>
      </w:divsChild>
    </w:div>
    <w:div w:id="2001882784">
      <w:bodyDiv w:val="1"/>
      <w:marLeft w:val="0"/>
      <w:marRight w:val="0"/>
      <w:marTop w:val="0"/>
      <w:marBottom w:val="0"/>
      <w:divBdr>
        <w:top w:val="none" w:sz="0" w:space="0" w:color="auto"/>
        <w:left w:val="none" w:sz="0" w:space="0" w:color="auto"/>
        <w:bottom w:val="none" w:sz="0" w:space="0" w:color="auto"/>
        <w:right w:val="none" w:sz="0" w:space="0" w:color="auto"/>
      </w:divBdr>
      <w:divsChild>
        <w:div w:id="1942257171">
          <w:marLeft w:val="0"/>
          <w:marRight w:val="0"/>
          <w:marTop w:val="0"/>
          <w:marBottom w:val="0"/>
          <w:divBdr>
            <w:top w:val="none" w:sz="0" w:space="0" w:color="auto"/>
            <w:left w:val="none" w:sz="0" w:space="0" w:color="auto"/>
            <w:bottom w:val="none" w:sz="0" w:space="0" w:color="auto"/>
            <w:right w:val="none" w:sz="0" w:space="0" w:color="auto"/>
          </w:divBdr>
        </w:div>
        <w:div w:id="1696075154">
          <w:marLeft w:val="0"/>
          <w:marRight w:val="0"/>
          <w:marTop w:val="0"/>
          <w:marBottom w:val="0"/>
          <w:divBdr>
            <w:top w:val="none" w:sz="0" w:space="0" w:color="auto"/>
            <w:left w:val="none" w:sz="0" w:space="0" w:color="auto"/>
            <w:bottom w:val="none" w:sz="0" w:space="0" w:color="auto"/>
            <w:right w:val="none" w:sz="0" w:space="0" w:color="auto"/>
          </w:divBdr>
        </w:div>
        <w:div w:id="1762144291">
          <w:marLeft w:val="0"/>
          <w:marRight w:val="0"/>
          <w:marTop w:val="0"/>
          <w:marBottom w:val="0"/>
          <w:divBdr>
            <w:top w:val="none" w:sz="0" w:space="0" w:color="auto"/>
            <w:left w:val="none" w:sz="0" w:space="0" w:color="auto"/>
            <w:bottom w:val="none" w:sz="0" w:space="0" w:color="auto"/>
            <w:right w:val="none" w:sz="0" w:space="0" w:color="auto"/>
          </w:divBdr>
        </w:div>
        <w:div w:id="83985588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691299778">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73748094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4965589">
      <w:bodyDiv w:val="1"/>
      <w:marLeft w:val="0"/>
      <w:marRight w:val="0"/>
      <w:marTop w:val="0"/>
      <w:marBottom w:val="0"/>
      <w:divBdr>
        <w:top w:val="none" w:sz="0" w:space="0" w:color="auto"/>
        <w:left w:val="none" w:sz="0" w:space="0" w:color="auto"/>
        <w:bottom w:val="none" w:sz="0" w:space="0" w:color="auto"/>
        <w:right w:val="none" w:sz="0" w:space="0" w:color="auto"/>
      </w:divBdr>
      <w:divsChild>
        <w:div w:id="83232648">
          <w:marLeft w:val="0"/>
          <w:marRight w:val="0"/>
          <w:marTop w:val="0"/>
          <w:marBottom w:val="0"/>
          <w:divBdr>
            <w:top w:val="none" w:sz="0" w:space="0" w:color="auto"/>
            <w:left w:val="none" w:sz="0" w:space="0" w:color="auto"/>
            <w:bottom w:val="none" w:sz="0" w:space="0" w:color="auto"/>
            <w:right w:val="none" w:sz="0" w:space="0" w:color="auto"/>
          </w:divBdr>
        </w:div>
        <w:div w:id="680854882">
          <w:marLeft w:val="0"/>
          <w:marRight w:val="0"/>
          <w:marTop w:val="0"/>
          <w:marBottom w:val="0"/>
          <w:divBdr>
            <w:top w:val="none" w:sz="0" w:space="0" w:color="auto"/>
            <w:left w:val="none" w:sz="0" w:space="0" w:color="auto"/>
            <w:bottom w:val="none" w:sz="0" w:space="0" w:color="auto"/>
            <w:right w:val="none" w:sz="0" w:space="0" w:color="auto"/>
          </w:divBdr>
        </w:div>
        <w:div w:id="1012612098">
          <w:marLeft w:val="0"/>
          <w:marRight w:val="0"/>
          <w:marTop w:val="0"/>
          <w:marBottom w:val="0"/>
          <w:divBdr>
            <w:top w:val="none" w:sz="0" w:space="0" w:color="auto"/>
            <w:left w:val="none" w:sz="0" w:space="0" w:color="auto"/>
            <w:bottom w:val="none" w:sz="0" w:space="0" w:color="auto"/>
            <w:right w:val="none" w:sz="0" w:space="0" w:color="auto"/>
          </w:divBdr>
        </w:div>
        <w:div w:id="1305351717">
          <w:marLeft w:val="0"/>
          <w:marRight w:val="0"/>
          <w:marTop w:val="0"/>
          <w:marBottom w:val="0"/>
          <w:divBdr>
            <w:top w:val="none" w:sz="0" w:space="0" w:color="auto"/>
            <w:left w:val="none" w:sz="0" w:space="0" w:color="auto"/>
            <w:bottom w:val="none" w:sz="0" w:space="0" w:color="auto"/>
            <w:right w:val="none" w:sz="0" w:space="0" w:color="auto"/>
          </w:divBdr>
        </w:div>
      </w:divsChild>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 w:id="1989161988">
          <w:marLeft w:val="0"/>
          <w:marRight w:val="0"/>
          <w:marTop w:val="0"/>
          <w:marBottom w:val="0"/>
          <w:divBdr>
            <w:top w:val="none" w:sz="0" w:space="0" w:color="auto"/>
            <w:left w:val="none" w:sz="0" w:space="0" w:color="auto"/>
            <w:bottom w:val="none" w:sz="0" w:space="0" w:color="auto"/>
            <w:right w:val="none" w:sz="0" w:space="0" w:color="auto"/>
          </w:divBdr>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09405663">
      <w:bodyDiv w:val="1"/>
      <w:marLeft w:val="0"/>
      <w:marRight w:val="0"/>
      <w:marTop w:val="0"/>
      <w:marBottom w:val="0"/>
      <w:divBdr>
        <w:top w:val="none" w:sz="0" w:space="0" w:color="auto"/>
        <w:left w:val="none" w:sz="0" w:space="0" w:color="auto"/>
        <w:bottom w:val="none" w:sz="0" w:space="0" w:color="auto"/>
        <w:right w:val="none" w:sz="0" w:space="0" w:color="auto"/>
      </w:divBdr>
      <w:divsChild>
        <w:div w:id="537666516">
          <w:marLeft w:val="0"/>
          <w:marRight w:val="0"/>
          <w:marTop w:val="0"/>
          <w:marBottom w:val="0"/>
          <w:divBdr>
            <w:top w:val="none" w:sz="0" w:space="0" w:color="auto"/>
            <w:left w:val="none" w:sz="0" w:space="0" w:color="auto"/>
            <w:bottom w:val="none" w:sz="0" w:space="0" w:color="auto"/>
            <w:right w:val="none" w:sz="0" w:space="0" w:color="auto"/>
          </w:divBdr>
        </w:div>
        <w:div w:id="907110504">
          <w:marLeft w:val="0"/>
          <w:marRight w:val="0"/>
          <w:marTop w:val="0"/>
          <w:marBottom w:val="0"/>
          <w:divBdr>
            <w:top w:val="none" w:sz="0" w:space="0" w:color="auto"/>
            <w:left w:val="none" w:sz="0" w:space="0" w:color="auto"/>
            <w:bottom w:val="none" w:sz="0" w:space="0" w:color="auto"/>
            <w:right w:val="none" w:sz="0" w:space="0" w:color="auto"/>
          </w:divBdr>
        </w:div>
      </w:divsChild>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210270203">
          <w:marLeft w:val="0"/>
          <w:marRight w:val="0"/>
          <w:marTop w:val="0"/>
          <w:marBottom w:val="0"/>
          <w:divBdr>
            <w:top w:val="none" w:sz="0" w:space="0" w:color="auto"/>
            <w:left w:val="none" w:sz="0" w:space="0" w:color="auto"/>
            <w:bottom w:val="none" w:sz="0" w:space="0" w:color="auto"/>
            <w:right w:val="none" w:sz="0" w:space="0" w:color="auto"/>
          </w:divBdr>
        </w:div>
        <w:div w:id="80612520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114106885">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674693413">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sChild>
    </w:div>
    <w:div w:id="2017296281">
      <w:bodyDiv w:val="1"/>
      <w:marLeft w:val="0"/>
      <w:marRight w:val="0"/>
      <w:marTop w:val="0"/>
      <w:marBottom w:val="0"/>
      <w:divBdr>
        <w:top w:val="none" w:sz="0" w:space="0" w:color="auto"/>
        <w:left w:val="none" w:sz="0" w:space="0" w:color="auto"/>
        <w:bottom w:val="none" w:sz="0" w:space="0" w:color="auto"/>
        <w:right w:val="none" w:sz="0" w:space="0" w:color="auto"/>
      </w:divBdr>
      <w:divsChild>
        <w:div w:id="766147866">
          <w:marLeft w:val="0"/>
          <w:marRight w:val="0"/>
          <w:marTop w:val="0"/>
          <w:marBottom w:val="0"/>
          <w:divBdr>
            <w:top w:val="none" w:sz="0" w:space="0" w:color="auto"/>
            <w:left w:val="none" w:sz="0" w:space="0" w:color="auto"/>
            <w:bottom w:val="none" w:sz="0" w:space="0" w:color="auto"/>
            <w:right w:val="none" w:sz="0" w:space="0" w:color="auto"/>
          </w:divBdr>
        </w:div>
        <w:div w:id="998928433">
          <w:marLeft w:val="0"/>
          <w:marRight w:val="0"/>
          <w:marTop w:val="0"/>
          <w:marBottom w:val="0"/>
          <w:divBdr>
            <w:top w:val="none" w:sz="0" w:space="0" w:color="auto"/>
            <w:left w:val="none" w:sz="0" w:space="0" w:color="auto"/>
            <w:bottom w:val="none" w:sz="0" w:space="0" w:color="auto"/>
            <w:right w:val="none" w:sz="0" w:space="0" w:color="auto"/>
          </w:divBdr>
        </w:div>
        <w:div w:id="2005619005">
          <w:marLeft w:val="0"/>
          <w:marRight w:val="0"/>
          <w:marTop w:val="0"/>
          <w:marBottom w:val="0"/>
          <w:divBdr>
            <w:top w:val="none" w:sz="0" w:space="0" w:color="auto"/>
            <w:left w:val="none" w:sz="0" w:space="0" w:color="auto"/>
            <w:bottom w:val="none" w:sz="0" w:space="0" w:color="auto"/>
            <w:right w:val="none" w:sz="0" w:space="0" w:color="auto"/>
          </w:divBdr>
        </w:div>
        <w:div w:id="2113085360">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535508">
      <w:bodyDiv w:val="1"/>
      <w:marLeft w:val="0"/>
      <w:marRight w:val="0"/>
      <w:marTop w:val="0"/>
      <w:marBottom w:val="0"/>
      <w:divBdr>
        <w:top w:val="none" w:sz="0" w:space="0" w:color="auto"/>
        <w:left w:val="none" w:sz="0" w:space="0" w:color="auto"/>
        <w:bottom w:val="none" w:sz="0" w:space="0" w:color="auto"/>
        <w:right w:val="none" w:sz="0" w:space="0" w:color="auto"/>
      </w:divBdr>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569924264">
          <w:marLeft w:val="0"/>
          <w:marRight w:val="0"/>
          <w:marTop w:val="0"/>
          <w:marBottom w:val="0"/>
          <w:divBdr>
            <w:top w:val="none" w:sz="0" w:space="0" w:color="auto"/>
            <w:left w:val="none" w:sz="0" w:space="0" w:color="auto"/>
            <w:bottom w:val="none" w:sz="0" w:space="0" w:color="auto"/>
            <w:right w:val="none" w:sz="0" w:space="0" w:color="auto"/>
          </w:divBdr>
        </w:div>
        <w:div w:id="937955121">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966012690">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 w:id="1981614177">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sChild>
    </w:div>
    <w:div w:id="2018575361">
      <w:bodyDiv w:val="1"/>
      <w:marLeft w:val="0"/>
      <w:marRight w:val="0"/>
      <w:marTop w:val="0"/>
      <w:marBottom w:val="0"/>
      <w:divBdr>
        <w:top w:val="none" w:sz="0" w:space="0" w:color="auto"/>
        <w:left w:val="none" w:sz="0" w:space="0" w:color="auto"/>
        <w:bottom w:val="none" w:sz="0" w:space="0" w:color="auto"/>
        <w:right w:val="none" w:sz="0" w:space="0" w:color="auto"/>
      </w:divBdr>
      <w:divsChild>
        <w:div w:id="258491174">
          <w:marLeft w:val="0"/>
          <w:marRight w:val="0"/>
          <w:marTop w:val="0"/>
          <w:marBottom w:val="0"/>
          <w:divBdr>
            <w:top w:val="none" w:sz="0" w:space="0" w:color="auto"/>
            <w:left w:val="none" w:sz="0" w:space="0" w:color="auto"/>
            <w:bottom w:val="none" w:sz="0" w:space="0" w:color="auto"/>
            <w:right w:val="none" w:sz="0" w:space="0" w:color="auto"/>
          </w:divBdr>
        </w:div>
        <w:div w:id="516965958">
          <w:marLeft w:val="0"/>
          <w:marRight w:val="0"/>
          <w:marTop w:val="0"/>
          <w:marBottom w:val="0"/>
          <w:divBdr>
            <w:top w:val="none" w:sz="0" w:space="0" w:color="auto"/>
            <w:left w:val="none" w:sz="0" w:space="0" w:color="auto"/>
            <w:bottom w:val="none" w:sz="0" w:space="0" w:color="auto"/>
            <w:right w:val="none" w:sz="0" w:space="0" w:color="auto"/>
          </w:divBdr>
        </w:div>
        <w:div w:id="790514766">
          <w:marLeft w:val="0"/>
          <w:marRight w:val="0"/>
          <w:marTop w:val="0"/>
          <w:marBottom w:val="0"/>
          <w:divBdr>
            <w:top w:val="none" w:sz="0" w:space="0" w:color="auto"/>
            <w:left w:val="none" w:sz="0" w:space="0" w:color="auto"/>
            <w:bottom w:val="none" w:sz="0" w:space="0" w:color="auto"/>
            <w:right w:val="none" w:sz="0" w:space="0" w:color="auto"/>
          </w:divBdr>
        </w:div>
        <w:div w:id="1734037335">
          <w:marLeft w:val="0"/>
          <w:marRight w:val="0"/>
          <w:marTop w:val="0"/>
          <w:marBottom w:val="0"/>
          <w:divBdr>
            <w:top w:val="none" w:sz="0" w:space="0" w:color="auto"/>
            <w:left w:val="none" w:sz="0" w:space="0" w:color="auto"/>
            <w:bottom w:val="none" w:sz="0" w:space="0" w:color="auto"/>
            <w:right w:val="none" w:sz="0" w:space="0" w:color="auto"/>
          </w:divBdr>
        </w:div>
      </w:divsChild>
    </w:div>
    <w:div w:id="2022002911">
      <w:bodyDiv w:val="1"/>
      <w:marLeft w:val="0"/>
      <w:marRight w:val="0"/>
      <w:marTop w:val="0"/>
      <w:marBottom w:val="0"/>
      <w:divBdr>
        <w:top w:val="none" w:sz="0" w:space="0" w:color="auto"/>
        <w:left w:val="none" w:sz="0" w:space="0" w:color="auto"/>
        <w:bottom w:val="none" w:sz="0" w:space="0" w:color="auto"/>
        <w:right w:val="none" w:sz="0" w:space="0" w:color="auto"/>
      </w:divBdr>
      <w:divsChild>
        <w:div w:id="1697384705">
          <w:marLeft w:val="0"/>
          <w:marRight w:val="0"/>
          <w:marTop w:val="0"/>
          <w:marBottom w:val="0"/>
          <w:divBdr>
            <w:top w:val="none" w:sz="0" w:space="0" w:color="auto"/>
            <w:left w:val="none" w:sz="0" w:space="0" w:color="auto"/>
            <w:bottom w:val="none" w:sz="0" w:space="0" w:color="auto"/>
            <w:right w:val="none" w:sz="0" w:space="0" w:color="auto"/>
          </w:divBdr>
        </w:div>
        <w:div w:id="383412271">
          <w:marLeft w:val="0"/>
          <w:marRight w:val="0"/>
          <w:marTop w:val="0"/>
          <w:marBottom w:val="0"/>
          <w:divBdr>
            <w:top w:val="none" w:sz="0" w:space="0" w:color="auto"/>
            <w:left w:val="none" w:sz="0" w:space="0" w:color="auto"/>
            <w:bottom w:val="none" w:sz="0" w:space="0" w:color="auto"/>
            <w:right w:val="none" w:sz="0" w:space="0" w:color="auto"/>
          </w:divBdr>
        </w:div>
        <w:div w:id="436214060">
          <w:marLeft w:val="0"/>
          <w:marRight w:val="0"/>
          <w:marTop w:val="0"/>
          <w:marBottom w:val="0"/>
          <w:divBdr>
            <w:top w:val="none" w:sz="0" w:space="0" w:color="auto"/>
            <w:left w:val="none" w:sz="0" w:space="0" w:color="auto"/>
            <w:bottom w:val="none" w:sz="0" w:space="0" w:color="auto"/>
            <w:right w:val="none" w:sz="0" w:space="0" w:color="auto"/>
          </w:divBdr>
        </w:div>
        <w:div w:id="1272517877">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3580244">
      <w:bodyDiv w:val="1"/>
      <w:marLeft w:val="0"/>
      <w:marRight w:val="0"/>
      <w:marTop w:val="0"/>
      <w:marBottom w:val="0"/>
      <w:divBdr>
        <w:top w:val="none" w:sz="0" w:space="0" w:color="auto"/>
        <w:left w:val="none" w:sz="0" w:space="0" w:color="auto"/>
        <w:bottom w:val="none" w:sz="0" w:space="0" w:color="auto"/>
        <w:right w:val="none" w:sz="0" w:space="0" w:color="auto"/>
      </w:divBdr>
      <w:divsChild>
        <w:div w:id="1800608472">
          <w:marLeft w:val="0"/>
          <w:marRight w:val="0"/>
          <w:marTop w:val="0"/>
          <w:marBottom w:val="0"/>
          <w:divBdr>
            <w:top w:val="none" w:sz="0" w:space="0" w:color="auto"/>
            <w:left w:val="none" w:sz="0" w:space="0" w:color="auto"/>
            <w:bottom w:val="none" w:sz="0" w:space="0" w:color="auto"/>
            <w:right w:val="none" w:sz="0" w:space="0" w:color="auto"/>
          </w:divBdr>
        </w:div>
        <w:div w:id="1577201646">
          <w:marLeft w:val="0"/>
          <w:marRight w:val="0"/>
          <w:marTop w:val="0"/>
          <w:marBottom w:val="0"/>
          <w:divBdr>
            <w:top w:val="none" w:sz="0" w:space="0" w:color="auto"/>
            <w:left w:val="none" w:sz="0" w:space="0" w:color="auto"/>
            <w:bottom w:val="none" w:sz="0" w:space="0" w:color="auto"/>
            <w:right w:val="none" w:sz="0" w:space="0" w:color="auto"/>
          </w:divBdr>
        </w:div>
        <w:div w:id="490565486">
          <w:marLeft w:val="0"/>
          <w:marRight w:val="0"/>
          <w:marTop w:val="0"/>
          <w:marBottom w:val="0"/>
          <w:divBdr>
            <w:top w:val="none" w:sz="0" w:space="0" w:color="auto"/>
            <w:left w:val="none" w:sz="0" w:space="0" w:color="auto"/>
            <w:bottom w:val="none" w:sz="0" w:space="0" w:color="auto"/>
            <w:right w:val="none" w:sz="0" w:space="0" w:color="auto"/>
          </w:divBdr>
        </w:div>
        <w:div w:id="1169058620">
          <w:marLeft w:val="0"/>
          <w:marRight w:val="0"/>
          <w:marTop w:val="0"/>
          <w:marBottom w:val="0"/>
          <w:divBdr>
            <w:top w:val="none" w:sz="0" w:space="0" w:color="auto"/>
            <w:left w:val="none" w:sz="0" w:space="0" w:color="auto"/>
            <w:bottom w:val="none" w:sz="0" w:space="0" w:color="auto"/>
            <w:right w:val="none" w:sz="0" w:space="0" w:color="auto"/>
          </w:divBdr>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249071148">
          <w:marLeft w:val="0"/>
          <w:marRight w:val="0"/>
          <w:marTop w:val="0"/>
          <w:marBottom w:val="0"/>
          <w:divBdr>
            <w:top w:val="none" w:sz="0" w:space="0" w:color="auto"/>
            <w:left w:val="none" w:sz="0" w:space="0" w:color="auto"/>
            <w:bottom w:val="none" w:sz="0" w:space="0" w:color="auto"/>
            <w:right w:val="none" w:sz="0" w:space="0" w:color="auto"/>
          </w:divBdr>
        </w:div>
        <w:div w:id="1366058697">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29864420">
      <w:bodyDiv w:val="1"/>
      <w:marLeft w:val="0"/>
      <w:marRight w:val="0"/>
      <w:marTop w:val="0"/>
      <w:marBottom w:val="0"/>
      <w:divBdr>
        <w:top w:val="none" w:sz="0" w:space="0" w:color="auto"/>
        <w:left w:val="none" w:sz="0" w:space="0" w:color="auto"/>
        <w:bottom w:val="none" w:sz="0" w:space="0" w:color="auto"/>
        <w:right w:val="none" w:sz="0" w:space="0" w:color="auto"/>
      </w:divBdr>
      <w:divsChild>
        <w:div w:id="718020710">
          <w:marLeft w:val="0"/>
          <w:marRight w:val="0"/>
          <w:marTop w:val="0"/>
          <w:marBottom w:val="0"/>
          <w:divBdr>
            <w:top w:val="none" w:sz="0" w:space="0" w:color="auto"/>
            <w:left w:val="none" w:sz="0" w:space="0" w:color="auto"/>
            <w:bottom w:val="none" w:sz="0" w:space="0" w:color="auto"/>
            <w:right w:val="none" w:sz="0" w:space="0" w:color="auto"/>
          </w:divBdr>
        </w:div>
        <w:div w:id="863323540">
          <w:marLeft w:val="0"/>
          <w:marRight w:val="0"/>
          <w:marTop w:val="0"/>
          <w:marBottom w:val="0"/>
          <w:divBdr>
            <w:top w:val="none" w:sz="0" w:space="0" w:color="auto"/>
            <w:left w:val="none" w:sz="0" w:space="0" w:color="auto"/>
            <w:bottom w:val="none" w:sz="0" w:space="0" w:color="auto"/>
            <w:right w:val="none" w:sz="0" w:space="0" w:color="auto"/>
          </w:divBdr>
        </w:div>
        <w:div w:id="1080642249">
          <w:marLeft w:val="0"/>
          <w:marRight w:val="0"/>
          <w:marTop w:val="0"/>
          <w:marBottom w:val="0"/>
          <w:divBdr>
            <w:top w:val="none" w:sz="0" w:space="0" w:color="auto"/>
            <w:left w:val="none" w:sz="0" w:space="0" w:color="auto"/>
            <w:bottom w:val="none" w:sz="0" w:space="0" w:color="auto"/>
            <w:right w:val="none" w:sz="0" w:space="0" w:color="auto"/>
          </w:divBdr>
        </w:div>
        <w:div w:id="2087533163">
          <w:marLeft w:val="0"/>
          <w:marRight w:val="0"/>
          <w:marTop w:val="0"/>
          <w:marBottom w:val="0"/>
          <w:divBdr>
            <w:top w:val="none" w:sz="0" w:space="0" w:color="auto"/>
            <w:left w:val="none" w:sz="0" w:space="0" w:color="auto"/>
            <w:bottom w:val="none" w:sz="0" w:space="0" w:color="auto"/>
            <w:right w:val="none" w:sz="0" w:space="0" w:color="auto"/>
          </w:divBdr>
        </w:div>
      </w:divsChild>
    </w:div>
    <w:div w:id="2033260494">
      <w:bodyDiv w:val="1"/>
      <w:marLeft w:val="0"/>
      <w:marRight w:val="0"/>
      <w:marTop w:val="0"/>
      <w:marBottom w:val="0"/>
      <w:divBdr>
        <w:top w:val="none" w:sz="0" w:space="0" w:color="auto"/>
        <w:left w:val="none" w:sz="0" w:space="0" w:color="auto"/>
        <w:bottom w:val="none" w:sz="0" w:space="0" w:color="auto"/>
        <w:right w:val="none" w:sz="0" w:space="0" w:color="auto"/>
      </w:divBdr>
      <w:divsChild>
        <w:div w:id="259219932">
          <w:marLeft w:val="0"/>
          <w:marRight w:val="0"/>
          <w:marTop w:val="0"/>
          <w:marBottom w:val="0"/>
          <w:divBdr>
            <w:top w:val="none" w:sz="0" w:space="0" w:color="auto"/>
            <w:left w:val="none" w:sz="0" w:space="0" w:color="auto"/>
            <w:bottom w:val="none" w:sz="0" w:space="0" w:color="auto"/>
            <w:right w:val="none" w:sz="0" w:space="0" w:color="auto"/>
          </w:divBdr>
        </w:div>
        <w:div w:id="919675173">
          <w:marLeft w:val="0"/>
          <w:marRight w:val="0"/>
          <w:marTop w:val="0"/>
          <w:marBottom w:val="0"/>
          <w:divBdr>
            <w:top w:val="none" w:sz="0" w:space="0" w:color="auto"/>
            <w:left w:val="none" w:sz="0" w:space="0" w:color="auto"/>
            <w:bottom w:val="none" w:sz="0" w:space="0" w:color="auto"/>
            <w:right w:val="none" w:sz="0" w:space="0" w:color="auto"/>
          </w:divBdr>
        </w:div>
        <w:div w:id="936795252">
          <w:marLeft w:val="0"/>
          <w:marRight w:val="0"/>
          <w:marTop w:val="0"/>
          <w:marBottom w:val="0"/>
          <w:divBdr>
            <w:top w:val="none" w:sz="0" w:space="0" w:color="auto"/>
            <w:left w:val="none" w:sz="0" w:space="0" w:color="auto"/>
            <w:bottom w:val="none" w:sz="0" w:space="0" w:color="auto"/>
            <w:right w:val="none" w:sz="0" w:space="0" w:color="auto"/>
          </w:divBdr>
        </w:div>
        <w:div w:id="2117210530">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39240026">
      <w:bodyDiv w:val="1"/>
      <w:marLeft w:val="0"/>
      <w:marRight w:val="0"/>
      <w:marTop w:val="0"/>
      <w:marBottom w:val="0"/>
      <w:divBdr>
        <w:top w:val="none" w:sz="0" w:space="0" w:color="auto"/>
        <w:left w:val="none" w:sz="0" w:space="0" w:color="auto"/>
        <w:bottom w:val="none" w:sz="0" w:space="0" w:color="auto"/>
        <w:right w:val="none" w:sz="0" w:space="0" w:color="auto"/>
      </w:divBdr>
      <w:divsChild>
        <w:div w:id="58525680">
          <w:marLeft w:val="0"/>
          <w:marRight w:val="0"/>
          <w:marTop w:val="0"/>
          <w:marBottom w:val="0"/>
          <w:divBdr>
            <w:top w:val="none" w:sz="0" w:space="0" w:color="auto"/>
            <w:left w:val="none" w:sz="0" w:space="0" w:color="auto"/>
            <w:bottom w:val="none" w:sz="0" w:space="0" w:color="auto"/>
            <w:right w:val="none" w:sz="0" w:space="0" w:color="auto"/>
          </w:divBdr>
        </w:div>
        <w:div w:id="83456021">
          <w:marLeft w:val="0"/>
          <w:marRight w:val="0"/>
          <w:marTop w:val="0"/>
          <w:marBottom w:val="0"/>
          <w:divBdr>
            <w:top w:val="none" w:sz="0" w:space="0" w:color="auto"/>
            <w:left w:val="none" w:sz="0" w:space="0" w:color="auto"/>
            <w:bottom w:val="none" w:sz="0" w:space="0" w:color="auto"/>
            <w:right w:val="none" w:sz="0" w:space="0" w:color="auto"/>
          </w:divBdr>
        </w:div>
        <w:div w:id="196477850">
          <w:marLeft w:val="0"/>
          <w:marRight w:val="0"/>
          <w:marTop w:val="0"/>
          <w:marBottom w:val="0"/>
          <w:divBdr>
            <w:top w:val="none" w:sz="0" w:space="0" w:color="auto"/>
            <w:left w:val="none" w:sz="0" w:space="0" w:color="auto"/>
            <w:bottom w:val="none" w:sz="0" w:space="0" w:color="auto"/>
            <w:right w:val="none" w:sz="0" w:space="0" w:color="auto"/>
          </w:divBdr>
        </w:div>
        <w:div w:id="1888830918">
          <w:marLeft w:val="0"/>
          <w:marRight w:val="0"/>
          <w:marTop w:val="0"/>
          <w:marBottom w:val="0"/>
          <w:divBdr>
            <w:top w:val="none" w:sz="0" w:space="0" w:color="auto"/>
            <w:left w:val="none" w:sz="0" w:space="0" w:color="auto"/>
            <w:bottom w:val="none" w:sz="0" w:space="0" w:color="auto"/>
            <w:right w:val="none" w:sz="0" w:space="0" w:color="auto"/>
          </w:divBdr>
        </w:div>
      </w:divsChild>
    </w:div>
    <w:div w:id="2041473264">
      <w:bodyDiv w:val="1"/>
      <w:marLeft w:val="0"/>
      <w:marRight w:val="0"/>
      <w:marTop w:val="0"/>
      <w:marBottom w:val="0"/>
      <w:divBdr>
        <w:top w:val="none" w:sz="0" w:space="0" w:color="auto"/>
        <w:left w:val="none" w:sz="0" w:space="0" w:color="auto"/>
        <w:bottom w:val="none" w:sz="0" w:space="0" w:color="auto"/>
        <w:right w:val="none" w:sz="0" w:space="0" w:color="auto"/>
      </w:divBdr>
      <w:divsChild>
        <w:div w:id="1954315512">
          <w:marLeft w:val="0"/>
          <w:marRight w:val="0"/>
          <w:marTop w:val="0"/>
          <w:marBottom w:val="0"/>
          <w:divBdr>
            <w:top w:val="none" w:sz="0" w:space="0" w:color="auto"/>
            <w:left w:val="none" w:sz="0" w:space="0" w:color="auto"/>
            <w:bottom w:val="none" w:sz="0" w:space="0" w:color="auto"/>
            <w:right w:val="none" w:sz="0" w:space="0" w:color="auto"/>
          </w:divBdr>
        </w:div>
        <w:div w:id="2060087692">
          <w:marLeft w:val="0"/>
          <w:marRight w:val="0"/>
          <w:marTop w:val="0"/>
          <w:marBottom w:val="0"/>
          <w:divBdr>
            <w:top w:val="none" w:sz="0" w:space="0" w:color="auto"/>
            <w:left w:val="none" w:sz="0" w:space="0" w:color="auto"/>
            <w:bottom w:val="none" w:sz="0" w:space="0" w:color="auto"/>
            <w:right w:val="none" w:sz="0" w:space="0" w:color="auto"/>
          </w:divBdr>
        </w:div>
        <w:div w:id="243493166">
          <w:marLeft w:val="0"/>
          <w:marRight w:val="0"/>
          <w:marTop w:val="0"/>
          <w:marBottom w:val="0"/>
          <w:divBdr>
            <w:top w:val="none" w:sz="0" w:space="0" w:color="auto"/>
            <w:left w:val="none" w:sz="0" w:space="0" w:color="auto"/>
            <w:bottom w:val="none" w:sz="0" w:space="0" w:color="auto"/>
            <w:right w:val="none" w:sz="0" w:space="0" w:color="auto"/>
          </w:divBdr>
        </w:div>
        <w:div w:id="1292446359">
          <w:marLeft w:val="0"/>
          <w:marRight w:val="0"/>
          <w:marTop w:val="0"/>
          <w:marBottom w:val="0"/>
          <w:divBdr>
            <w:top w:val="none" w:sz="0" w:space="0" w:color="auto"/>
            <w:left w:val="none" w:sz="0" w:space="0" w:color="auto"/>
            <w:bottom w:val="none" w:sz="0" w:space="0" w:color="auto"/>
            <w:right w:val="none" w:sz="0" w:space="0" w:color="auto"/>
          </w:divBdr>
        </w:div>
      </w:divsChild>
    </w:div>
    <w:div w:id="2045057190">
      <w:bodyDiv w:val="1"/>
      <w:marLeft w:val="0"/>
      <w:marRight w:val="0"/>
      <w:marTop w:val="0"/>
      <w:marBottom w:val="0"/>
      <w:divBdr>
        <w:top w:val="none" w:sz="0" w:space="0" w:color="auto"/>
        <w:left w:val="none" w:sz="0" w:space="0" w:color="auto"/>
        <w:bottom w:val="none" w:sz="0" w:space="0" w:color="auto"/>
        <w:right w:val="none" w:sz="0" w:space="0" w:color="auto"/>
      </w:divBdr>
      <w:divsChild>
        <w:div w:id="208995619">
          <w:marLeft w:val="0"/>
          <w:marRight w:val="0"/>
          <w:marTop w:val="0"/>
          <w:marBottom w:val="0"/>
          <w:divBdr>
            <w:top w:val="none" w:sz="0" w:space="0" w:color="auto"/>
            <w:left w:val="none" w:sz="0" w:space="0" w:color="auto"/>
            <w:bottom w:val="none" w:sz="0" w:space="0" w:color="auto"/>
            <w:right w:val="none" w:sz="0" w:space="0" w:color="auto"/>
          </w:divBdr>
        </w:div>
        <w:div w:id="429661349">
          <w:marLeft w:val="0"/>
          <w:marRight w:val="0"/>
          <w:marTop w:val="0"/>
          <w:marBottom w:val="0"/>
          <w:divBdr>
            <w:top w:val="none" w:sz="0" w:space="0" w:color="auto"/>
            <w:left w:val="none" w:sz="0" w:space="0" w:color="auto"/>
            <w:bottom w:val="none" w:sz="0" w:space="0" w:color="auto"/>
            <w:right w:val="none" w:sz="0" w:space="0" w:color="auto"/>
          </w:divBdr>
        </w:div>
        <w:div w:id="1005592435">
          <w:marLeft w:val="0"/>
          <w:marRight w:val="0"/>
          <w:marTop w:val="0"/>
          <w:marBottom w:val="0"/>
          <w:divBdr>
            <w:top w:val="none" w:sz="0" w:space="0" w:color="auto"/>
            <w:left w:val="none" w:sz="0" w:space="0" w:color="auto"/>
            <w:bottom w:val="none" w:sz="0" w:space="0" w:color="auto"/>
            <w:right w:val="none" w:sz="0" w:space="0" w:color="auto"/>
          </w:divBdr>
        </w:div>
        <w:div w:id="1287662762">
          <w:marLeft w:val="0"/>
          <w:marRight w:val="0"/>
          <w:marTop w:val="0"/>
          <w:marBottom w:val="0"/>
          <w:divBdr>
            <w:top w:val="none" w:sz="0" w:space="0" w:color="auto"/>
            <w:left w:val="none" w:sz="0" w:space="0" w:color="auto"/>
            <w:bottom w:val="none" w:sz="0" w:space="0" w:color="auto"/>
            <w:right w:val="none" w:sz="0" w:space="0" w:color="auto"/>
          </w:divBdr>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0377490">
      <w:bodyDiv w:val="1"/>
      <w:marLeft w:val="0"/>
      <w:marRight w:val="0"/>
      <w:marTop w:val="0"/>
      <w:marBottom w:val="0"/>
      <w:divBdr>
        <w:top w:val="none" w:sz="0" w:space="0" w:color="auto"/>
        <w:left w:val="none" w:sz="0" w:space="0" w:color="auto"/>
        <w:bottom w:val="none" w:sz="0" w:space="0" w:color="auto"/>
        <w:right w:val="none" w:sz="0" w:space="0" w:color="auto"/>
      </w:divBdr>
      <w:divsChild>
        <w:div w:id="1341278107">
          <w:marLeft w:val="0"/>
          <w:marRight w:val="0"/>
          <w:marTop w:val="0"/>
          <w:marBottom w:val="0"/>
          <w:divBdr>
            <w:top w:val="none" w:sz="0" w:space="0" w:color="auto"/>
            <w:left w:val="none" w:sz="0" w:space="0" w:color="auto"/>
            <w:bottom w:val="none" w:sz="0" w:space="0" w:color="auto"/>
            <w:right w:val="none" w:sz="0" w:space="0" w:color="auto"/>
          </w:divBdr>
        </w:div>
        <w:div w:id="1761222577">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790319546">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1229731446">
          <w:marLeft w:val="0"/>
          <w:marRight w:val="0"/>
          <w:marTop w:val="0"/>
          <w:marBottom w:val="0"/>
          <w:divBdr>
            <w:top w:val="none" w:sz="0" w:space="0" w:color="auto"/>
            <w:left w:val="none" w:sz="0" w:space="0" w:color="auto"/>
            <w:bottom w:val="none" w:sz="0" w:space="0" w:color="auto"/>
            <w:right w:val="none" w:sz="0" w:space="0" w:color="auto"/>
          </w:divBdr>
        </w:div>
      </w:divsChild>
    </w:div>
    <w:div w:id="2052336913">
      <w:bodyDiv w:val="1"/>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 w:id="1675066018">
          <w:marLeft w:val="0"/>
          <w:marRight w:val="0"/>
          <w:marTop w:val="0"/>
          <w:marBottom w:val="0"/>
          <w:divBdr>
            <w:top w:val="none" w:sz="0" w:space="0" w:color="auto"/>
            <w:left w:val="none" w:sz="0" w:space="0" w:color="auto"/>
            <w:bottom w:val="none" w:sz="0" w:space="0" w:color="auto"/>
            <w:right w:val="none" w:sz="0" w:space="0" w:color="auto"/>
          </w:divBdr>
        </w:div>
        <w:div w:id="1983388912">
          <w:marLeft w:val="0"/>
          <w:marRight w:val="0"/>
          <w:marTop w:val="0"/>
          <w:marBottom w:val="0"/>
          <w:divBdr>
            <w:top w:val="none" w:sz="0" w:space="0" w:color="auto"/>
            <w:left w:val="none" w:sz="0" w:space="0" w:color="auto"/>
            <w:bottom w:val="none" w:sz="0" w:space="0" w:color="auto"/>
            <w:right w:val="none" w:sz="0" w:space="0" w:color="auto"/>
          </w:divBdr>
        </w:div>
        <w:div w:id="201386899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006572">
      <w:bodyDiv w:val="1"/>
      <w:marLeft w:val="0"/>
      <w:marRight w:val="0"/>
      <w:marTop w:val="0"/>
      <w:marBottom w:val="0"/>
      <w:divBdr>
        <w:top w:val="none" w:sz="0" w:space="0" w:color="auto"/>
        <w:left w:val="none" w:sz="0" w:space="0" w:color="auto"/>
        <w:bottom w:val="none" w:sz="0" w:space="0" w:color="auto"/>
        <w:right w:val="none" w:sz="0" w:space="0" w:color="auto"/>
      </w:divBdr>
      <w:divsChild>
        <w:div w:id="274219607">
          <w:marLeft w:val="0"/>
          <w:marRight w:val="0"/>
          <w:marTop w:val="0"/>
          <w:marBottom w:val="0"/>
          <w:divBdr>
            <w:top w:val="none" w:sz="0" w:space="0" w:color="auto"/>
            <w:left w:val="none" w:sz="0" w:space="0" w:color="auto"/>
            <w:bottom w:val="none" w:sz="0" w:space="0" w:color="auto"/>
            <w:right w:val="none" w:sz="0" w:space="0" w:color="auto"/>
          </w:divBdr>
        </w:div>
        <w:div w:id="731659754">
          <w:marLeft w:val="0"/>
          <w:marRight w:val="0"/>
          <w:marTop w:val="0"/>
          <w:marBottom w:val="0"/>
          <w:divBdr>
            <w:top w:val="none" w:sz="0" w:space="0" w:color="auto"/>
            <w:left w:val="none" w:sz="0" w:space="0" w:color="auto"/>
            <w:bottom w:val="none" w:sz="0" w:space="0" w:color="auto"/>
            <w:right w:val="none" w:sz="0" w:space="0" w:color="auto"/>
          </w:divBdr>
        </w:div>
        <w:div w:id="117337144">
          <w:marLeft w:val="0"/>
          <w:marRight w:val="0"/>
          <w:marTop w:val="0"/>
          <w:marBottom w:val="0"/>
          <w:divBdr>
            <w:top w:val="none" w:sz="0" w:space="0" w:color="auto"/>
            <w:left w:val="none" w:sz="0" w:space="0" w:color="auto"/>
            <w:bottom w:val="none" w:sz="0" w:space="0" w:color="auto"/>
            <w:right w:val="none" w:sz="0" w:space="0" w:color="auto"/>
          </w:divBdr>
        </w:div>
        <w:div w:id="1596554195">
          <w:marLeft w:val="0"/>
          <w:marRight w:val="0"/>
          <w:marTop w:val="0"/>
          <w:marBottom w:val="0"/>
          <w:divBdr>
            <w:top w:val="none" w:sz="0" w:space="0" w:color="auto"/>
            <w:left w:val="none" w:sz="0" w:space="0" w:color="auto"/>
            <w:bottom w:val="none" w:sz="0" w:space="0" w:color="auto"/>
            <w:right w:val="none" w:sz="0" w:space="0" w:color="auto"/>
          </w:divBdr>
        </w:div>
      </w:divsChild>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068845046">
          <w:marLeft w:val="0"/>
          <w:marRight w:val="0"/>
          <w:marTop w:val="0"/>
          <w:marBottom w:val="0"/>
          <w:divBdr>
            <w:top w:val="none" w:sz="0" w:space="0" w:color="auto"/>
            <w:left w:val="none" w:sz="0" w:space="0" w:color="auto"/>
            <w:bottom w:val="none" w:sz="0" w:space="0" w:color="auto"/>
            <w:right w:val="none" w:sz="0" w:space="0" w:color="auto"/>
          </w:divBdr>
        </w:div>
        <w:div w:id="1217937868">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508954">
      <w:bodyDiv w:val="1"/>
      <w:marLeft w:val="0"/>
      <w:marRight w:val="0"/>
      <w:marTop w:val="0"/>
      <w:marBottom w:val="0"/>
      <w:divBdr>
        <w:top w:val="none" w:sz="0" w:space="0" w:color="auto"/>
        <w:left w:val="none" w:sz="0" w:space="0" w:color="auto"/>
        <w:bottom w:val="none" w:sz="0" w:space="0" w:color="auto"/>
        <w:right w:val="none" w:sz="0" w:space="0" w:color="auto"/>
      </w:divBdr>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4327001">
      <w:bodyDiv w:val="1"/>
      <w:marLeft w:val="0"/>
      <w:marRight w:val="0"/>
      <w:marTop w:val="0"/>
      <w:marBottom w:val="0"/>
      <w:divBdr>
        <w:top w:val="none" w:sz="0" w:space="0" w:color="auto"/>
        <w:left w:val="none" w:sz="0" w:space="0" w:color="auto"/>
        <w:bottom w:val="none" w:sz="0" w:space="0" w:color="auto"/>
        <w:right w:val="none" w:sz="0" w:space="0" w:color="auto"/>
      </w:divBdr>
      <w:divsChild>
        <w:div w:id="50085709">
          <w:marLeft w:val="0"/>
          <w:marRight w:val="0"/>
          <w:marTop w:val="0"/>
          <w:marBottom w:val="0"/>
          <w:divBdr>
            <w:top w:val="none" w:sz="0" w:space="0" w:color="auto"/>
            <w:left w:val="none" w:sz="0" w:space="0" w:color="auto"/>
            <w:bottom w:val="none" w:sz="0" w:space="0" w:color="auto"/>
            <w:right w:val="none" w:sz="0" w:space="0" w:color="auto"/>
          </w:divBdr>
        </w:div>
        <w:div w:id="200283700">
          <w:marLeft w:val="0"/>
          <w:marRight w:val="0"/>
          <w:marTop w:val="0"/>
          <w:marBottom w:val="0"/>
          <w:divBdr>
            <w:top w:val="none" w:sz="0" w:space="0" w:color="auto"/>
            <w:left w:val="none" w:sz="0" w:space="0" w:color="auto"/>
            <w:bottom w:val="none" w:sz="0" w:space="0" w:color="auto"/>
            <w:right w:val="none" w:sz="0" w:space="0" w:color="auto"/>
          </w:divBdr>
        </w:div>
      </w:divsChild>
    </w:div>
    <w:div w:id="2064481925">
      <w:bodyDiv w:val="1"/>
      <w:marLeft w:val="0"/>
      <w:marRight w:val="0"/>
      <w:marTop w:val="0"/>
      <w:marBottom w:val="0"/>
      <w:divBdr>
        <w:top w:val="none" w:sz="0" w:space="0" w:color="auto"/>
        <w:left w:val="none" w:sz="0" w:space="0" w:color="auto"/>
        <w:bottom w:val="none" w:sz="0" w:space="0" w:color="auto"/>
        <w:right w:val="none" w:sz="0" w:space="0" w:color="auto"/>
      </w:divBdr>
      <w:divsChild>
        <w:div w:id="522020259">
          <w:marLeft w:val="0"/>
          <w:marRight w:val="0"/>
          <w:marTop w:val="0"/>
          <w:marBottom w:val="0"/>
          <w:divBdr>
            <w:top w:val="none" w:sz="0" w:space="0" w:color="auto"/>
            <w:left w:val="none" w:sz="0" w:space="0" w:color="auto"/>
            <w:bottom w:val="none" w:sz="0" w:space="0" w:color="auto"/>
            <w:right w:val="none" w:sz="0" w:space="0" w:color="auto"/>
          </w:divBdr>
        </w:div>
        <w:div w:id="317198679">
          <w:marLeft w:val="0"/>
          <w:marRight w:val="0"/>
          <w:marTop w:val="0"/>
          <w:marBottom w:val="0"/>
          <w:divBdr>
            <w:top w:val="none" w:sz="0" w:space="0" w:color="auto"/>
            <w:left w:val="none" w:sz="0" w:space="0" w:color="auto"/>
            <w:bottom w:val="none" w:sz="0" w:space="0" w:color="auto"/>
            <w:right w:val="none" w:sz="0" w:space="0" w:color="auto"/>
          </w:divBdr>
        </w:div>
        <w:div w:id="630981889">
          <w:marLeft w:val="0"/>
          <w:marRight w:val="0"/>
          <w:marTop w:val="0"/>
          <w:marBottom w:val="0"/>
          <w:divBdr>
            <w:top w:val="none" w:sz="0" w:space="0" w:color="auto"/>
            <w:left w:val="none" w:sz="0" w:space="0" w:color="auto"/>
            <w:bottom w:val="none" w:sz="0" w:space="0" w:color="auto"/>
            <w:right w:val="none" w:sz="0" w:space="0" w:color="auto"/>
          </w:divBdr>
        </w:div>
        <w:div w:id="1961376385">
          <w:marLeft w:val="0"/>
          <w:marRight w:val="0"/>
          <w:marTop w:val="0"/>
          <w:marBottom w:val="0"/>
          <w:divBdr>
            <w:top w:val="none" w:sz="0" w:space="0" w:color="auto"/>
            <w:left w:val="none" w:sz="0" w:space="0" w:color="auto"/>
            <w:bottom w:val="none" w:sz="0" w:space="0" w:color="auto"/>
            <w:right w:val="none" w:sz="0" w:space="0" w:color="auto"/>
          </w:divBdr>
        </w:div>
      </w:divsChild>
    </w:div>
    <w:div w:id="2067147941">
      <w:bodyDiv w:val="1"/>
      <w:marLeft w:val="0"/>
      <w:marRight w:val="0"/>
      <w:marTop w:val="0"/>
      <w:marBottom w:val="0"/>
      <w:divBdr>
        <w:top w:val="none" w:sz="0" w:space="0" w:color="auto"/>
        <w:left w:val="none" w:sz="0" w:space="0" w:color="auto"/>
        <w:bottom w:val="none" w:sz="0" w:space="0" w:color="auto"/>
        <w:right w:val="none" w:sz="0" w:space="0" w:color="auto"/>
      </w:divBdr>
      <w:divsChild>
        <w:div w:id="176818738">
          <w:marLeft w:val="0"/>
          <w:marRight w:val="0"/>
          <w:marTop w:val="0"/>
          <w:marBottom w:val="0"/>
          <w:divBdr>
            <w:top w:val="none" w:sz="0" w:space="0" w:color="auto"/>
            <w:left w:val="none" w:sz="0" w:space="0" w:color="auto"/>
            <w:bottom w:val="none" w:sz="0" w:space="0" w:color="auto"/>
            <w:right w:val="none" w:sz="0" w:space="0" w:color="auto"/>
          </w:divBdr>
        </w:div>
        <w:div w:id="427391027">
          <w:marLeft w:val="0"/>
          <w:marRight w:val="0"/>
          <w:marTop w:val="0"/>
          <w:marBottom w:val="0"/>
          <w:divBdr>
            <w:top w:val="none" w:sz="0" w:space="0" w:color="auto"/>
            <w:left w:val="none" w:sz="0" w:space="0" w:color="auto"/>
            <w:bottom w:val="none" w:sz="0" w:space="0" w:color="auto"/>
            <w:right w:val="none" w:sz="0" w:space="0" w:color="auto"/>
          </w:divBdr>
        </w:div>
        <w:div w:id="1784182929">
          <w:marLeft w:val="0"/>
          <w:marRight w:val="0"/>
          <w:marTop w:val="0"/>
          <w:marBottom w:val="0"/>
          <w:divBdr>
            <w:top w:val="none" w:sz="0" w:space="0" w:color="auto"/>
            <w:left w:val="none" w:sz="0" w:space="0" w:color="auto"/>
            <w:bottom w:val="none" w:sz="0" w:space="0" w:color="auto"/>
            <w:right w:val="none" w:sz="0" w:space="0" w:color="auto"/>
          </w:divBdr>
        </w:div>
        <w:div w:id="2010714149">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147018750">
          <w:marLeft w:val="0"/>
          <w:marRight w:val="0"/>
          <w:marTop w:val="0"/>
          <w:marBottom w:val="0"/>
          <w:divBdr>
            <w:top w:val="none" w:sz="0" w:space="0" w:color="auto"/>
            <w:left w:val="none" w:sz="0" w:space="0" w:color="auto"/>
            <w:bottom w:val="none" w:sz="0" w:space="0" w:color="auto"/>
            <w:right w:val="none" w:sz="0" w:space="0" w:color="auto"/>
          </w:divBdr>
        </w:div>
        <w:div w:id="704598356">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70226088">
      <w:bodyDiv w:val="1"/>
      <w:marLeft w:val="0"/>
      <w:marRight w:val="0"/>
      <w:marTop w:val="0"/>
      <w:marBottom w:val="0"/>
      <w:divBdr>
        <w:top w:val="none" w:sz="0" w:space="0" w:color="auto"/>
        <w:left w:val="none" w:sz="0" w:space="0" w:color="auto"/>
        <w:bottom w:val="none" w:sz="0" w:space="0" w:color="auto"/>
        <w:right w:val="none" w:sz="0" w:space="0" w:color="auto"/>
      </w:divBdr>
      <w:divsChild>
        <w:div w:id="337850932">
          <w:marLeft w:val="0"/>
          <w:marRight w:val="0"/>
          <w:marTop w:val="0"/>
          <w:marBottom w:val="0"/>
          <w:divBdr>
            <w:top w:val="none" w:sz="0" w:space="0" w:color="auto"/>
            <w:left w:val="none" w:sz="0" w:space="0" w:color="auto"/>
            <w:bottom w:val="none" w:sz="0" w:space="0" w:color="auto"/>
            <w:right w:val="none" w:sz="0" w:space="0" w:color="auto"/>
          </w:divBdr>
        </w:div>
        <w:div w:id="485127517">
          <w:marLeft w:val="0"/>
          <w:marRight w:val="0"/>
          <w:marTop w:val="0"/>
          <w:marBottom w:val="0"/>
          <w:divBdr>
            <w:top w:val="none" w:sz="0" w:space="0" w:color="auto"/>
            <w:left w:val="none" w:sz="0" w:space="0" w:color="auto"/>
            <w:bottom w:val="none" w:sz="0" w:space="0" w:color="auto"/>
            <w:right w:val="none" w:sz="0" w:space="0" w:color="auto"/>
          </w:divBdr>
        </w:div>
        <w:div w:id="855314209">
          <w:marLeft w:val="0"/>
          <w:marRight w:val="0"/>
          <w:marTop w:val="0"/>
          <w:marBottom w:val="0"/>
          <w:divBdr>
            <w:top w:val="none" w:sz="0" w:space="0" w:color="auto"/>
            <w:left w:val="none" w:sz="0" w:space="0" w:color="auto"/>
            <w:bottom w:val="none" w:sz="0" w:space="0" w:color="auto"/>
            <w:right w:val="none" w:sz="0" w:space="0" w:color="auto"/>
          </w:divBdr>
        </w:div>
        <w:div w:id="1193226670">
          <w:marLeft w:val="0"/>
          <w:marRight w:val="0"/>
          <w:marTop w:val="0"/>
          <w:marBottom w:val="0"/>
          <w:divBdr>
            <w:top w:val="none" w:sz="0" w:space="0" w:color="auto"/>
            <w:left w:val="none" w:sz="0" w:space="0" w:color="auto"/>
            <w:bottom w:val="none" w:sz="0" w:space="0" w:color="auto"/>
            <w:right w:val="none" w:sz="0" w:space="0" w:color="auto"/>
          </w:divBdr>
        </w:div>
      </w:divsChild>
    </w:div>
    <w:div w:id="2070419218">
      <w:bodyDiv w:val="1"/>
      <w:marLeft w:val="0"/>
      <w:marRight w:val="0"/>
      <w:marTop w:val="0"/>
      <w:marBottom w:val="0"/>
      <w:divBdr>
        <w:top w:val="none" w:sz="0" w:space="0" w:color="auto"/>
        <w:left w:val="none" w:sz="0" w:space="0" w:color="auto"/>
        <w:bottom w:val="none" w:sz="0" w:space="0" w:color="auto"/>
        <w:right w:val="none" w:sz="0" w:space="0" w:color="auto"/>
      </w:divBdr>
      <w:divsChild>
        <w:div w:id="938681292">
          <w:marLeft w:val="0"/>
          <w:marRight w:val="0"/>
          <w:marTop w:val="0"/>
          <w:marBottom w:val="0"/>
          <w:divBdr>
            <w:top w:val="none" w:sz="0" w:space="0" w:color="auto"/>
            <w:left w:val="none" w:sz="0" w:space="0" w:color="auto"/>
            <w:bottom w:val="none" w:sz="0" w:space="0" w:color="auto"/>
            <w:right w:val="none" w:sz="0" w:space="0" w:color="auto"/>
          </w:divBdr>
        </w:div>
        <w:div w:id="440492620">
          <w:marLeft w:val="0"/>
          <w:marRight w:val="0"/>
          <w:marTop w:val="0"/>
          <w:marBottom w:val="0"/>
          <w:divBdr>
            <w:top w:val="none" w:sz="0" w:space="0" w:color="auto"/>
            <w:left w:val="none" w:sz="0" w:space="0" w:color="auto"/>
            <w:bottom w:val="none" w:sz="0" w:space="0" w:color="auto"/>
            <w:right w:val="none" w:sz="0" w:space="0" w:color="auto"/>
          </w:divBdr>
        </w:div>
        <w:div w:id="933828071">
          <w:marLeft w:val="0"/>
          <w:marRight w:val="0"/>
          <w:marTop w:val="0"/>
          <w:marBottom w:val="0"/>
          <w:divBdr>
            <w:top w:val="none" w:sz="0" w:space="0" w:color="auto"/>
            <w:left w:val="none" w:sz="0" w:space="0" w:color="auto"/>
            <w:bottom w:val="none" w:sz="0" w:space="0" w:color="auto"/>
            <w:right w:val="none" w:sz="0" w:space="0" w:color="auto"/>
          </w:divBdr>
        </w:div>
        <w:div w:id="1179587248">
          <w:marLeft w:val="0"/>
          <w:marRight w:val="0"/>
          <w:marTop w:val="0"/>
          <w:marBottom w:val="0"/>
          <w:divBdr>
            <w:top w:val="none" w:sz="0" w:space="0" w:color="auto"/>
            <w:left w:val="none" w:sz="0" w:space="0" w:color="auto"/>
            <w:bottom w:val="none" w:sz="0" w:space="0" w:color="auto"/>
            <w:right w:val="none" w:sz="0" w:space="0" w:color="auto"/>
          </w:divBdr>
        </w:div>
      </w:divsChild>
    </w:div>
    <w:div w:id="2070686103">
      <w:bodyDiv w:val="1"/>
      <w:marLeft w:val="0"/>
      <w:marRight w:val="0"/>
      <w:marTop w:val="0"/>
      <w:marBottom w:val="0"/>
      <w:divBdr>
        <w:top w:val="none" w:sz="0" w:space="0" w:color="auto"/>
        <w:left w:val="none" w:sz="0" w:space="0" w:color="auto"/>
        <w:bottom w:val="none" w:sz="0" w:space="0" w:color="auto"/>
        <w:right w:val="none" w:sz="0" w:space="0" w:color="auto"/>
      </w:divBdr>
      <w:divsChild>
        <w:div w:id="114258065">
          <w:marLeft w:val="0"/>
          <w:marRight w:val="0"/>
          <w:marTop w:val="0"/>
          <w:marBottom w:val="0"/>
          <w:divBdr>
            <w:top w:val="none" w:sz="0" w:space="0" w:color="auto"/>
            <w:left w:val="none" w:sz="0" w:space="0" w:color="auto"/>
            <w:bottom w:val="none" w:sz="0" w:space="0" w:color="auto"/>
            <w:right w:val="none" w:sz="0" w:space="0" w:color="auto"/>
          </w:divBdr>
        </w:div>
        <w:div w:id="500894227">
          <w:marLeft w:val="0"/>
          <w:marRight w:val="0"/>
          <w:marTop w:val="0"/>
          <w:marBottom w:val="0"/>
          <w:divBdr>
            <w:top w:val="none" w:sz="0" w:space="0" w:color="auto"/>
            <w:left w:val="none" w:sz="0" w:space="0" w:color="auto"/>
            <w:bottom w:val="none" w:sz="0" w:space="0" w:color="auto"/>
            <w:right w:val="none" w:sz="0" w:space="0" w:color="auto"/>
          </w:divBdr>
        </w:div>
        <w:div w:id="626351921">
          <w:marLeft w:val="0"/>
          <w:marRight w:val="0"/>
          <w:marTop w:val="0"/>
          <w:marBottom w:val="0"/>
          <w:divBdr>
            <w:top w:val="none" w:sz="0" w:space="0" w:color="auto"/>
            <w:left w:val="none" w:sz="0" w:space="0" w:color="auto"/>
            <w:bottom w:val="none" w:sz="0" w:space="0" w:color="auto"/>
            <w:right w:val="none" w:sz="0" w:space="0" w:color="auto"/>
          </w:divBdr>
        </w:div>
        <w:div w:id="1784113599">
          <w:marLeft w:val="0"/>
          <w:marRight w:val="0"/>
          <w:marTop w:val="0"/>
          <w:marBottom w:val="0"/>
          <w:divBdr>
            <w:top w:val="none" w:sz="0" w:space="0" w:color="auto"/>
            <w:left w:val="none" w:sz="0" w:space="0" w:color="auto"/>
            <w:bottom w:val="none" w:sz="0" w:space="0" w:color="auto"/>
            <w:right w:val="none" w:sz="0" w:space="0" w:color="auto"/>
          </w:divBdr>
        </w:div>
      </w:divsChild>
    </w:div>
    <w:div w:id="2071148543">
      <w:bodyDiv w:val="1"/>
      <w:marLeft w:val="0"/>
      <w:marRight w:val="0"/>
      <w:marTop w:val="0"/>
      <w:marBottom w:val="0"/>
      <w:divBdr>
        <w:top w:val="none" w:sz="0" w:space="0" w:color="auto"/>
        <w:left w:val="none" w:sz="0" w:space="0" w:color="auto"/>
        <w:bottom w:val="none" w:sz="0" w:space="0" w:color="auto"/>
        <w:right w:val="none" w:sz="0" w:space="0" w:color="auto"/>
      </w:divBdr>
      <w:divsChild>
        <w:div w:id="947001913">
          <w:marLeft w:val="0"/>
          <w:marRight w:val="0"/>
          <w:marTop w:val="0"/>
          <w:marBottom w:val="0"/>
          <w:divBdr>
            <w:top w:val="none" w:sz="0" w:space="0" w:color="auto"/>
            <w:left w:val="none" w:sz="0" w:space="0" w:color="auto"/>
            <w:bottom w:val="none" w:sz="0" w:space="0" w:color="auto"/>
            <w:right w:val="none" w:sz="0" w:space="0" w:color="auto"/>
          </w:divBdr>
        </w:div>
        <w:div w:id="1165241644">
          <w:marLeft w:val="0"/>
          <w:marRight w:val="0"/>
          <w:marTop w:val="0"/>
          <w:marBottom w:val="0"/>
          <w:divBdr>
            <w:top w:val="none" w:sz="0" w:space="0" w:color="auto"/>
            <w:left w:val="none" w:sz="0" w:space="0" w:color="auto"/>
            <w:bottom w:val="none" w:sz="0" w:space="0" w:color="auto"/>
            <w:right w:val="none" w:sz="0" w:space="0" w:color="auto"/>
          </w:divBdr>
        </w:div>
        <w:div w:id="2019916702">
          <w:marLeft w:val="0"/>
          <w:marRight w:val="0"/>
          <w:marTop w:val="0"/>
          <w:marBottom w:val="0"/>
          <w:divBdr>
            <w:top w:val="none" w:sz="0" w:space="0" w:color="auto"/>
            <w:left w:val="none" w:sz="0" w:space="0" w:color="auto"/>
            <w:bottom w:val="none" w:sz="0" w:space="0" w:color="auto"/>
            <w:right w:val="none" w:sz="0" w:space="0" w:color="auto"/>
          </w:divBdr>
        </w:div>
        <w:div w:id="2109961070">
          <w:marLeft w:val="0"/>
          <w:marRight w:val="0"/>
          <w:marTop w:val="0"/>
          <w:marBottom w:val="0"/>
          <w:divBdr>
            <w:top w:val="none" w:sz="0" w:space="0" w:color="auto"/>
            <w:left w:val="none" w:sz="0" w:space="0" w:color="auto"/>
            <w:bottom w:val="none" w:sz="0" w:space="0" w:color="auto"/>
            <w:right w:val="none" w:sz="0" w:space="0" w:color="auto"/>
          </w:divBdr>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16837691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2035615308">
          <w:marLeft w:val="0"/>
          <w:marRight w:val="0"/>
          <w:marTop w:val="0"/>
          <w:marBottom w:val="0"/>
          <w:divBdr>
            <w:top w:val="none" w:sz="0" w:space="0" w:color="auto"/>
            <w:left w:val="none" w:sz="0" w:space="0" w:color="auto"/>
            <w:bottom w:val="none" w:sz="0" w:space="0" w:color="auto"/>
            <w:right w:val="none" w:sz="0" w:space="0" w:color="auto"/>
          </w:divBdr>
        </w:div>
      </w:divsChild>
    </w:div>
    <w:div w:id="2073962210">
      <w:bodyDiv w:val="1"/>
      <w:marLeft w:val="0"/>
      <w:marRight w:val="0"/>
      <w:marTop w:val="0"/>
      <w:marBottom w:val="0"/>
      <w:divBdr>
        <w:top w:val="none" w:sz="0" w:space="0" w:color="auto"/>
        <w:left w:val="none" w:sz="0" w:space="0" w:color="auto"/>
        <w:bottom w:val="none" w:sz="0" w:space="0" w:color="auto"/>
        <w:right w:val="none" w:sz="0" w:space="0" w:color="auto"/>
      </w:divBdr>
      <w:divsChild>
        <w:div w:id="38939641">
          <w:marLeft w:val="0"/>
          <w:marRight w:val="0"/>
          <w:marTop w:val="0"/>
          <w:marBottom w:val="0"/>
          <w:divBdr>
            <w:top w:val="none" w:sz="0" w:space="0" w:color="auto"/>
            <w:left w:val="none" w:sz="0" w:space="0" w:color="auto"/>
            <w:bottom w:val="none" w:sz="0" w:space="0" w:color="auto"/>
            <w:right w:val="none" w:sz="0" w:space="0" w:color="auto"/>
          </w:divBdr>
        </w:div>
        <w:div w:id="821308135">
          <w:marLeft w:val="0"/>
          <w:marRight w:val="0"/>
          <w:marTop w:val="0"/>
          <w:marBottom w:val="0"/>
          <w:divBdr>
            <w:top w:val="none" w:sz="0" w:space="0" w:color="auto"/>
            <w:left w:val="none" w:sz="0" w:space="0" w:color="auto"/>
            <w:bottom w:val="none" w:sz="0" w:space="0" w:color="auto"/>
            <w:right w:val="none" w:sz="0" w:space="0" w:color="auto"/>
          </w:divBdr>
        </w:div>
        <w:div w:id="827404719">
          <w:marLeft w:val="0"/>
          <w:marRight w:val="0"/>
          <w:marTop w:val="0"/>
          <w:marBottom w:val="0"/>
          <w:divBdr>
            <w:top w:val="none" w:sz="0" w:space="0" w:color="auto"/>
            <w:left w:val="none" w:sz="0" w:space="0" w:color="auto"/>
            <w:bottom w:val="none" w:sz="0" w:space="0" w:color="auto"/>
            <w:right w:val="none" w:sz="0" w:space="0" w:color="auto"/>
          </w:divBdr>
        </w:div>
        <w:div w:id="2085954747">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93080941">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094085570">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 w:id="1936547216">
          <w:marLeft w:val="0"/>
          <w:marRight w:val="0"/>
          <w:marTop w:val="0"/>
          <w:marBottom w:val="0"/>
          <w:divBdr>
            <w:top w:val="none" w:sz="0" w:space="0" w:color="auto"/>
            <w:left w:val="none" w:sz="0" w:space="0" w:color="auto"/>
            <w:bottom w:val="none" w:sz="0" w:space="0" w:color="auto"/>
            <w:right w:val="none" w:sz="0" w:space="0" w:color="auto"/>
          </w:divBdr>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769937730">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1413357391">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0131955">
      <w:bodyDiv w:val="1"/>
      <w:marLeft w:val="0"/>
      <w:marRight w:val="0"/>
      <w:marTop w:val="0"/>
      <w:marBottom w:val="0"/>
      <w:divBdr>
        <w:top w:val="none" w:sz="0" w:space="0" w:color="auto"/>
        <w:left w:val="none" w:sz="0" w:space="0" w:color="auto"/>
        <w:bottom w:val="none" w:sz="0" w:space="0" w:color="auto"/>
        <w:right w:val="none" w:sz="0" w:space="0" w:color="auto"/>
      </w:divBdr>
      <w:divsChild>
        <w:div w:id="190655977">
          <w:marLeft w:val="0"/>
          <w:marRight w:val="0"/>
          <w:marTop w:val="0"/>
          <w:marBottom w:val="0"/>
          <w:divBdr>
            <w:top w:val="none" w:sz="0" w:space="0" w:color="auto"/>
            <w:left w:val="none" w:sz="0" w:space="0" w:color="auto"/>
            <w:bottom w:val="none" w:sz="0" w:space="0" w:color="auto"/>
            <w:right w:val="none" w:sz="0" w:space="0" w:color="auto"/>
          </w:divBdr>
        </w:div>
        <w:div w:id="212424823">
          <w:marLeft w:val="0"/>
          <w:marRight w:val="0"/>
          <w:marTop w:val="0"/>
          <w:marBottom w:val="0"/>
          <w:divBdr>
            <w:top w:val="none" w:sz="0" w:space="0" w:color="auto"/>
            <w:left w:val="none" w:sz="0" w:space="0" w:color="auto"/>
            <w:bottom w:val="none" w:sz="0" w:space="0" w:color="auto"/>
            <w:right w:val="none" w:sz="0" w:space="0" w:color="auto"/>
          </w:divBdr>
        </w:div>
        <w:div w:id="525021431">
          <w:marLeft w:val="0"/>
          <w:marRight w:val="0"/>
          <w:marTop w:val="0"/>
          <w:marBottom w:val="0"/>
          <w:divBdr>
            <w:top w:val="none" w:sz="0" w:space="0" w:color="auto"/>
            <w:left w:val="none" w:sz="0" w:space="0" w:color="auto"/>
            <w:bottom w:val="none" w:sz="0" w:space="0" w:color="auto"/>
            <w:right w:val="none" w:sz="0" w:space="0" w:color="auto"/>
          </w:divBdr>
        </w:div>
        <w:div w:id="13018396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sChild>
    </w:div>
    <w:div w:id="2082756370">
      <w:bodyDiv w:val="1"/>
      <w:marLeft w:val="0"/>
      <w:marRight w:val="0"/>
      <w:marTop w:val="0"/>
      <w:marBottom w:val="0"/>
      <w:divBdr>
        <w:top w:val="none" w:sz="0" w:space="0" w:color="auto"/>
        <w:left w:val="none" w:sz="0" w:space="0" w:color="auto"/>
        <w:bottom w:val="none" w:sz="0" w:space="0" w:color="auto"/>
        <w:right w:val="none" w:sz="0" w:space="0" w:color="auto"/>
      </w:divBdr>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4177073">
      <w:bodyDiv w:val="1"/>
      <w:marLeft w:val="0"/>
      <w:marRight w:val="0"/>
      <w:marTop w:val="0"/>
      <w:marBottom w:val="0"/>
      <w:divBdr>
        <w:top w:val="none" w:sz="0" w:space="0" w:color="auto"/>
        <w:left w:val="none" w:sz="0" w:space="0" w:color="auto"/>
        <w:bottom w:val="none" w:sz="0" w:space="0" w:color="auto"/>
        <w:right w:val="none" w:sz="0" w:space="0" w:color="auto"/>
      </w:divBdr>
      <w:divsChild>
        <w:div w:id="51075389">
          <w:marLeft w:val="0"/>
          <w:marRight w:val="0"/>
          <w:marTop w:val="0"/>
          <w:marBottom w:val="0"/>
          <w:divBdr>
            <w:top w:val="none" w:sz="0" w:space="0" w:color="auto"/>
            <w:left w:val="none" w:sz="0" w:space="0" w:color="auto"/>
            <w:bottom w:val="none" w:sz="0" w:space="0" w:color="auto"/>
            <w:right w:val="none" w:sz="0" w:space="0" w:color="auto"/>
          </w:divBdr>
        </w:div>
        <w:div w:id="1586184416">
          <w:marLeft w:val="0"/>
          <w:marRight w:val="0"/>
          <w:marTop w:val="0"/>
          <w:marBottom w:val="0"/>
          <w:divBdr>
            <w:top w:val="none" w:sz="0" w:space="0" w:color="auto"/>
            <w:left w:val="none" w:sz="0" w:space="0" w:color="auto"/>
            <w:bottom w:val="none" w:sz="0" w:space="0" w:color="auto"/>
            <w:right w:val="none" w:sz="0" w:space="0" w:color="auto"/>
          </w:divBdr>
        </w:div>
        <w:div w:id="1801265302">
          <w:marLeft w:val="0"/>
          <w:marRight w:val="0"/>
          <w:marTop w:val="0"/>
          <w:marBottom w:val="0"/>
          <w:divBdr>
            <w:top w:val="none" w:sz="0" w:space="0" w:color="auto"/>
            <w:left w:val="none" w:sz="0" w:space="0" w:color="auto"/>
            <w:bottom w:val="none" w:sz="0" w:space="0" w:color="auto"/>
            <w:right w:val="none" w:sz="0" w:space="0" w:color="auto"/>
          </w:divBdr>
        </w:div>
        <w:div w:id="2144694924">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13738210">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7990505">
      <w:bodyDiv w:val="1"/>
      <w:marLeft w:val="0"/>
      <w:marRight w:val="0"/>
      <w:marTop w:val="0"/>
      <w:marBottom w:val="0"/>
      <w:divBdr>
        <w:top w:val="none" w:sz="0" w:space="0" w:color="auto"/>
        <w:left w:val="none" w:sz="0" w:space="0" w:color="auto"/>
        <w:bottom w:val="none" w:sz="0" w:space="0" w:color="auto"/>
        <w:right w:val="none" w:sz="0" w:space="0" w:color="auto"/>
      </w:divBdr>
      <w:divsChild>
        <w:div w:id="35813335">
          <w:marLeft w:val="0"/>
          <w:marRight w:val="0"/>
          <w:marTop w:val="0"/>
          <w:marBottom w:val="0"/>
          <w:divBdr>
            <w:top w:val="none" w:sz="0" w:space="0" w:color="auto"/>
            <w:left w:val="none" w:sz="0" w:space="0" w:color="auto"/>
            <w:bottom w:val="none" w:sz="0" w:space="0" w:color="auto"/>
            <w:right w:val="none" w:sz="0" w:space="0" w:color="auto"/>
          </w:divBdr>
        </w:div>
        <w:div w:id="1656101306">
          <w:marLeft w:val="0"/>
          <w:marRight w:val="0"/>
          <w:marTop w:val="0"/>
          <w:marBottom w:val="0"/>
          <w:divBdr>
            <w:top w:val="none" w:sz="0" w:space="0" w:color="auto"/>
            <w:left w:val="none" w:sz="0" w:space="0" w:color="auto"/>
            <w:bottom w:val="none" w:sz="0" w:space="0" w:color="auto"/>
            <w:right w:val="none" w:sz="0" w:space="0" w:color="auto"/>
          </w:divBdr>
        </w:div>
        <w:div w:id="1853642524">
          <w:marLeft w:val="0"/>
          <w:marRight w:val="0"/>
          <w:marTop w:val="0"/>
          <w:marBottom w:val="0"/>
          <w:divBdr>
            <w:top w:val="none" w:sz="0" w:space="0" w:color="auto"/>
            <w:left w:val="none" w:sz="0" w:space="0" w:color="auto"/>
            <w:bottom w:val="none" w:sz="0" w:space="0" w:color="auto"/>
            <w:right w:val="none" w:sz="0" w:space="0" w:color="auto"/>
          </w:divBdr>
        </w:div>
        <w:div w:id="2075278550">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90538721">
      <w:bodyDiv w:val="1"/>
      <w:marLeft w:val="0"/>
      <w:marRight w:val="0"/>
      <w:marTop w:val="0"/>
      <w:marBottom w:val="0"/>
      <w:divBdr>
        <w:top w:val="none" w:sz="0" w:space="0" w:color="auto"/>
        <w:left w:val="none" w:sz="0" w:space="0" w:color="auto"/>
        <w:bottom w:val="none" w:sz="0" w:space="0" w:color="auto"/>
        <w:right w:val="none" w:sz="0" w:space="0" w:color="auto"/>
      </w:divBdr>
      <w:divsChild>
        <w:div w:id="766854387">
          <w:marLeft w:val="0"/>
          <w:marRight w:val="0"/>
          <w:marTop w:val="0"/>
          <w:marBottom w:val="0"/>
          <w:divBdr>
            <w:top w:val="none" w:sz="0" w:space="0" w:color="auto"/>
            <w:left w:val="none" w:sz="0" w:space="0" w:color="auto"/>
            <w:bottom w:val="none" w:sz="0" w:space="0" w:color="auto"/>
            <w:right w:val="none" w:sz="0" w:space="0" w:color="auto"/>
          </w:divBdr>
        </w:div>
        <w:div w:id="985085857">
          <w:marLeft w:val="0"/>
          <w:marRight w:val="0"/>
          <w:marTop w:val="0"/>
          <w:marBottom w:val="0"/>
          <w:divBdr>
            <w:top w:val="none" w:sz="0" w:space="0" w:color="auto"/>
            <w:left w:val="none" w:sz="0" w:space="0" w:color="auto"/>
            <w:bottom w:val="none" w:sz="0" w:space="0" w:color="auto"/>
            <w:right w:val="none" w:sz="0" w:space="0" w:color="auto"/>
          </w:divBdr>
        </w:div>
        <w:div w:id="1949386799">
          <w:marLeft w:val="0"/>
          <w:marRight w:val="0"/>
          <w:marTop w:val="0"/>
          <w:marBottom w:val="0"/>
          <w:divBdr>
            <w:top w:val="none" w:sz="0" w:space="0" w:color="auto"/>
            <w:left w:val="none" w:sz="0" w:space="0" w:color="auto"/>
            <w:bottom w:val="none" w:sz="0" w:space="0" w:color="auto"/>
            <w:right w:val="none" w:sz="0" w:space="0" w:color="auto"/>
          </w:divBdr>
        </w:div>
        <w:div w:id="2123649637">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 w:id="2086800774">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97602005">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291667521">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sChild>
    </w:div>
    <w:div w:id="2091656093">
      <w:bodyDiv w:val="1"/>
      <w:marLeft w:val="0"/>
      <w:marRight w:val="0"/>
      <w:marTop w:val="0"/>
      <w:marBottom w:val="0"/>
      <w:divBdr>
        <w:top w:val="none" w:sz="0" w:space="0" w:color="auto"/>
        <w:left w:val="none" w:sz="0" w:space="0" w:color="auto"/>
        <w:bottom w:val="none" w:sz="0" w:space="0" w:color="auto"/>
        <w:right w:val="none" w:sz="0" w:space="0" w:color="auto"/>
      </w:divBdr>
      <w:divsChild>
        <w:div w:id="154105566">
          <w:marLeft w:val="0"/>
          <w:marRight w:val="0"/>
          <w:marTop w:val="0"/>
          <w:marBottom w:val="0"/>
          <w:divBdr>
            <w:top w:val="none" w:sz="0" w:space="0" w:color="auto"/>
            <w:left w:val="none" w:sz="0" w:space="0" w:color="auto"/>
            <w:bottom w:val="none" w:sz="0" w:space="0" w:color="auto"/>
            <w:right w:val="none" w:sz="0" w:space="0" w:color="auto"/>
          </w:divBdr>
        </w:div>
        <w:div w:id="553202411">
          <w:marLeft w:val="0"/>
          <w:marRight w:val="0"/>
          <w:marTop w:val="0"/>
          <w:marBottom w:val="0"/>
          <w:divBdr>
            <w:top w:val="none" w:sz="0" w:space="0" w:color="auto"/>
            <w:left w:val="none" w:sz="0" w:space="0" w:color="auto"/>
            <w:bottom w:val="none" w:sz="0" w:space="0" w:color="auto"/>
            <w:right w:val="none" w:sz="0" w:space="0" w:color="auto"/>
          </w:divBdr>
        </w:div>
        <w:div w:id="1541894453">
          <w:marLeft w:val="0"/>
          <w:marRight w:val="0"/>
          <w:marTop w:val="0"/>
          <w:marBottom w:val="0"/>
          <w:divBdr>
            <w:top w:val="none" w:sz="0" w:space="0" w:color="auto"/>
            <w:left w:val="none" w:sz="0" w:space="0" w:color="auto"/>
            <w:bottom w:val="none" w:sz="0" w:space="0" w:color="auto"/>
            <w:right w:val="none" w:sz="0" w:space="0" w:color="auto"/>
          </w:divBdr>
        </w:div>
        <w:div w:id="1747263692">
          <w:marLeft w:val="0"/>
          <w:marRight w:val="0"/>
          <w:marTop w:val="0"/>
          <w:marBottom w:val="0"/>
          <w:divBdr>
            <w:top w:val="none" w:sz="0" w:space="0" w:color="auto"/>
            <w:left w:val="none" w:sz="0" w:space="0" w:color="auto"/>
            <w:bottom w:val="none" w:sz="0" w:space="0" w:color="auto"/>
            <w:right w:val="none" w:sz="0" w:space="0" w:color="auto"/>
          </w:divBdr>
        </w:div>
      </w:divsChild>
    </w:div>
    <w:div w:id="2091997890">
      <w:bodyDiv w:val="1"/>
      <w:marLeft w:val="0"/>
      <w:marRight w:val="0"/>
      <w:marTop w:val="0"/>
      <w:marBottom w:val="0"/>
      <w:divBdr>
        <w:top w:val="none" w:sz="0" w:space="0" w:color="auto"/>
        <w:left w:val="none" w:sz="0" w:space="0" w:color="auto"/>
        <w:bottom w:val="none" w:sz="0" w:space="0" w:color="auto"/>
        <w:right w:val="none" w:sz="0" w:space="0" w:color="auto"/>
      </w:divBdr>
      <w:divsChild>
        <w:div w:id="1154762735">
          <w:marLeft w:val="0"/>
          <w:marRight w:val="0"/>
          <w:marTop w:val="0"/>
          <w:marBottom w:val="0"/>
          <w:divBdr>
            <w:top w:val="none" w:sz="0" w:space="0" w:color="auto"/>
            <w:left w:val="none" w:sz="0" w:space="0" w:color="auto"/>
            <w:bottom w:val="none" w:sz="0" w:space="0" w:color="auto"/>
            <w:right w:val="none" w:sz="0" w:space="0" w:color="auto"/>
          </w:divBdr>
        </w:div>
        <w:div w:id="1757283158">
          <w:marLeft w:val="0"/>
          <w:marRight w:val="0"/>
          <w:marTop w:val="0"/>
          <w:marBottom w:val="0"/>
          <w:divBdr>
            <w:top w:val="none" w:sz="0" w:space="0" w:color="auto"/>
            <w:left w:val="none" w:sz="0" w:space="0" w:color="auto"/>
            <w:bottom w:val="none" w:sz="0" w:space="0" w:color="auto"/>
            <w:right w:val="none" w:sz="0" w:space="0" w:color="auto"/>
          </w:divBdr>
        </w:div>
        <w:div w:id="441538680">
          <w:marLeft w:val="0"/>
          <w:marRight w:val="0"/>
          <w:marTop w:val="0"/>
          <w:marBottom w:val="0"/>
          <w:divBdr>
            <w:top w:val="none" w:sz="0" w:space="0" w:color="auto"/>
            <w:left w:val="none" w:sz="0" w:space="0" w:color="auto"/>
            <w:bottom w:val="none" w:sz="0" w:space="0" w:color="auto"/>
            <w:right w:val="none" w:sz="0" w:space="0" w:color="auto"/>
          </w:divBdr>
        </w:div>
        <w:div w:id="1178080147">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830875257">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2027171159">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sChild>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sChild>
    </w:div>
    <w:div w:id="2099252937">
      <w:bodyDiv w:val="1"/>
      <w:marLeft w:val="0"/>
      <w:marRight w:val="0"/>
      <w:marTop w:val="0"/>
      <w:marBottom w:val="0"/>
      <w:divBdr>
        <w:top w:val="none" w:sz="0" w:space="0" w:color="auto"/>
        <w:left w:val="none" w:sz="0" w:space="0" w:color="auto"/>
        <w:bottom w:val="none" w:sz="0" w:space="0" w:color="auto"/>
        <w:right w:val="none" w:sz="0" w:space="0" w:color="auto"/>
      </w:divBdr>
      <w:divsChild>
        <w:div w:id="785662976">
          <w:marLeft w:val="0"/>
          <w:marRight w:val="0"/>
          <w:marTop w:val="0"/>
          <w:marBottom w:val="0"/>
          <w:divBdr>
            <w:top w:val="none" w:sz="0" w:space="0" w:color="auto"/>
            <w:left w:val="none" w:sz="0" w:space="0" w:color="auto"/>
            <w:bottom w:val="none" w:sz="0" w:space="0" w:color="auto"/>
            <w:right w:val="none" w:sz="0" w:space="0" w:color="auto"/>
          </w:divBdr>
        </w:div>
        <w:div w:id="907153464">
          <w:marLeft w:val="0"/>
          <w:marRight w:val="0"/>
          <w:marTop w:val="0"/>
          <w:marBottom w:val="0"/>
          <w:divBdr>
            <w:top w:val="none" w:sz="0" w:space="0" w:color="auto"/>
            <w:left w:val="none" w:sz="0" w:space="0" w:color="auto"/>
            <w:bottom w:val="none" w:sz="0" w:space="0" w:color="auto"/>
            <w:right w:val="none" w:sz="0" w:space="0" w:color="auto"/>
          </w:divBdr>
        </w:div>
        <w:div w:id="1367606986">
          <w:marLeft w:val="0"/>
          <w:marRight w:val="0"/>
          <w:marTop w:val="0"/>
          <w:marBottom w:val="0"/>
          <w:divBdr>
            <w:top w:val="none" w:sz="0" w:space="0" w:color="auto"/>
            <w:left w:val="none" w:sz="0" w:space="0" w:color="auto"/>
            <w:bottom w:val="none" w:sz="0" w:space="0" w:color="auto"/>
            <w:right w:val="none" w:sz="0" w:space="0" w:color="auto"/>
          </w:divBdr>
        </w:div>
        <w:div w:id="1861701090">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92171239">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79170047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0985276">
          <w:marLeft w:val="0"/>
          <w:marRight w:val="0"/>
          <w:marTop w:val="0"/>
          <w:marBottom w:val="0"/>
          <w:divBdr>
            <w:top w:val="none" w:sz="0" w:space="0" w:color="auto"/>
            <w:left w:val="none" w:sz="0" w:space="0" w:color="auto"/>
            <w:bottom w:val="none" w:sz="0" w:space="0" w:color="auto"/>
            <w:right w:val="none" w:sz="0" w:space="0" w:color="auto"/>
          </w:divBdr>
        </w:div>
        <w:div w:id="24717820">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1971547612">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289364161">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1803380104">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6169503">
      <w:bodyDiv w:val="1"/>
      <w:marLeft w:val="0"/>
      <w:marRight w:val="0"/>
      <w:marTop w:val="0"/>
      <w:marBottom w:val="0"/>
      <w:divBdr>
        <w:top w:val="none" w:sz="0" w:space="0" w:color="auto"/>
        <w:left w:val="none" w:sz="0" w:space="0" w:color="auto"/>
        <w:bottom w:val="none" w:sz="0" w:space="0" w:color="auto"/>
        <w:right w:val="none" w:sz="0" w:space="0" w:color="auto"/>
      </w:divBdr>
      <w:divsChild>
        <w:div w:id="615210391">
          <w:marLeft w:val="0"/>
          <w:marRight w:val="0"/>
          <w:marTop w:val="0"/>
          <w:marBottom w:val="0"/>
          <w:divBdr>
            <w:top w:val="none" w:sz="0" w:space="0" w:color="auto"/>
            <w:left w:val="none" w:sz="0" w:space="0" w:color="auto"/>
            <w:bottom w:val="none" w:sz="0" w:space="0" w:color="auto"/>
            <w:right w:val="none" w:sz="0" w:space="0" w:color="auto"/>
          </w:divBdr>
        </w:div>
        <w:div w:id="749691941">
          <w:marLeft w:val="0"/>
          <w:marRight w:val="0"/>
          <w:marTop w:val="0"/>
          <w:marBottom w:val="0"/>
          <w:divBdr>
            <w:top w:val="none" w:sz="0" w:space="0" w:color="auto"/>
            <w:left w:val="none" w:sz="0" w:space="0" w:color="auto"/>
            <w:bottom w:val="none" w:sz="0" w:space="0" w:color="auto"/>
            <w:right w:val="none" w:sz="0" w:space="0" w:color="auto"/>
          </w:divBdr>
        </w:div>
        <w:div w:id="1577781203">
          <w:marLeft w:val="0"/>
          <w:marRight w:val="0"/>
          <w:marTop w:val="0"/>
          <w:marBottom w:val="0"/>
          <w:divBdr>
            <w:top w:val="none" w:sz="0" w:space="0" w:color="auto"/>
            <w:left w:val="none" w:sz="0" w:space="0" w:color="auto"/>
            <w:bottom w:val="none" w:sz="0" w:space="0" w:color="auto"/>
            <w:right w:val="none" w:sz="0" w:space="0" w:color="auto"/>
          </w:divBdr>
        </w:div>
        <w:div w:id="1599021210">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58751661">
          <w:marLeft w:val="0"/>
          <w:marRight w:val="0"/>
          <w:marTop w:val="0"/>
          <w:marBottom w:val="0"/>
          <w:divBdr>
            <w:top w:val="none" w:sz="0" w:space="0" w:color="auto"/>
            <w:left w:val="none" w:sz="0" w:space="0" w:color="auto"/>
            <w:bottom w:val="none" w:sz="0" w:space="0" w:color="auto"/>
            <w:right w:val="none" w:sz="0" w:space="0" w:color="auto"/>
          </w:divBdr>
        </w:div>
        <w:div w:id="250895003">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249327">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 w:id="2101100691">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3865766">
      <w:bodyDiv w:val="1"/>
      <w:marLeft w:val="0"/>
      <w:marRight w:val="0"/>
      <w:marTop w:val="0"/>
      <w:marBottom w:val="0"/>
      <w:divBdr>
        <w:top w:val="none" w:sz="0" w:space="0" w:color="auto"/>
        <w:left w:val="none" w:sz="0" w:space="0" w:color="auto"/>
        <w:bottom w:val="none" w:sz="0" w:space="0" w:color="auto"/>
        <w:right w:val="none" w:sz="0" w:space="0" w:color="auto"/>
      </w:divBdr>
      <w:divsChild>
        <w:div w:id="133522128">
          <w:marLeft w:val="0"/>
          <w:marRight w:val="0"/>
          <w:marTop w:val="0"/>
          <w:marBottom w:val="0"/>
          <w:divBdr>
            <w:top w:val="none" w:sz="0" w:space="0" w:color="auto"/>
            <w:left w:val="none" w:sz="0" w:space="0" w:color="auto"/>
            <w:bottom w:val="none" w:sz="0" w:space="0" w:color="auto"/>
            <w:right w:val="none" w:sz="0" w:space="0" w:color="auto"/>
          </w:divBdr>
        </w:div>
        <w:div w:id="514851836">
          <w:marLeft w:val="0"/>
          <w:marRight w:val="0"/>
          <w:marTop w:val="0"/>
          <w:marBottom w:val="0"/>
          <w:divBdr>
            <w:top w:val="none" w:sz="0" w:space="0" w:color="auto"/>
            <w:left w:val="none" w:sz="0" w:space="0" w:color="auto"/>
            <w:bottom w:val="none" w:sz="0" w:space="0" w:color="auto"/>
            <w:right w:val="none" w:sz="0" w:space="0" w:color="auto"/>
          </w:divBdr>
        </w:div>
        <w:div w:id="740642077">
          <w:marLeft w:val="0"/>
          <w:marRight w:val="0"/>
          <w:marTop w:val="0"/>
          <w:marBottom w:val="0"/>
          <w:divBdr>
            <w:top w:val="none" w:sz="0" w:space="0" w:color="auto"/>
            <w:left w:val="none" w:sz="0" w:space="0" w:color="auto"/>
            <w:bottom w:val="none" w:sz="0" w:space="0" w:color="auto"/>
            <w:right w:val="none" w:sz="0" w:space="0" w:color="auto"/>
          </w:divBdr>
        </w:div>
        <w:div w:id="1689480931">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499276923">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1599563175">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62583726">
          <w:marLeft w:val="0"/>
          <w:marRight w:val="0"/>
          <w:marTop w:val="0"/>
          <w:marBottom w:val="0"/>
          <w:divBdr>
            <w:top w:val="none" w:sz="0" w:space="0" w:color="auto"/>
            <w:left w:val="none" w:sz="0" w:space="0" w:color="auto"/>
            <w:bottom w:val="none" w:sz="0" w:space="0" w:color="auto"/>
            <w:right w:val="none" w:sz="0" w:space="0" w:color="auto"/>
          </w:divBdr>
        </w:div>
        <w:div w:id="471872189">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2115732">
      <w:bodyDiv w:val="1"/>
      <w:marLeft w:val="0"/>
      <w:marRight w:val="0"/>
      <w:marTop w:val="0"/>
      <w:marBottom w:val="0"/>
      <w:divBdr>
        <w:top w:val="none" w:sz="0" w:space="0" w:color="auto"/>
        <w:left w:val="none" w:sz="0" w:space="0" w:color="auto"/>
        <w:bottom w:val="none" w:sz="0" w:space="0" w:color="auto"/>
        <w:right w:val="none" w:sz="0" w:space="0" w:color="auto"/>
      </w:divBdr>
      <w:divsChild>
        <w:div w:id="194929801">
          <w:marLeft w:val="0"/>
          <w:marRight w:val="0"/>
          <w:marTop w:val="0"/>
          <w:marBottom w:val="0"/>
          <w:divBdr>
            <w:top w:val="none" w:sz="0" w:space="0" w:color="auto"/>
            <w:left w:val="none" w:sz="0" w:space="0" w:color="auto"/>
            <w:bottom w:val="none" w:sz="0" w:space="0" w:color="auto"/>
            <w:right w:val="none" w:sz="0" w:space="0" w:color="auto"/>
          </w:divBdr>
        </w:div>
        <w:div w:id="363092174">
          <w:marLeft w:val="0"/>
          <w:marRight w:val="0"/>
          <w:marTop w:val="0"/>
          <w:marBottom w:val="0"/>
          <w:divBdr>
            <w:top w:val="none" w:sz="0" w:space="0" w:color="auto"/>
            <w:left w:val="none" w:sz="0" w:space="0" w:color="auto"/>
            <w:bottom w:val="none" w:sz="0" w:space="0" w:color="auto"/>
            <w:right w:val="none" w:sz="0" w:space="0" w:color="auto"/>
          </w:divBdr>
        </w:div>
        <w:div w:id="641272309">
          <w:marLeft w:val="0"/>
          <w:marRight w:val="0"/>
          <w:marTop w:val="0"/>
          <w:marBottom w:val="0"/>
          <w:divBdr>
            <w:top w:val="none" w:sz="0" w:space="0" w:color="auto"/>
            <w:left w:val="none" w:sz="0" w:space="0" w:color="auto"/>
            <w:bottom w:val="none" w:sz="0" w:space="0" w:color="auto"/>
            <w:right w:val="none" w:sz="0" w:space="0" w:color="auto"/>
          </w:divBdr>
        </w:div>
        <w:div w:id="1071580659">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259798837">
          <w:marLeft w:val="0"/>
          <w:marRight w:val="0"/>
          <w:marTop w:val="0"/>
          <w:marBottom w:val="0"/>
          <w:divBdr>
            <w:top w:val="none" w:sz="0" w:space="0" w:color="auto"/>
            <w:left w:val="none" w:sz="0" w:space="0" w:color="auto"/>
            <w:bottom w:val="none" w:sz="0" w:space="0" w:color="auto"/>
            <w:right w:val="none" w:sz="0" w:space="0" w:color="auto"/>
          </w:divBdr>
        </w:div>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371271689">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037007748">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207449823">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 w:id="1410343471">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561334758">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1356733132">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2874">
      <w:bodyDiv w:val="1"/>
      <w:marLeft w:val="0"/>
      <w:marRight w:val="0"/>
      <w:marTop w:val="0"/>
      <w:marBottom w:val="0"/>
      <w:divBdr>
        <w:top w:val="none" w:sz="0" w:space="0" w:color="auto"/>
        <w:left w:val="none" w:sz="0" w:space="0" w:color="auto"/>
        <w:bottom w:val="none" w:sz="0" w:space="0" w:color="auto"/>
        <w:right w:val="none" w:sz="0" w:space="0" w:color="auto"/>
      </w:divBdr>
      <w:divsChild>
        <w:div w:id="299268631">
          <w:marLeft w:val="0"/>
          <w:marRight w:val="0"/>
          <w:marTop w:val="0"/>
          <w:marBottom w:val="0"/>
          <w:divBdr>
            <w:top w:val="none" w:sz="0" w:space="0" w:color="auto"/>
            <w:left w:val="none" w:sz="0" w:space="0" w:color="auto"/>
            <w:bottom w:val="none" w:sz="0" w:space="0" w:color="auto"/>
            <w:right w:val="none" w:sz="0" w:space="0" w:color="auto"/>
          </w:divBdr>
        </w:div>
        <w:div w:id="1062143957">
          <w:marLeft w:val="0"/>
          <w:marRight w:val="0"/>
          <w:marTop w:val="0"/>
          <w:marBottom w:val="0"/>
          <w:divBdr>
            <w:top w:val="none" w:sz="0" w:space="0" w:color="auto"/>
            <w:left w:val="none" w:sz="0" w:space="0" w:color="auto"/>
            <w:bottom w:val="none" w:sz="0" w:space="0" w:color="auto"/>
            <w:right w:val="none" w:sz="0" w:space="0" w:color="auto"/>
          </w:divBdr>
        </w:div>
        <w:div w:id="1624769209">
          <w:marLeft w:val="0"/>
          <w:marRight w:val="0"/>
          <w:marTop w:val="0"/>
          <w:marBottom w:val="0"/>
          <w:divBdr>
            <w:top w:val="none" w:sz="0" w:space="0" w:color="auto"/>
            <w:left w:val="none" w:sz="0" w:space="0" w:color="auto"/>
            <w:bottom w:val="none" w:sz="0" w:space="0" w:color="auto"/>
            <w:right w:val="none" w:sz="0" w:space="0" w:color="auto"/>
          </w:divBdr>
        </w:div>
        <w:div w:id="1681927354">
          <w:marLeft w:val="0"/>
          <w:marRight w:val="0"/>
          <w:marTop w:val="0"/>
          <w:marBottom w:val="0"/>
          <w:divBdr>
            <w:top w:val="none" w:sz="0" w:space="0" w:color="auto"/>
            <w:left w:val="none" w:sz="0" w:space="0" w:color="auto"/>
            <w:bottom w:val="none" w:sz="0" w:space="0" w:color="auto"/>
            <w:right w:val="none" w:sz="0" w:space="0" w:color="auto"/>
          </w:divBdr>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 w:id="18032336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nifa.usda.gov/grants/funding-opportunities/small-business-innovation-research-program-phase-i" TargetMode="External"/><Relationship Id="rId671" Type="http://schemas.openxmlformats.org/officeDocument/2006/relationships/hyperlink" Target="http://www.dol.gov/oasam/grants/" TargetMode="External"/><Relationship Id="rId769" Type="http://schemas.openxmlformats.org/officeDocument/2006/relationships/hyperlink" Target="http://www.nist.gov/tpo/sbir/" TargetMode="External"/><Relationship Id="rId21" Type="http://schemas.openxmlformats.org/officeDocument/2006/relationships/hyperlink" Target="https://www.whitehouse.gov/wp-content/uploads/2022/01/GuideBookDataset_FINAL.xlsx" TargetMode="External"/><Relationship Id="rId324" Type="http://schemas.openxmlformats.org/officeDocument/2006/relationships/hyperlink" Target="https://www.grants.gov/web/grants/view-opportunity.html?oppId=343315" TargetMode="External"/><Relationship Id="rId531" Type="http://schemas.openxmlformats.org/officeDocument/2006/relationships/hyperlink" Target="http://www.ita.doc.gov/td/mdcp/" TargetMode="External"/><Relationship Id="rId629" Type="http://schemas.openxmlformats.org/officeDocument/2006/relationships/image" Target="media/image56.tiff"/><Relationship Id="rId170" Type="http://schemas.openxmlformats.org/officeDocument/2006/relationships/hyperlink" Target="https://www.grants.gov/custom/viewOppDetails.jsp" TargetMode="External"/><Relationship Id="rId268" Type="http://schemas.openxmlformats.org/officeDocument/2006/relationships/hyperlink" Target="https://www.grants.gov/web/grants/view-opportunity.html?oppId=343396" TargetMode="External"/><Relationship Id="rId475" Type="http://schemas.openxmlformats.org/officeDocument/2006/relationships/hyperlink" Target="https://www.acf.hhs.gov/ana" TargetMode="External"/><Relationship Id="rId682" Type="http://schemas.openxmlformats.org/officeDocument/2006/relationships/image" Target="media/image71.png"/><Relationship Id="rId32" Type="http://schemas.openxmlformats.org/officeDocument/2006/relationships/hyperlink" Target="https://www.dhs.gov/coronavirus" TargetMode="External"/><Relationship Id="rId128" Type="http://schemas.openxmlformats.org/officeDocument/2006/relationships/hyperlink" Target="https://www.grants.gov/custom/viewOppDetails.jsp" TargetMode="External"/><Relationship Id="rId335" Type="http://schemas.openxmlformats.org/officeDocument/2006/relationships/hyperlink" Target="https://www.grants.gov/web/grants/view-opportunity.html?oppId=343295" TargetMode="External"/><Relationship Id="rId542" Type="http://schemas.openxmlformats.org/officeDocument/2006/relationships/hyperlink" Target="http://www.osec.doc.gov/osdbu/" TargetMode="External"/><Relationship Id="rId181" Type="http://schemas.openxmlformats.org/officeDocument/2006/relationships/hyperlink" Target="mailto:grants@nist.gov" TargetMode="External"/><Relationship Id="rId402" Type="http://schemas.openxmlformats.org/officeDocument/2006/relationships/hyperlink" Target="https://www.grants.gov/web/grants/view-opportunity.html?oppId=342614" TargetMode="External"/><Relationship Id="rId279" Type="http://schemas.openxmlformats.org/officeDocument/2006/relationships/hyperlink" Target="https://www.grants.gov/web/grants/view-opportunity.html?oppId=343419" TargetMode="External"/><Relationship Id="rId486" Type="http://schemas.openxmlformats.org/officeDocument/2006/relationships/hyperlink" Target="https://www.fsa.usda.gov/state-offices/Hawaii" TargetMode="External"/><Relationship Id="rId693" Type="http://schemas.openxmlformats.org/officeDocument/2006/relationships/image" Target="media/image78.tiff"/><Relationship Id="rId707" Type="http://schemas.openxmlformats.org/officeDocument/2006/relationships/image" Target="media/image88.tiff"/><Relationship Id="rId43" Type="http://schemas.openxmlformats.org/officeDocument/2006/relationships/hyperlink" Target="https://www.usaid.gov/coronavirus" TargetMode="External"/><Relationship Id="rId139" Type="http://schemas.openxmlformats.org/officeDocument/2006/relationships/hyperlink" Target="https://www.grants.gov/web/grants/view-opportunity.html?oppId=343188" TargetMode="External"/><Relationship Id="rId346" Type="http://schemas.openxmlformats.org/officeDocument/2006/relationships/hyperlink" Target="https://www.grants.gov/web/grants/view-opportunity.html?oppId=343339" TargetMode="External"/><Relationship Id="rId553" Type="http://schemas.openxmlformats.org/officeDocument/2006/relationships/hyperlink" Target="https://www.eda.gov/resources/economic-development-directory/states/hi.htm" TargetMode="External"/><Relationship Id="rId760" Type="http://schemas.openxmlformats.org/officeDocument/2006/relationships/hyperlink" Target="https://blog.grants.gov/2018/08/08/peer-review-panels-and-the-federal-grant-application-evaluations-process/" TargetMode="External"/><Relationship Id="rId192" Type="http://schemas.openxmlformats.org/officeDocument/2006/relationships/hyperlink" Target="https://www.grants.gov/custom/viewOppDetails.jsp" TargetMode="External"/><Relationship Id="rId206" Type="http://schemas.openxmlformats.org/officeDocument/2006/relationships/hyperlink" Target="https://www.govinfo.gov/content/pkg/FR-2022-08-19/pdf/2022-17932.pdf" TargetMode="External"/><Relationship Id="rId413" Type="http://schemas.openxmlformats.org/officeDocument/2006/relationships/hyperlink" Target="https://www.grants.gov/web/grants/view-opportunity.html?oppId=343415" TargetMode="External"/><Relationship Id="rId497" Type="http://schemas.openxmlformats.org/officeDocument/2006/relationships/hyperlink" Target="http://www.sba.gov/aboutsba/sbaprograms/8abd" TargetMode="External"/><Relationship Id="rId620" Type="http://schemas.openxmlformats.org/officeDocument/2006/relationships/image" Target="media/image50.tiff"/><Relationship Id="rId718" Type="http://schemas.openxmlformats.org/officeDocument/2006/relationships/image" Target="media/image95.png"/><Relationship Id="rId357" Type="http://schemas.openxmlformats.org/officeDocument/2006/relationships/hyperlink" Target="mailto:CapacityBuilding@hud.gov" TargetMode="External"/><Relationship Id="rId54" Type="http://schemas.openxmlformats.org/officeDocument/2006/relationships/hyperlink" Target="mailto:vanessa.lopez@usda.gov" TargetMode="External"/><Relationship Id="rId217" Type="http://schemas.openxmlformats.org/officeDocument/2006/relationships/hyperlink" Target="http://www.access.gpo.gov/nara/index.html" TargetMode="External"/><Relationship Id="rId564" Type="http://schemas.openxmlformats.org/officeDocument/2006/relationships/image" Target="media/image22.png"/><Relationship Id="rId771" Type="http://schemas.openxmlformats.org/officeDocument/2006/relationships/hyperlink" Target="http://grants.nih.gov/grants/funding/sbir.htm" TargetMode="External"/><Relationship Id="rId424" Type="http://schemas.openxmlformats.org/officeDocument/2006/relationships/hyperlink" Target="https://www.neh.gov/grants/research/collaborative-research-grants" TargetMode="External"/><Relationship Id="rId631" Type="http://schemas.openxmlformats.org/officeDocument/2006/relationships/hyperlink" Target="https://www.imls.gov/grants/apply-grant/available-grants" TargetMode="External"/><Relationship Id="rId729" Type="http://schemas.openxmlformats.org/officeDocument/2006/relationships/hyperlink" Target="http://eca.state.gov/search/solr/grants?search_referrer=node/237" TargetMode="External"/><Relationship Id="rId270" Type="http://schemas.openxmlformats.org/officeDocument/2006/relationships/hyperlink" Target="https://www.grants.gov/web/grants/view-opportunity.html?oppId=343390" TargetMode="External"/><Relationship Id="rId65" Type="http://schemas.openxmlformats.org/officeDocument/2006/relationships/hyperlink" Target="https://www.nifa.usda.gov/grants/funding-opportunities/community-food-projects-cfp-competitive-grants-program" TargetMode="External"/><Relationship Id="rId130" Type="http://schemas.openxmlformats.org/officeDocument/2006/relationships/hyperlink" Target="https://www.grants.gov/web/grants/view-opportunity.html?oppId=342597" TargetMode="External"/><Relationship Id="rId368" Type="http://schemas.openxmlformats.org/officeDocument/2006/relationships/hyperlink" Target="mailto:Taneka.M.Blue@hud.gov" TargetMode="External"/><Relationship Id="rId575" Type="http://schemas.openxmlformats.org/officeDocument/2006/relationships/image" Target="media/image28.png"/><Relationship Id="rId228" Type="http://schemas.openxmlformats.org/officeDocument/2006/relationships/hyperlink" Target="https://www.grants.gov/web/grants/view-opportunity.html?oppId=342792" TargetMode="External"/><Relationship Id="rId435" Type="http://schemas.openxmlformats.org/officeDocument/2006/relationships/hyperlink" Target="https://www.grants.gov/web/grants/view-opportunity.html?oppId=343337" TargetMode="External"/><Relationship Id="rId642" Type="http://schemas.openxmlformats.org/officeDocument/2006/relationships/image" Target="media/image62.png"/><Relationship Id="rId281" Type="http://schemas.openxmlformats.org/officeDocument/2006/relationships/hyperlink" Target="https://www.grants.gov/web/grants/view-opportunity.html?oppId=343369" TargetMode="External"/><Relationship Id="rId502" Type="http://schemas.openxmlformats.org/officeDocument/2006/relationships/image" Target="media/image4.tiff"/><Relationship Id="rId76" Type="http://schemas.openxmlformats.org/officeDocument/2006/relationships/hyperlink" Target="https://www.grants.gov/web/grants/view-opportunity.html?oppId=343066" TargetMode="External"/><Relationship Id="rId141" Type="http://schemas.openxmlformats.org/officeDocument/2006/relationships/hyperlink" Target="mailto:diane.brown@noaa.gov" TargetMode="External"/><Relationship Id="rId379" Type="http://schemas.openxmlformats.org/officeDocument/2006/relationships/hyperlink" Target="https://www.hud.gov/grants/" TargetMode="External"/><Relationship Id="rId586" Type="http://schemas.openxmlformats.org/officeDocument/2006/relationships/image" Target="media/image37.tiff"/><Relationship Id="rId7" Type="http://schemas.openxmlformats.org/officeDocument/2006/relationships/hyperlink" Target="https://www.whitehouse.gov/wp-content/uploads/2022/01/BUILDING-A-BETTER-AMERICA_FINAL.pdf" TargetMode="External"/><Relationship Id="rId239" Type="http://schemas.openxmlformats.org/officeDocument/2006/relationships/hyperlink" Target="mailto:sbir-sttr@science.doe.gov" TargetMode="External"/><Relationship Id="rId446" Type="http://schemas.openxmlformats.org/officeDocument/2006/relationships/hyperlink" Target="https://www.grants.gov/web/grants/view-opportunity.html?oppId=336590" TargetMode="External"/><Relationship Id="rId653" Type="http://schemas.openxmlformats.org/officeDocument/2006/relationships/hyperlink" Target="mailto:Paul.A.Perrone@hawaii.gov" TargetMode="External"/><Relationship Id="rId292" Type="http://schemas.openxmlformats.org/officeDocument/2006/relationships/hyperlink" Target="https://www.grants.gov/web/grants/view-opportunity.html?oppId=343147" TargetMode="External"/><Relationship Id="rId306" Type="http://schemas.openxmlformats.org/officeDocument/2006/relationships/hyperlink" Target="https://www.grants.gov/web/grants/view-opportunity.html?oppId=343044" TargetMode="External"/><Relationship Id="rId87" Type="http://schemas.openxmlformats.org/officeDocument/2006/relationships/hyperlink" Target="https://www.fs.usda.gov/foresthealth/working-with-us/index.shtml" TargetMode="External"/><Relationship Id="rId513" Type="http://schemas.openxmlformats.org/officeDocument/2006/relationships/hyperlink" Target="https://www.oha.org/resources/ka-wai-ola/" TargetMode="External"/><Relationship Id="rId597" Type="http://schemas.openxmlformats.org/officeDocument/2006/relationships/image" Target="media/image44.gif"/><Relationship Id="rId720" Type="http://schemas.openxmlformats.org/officeDocument/2006/relationships/image" Target="media/image96.tiff"/><Relationship Id="rId152" Type="http://schemas.openxmlformats.org/officeDocument/2006/relationships/hyperlink" Target="https://www.grants.gov/custom/viewOppDetails.jsp" TargetMode="External"/><Relationship Id="rId457" Type="http://schemas.openxmlformats.org/officeDocument/2006/relationships/hyperlink" Target="https://www.grants.gov/web/grants/view-opportunity.html?oppId=343386" TargetMode="External"/><Relationship Id="rId664" Type="http://schemas.openxmlformats.org/officeDocument/2006/relationships/hyperlink" Target="http://www.osha.gov/dte/sharwood/" TargetMode="External"/><Relationship Id="rId14" Type="http://schemas.openxmlformats.org/officeDocument/2006/relationships/hyperlink" Target="https://www.whitehouse.gov/wp-content/uploads/2022/01/BUILDING-A-BETTER-AMERICA_FINAL.pdf" TargetMode="External"/><Relationship Id="rId317" Type="http://schemas.openxmlformats.org/officeDocument/2006/relationships/hyperlink" Target="https://www.grants.gov/web/grants/view-opportunity.html?oppId=343161" TargetMode="External"/><Relationship Id="rId524" Type="http://schemas.openxmlformats.org/officeDocument/2006/relationships/hyperlink" Target="https://www.usda.gov/topics/farming/grants-and-loans" TargetMode="External"/><Relationship Id="rId731" Type="http://schemas.openxmlformats.org/officeDocument/2006/relationships/hyperlink" Target="http://eca.state.gov/organizational-funding/applying-grant" TargetMode="External"/><Relationship Id="rId98" Type="http://schemas.openxmlformats.org/officeDocument/2006/relationships/hyperlink" Target="https://www.grants.gov/custom/viewOppDetails.jsp" TargetMode="External"/><Relationship Id="rId163" Type="http://schemas.openxmlformats.org/officeDocument/2006/relationships/hyperlink" Target="https://www.grants.gov/web/grants/view-opportunity.html?oppId=341548" TargetMode="External"/><Relationship Id="rId370" Type="http://schemas.openxmlformats.org/officeDocument/2006/relationships/hyperlink" Target="https://hud.gov/fairhousing" TargetMode="External"/><Relationship Id="rId230" Type="http://schemas.openxmlformats.org/officeDocument/2006/relationships/hyperlink" Target="https://www.govinfo.gov/content/pkg/FR-2022-06-29/pdf/2022-13916.pdf" TargetMode="External"/><Relationship Id="rId468" Type="http://schemas.openxmlformats.org/officeDocument/2006/relationships/hyperlink" Target="https://www.va.gov/HOMELESS/" TargetMode="External"/><Relationship Id="rId675" Type="http://schemas.openxmlformats.org/officeDocument/2006/relationships/hyperlink" Target="http://www.dol.gov/oasam/grants/grants-oasam.htm" TargetMode="External"/><Relationship Id="rId25" Type="http://schemas.openxmlformats.org/officeDocument/2006/relationships/hyperlink" Target="https://www.usda.gov/coronavirus" TargetMode="External"/><Relationship Id="rId328" Type="http://schemas.openxmlformats.org/officeDocument/2006/relationships/hyperlink" Target="https://www.grants.gov/web/grants/view-opportunity.html?oppId=343312" TargetMode="External"/><Relationship Id="rId535" Type="http://schemas.openxmlformats.org/officeDocument/2006/relationships/hyperlink" Target="http://www.cop.noaa.gov/opportunities/grants/" TargetMode="External"/><Relationship Id="rId742" Type="http://schemas.openxmlformats.org/officeDocument/2006/relationships/image" Target="media/image107.tiff"/><Relationship Id="rId174" Type="http://schemas.openxmlformats.org/officeDocument/2006/relationships/hyperlink" Target="https://www.grants.gov/custom/viewOppDetails.jsp" TargetMode="External"/><Relationship Id="rId381" Type="http://schemas.openxmlformats.org/officeDocument/2006/relationships/hyperlink" Target="https://www.grants.gov/web/grants/view-opportunity.html?oppId=342855" TargetMode="External"/><Relationship Id="rId602" Type="http://schemas.openxmlformats.org/officeDocument/2006/relationships/image" Target="media/image48.png"/><Relationship Id="rId241" Type="http://schemas.openxmlformats.org/officeDocument/2006/relationships/hyperlink" Target="https://www.grants.gov/custom/viewOppDetails.jsp" TargetMode="External"/><Relationship Id="rId479" Type="http://schemas.openxmlformats.org/officeDocument/2006/relationships/hyperlink" Target="https://www.hud.gov/states/hawaii" TargetMode="External"/><Relationship Id="rId686" Type="http://schemas.openxmlformats.org/officeDocument/2006/relationships/hyperlink" Target="http://nspires.nasaprs.com/external/" TargetMode="External"/><Relationship Id="rId36" Type="http://schemas.openxmlformats.org/officeDocument/2006/relationships/hyperlink" Target="https://www.dol.gov/coronavirus" TargetMode="External"/><Relationship Id="rId339" Type="http://schemas.openxmlformats.org/officeDocument/2006/relationships/hyperlink" Target="https://www.grants.gov/web/grants/view-opportunity.html?oppId=343232" TargetMode="External"/><Relationship Id="rId546"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753" Type="http://schemas.openxmlformats.org/officeDocument/2006/relationships/image" Target="media/image115.tiff"/><Relationship Id="rId101" Type="http://schemas.openxmlformats.org/officeDocument/2006/relationships/hyperlink" Target="https://gcc02.safelinks.protection.outlook.com/ap/t-59584e83/?url=https%3A%2F%2Fteams.microsoft.com%2Fl%2Fmeetup-join%2F19%253ameeting_YTc5Zjk5OWQtODNhMy00YTQxLWIxYzQtYTQ5MDE1YmMzZDk3%2540thread.v2%2F0%3Fcontext%3D%257b%2522Tid%2522%253a%2522ed5b36e7-01ee-4ebc-867e-e03cfa0d4697%2522%252c%2522Oid%2522%253a%252235b4f15e-ef81-4aa2-8652-d20f29cc0359%2522%257d&amp;data=05%7C01%7C%7C0fa129bef2f14392537208da7bb89490%7Ced5b36e701ee4ebc867ee03cfa0d4697%7C0%7C0%7C637958330103134294%7CUnknown%7CTWFpbGZsb3d8eyJWIjoiMC4wLjAwMDAiLCJQIjoiV2luMzIiLCJBTiI6Ik1haWwiLCJXVCI6Mn0%3D%7C3000%7C%7C%7C&amp;sdata=IZJ%2BzyYSoC%2BV8%2FimtU5Pc1bLH4JK68N81vMMroo0zRA%3D&amp;reserved=0" TargetMode="External"/><Relationship Id="rId185" Type="http://schemas.openxmlformats.org/officeDocument/2006/relationships/hyperlink" Target="https://www.grants.gov/web/grants/view-opportunity.html?oppId=327052" TargetMode="External"/><Relationship Id="rId406" Type="http://schemas.openxmlformats.org/officeDocument/2006/relationships/hyperlink" Target="https://www.dol.gov/agencies/eta/skills-training-grants/scc" TargetMode="External"/><Relationship Id="rId392" Type="http://schemas.openxmlformats.org/officeDocument/2006/relationships/hyperlink" Target="mailto:Rodecia_McKnight@fws.gov" TargetMode="External"/><Relationship Id="rId613" Type="http://schemas.openxmlformats.org/officeDocument/2006/relationships/hyperlink" Target="http://www.fema.gov/fire-prevention-safety-grants-fps" TargetMode="External"/><Relationship Id="rId697" Type="http://schemas.openxmlformats.org/officeDocument/2006/relationships/hyperlink" Target="https://www.arts.gov/grants" TargetMode="External"/><Relationship Id="rId252" Type="http://schemas.openxmlformats.org/officeDocument/2006/relationships/hyperlink" Target="https://www.grants.gov/web/grants/view-opportunity.html?oppId=343487" TargetMode="External"/><Relationship Id="rId47" Type="http://schemas.openxmlformats.org/officeDocument/2006/relationships/hyperlink" Target="https://www.grants.gov/custom/viewOppDetails.jsp" TargetMode="External"/><Relationship Id="rId112" Type="http://schemas.openxmlformats.org/officeDocument/2006/relationships/hyperlink" Target="mailto:christopher.proctor@usda.gov" TargetMode="External"/><Relationship Id="rId557" Type="http://schemas.openxmlformats.org/officeDocument/2006/relationships/image" Target="media/image17.tiff"/><Relationship Id="rId764" Type="http://schemas.openxmlformats.org/officeDocument/2006/relationships/hyperlink" Target="https://www.imls.gov/grants/apply-grant/sample-applications" TargetMode="External"/><Relationship Id="rId196" Type="http://schemas.openxmlformats.org/officeDocument/2006/relationships/hyperlink" Target="mailto:americorpsgrants@cns.gov" TargetMode="External"/><Relationship Id="rId417" Type="http://schemas.openxmlformats.org/officeDocument/2006/relationships/hyperlink" Target="https://www.grants.gov/web/grants/view-opportunity.html?oppId=343029" TargetMode="External"/><Relationship Id="rId624" Type="http://schemas.openxmlformats.org/officeDocument/2006/relationships/image" Target="media/image52.tiff"/><Relationship Id="rId263" Type="http://schemas.openxmlformats.org/officeDocument/2006/relationships/hyperlink" Target="https://www.grants.gov/web/grants/view-opportunity.html?oppId=337906" TargetMode="External"/><Relationship Id="rId470" Type="http://schemas.openxmlformats.org/officeDocument/2006/relationships/hyperlink" Target="https://sites.ed.gov/oese/" TargetMode="External"/><Relationship Id="rId58" Type="http://schemas.openxmlformats.org/officeDocument/2006/relationships/hyperlink" Target="https://www.grants.gov/web/grants/view-opportunity.html?oppId=343234" TargetMode="External"/><Relationship Id="rId123" Type="http://schemas.openxmlformats.org/officeDocument/2006/relationships/hyperlink" Target="https://forestsandrangelands.gov/strategy/thestrategy.shtml" TargetMode="External"/><Relationship Id="rId330" Type="http://schemas.openxmlformats.org/officeDocument/2006/relationships/hyperlink" Target="https://www.grants.gov/web/grants/view-opportunity.html?oppId=343290" TargetMode="External"/><Relationship Id="rId568" Type="http://schemas.openxmlformats.org/officeDocument/2006/relationships/image" Target="media/image23.gif"/><Relationship Id="rId775" Type="http://schemas.openxmlformats.org/officeDocument/2006/relationships/fontTable" Target="fontTable.xml"/><Relationship Id="rId428" Type="http://schemas.openxmlformats.org/officeDocument/2006/relationships/hyperlink" Target="mailto:editions@neh.gov" TargetMode="External"/><Relationship Id="rId635" Type="http://schemas.openxmlformats.org/officeDocument/2006/relationships/image" Target="media/image58.png"/><Relationship Id="rId274" Type="http://schemas.openxmlformats.org/officeDocument/2006/relationships/hyperlink" Target="https://www.grants.gov/web/grants/view-opportunity.html?oppId=343505" TargetMode="External"/><Relationship Id="rId481" Type="http://schemas.openxmlformats.org/officeDocument/2006/relationships/hyperlink" Target="https://www.nps.gov/nagpra/" TargetMode="External"/><Relationship Id="rId702" Type="http://schemas.openxmlformats.org/officeDocument/2006/relationships/image" Target="media/image85.tiff"/><Relationship Id="rId69" Type="http://schemas.openxmlformats.org/officeDocument/2006/relationships/hyperlink" Target="mailto:shamika.johnson@usda.gov" TargetMode="External"/><Relationship Id="rId134" Type="http://schemas.openxmlformats.org/officeDocument/2006/relationships/hyperlink" Target="https://www.grants.gov/custom/viewOppDetails.jsp" TargetMode="External"/><Relationship Id="rId579" Type="http://schemas.openxmlformats.org/officeDocument/2006/relationships/image" Target="media/image32.tiff"/><Relationship Id="rId341" Type="http://schemas.openxmlformats.org/officeDocument/2006/relationships/hyperlink" Target="https://www.grants.gov/web/grants/view-opportunity.html?oppId=343199" TargetMode="External"/><Relationship Id="rId439" Type="http://schemas.openxmlformats.org/officeDocument/2006/relationships/hyperlink" Target="mailto:fieldwork@neh.gov" TargetMode="External"/><Relationship Id="rId646" Type="http://schemas.openxmlformats.org/officeDocument/2006/relationships/hyperlink" Target="http://www.ojp.usdoj.gov/nij/funding/welcome.htm" TargetMode="External"/><Relationship Id="rId201" Type="http://schemas.openxmlformats.org/officeDocument/2006/relationships/hyperlink" Target="https://www.grants.gov/web/grants/view-opportunity.html?oppId=343126" TargetMode="External"/><Relationship Id="rId285" Type="http://schemas.openxmlformats.org/officeDocument/2006/relationships/hyperlink" Target="https://www.grants.gov/web/grants/view-opportunity.html?oppId=343065" TargetMode="External"/><Relationship Id="rId506" Type="http://schemas.openxmlformats.org/officeDocument/2006/relationships/hyperlink" Target="https://www.oha.org/grants" TargetMode="External"/><Relationship Id="rId492" Type="http://schemas.openxmlformats.org/officeDocument/2006/relationships/hyperlink" Target="http://www.eda.gov/" TargetMode="External"/><Relationship Id="rId713" Type="http://schemas.openxmlformats.org/officeDocument/2006/relationships/image" Target="media/image93.tiff"/><Relationship Id="rId145" Type="http://schemas.openxmlformats.org/officeDocument/2006/relationships/hyperlink" Target="https://www.grants.gov/web/grants/view-opportunity.html?oppId=342720" TargetMode="External"/><Relationship Id="rId352" Type="http://schemas.openxmlformats.org/officeDocument/2006/relationships/hyperlink" Target="mailto:bphcfunding@hrsa.gov" TargetMode="External"/><Relationship Id="rId212" Type="http://schemas.openxmlformats.org/officeDocument/2006/relationships/hyperlink" Target="https://www.grants.gov/web/grants/view-opportunity.html?oppId=343194" TargetMode="External"/><Relationship Id="rId657" Type="http://schemas.openxmlformats.org/officeDocument/2006/relationships/image" Target="media/image67.png"/><Relationship Id="rId296" Type="http://schemas.openxmlformats.org/officeDocument/2006/relationships/hyperlink" Target="https://www.grants.gov/web/grants/view-opportunity.html?oppId=343090" TargetMode="External"/><Relationship Id="rId517" Type="http://schemas.openxmlformats.org/officeDocument/2006/relationships/hyperlink" Target="http://www.papakilodatabase.com/main/main.php" TargetMode="External"/><Relationship Id="rId724" Type="http://schemas.openxmlformats.org/officeDocument/2006/relationships/image" Target="media/image98.png"/><Relationship Id="rId60" Type="http://schemas.openxmlformats.org/officeDocument/2006/relationships/hyperlink" Target="mailto:grantapplicationquestions@usda.gov" TargetMode="External"/><Relationship Id="rId156" Type="http://schemas.openxmlformats.org/officeDocument/2006/relationships/hyperlink" Target="mailto:ocm.czm.infrastructure@noaa.gov" TargetMode="External"/><Relationship Id="rId363" Type="http://schemas.openxmlformats.org/officeDocument/2006/relationships/hyperlink" Target="https://www.grants.gov/web/grants/view-opportunity.html?oppId=343377" TargetMode="External"/><Relationship Id="rId570" Type="http://schemas.openxmlformats.org/officeDocument/2006/relationships/image" Target="media/image25.tiff"/><Relationship Id="rId223" Type="http://schemas.openxmlformats.org/officeDocument/2006/relationships/hyperlink" Target="mailto:Nemeka.Mason@ed.gov" TargetMode="External"/><Relationship Id="rId430" Type="http://schemas.openxmlformats.org/officeDocument/2006/relationships/hyperlink" Target="https://www.neh.gov/grants/odh/digital-humanities-advancement-grants" TargetMode="External"/><Relationship Id="rId668" Type="http://schemas.openxmlformats.org/officeDocument/2006/relationships/hyperlink" Target="http://www.dol.gov/oasam/grants/" TargetMode="External"/><Relationship Id="rId18" Type="http://schemas.openxmlformats.org/officeDocument/2006/relationships/hyperlink" Target="https://www.whitehouse.gov/wp-content/uploads/2022/01/BUILDING-A-BETTER-AMERICA_FINAL.pdf" TargetMode="External"/><Relationship Id="rId528" Type="http://schemas.openxmlformats.org/officeDocument/2006/relationships/image" Target="media/image13.png"/><Relationship Id="rId735" Type="http://schemas.openxmlformats.org/officeDocument/2006/relationships/image" Target="media/image101.tiff"/><Relationship Id="rId167" Type="http://schemas.openxmlformats.org/officeDocument/2006/relationships/hyperlink" Target="https://www.grants.gov/custom/viewOppDetails.jsp" TargetMode="External"/><Relationship Id="rId374" Type="http://schemas.openxmlformats.org/officeDocument/2006/relationships/hyperlink" Target="mailto:Sacsheen.S.Scott@hud.gov" TargetMode="External"/><Relationship Id="rId581" Type="http://schemas.openxmlformats.org/officeDocument/2006/relationships/hyperlink" Target="https://www2.ed.gov/fund/grant/find/edlite-forecast.html" TargetMode="External"/><Relationship Id="rId71" Type="http://schemas.openxmlformats.org/officeDocument/2006/relationships/hyperlink" Target="https://www.rd.usda.gov/hbiip" TargetMode="External"/><Relationship Id="rId234" Type="http://schemas.openxmlformats.org/officeDocument/2006/relationships/hyperlink" Target="https://www.grants.gov/web/grants/view-opportunity.html?oppId=343227" TargetMode="External"/><Relationship Id="rId679" Type="http://schemas.openxmlformats.org/officeDocument/2006/relationships/hyperlink" Target="http://www.dol.gov/vets/grants/grant2/main.htm" TargetMode="External"/><Relationship Id="rId2" Type="http://schemas.openxmlformats.org/officeDocument/2006/relationships/numbering" Target="numbering.xml"/><Relationship Id="rId29" Type="http://schemas.openxmlformats.org/officeDocument/2006/relationships/hyperlink" Target="https://www.energy.gov/covid-19-hub" TargetMode="External"/><Relationship Id="rId441" Type="http://schemas.openxmlformats.org/officeDocument/2006/relationships/hyperlink" Target="https://www.neh.gov/grants/public/public-humanities-projects" TargetMode="External"/><Relationship Id="rId539" Type="http://schemas.openxmlformats.org/officeDocument/2006/relationships/hyperlink" Target="http://www.nmfs.noaa.gov/pr/about/grant.htm" TargetMode="External"/><Relationship Id="rId746" Type="http://schemas.openxmlformats.org/officeDocument/2006/relationships/image" Target="media/image110.png"/><Relationship Id="rId178" Type="http://schemas.openxmlformats.org/officeDocument/2006/relationships/hyperlink" Target="mailto:rnta@eda.gov" TargetMode="External"/><Relationship Id="rId301" Type="http://schemas.openxmlformats.org/officeDocument/2006/relationships/hyperlink" Target="https://www.grants.gov/web/grants/view-opportunity.html?oppId=343058" TargetMode="External"/><Relationship Id="rId82" Type="http://schemas.openxmlformats.org/officeDocument/2006/relationships/hyperlink" Target="mailto:vanessa.lopez@usda.gov" TargetMode="External"/><Relationship Id="rId385" Type="http://schemas.openxmlformats.org/officeDocument/2006/relationships/hyperlink" Target="https://www.grants.gov/custom/viewOppDetails.jsp" TargetMode="External"/><Relationship Id="rId592" Type="http://schemas.openxmlformats.org/officeDocument/2006/relationships/image" Target="media/image41.png"/><Relationship Id="rId606" Type="http://schemas.openxmlformats.org/officeDocument/2006/relationships/hyperlink" Target="mailto:firegrants@dhs.gov" TargetMode="External"/><Relationship Id="rId245" Type="http://schemas.openxmlformats.org/officeDocument/2006/relationships/hyperlink" Target="mailto:minor-gordon.jerry@epa.gov" TargetMode="External"/><Relationship Id="rId452" Type="http://schemas.openxmlformats.org/officeDocument/2006/relationships/hyperlink" Target="mailto:mlita.carr@nrc.gov" TargetMode="External"/><Relationship Id="rId105" Type="http://schemas.openxmlformats.org/officeDocument/2006/relationships/hyperlink" Target="https://www.federalregister.gov/documents/2021/02/26/2021-03443/rural-econnectivity-program" TargetMode="External"/><Relationship Id="rId312" Type="http://schemas.openxmlformats.org/officeDocument/2006/relationships/hyperlink" Target="https://www.grants.gov/web/grants/view-opportunity.html?oppId=343038" TargetMode="External"/><Relationship Id="rId757" Type="http://schemas.openxmlformats.org/officeDocument/2006/relationships/hyperlink" Target="https://grantsgovprod.wordpress.com/2019/03/27/3-tips-for-crafting-need-statements-in-federal-grant-proposals/" TargetMode="External"/><Relationship Id="rId93" Type="http://schemas.openxmlformats.org/officeDocument/2006/relationships/hyperlink" Target="https://www.fs.usda.gov/foresthealth/working-with-us/index.shtml" TargetMode="External"/><Relationship Id="rId189" Type="http://schemas.openxmlformats.org/officeDocument/2006/relationships/hyperlink" Target="https://www.eda.gov/" TargetMode="External"/><Relationship Id="rId396" Type="http://schemas.openxmlformats.org/officeDocument/2006/relationships/hyperlink" Target="https://www.grants.gov/web/grants/view-opportunity.html?oppId=341404" TargetMode="External"/><Relationship Id="rId617" Type="http://schemas.openxmlformats.org/officeDocument/2006/relationships/hyperlink" Target="http://www.fema.gov/e-mail-alert-archive" TargetMode="External"/><Relationship Id="rId256" Type="http://schemas.openxmlformats.org/officeDocument/2006/relationships/hyperlink" Target="https://www.grants.gov/custom/viewOppDetails.jsp" TargetMode="External"/><Relationship Id="rId463" Type="http://schemas.openxmlformats.org/officeDocument/2006/relationships/hyperlink" Target="https://www.grants.gov/web/grants/view-opportunity.html?oppId=343070" TargetMode="External"/><Relationship Id="rId670" Type="http://schemas.openxmlformats.org/officeDocument/2006/relationships/hyperlink" Target="http://www.dol.gov/oasam/grants/" TargetMode="External"/><Relationship Id="rId116" Type="http://schemas.openxmlformats.org/officeDocument/2006/relationships/hyperlink" Target="https://www.grants.gov/web/grants/view-opportunity.html?oppId=342983" TargetMode="External"/><Relationship Id="rId323" Type="http://schemas.openxmlformats.org/officeDocument/2006/relationships/hyperlink" Target="https://www.grants.gov/web/grants/view-opportunity.html?oppId=343216" TargetMode="External"/><Relationship Id="rId530" Type="http://schemas.openxmlformats.org/officeDocument/2006/relationships/image" Target="media/image14.png"/><Relationship Id="rId768" Type="http://schemas.openxmlformats.org/officeDocument/2006/relationships/hyperlink" Target="https://www.nal.usda.gov/ric" TargetMode="External"/><Relationship Id="rId20" Type="http://schemas.openxmlformats.org/officeDocument/2006/relationships/hyperlink" Target="https://www.whitehouse.gov/wp-content/uploads/2022/01/BUILDING-A-BETTER-AMERICA_FINAL.pdf" TargetMode="External"/><Relationship Id="rId628" Type="http://schemas.openxmlformats.org/officeDocument/2006/relationships/image" Target="media/image55.tiff"/><Relationship Id="rId267" Type="http://schemas.openxmlformats.org/officeDocument/2006/relationships/hyperlink" Target="https://www.grants.gov/web/grants/view-opportunity.html?oppId=343047" TargetMode="External"/><Relationship Id="rId474" Type="http://schemas.openxmlformats.org/officeDocument/2006/relationships/hyperlink" Target="https://www.hrsa.gov/about/organization/bureaus/oro/region-9.html" TargetMode="External"/><Relationship Id="rId127" Type="http://schemas.openxmlformats.org/officeDocument/2006/relationships/hyperlink" Target="https://teams.microsoft.com/l/meetup-join/19%3ameeting_NmM0ZDNkZTItOTI0OC00Zjk0LWJiMzgtYTgwMjJlZjI4NDU2%40thread.v2/0?context=%7b%22Tid%22%3a%22ed5b36e7-01ee-4ebc-867e-e03cfa0d4697%22%2c%22Oid%22%3a%2290bf243e-bb98-446a-9eba-b963e5885f36%22%7d" TargetMode="External"/><Relationship Id="rId681" Type="http://schemas.openxmlformats.org/officeDocument/2006/relationships/hyperlink" Target="https://www.dol.gov/general/grants/howto" TargetMode="External"/><Relationship Id="rId31" Type="http://schemas.openxmlformats.org/officeDocument/2006/relationships/hyperlink" Target="https://www.hhs.gov/coronavirus/cares-act-provider-relief-fund/index.html" TargetMode="External"/><Relationship Id="rId334" Type="http://schemas.openxmlformats.org/officeDocument/2006/relationships/hyperlink" Target="https://www.grants.gov/web/grants/view-opportunity.html?oppId=343306" TargetMode="External"/><Relationship Id="rId541" Type="http://schemas.openxmlformats.org/officeDocument/2006/relationships/hyperlink" Target="http://cpo.noaa.gov/GrantsandProjects.aspx" TargetMode="External"/><Relationship Id="rId639" Type="http://schemas.openxmlformats.org/officeDocument/2006/relationships/image" Target="media/image61.tiff"/><Relationship Id="rId180" Type="http://schemas.openxmlformats.org/officeDocument/2006/relationships/hyperlink" Target="https://www.grants.gov/custom/viewOppDetails.jsp" TargetMode="External"/><Relationship Id="rId278" Type="http://schemas.openxmlformats.org/officeDocument/2006/relationships/hyperlink" Target="https://www.grants.gov/web/grants/view-opportunity.html?oppId=343429" TargetMode="External"/><Relationship Id="rId401" Type="http://schemas.openxmlformats.org/officeDocument/2006/relationships/hyperlink" Target="mailto:Community.Projects.ETA@dol.gov" TargetMode="External"/><Relationship Id="rId485" Type="http://schemas.openxmlformats.org/officeDocument/2006/relationships/hyperlink" Target="https://www.usda.gov/topics/rural/cooperative-research-and-extension-services" TargetMode="External"/><Relationship Id="rId692" Type="http://schemas.openxmlformats.org/officeDocument/2006/relationships/image" Target="media/image77.tiff"/><Relationship Id="rId706" Type="http://schemas.openxmlformats.org/officeDocument/2006/relationships/hyperlink" Target="http://nsf.gov/funding/index.jsp" TargetMode="External"/><Relationship Id="rId42" Type="http://schemas.openxmlformats.org/officeDocument/2006/relationships/hyperlink" Target="https://home.treasury.gov/policy-issues/cares" TargetMode="External"/><Relationship Id="rId138" Type="http://schemas.openxmlformats.org/officeDocument/2006/relationships/hyperlink" Target="mailto:oar.wpo.competitions@noaa.gov" TargetMode="External"/><Relationship Id="rId345" Type="http://schemas.openxmlformats.org/officeDocument/2006/relationships/hyperlink" Target="https://www.grants.gov/web/grants/view-opportunity.html?oppId=343322" TargetMode="External"/><Relationship Id="rId552" Type="http://schemas.openxmlformats.org/officeDocument/2006/relationships/image" Target="media/image15.tiff"/><Relationship Id="rId191" Type="http://schemas.openxmlformats.org/officeDocument/2006/relationships/hyperlink" Target="https://www.grants.gov/web/grants/view-opportunity.html?oppId=321695" TargetMode="External"/><Relationship Id="rId205" Type="http://schemas.openxmlformats.org/officeDocument/2006/relationships/hyperlink" Target="http://www.access.gpo.gov/nara/index.html" TargetMode="External"/><Relationship Id="rId247" Type="http://schemas.openxmlformats.org/officeDocument/2006/relationships/hyperlink" Target="https://www.grants.gov/custom/viewOppDetails.jsp" TargetMode="External"/><Relationship Id="rId412" Type="http://schemas.openxmlformats.org/officeDocument/2006/relationships/hyperlink" Target="https://www.grants.gov/web/grants/view-opportunity.html?oppId=343490" TargetMode="External"/><Relationship Id="rId107" Type="http://schemas.openxmlformats.org/officeDocument/2006/relationships/hyperlink" Target="https://www.govinfo.gov/link/plaw/117/public/58" TargetMode="External"/><Relationship Id="rId289" Type="http://schemas.openxmlformats.org/officeDocument/2006/relationships/hyperlink" Target="https://www.grants.gov/web/grants/view-opportunity.html?oppId=343138" TargetMode="External"/><Relationship Id="rId454" Type="http://schemas.openxmlformats.org/officeDocument/2006/relationships/hyperlink" Target="https://www.grants.gov/web/grants/view-opportunity.html?oppId=343251" TargetMode="External"/><Relationship Id="rId496" Type="http://schemas.openxmlformats.org/officeDocument/2006/relationships/hyperlink" Target="https://www.sba.gov/offices/district/hi/honolulu" TargetMode="External"/><Relationship Id="rId661" Type="http://schemas.openxmlformats.org/officeDocument/2006/relationships/image" Target="media/image70.tiff"/><Relationship Id="rId717" Type="http://schemas.openxmlformats.org/officeDocument/2006/relationships/hyperlink" Target="http://www.sba.gov/category/navigation-structure/starting-managing-business/starting-business/loans-grants-funding/finding-loans-grants" TargetMode="External"/><Relationship Id="rId759" Type="http://schemas.openxmlformats.org/officeDocument/2006/relationships/hyperlink" Target="https://blog.grants.gov/2017/02/28/grant-writing-basics-look-for-the-little-details/" TargetMode="External"/><Relationship Id="rId11" Type="http://schemas.openxmlformats.org/officeDocument/2006/relationships/hyperlink" Target="https://www.whitehouse.gov/wp-content/uploads/2022/01/BUILDING-A-BETTER-AMERICA_FINAL.pdf" TargetMode="External"/><Relationship Id="rId53" Type="http://schemas.openxmlformats.org/officeDocument/2006/relationships/hyperlink" Target="https://www.fs.usda.gov/foresthealth/working-with-us/index.shtml" TargetMode="External"/><Relationship Id="rId149" Type="http://schemas.openxmlformats.org/officeDocument/2006/relationships/hyperlink" Target="https://www.grants.gov/custom/viewOppDetails.jsp" TargetMode="External"/><Relationship Id="rId314" Type="http://schemas.openxmlformats.org/officeDocument/2006/relationships/hyperlink" Target="https://www.grants.gov/web/grants/view-opportunity.html?oppId=343173" TargetMode="External"/><Relationship Id="rId356" Type="http://schemas.openxmlformats.org/officeDocument/2006/relationships/hyperlink" Target="https://www.hud.gov/program_offices/spm/gmomgmt/grantsinfo/fundingopps" TargetMode="External"/><Relationship Id="rId398" Type="http://schemas.openxmlformats.org/officeDocument/2006/relationships/hyperlink" Target="mailto:john_huffman@fws.gov" TargetMode="External"/><Relationship Id="rId521" Type="http://schemas.openxmlformats.org/officeDocument/2006/relationships/image" Target="media/image8.png"/><Relationship Id="rId563" Type="http://schemas.openxmlformats.org/officeDocument/2006/relationships/image" Target="media/image21.png"/><Relationship Id="rId619" Type="http://schemas.openxmlformats.org/officeDocument/2006/relationships/hyperlink" Target="http://www.fema.gov/fire-grant-contact-information" TargetMode="External"/><Relationship Id="rId770" Type="http://schemas.openxmlformats.org/officeDocument/2006/relationships/hyperlink" Target="http://science.energy.gov/sbir/" TargetMode="External"/><Relationship Id="rId95" Type="http://schemas.openxmlformats.org/officeDocument/2006/relationships/hyperlink" Target="https://www.grants.gov/web/grants/view-opportunity.html?oppId=342444" TargetMode="External"/><Relationship Id="rId160" Type="http://schemas.openxmlformats.org/officeDocument/2006/relationships/hyperlink" Target="https://www.grants.gov/web/grants/view-opportunity.html?oppId=341537" TargetMode="External"/><Relationship Id="rId216" Type="http://schemas.openxmlformats.org/officeDocument/2006/relationships/hyperlink" Target="https://www.grants.gov/web/grants/view-opportunity.html?oppId=343141" TargetMode="External"/><Relationship Id="rId423" Type="http://schemas.openxmlformats.org/officeDocument/2006/relationships/hyperlink" Target="https://www.grants.gov/web/grants/view-opportunity.html?oppId=343060" TargetMode="External"/><Relationship Id="rId258" Type="http://schemas.openxmlformats.org/officeDocument/2006/relationships/hyperlink" Target="https://www.grants.gov/web/grants/view-opportunity.html?oppId=342977" TargetMode="External"/><Relationship Id="rId465" Type="http://schemas.openxmlformats.org/officeDocument/2006/relationships/hyperlink" Target="https://www.grants.gov/web/grants/view-opportunity.html?oppId=343301" TargetMode="External"/><Relationship Id="rId630" Type="http://schemas.openxmlformats.org/officeDocument/2006/relationships/image" Target="media/image57.tiff"/><Relationship Id="rId672" Type="http://schemas.openxmlformats.org/officeDocument/2006/relationships/hyperlink" Target="http://www.cfda.gov/" TargetMode="External"/><Relationship Id="rId728" Type="http://schemas.openxmlformats.org/officeDocument/2006/relationships/hyperlink" Target="https://eca.state.gov/about-bureau/organizational-structure/grants-division" TargetMode="External"/><Relationship Id="rId22" Type="http://schemas.openxmlformats.org/officeDocument/2006/relationships/hyperlink" Target="https://www.whitehouse.gov/wp-content/uploads/2022/01/GuideBookDataset_FINAL.csv" TargetMode="External"/><Relationship Id="rId64" Type="http://schemas.openxmlformats.org/officeDocument/2006/relationships/hyperlink" Target="https://www.grants.gov/web/grants/view-opportunity.html?oppId=343230" TargetMode="External"/><Relationship Id="rId118" Type="http://schemas.openxmlformats.org/officeDocument/2006/relationships/hyperlink" Target="mailto:grantapplicationquestions@usda.gov" TargetMode="External"/><Relationship Id="rId325" Type="http://schemas.openxmlformats.org/officeDocument/2006/relationships/hyperlink" Target="https://www.grants.gov/web/grants/view-opportunity.html?oppId=343297" TargetMode="External"/><Relationship Id="rId367" Type="http://schemas.openxmlformats.org/officeDocument/2006/relationships/hyperlink" Target="https://www.hud.gov/program_offices/spm/gmomgmt/grantsinfo/fundingopps/oahmp" TargetMode="External"/><Relationship Id="rId532" Type="http://schemas.openxmlformats.org/officeDocument/2006/relationships/hyperlink" Target="http://www.mac.doc.gov/sabit/" TargetMode="External"/><Relationship Id="rId574" Type="http://schemas.openxmlformats.org/officeDocument/2006/relationships/image" Target="media/image27.gif"/><Relationship Id="rId171" Type="http://schemas.openxmlformats.org/officeDocument/2006/relationships/hyperlink" Target="mailto:Adrienne.copeland@noaa.gov" TargetMode="External"/><Relationship Id="rId227" Type="http://schemas.openxmlformats.org/officeDocument/2006/relationships/hyperlink" Target="mailto:Njeri.Clark@ed.gov" TargetMode="External"/><Relationship Id="rId269" Type="http://schemas.openxmlformats.org/officeDocument/2006/relationships/hyperlink" Target="https://www.grants.gov/web/grants/view-opportunity.html?oppId=343398" TargetMode="External"/><Relationship Id="rId434" Type="http://schemas.openxmlformats.org/officeDocument/2006/relationships/hyperlink" Target="mailto:spotlight@neh.gov" TargetMode="External"/><Relationship Id="rId476" Type="http://schemas.openxmlformats.org/officeDocument/2006/relationships/hyperlink" Target="http://anapacificbasin.org/" TargetMode="External"/><Relationship Id="rId641" Type="http://schemas.openxmlformats.org/officeDocument/2006/relationships/hyperlink" Target="http://www.ojp.usdoj.gov/BJA/funding/index.html" TargetMode="External"/><Relationship Id="rId683" Type="http://schemas.openxmlformats.org/officeDocument/2006/relationships/hyperlink" Target="http://www.nasa.gov/about/research/index.html" TargetMode="External"/><Relationship Id="rId739" Type="http://schemas.openxmlformats.org/officeDocument/2006/relationships/image" Target="media/image105.tiff"/><Relationship Id="rId33" Type="http://schemas.openxmlformats.org/officeDocument/2006/relationships/hyperlink" Target="https://www.hud.gov/coronavirus" TargetMode="External"/><Relationship Id="rId129" Type="http://schemas.openxmlformats.org/officeDocument/2006/relationships/hyperlink" Target="mailto:nrcscig@usda.gov" TargetMode="External"/><Relationship Id="rId280" Type="http://schemas.openxmlformats.org/officeDocument/2006/relationships/hyperlink" Target="https://www.grants.gov/web/grants/view-opportunity.html?oppId=343426" TargetMode="External"/><Relationship Id="rId336" Type="http://schemas.openxmlformats.org/officeDocument/2006/relationships/hyperlink" Target="https://www.grants.gov/web/grants/view-opportunity.html?oppId=343235" TargetMode="External"/><Relationship Id="rId501" Type="http://schemas.openxmlformats.org/officeDocument/2006/relationships/image" Target="media/image3.tiff"/><Relationship Id="rId543" Type="http://schemas.openxmlformats.org/officeDocument/2006/relationships/hyperlink" Target="http://business.usa.gov/find-opportunities?deptID=30030&amp;task=knowledge&amp;utm_source=parature&amp;utm_medium=internal&amp;utm_campaign=knowledgbase&amp;source=SBA" TargetMode="External"/><Relationship Id="rId75" Type="http://schemas.openxmlformats.org/officeDocument/2006/relationships/hyperlink" Target="mailto:cindy.mason@usda.gov" TargetMode="External"/><Relationship Id="rId140" Type="http://schemas.openxmlformats.org/officeDocument/2006/relationships/hyperlink" Target="https://www.grants.gov/custom/viewOppDetails.jsp" TargetMode="External"/><Relationship Id="rId182" Type="http://schemas.openxmlformats.org/officeDocument/2006/relationships/hyperlink" Target="https://www.grants.gov/web/grants/view-opportunity.html?oppId=331121" TargetMode="External"/><Relationship Id="rId378" Type="http://schemas.openxmlformats.org/officeDocument/2006/relationships/hyperlink" Target="https://www.grants.gov/web/grants/view-opportunity.html?oppId=342969" TargetMode="External"/><Relationship Id="rId403" Type="http://schemas.openxmlformats.org/officeDocument/2006/relationships/hyperlink" Target="https://www.grants.gov/custom/viewOppDetails.jsp" TargetMode="External"/><Relationship Id="rId585" Type="http://schemas.openxmlformats.org/officeDocument/2006/relationships/hyperlink" Target="https://www.energy.gov/energy-economy/funding-financing" TargetMode="External"/><Relationship Id="rId750" Type="http://schemas.openxmlformats.org/officeDocument/2006/relationships/image" Target="media/image113.png"/><Relationship Id="rId6" Type="http://schemas.openxmlformats.org/officeDocument/2006/relationships/hyperlink" Target="https://www.whitehouse.gov/wp-content/uploads/2022/01/BUILDING-A-BETTER-AMERICA_FINAL.pdf" TargetMode="External"/><Relationship Id="rId238" Type="http://schemas.openxmlformats.org/officeDocument/2006/relationships/hyperlink" Target="https://science.osti.gov/SBIR" TargetMode="External"/><Relationship Id="rId445" Type="http://schemas.openxmlformats.org/officeDocument/2006/relationships/hyperlink" Target="mailto:odh@neh.gov" TargetMode="External"/><Relationship Id="rId487" Type="http://schemas.openxmlformats.org/officeDocument/2006/relationships/hyperlink" Target="https://www.nrcs.usda.gov/wps/portal/nrcs/site/pia/" TargetMode="External"/><Relationship Id="rId610" Type="http://schemas.openxmlformats.org/officeDocument/2006/relationships/hyperlink" Target="http://www.fema.gov/staffing-adequate-fire-emergency-response-grants" TargetMode="External"/><Relationship Id="rId652" Type="http://schemas.openxmlformats.org/officeDocument/2006/relationships/hyperlink" Target="mailto:shaleigh.k.tice@hawaii.gov" TargetMode="External"/><Relationship Id="rId694" Type="http://schemas.openxmlformats.org/officeDocument/2006/relationships/image" Target="media/image79.tiff"/><Relationship Id="rId708" Type="http://schemas.openxmlformats.org/officeDocument/2006/relationships/image" Target="media/image89.tiff"/><Relationship Id="rId291" Type="http://schemas.openxmlformats.org/officeDocument/2006/relationships/hyperlink" Target="https://www.grants.gov/web/grants/view-opportunity.html?oppId=343124" TargetMode="External"/><Relationship Id="rId305" Type="http://schemas.openxmlformats.org/officeDocument/2006/relationships/hyperlink" Target="https://www.grants.gov/web/grants/view-opportunity.html?oppId=343048" TargetMode="External"/><Relationship Id="rId347" Type="http://schemas.openxmlformats.org/officeDocument/2006/relationships/hyperlink" Target="https://www.grants.gov/web/grants/view-opportunity.html?oppId=343329" TargetMode="External"/><Relationship Id="rId512" Type="http://schemas.openxmlformats.org/officeDocument/2006/relationships/hyperlink" Target="http://kamakakoi.com/" TargetMode="External"/><Relationship Id="rId44" Type="http://schemas.openxmlformats.org/officeDocument/2006/relationships/hyperlink" Target="https://www.grants.gov/custom/viewOppDetails.jsp" TargetMode="External"/><Relationship Id="rId86" Type="http://schemas.openxmlformats.org/officeDocument/2006/relationships/hyperlink" Target="https://www.grants.gov/web/grants/view-opportunity.html?oppId=343233" TargetMode="External"/><Relationship Id="rId151" Type="http://schemas.openxmlformats.org/officeDocument/2006/relationships/hyperlink" Target="https://www.grants.gov/web/grants/view-opportunity.html?oppId=342364" TargetMode="External"/><Relationship Id="rId389" Type="http://schemas.openxmlformats.org/officeDocument/2006/relationships/hyperlink" Target="mailto:SHA-DRO-FAFOA@usbr.gov" TargetMode="External"/><Relationship Id="rId554" Type="http://schemas.openxmlformats.org/officeDocument/2006/relationships/hyperlink" Target="http://www.nationalservice.gov/" TargetMode="External"/><Relationship Id="rId596" Type="http://schemas.openxmlformats.org/officeDocument/2006/relationships/image" Target="media/image43.png"/><Relationship Id="rId761" Type="http://schemas.openxmlformats.org/officeDocument/2006/relationships/hyperlink" Target="https://www.hrsa.gov/" TargetMode="External"/><Relationship Id="rId193" Type="http://schemas.openxmlformats.org/officeDocument/2006/relationships/hyperlink" Target="mailto:americorpsgrants@cns.gov" TargetMode="External"/><Relationship Id="rId207" Type="http://schemas.openxmlformats.org/officeDocument/2006/relationships/hyperlink" Target="mailto:ProjectPrevent@ed.gov" TargetMode="External"/><Relationship Id="rId249" Type="http://schemas.openxmlformats.org/officeDocument/2006/relationships/hyperlink" Target="https://www.grants.gov/web/grants/view-opportunity.html?oppId=343485" TargetMode="External"/><Relationship Id="rId414" Type="http://schemas.openxmlformats.org/officeDocument/2006/relationships/hyperlink" Target="https://www.grants.gov/web/grants/view-opportunity.html?oppId=342871" TargetMode="External"/><Relationship Id="rId456" Type="http://schemas.openxmlformats.org/officeDocument/2006/relationships/hyperlink" Target="mailto:support@grants.gov" TargetMode="External"/><Relationship Id="rId498" Type="http://schemas.openxmlformats.org/officeDocument/2006/relationships/hyperlink" Target="http://www.cdfifund.gov" TargetMode="External"/><Relationship Id="rId621" Type="http://schemas.openxmlformats.org/officeDocument/2006/relationships/image" Target="media/image51.tiff"/><Relationship Id="rId663" Type="http://schemas.openxmlformats.org/officeDocument/2006/relationships/hyperlink" Target="http://www.doleta.gov/grants/" TargetMode="External"/><Relationship Id="rId13" Type="http://schemas.openxmlformats.org/officeDocument/2006/relationships/hyperlink" Target="https://www.whitehouse.gov/wp-content/uploads/2022/01/BUILDING-A-BETTER-AMERICA_FINAL.pdf" TargetMode="External"/><Relationship Id="rId109" Type="http://schemas.openxmlformats.org/officeDocument/2006/relationships/hyperlink" Target="https://www.usda.gov/reconnect/" TargetMode="External"/><Relationship Id="rId260" Type="http://schemas.openxmlformats.org/officeDocument/2006/relationships/hyperlink" Target="https://www.grants.gov/web/grants/view-opportunity.html?oppId=343491" TargetMode="External"/><Relationship Id="rId316" Type="http://schemas.openxmlformats.org/officeDocument/2006/relationships/hyperlink" Target="https://www.grants.gov/web/grants/view-opportunity.html?oppId=343185" TargetMode="External"/><Relationship Id="rId523" Type="http://schemas.openxmlformats.org/officeDocument/2006/relationships/image" Target="media/image10.png"/><Relationship Id="rId719"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55" Type="http://schemas.openxmlformats.org/officeDocument/2006/relationships/hyperlink" Target="https://www.grants.gov/web/grants/view-opportunity.html?oppId=343233" TargetMode="External"/><Relationship Id="rId97" Type="http://schemas.openxmlformats.org/officeDocument/2006/relationships/hyperlink" Target="https://gcc02.safelinks.protection.outlook.com/?url=https%3A%2F%2Fdialin.teams.microsoft.com%2F51464f95-f774-44ee-8bbc-6dd420ce7951%3Fid%3D364189035&amp;data=05%7C01%7C%7Ce4d801f3d07a4d14dcf708da7c8c7f75%7Ced5b36e701ee4ebc867ee03cfa0d4697%7C0%7C0%7C637959240122374117%7CUnknown%7CTWFpbGZsb3d8eyJWIjoiMC4wLjAwMDAiLCJQIjoiV2luMzIiLCJBTiI6Ik1haWwiLCJXVCI6Mn0%3D%7C3000%7C%7C%7C&amp;sdata=9LutlmVcadvhWRsgPqNotJCqmiwU%2FItDqz2iz1SnVrg%3D&amp;reserved=0" TargetMode="External"/><Relationship Id="rId120" Type="http://schemas.openxmlformats.org/officeDocument/2006/relationships/hyperlink" Target="https://www.grants.gov/custom/viewOppDetails.jsp" TargetMode="External"/><Relationship Id="rId358" Type="http://schemas.openxmlformats.org/officeDocument/2006/relationships/hyperlink" Target="https://www.grants.gov/web/grants/view-opportunity.html?oppId=343061" TargetMode="External"/><Relationship Id="rId565" Type="http://schemas.openxmlformats.org/officeDocument/2006/relationships/hyperlink" Target="https://americorps.gov/national-service-report/hi" TargetMode="External"/><Relationship Id="rId730" Type="http://schemas.openxmlformats.org/officeDocument/2006/relationships/hyperlink" Target="https://eca.state.gov/organizational-funding/open-grant-solicitations" TargetMode="External"/><Relationship Id="rId772" Type="http://schemas.openxmlformats.org/officeDocument/2006/relationships/hyperlink" Target="http://www.volpe.dot.gov/sbir/index.html" TargetMode="External"/><Relationship Id="rId162" Type="http://schemas.openxmlformats.org/officeDocument/2006/relationships/hyperlink" Target="mailto:oar.sg.marine-debris@noaa.gov" TargetMode="External"/><Relationship Id="rId218" Type="http://schemas.openxmlformats.org/officeDocument/2006/relationships/hyperlink" Target="https://www.govinfo.gov/content/pkg/FR-2022-08-19/pdf/2022-17850.pdf" TargetMode="External"/><Relationship Id="rId425" Type="http://schemas.openxmlformats.org/officeDocument/2006/relationships/hyperlink" Target="mailto:collaborative@neh.gov" TargetMode="External"/><Relationship Id="rId467" Type="http://schemas.openxmlformats.org/officeDocument/2006/relationships/hyperlink" Target="https://www.va.gov/homeless/ssvf/index.asp" TargetMode="External"/><Relationship Id="rId632" Type="http://schemas.openxmlformats.org/officeDocument/2006/relationships/hyperlink" Target="http://www.imls.gov/applicants/museums.aspx" TargetMode="External"/><Relationship Id="rId271" Type="http://schemas.openxmlformats.org/officeDocument/2006/relationships/hyperlink" Target="https://www.grants.gov/web/grants/view-opportunity.html?oppId=343381" TargetMode="External"/><Relationship Id="rId674" Type="http://schemas.openxmlformats.org/officeDocument/2006/relationships/hyperlink" Target="http://www.dol.gov/odep/" TargetMode="External"/><Relationship Id="rId24" Type="http://schemas.openxmlformats.org/officeDocument/2006/relationships/hyperlink" Target="https://www.coronavirus.gov" TargetMode="External"/><Relationship Id="rId66" Type="http://schemas.openxmlformats.org/officeDocument/2006/relationships/hyperlink" Target="mailto:grantapplicationquestions@usda.gov" TargetMode="External"/><Relationship Id="rId131" Type="http://schemas.openxmlformats.org/officeDocument/2006/relationships/hyperlink" Target="https://www.nifa.usda.gov/grants/funding-opportunities/urban-indoor-emerging-agriculture" TargetMode="External"/><Relationship Id="rId327" Type="http://schemas.openxmlformats.org/officeDocument/2006/relationships/hyperlink" Target="https://www.grants.gov/web/grants/view-opportunity.html?oppId=343294" TargetMode="External"/><Relationship Id="rId369" Type="http://schemas.openxmlformats.org/officeDocument/2006/relationships/hyperlink" Target="https://www.grants.gov/web/grants/view-opportunity.html?oppId=343305" TargetMode="External"/><Relationship Id="rId534" Type="http://schemas.openxmlformats.org/officeDocument/2006/relationships/hyperlink" Target="http://www.ntia.doc.gov/otiahome/otiahome.html" TargetMode="External"/><Relationship Id="rId576" Type="http://schemas.openxmlformats.org/officeDocument/2006/relationships/image" Target="media/image29.png"/><Relationship Id="rId741" Type="http://schemas.openxmlformats.org/officeDocument/2006/relationships/image" Target="media/image106.tiff"/><Relationship Id="rId173" Type="http://schemas.openxmlformats.org/officeDocument/2006/relationships/hyperlink" Target="https://seagrant.noaa.gov/Portals/1/Guidance/SeaGrantGeneralApplicationGuide.pdf" TargetMode="External"/><Relationship Id="rId229" Type="http://schemas.openxmlformats.org/officeDocument/2006/relationships/hyperlink" Target="http://www.access.gpo.gov/nara/index.html" TargetMode="External"/><Relationship Id="rId380" Type="http://schemas.openxmlformats.org/officeDocument/2006/relationships/hyperlink" Target="mailto:CoCNOFO@hud.gov" TargetMode="External"/><Relationship Id="rId436" Type="http://schemas.openxmlformats.org/officeDocument/2006/relationships/hyperlink" Target="https://www.neh.gov/grants/research/public-scholar-program" TargetMode="External"/><Relationship Id="rId601" Type="http://schemas.openxmlformats.org/officeDocument/2006/relationships/image" Target="media/image47.png"/><Relationship Id="rId643" Type="http://schemas.openxmlformats.org/officeDocument/2006/relationships/image" Target="media/image63.png"/><Relationship Id="rId240" Type="http://schemas.openxmlformats.org/officeDocument/2006/relationships/hyperlink" Target="https://www.grants.gov/web/grants/view-opportunity.html?oppId=342976" TargetMode="External"/><Relationship Id="rId478" Type="http://schemas.openxmlformats.org/officeDocument/2006/relationships/hyperlink" Target="https://www.hud.gov/program_offices/public_indian_housing/ih/codetalk/onap/nh" TargetMode="External"/><Relationship Id="rId685" Type="http://schemas.openxmlformats.org/officeDocument/2006/relationships/image" Target="media/image73.tiff"/><Relationship Id="rId35" Type="http://schemas.openxmlformats.org/officeDocument/2006/relationships/hyperlink" Target="https://www.justice.gov/coronavirus" TargetMode="External"/><Relationship Id="rId77" Type="http://schemas.openxmlformats.org/officeDocument/2006/relationships/hyperlink" Target="https://sam.gov/content/home" TargetMode="External"/><Relationship Id="rId100" Type="http://schemas.openxmlformats.org/officeDocument/2006/relationships/hyperlink" Target="https://www.grants.gov/web/grants/view-opportunity.html?oppId=343074" TargetMode="External"/><Relationship Id="rId282" Type="http://schemas.openxmlformats.org/officeDocument/2006/relationships/hyperlink" Target="https://www.grants.gov/web/grants/view-opportunity.html?oppId=343376" TargetMode="External"/><Relationship Id="rId338" Type="http://schemas.openxmlformats.org/officeDocument/2006/relationships/hyperlink" Target="https://www.grants.gov/web/grants/view-opportunity.html?oppId=343203" TargetMode="External"/><Relationship Id="rId503" Type="http://schemas.openxmlformats.org/officeDocument/2006/relationships/image" Target="media/image5.tiff"/><Relationship Id="rId545" Type="http://schemas.openxmlformats.org/officeDocument/2006/relationships/hyperlink" Target="http://www.sba.gov/category/navigation-structure/contracting" TargetMode="External"/><Relationship Id="rId587" Type="http://schemas.openxmlformats.org/officeDocument/2006/relationships/image" Target="media/image38.tiff"/><Relationship Id="rId710" Type="http://schemas.openxmlformats.org/officeDocument/2006/relationships/image" Target="media/image90.tiff"/><Relationship Id="rId752" Type="http://schemas.openxmlformats.org/officeDocument/2006/relationships/hyperlink" Target="https://www.va.gov/homeless/gpd.asp" TargetMode="External"/><Relationship Id="rId8" Type="http://schemas.openxmlformats.org/officeDocument/2006/relationships/hyperlink" Target="https://www.whitehouse.gov/wp-content/uploads/2022/01/BUILDING-A-BETTER-AMERICA_FINAL.pdf" TargetMode="External"/><Relationship Id="rId142" Type="http://schemas.openxmlformats.org/officeDocument/2006/relationships/hyperlink" Target="https://www.grants.gov/web/grants/view-opportunity.html?oppId=342831" TargetMode="External"/><Relationship Id="rId184" Type="http://schemas.openxmlformats.org/officeDocument/2006/relationships/hyperlink" Target="mailto:grants@nist.gov" TargetMode="External"/><Relationship Id="rId391" Type="http://schemas.openxmlformats.org/officeDocument/2006/relationships/hyperlink" Target="https://www.grants.gov/custom/viewOppDetails.jsp" TargetMode="External"/><Relationship Id="rId405" Type="http://schemas.openxmlformats.org/officeDocument/2006/relationships/hyperlink" Target="https://www.grants.gov/web/grants/view-opportunity.html?oppId=341149" TargetMode="External"/><Relationship Id="rId447" Type="http://schemas.openxmlformats.org/officeDocument/2006/relationships/hyperlink" Target="https://www.grants.gov/web/grants/view-opportunity.html?oppId=343166" TargetMode="External"/><Relationship Id="rId612" Type="http://schemas.openxmlformats.org/officeDocument/2006/relationships/hyperlink" Target="http://www.fema.gov/staffing-adequate-fire-emergency-response-grants-success-stories" TargetMode="External"/><Relationship Id="rId251" Type="http://schemas.openxmlformats.org/officeDocument/2006/relationships/hyperlink" Target="mailto:Minor-Gordon.Jerry@epa.gov" TargetMode="External"/><Relationship Id="rId489" Type="http://schemas.openxmlformats.org/officeDocument/2006/relationships/hyperlink" Target="https://www.denix.osd.mil/na/seniortriballiaison/" TargetMode="External"/><Relationship Id="rId654" Type="http://schemas.openxmlformats.org/officeDocument/2006/relationships/image" Target="media/image65.tiff"/><Relationship Id="rId696" Type="http://schemas.openxmlformats.org/officeDocument/2006/relationships/image" Target="media/image81.tiff"/><Relationship Id="rId46" Type="http://schemas.openxmlformats.org/officeDocument/2006/relationships/hyperlink" Target="https://www.grants.gov/web/grants/view-opportunity.html?oppId=343391" TargetMode="External"/><Relationship Id="rId293" Type="http://schemas.openxmlformats.org/officeDocument/2006/relationships/hyperlink" Target="https://www.grants.gov/web/grants/view-opportunity.html?oppId=343152" TargetMode="External"/><Relationship Id="rId307" Type="http://schemas.openxmlformats.org/officeDocument/2006/relationships/hyperlink" Target="https://www.grants.gov/web/grants/view-opportunity.html?oppId=343040" TargetMode="External"/><Relationship Id="rId349" Type="http://schemas.openxmlformats.org/officeDocument/2006/relationships/hyperlink" Target="https://www.grants.gov/web/grants/view-opportunity.html?oppId=343338" TargetMode="External"/><Relationship Id="rId514" Type="http://schemas.openxmlformats.org/officeDocument/2006/relationships/hyperlink" Target="http://kipukadatabase.com/" TargetMode="External"/><Relationship Id="rId556" Type="http://schemas.openxmlformats.org/officeDocument/2006/relationships/hyperlink" Target="http://www.nationalservice.gov" TargetMode="External"/><Relationship Id="rId721" Type="http://schemas.openxmlformats.org/officeDocument/2006/relationships/image" Target="media/image97.tiff"/><Relationship Id="rId763" Type="http://schemas.openxmlformats.org/officeDocument/2006/relationships/hyperlink" Target="https://www.imls.gov/grants/awarded/lg-95-18-0024-18" TargetMode="External"/><Relationship Id="rId88" Type="http://schemas.openxmlformats.org/officeDocument/2006/relationships/hyperlink" Target="mailto:vanessa.lopez@usda.gov" TargetMode="External"/><Relationship Id="rId111" Type="http://schemas.openxmlformats.org/officeDocument/2006/relationships/hyperlink" Target="https://www.usda.gov/reconnect" TargetMode="External"/><Relationship Id="rId153" Type="http://schemas.openxmlformats.org/officeDocument/2006/relationships/hyperlink" Target="mailto:Dax.Ruiz@noaa.gov" TargetMode="External"/><Relationship Id="rId195" Type="http://schemas.openxmlformats.org/officeDocument/2006/relationships/hyperlink" Target="https://www.grants.gov/custom/viewOppDetails.jsp" TargetMode="External"/><Relationship Id="rId209" Type="http://schemas.openxmlformats.org/officeDocument/2006/relationships/hyperlink" Target="http://www.access.gpo.gov/nara/index.html" TargetMode="External"/><Relationship Id="rId360" Type="http://schemas.openxmlformats.org/officeDocument/2006/relationships/hyperlink" Target="https://www.grants.gov/web/grants/exit-disclaimer.html" TargetMode="External"/><Relationship Id="rId416" Type="http://schemas.openxmlformats.org/officeDocument/2006/relationships/hyperlink" Target="http://www.archives.gov/nhprc/announcement/digitaleditions.html" TargetMode="External"/><Relationship Id="rId598" Type="http://schemas.openxmlformats.org/officeDocument/2006/relationships/image" Target="media/image45.png"/><Relationship Id="rId220" Type="http://schemas.openxmlformats.org/officeDocument/2006/relationships/hyperlink" Target="https://www.grants.gov/web/grants/view-opportunity.html?oppId=343158" TargetMode="External"/><Relationship Id="rId458" Type="http://schemas.openxmlformats.org/officeDocument/2006/relationships/hyperlink" Target="https://www.grantsolutions.gov/gs/preaward/previewPublicAnnouncement.do?id=100635" TargetMode="External"/><Relationship Id="rId623" Type="http://schemas.openxmlformats.org/officeDocument/2006/relationships/hyperlink" Target="http://portal.hud.gov/hudportal/HUD?src=/program_offices/administration/grants/fundsavail" TargetMode="External"/><Relationship Id="rId665" Type="http://schemas.openxmlformats.org/officeDocument/2006/relationships/hyperlink" Target="http://www.dol.gov/ILAB/grants/" TargetMode="External"/><Relationship Id="rId15" Type="http://schemas.openxmlformats.org/officeDocument/2006/relationships/hyperlink" Target="https://www.whitehouse.gov/wp-content/uploads/2022/01/BUILDING-A-BETTER-AMERICA_FINAL.pdf" TargetMode="External"/><Relationship Id="rId57" Type="http://schemas.openxmlformats.org/officeDocument/2006/relationships/hyperlink" Target="mailto:vanessa.lopez@usda.gov" TargetMode="External"/><Relationship Id="rId262" Type="http://schemas.openxmlformats.org/officeDocument/2006/relationships/hyperlink" Target="https://www.grants.gov/web/grants/view-opportunity.html?oppId=343314" TargetMode="External"/><Relationship Id="rId318" Type="http://schemas.openxmlformats.org/officeDocument/2006/relationships/hyperlink" Target="https://www.grants.gov/web/grants/view-opportunity.html?oppId=343220" TargetMode="External"/><Relationship Id="rId525" Type="http://schemas.openxmlformats.org/officeDocument/2006/relationships/image" Target="media/image11.png"/><Relationship Id="rId567" Type="http://schemas.openxmlformats.org/officeDocument/2006/relationships/hyperlink" Target="https://www.nationalservice.gov/" TargetMode="External"/><Relationship Id="rId732" Type="http://schemas.openxmlformats.org/officeDocument/2006/relationships/hyperlink" Target="http://exchanges.state.gov/grants/index.html" TargetMode="External"/><Relationship Id="rId99" Type="http://schemas.openxmlformats.org/officeDocument/2006/relationships/hyperlink" Target="mailto:rcpp@usda.gov" TargetMode="External"/><Relationship Id="rId122" Type="http://schemas.openxmlformats.org/officeDocument/2006/relationships/hyperlink" Target="https://www.grants.gov/web/grants/view-opportunity.html?oppId=342627" TargetMode="External"/><Relationship Id="rId164" Type="http://schemas.openxmlformats.org/officeDocument/2006/relationships/hyperlink" Target="https://www.grants.gov/custom/viewOppDetails.jsp" TargetMode="External"/><Relationship Id="rId371" Type="http://schemas.openxmlformats.org/officeDocument/2006/relationships/hyperlink" Target="mailto:Stephanie.W.Thomas@hud.gov" TargetMode="External"/><Relationship Id="rId774" Type="http://schemas.openxmlformats.org/officeDocument/2006/relationships/hyperlink" Target="http://www.nsf.gov/eng/iip/sbir/" TargetMode="External"/><Relationship Id="rId427" Type="http://schemas.openxmlformats.org/officeDocument/2006/relationships/hyperlink" Target="https://www.neh.gov/grants/research/scholarly-editions-and-translations-grants" TargetMode="External"/><Relationship Id="rId469" Type="http://schemas.openxmlformats.org/officeDocument/2006/relationships/hyperlink" Target="https://www.va.gov/homeless/stakeholders.asp" TargetMode="External"/><Relationship Id="rId634" Type="http://schemas.openxmlformats.org/officeDocument/2006/relationships/hyperlink" Target="http://www.doi.gov/index.cfm" TargetMode="External"/><Relationship Id="rId676" Type="http://schemas.openxmlformats.org/officeDocument/2006/relationships/hyperlink" Target="http://www.dol.gov/vets/grants/grants/main.htm" TargetMode="External"/><Relationship Id="rId26" Type="http://schemas.openxmlformats.org/officeDocument/2006/relationships/hyperlink" Target="https://www.commerce.gov/coronavirus" TargetMode="External"/><Relationship Id="rId231" Type="http://schemas.openxmlformats.org/officeDocument/2006/relationships/hyperlink" Target="mailto:Richard.Wilson@ed.gov" TargetMode="External"/><Relationship Id="rId273" Type="http://schemas.openxmlformats.org/officeDocument/2006/relationships/hyperlink" Target="https://www.grants.gov/web/grants/view-opportunity.html?oppId=343417" TargetMode="External"/><Relationship Id="rId329" Type="http://schemas.openxmlformats.org/officeDocument/2006/relationships/hyperlink" Target="https://www.grants.gov/web/grants/view-opportunity.html?oppId=343289" TargetMode="External"/><Relationship Id="rId480" Type="http://schemas.openxmlformats.org/officeDocument/2006/relationships/hyperlink" Target="https://www.nps.gov/state/hi/index.htm" TargetMode="External"/><Relationship Id="rId536" Type="http://schemas.openxmlformats.org/officeDocument/2006/relationships/hyperlink" Target="http://www.nmfs.noaa.gov/mb/financial_services/skhome.htm" TargetMode="External"/><Relationship Id="rId701" Type="http://schemas.openxmlformats.org/officeDocument/2006/relationships/image" Target="media/image84.gif"/><Relationship Id="rId68" Type="http://schemas.openxmlformats.org/officeDocument/2006/relationships/hyperlink" Target="https://www.rd.usda.gov/programs-services/business-programs/rural-microentrepreneur-assistance-program" TargetMode="External"/><Relationship Id="rId133" Type="http://schemas.openxmlformats.org/officeDocument/2006/relationships/hyperlink" Target="https://www.grants.gov/web/grants/view-opportunity.html?oppId=340961" TargetMode="External"/><Relationship Id="rId175" Type="http://schemas.openxmlformats.org/officeDocument/2006/relationships/hyperlink" Target="mailto:Chelsea.Berg@noaa.gov" TargetMode="External"/><Relationship Id="rId340" Type="http://schemas.openxmlformats.org/officeDocument/2006/relationships/hyperlink" Target="https://www.grants.gov/web/grants/view-opportunity.html?oppId=343237" TargetMode="External"/><Relationship Id="rId578" Type="http://schemas.openxmlformats.org/officeDocument/2006/relationships/image" Target="media/image31.png"/><Relationship Id="rId743" Type="http://schemas.openxmlformats.org/officeDocument/2006/relationships/hyperlink" Target="https://home.treasury.gov/services/grant-programs" TargetMode="External"/><Relationship Id="rId200" Type="http://schemas.openxmlformats.org/officeDocument/2006/relationships/hyperlink" Target="https://www.grants.gov/web/grants/view-opportunity.html?oppId=343156" TargetMode="External"/><Relationship Id="rId382" Type="http://schemas.openxmlformats.org/officeDocument/2006/relationships/hyperlink" Target="https://www.imls.gov/grants/available/national-leadership-grants-museums" TargetMode="External"/><Relationship Id="rId438" Type="http://schemas.openxmlformats.org/officeDocument/2006/relationships/hyperlink" Target="https://www.neh.gov/program/archaeological-and-ethnographic-field-research" TargetMode="External"/><Relationship Id="rId603" Type="http://schemas.openxmlformats.org/officeDocument/2006/relationships/image" Target="media/image49.png"/><Relationship Id="rId645" Type="http://schemas.openxmlformats.org/officeDocument/2006/relationships/hyperlink" Target="http://www.ncjrs.gov/fedgrant.html" TargetMode="External"/><Relationship Id="rId687" Type="http://schemas.openxmlformats.org/officeDocument/2006/relationships/image" Target="media/image74.png"/><Relationship Id="rId242" Type="http://schemas.openxmlformats.org/officeDocument/2006/relationships/hyperlink" Target="mailto:Minor-Gordon.Jerry@epa.gov" TargetMode="External"/><Relationship Id="rId284" Type="http://schemas.openxmlformats.org/officeDocument/2006/relationships/hyperlink" Target="https://www.grants.gov/web/grants/view-opportunity.html?oppId=343393" TargetMode="External"/><Relationship Id="rId491" Type="http://schemas.openxmlformats.org/officeDocument/2006/relationships/hyperlink" Target="https://www.achp.gov/about/offices/onaa" TargetMode="External"/><Relationship Id="rId505" Type="http://schemas.openxmlformats.org/officeDocument/2006/relationships/hyperlink" Target="https://www.doi.gov/hawaiian" TargetMode="External"/><Relationship Id="rId712" Type="http://schemas.openxmlformats.org/officeDocument/2006/relationships/image" Target="media/image92.tiff"/><Relationship Id="rId37" Type="http://schemas.openxmlformats.org/officeDocument/2006/relationships/hyperlink" Target="https://www.arts.gov/covid-19-resources-for-artists-and-arts-organizations" TargetMode="External"/><Relationship Id="rId79" Type="http://schemas.openxmlformats.org/officeDocument/2006/relationships/hyperlink" Target="mailto:Land.Access@usda.gov" TargetMode="External"/><Relationship Id="rId102" Type="http://schemas.openxmlformats.org/officeDocument/2006/relationships/hyperlink" Target="https://www.nrcs.usda.gov/wps/portal/nrcs/main/national/programs/financial/cig/" TargetMode="External"/><Relationship Id="rId144" Type="http://schemas.openxmlformats.org/officeDocument/2006/relationships/hyperlink" Target="mailto:jennifer.hinden@noaa.gov" TargetMode="External"/><Relationship Id="rId547" Type="http://schemas.openxmlformats.org/officeDocument/2006/relationships/hyperlink" Target="http://www.uspto.gov/web/offices/ac/comp/proc/" TargetMode="External"/><Relationship Id="rId589" Type="http://schemas.openxmlformats.org/officeDocument/2006/relationships/image" Target="media/image39.png"/><Relationship Id="rId754" Type="http://schemas.openxmlformats.org/officeDocument/2006/relationships/image" Target="media/image116.tiff"/><Relationship Id="rId90" Type="http://schemas.openxmlformats.org/officeDocument/2006/relationships/hyperlink" Target="https://www.fs.usda.gov/foresthealth/working-with-us/index.shtml" TargetMode="External"/><Relationship Id="rId186" Type="http://schemas.openxmlformats.org/officeDocument/2006/relationships/hyperlink" Target="https://www.grants.gov/custom/viewOppDetails.jsp" TargetMode="External"/><Relationship Id="rId351" Type="http://schemas.openxmlformats.org/officeDocument/2006/relationships/hyperlink" Target="https://www.grants.gov/web/grants/view-opportunity.html?oppId=336258" TargetMode="External"/><Relationship Id="rId393" Type="http://schemas.openxmlformats.org/officeDocument/2006/relationships/hyperlink" Target="https://www.grants.gov/web/grants/view-opportunity.html?oppId=341350" TargetMode="External"/><Relationship Id="rId407" Type="http://schemas.openxmlformats.org/officeDocument/2006/relationships/hyperlink" Target="mailto:Peters.Tiffany.A@dol.gov" TargetMode="External"/><Relationship Id="rId449" Type="http://schemas.openxmlformats.org/officeDocument/2006/relationships/hyperlink" Target="https://www.grants.gov/web/grants/view-opportunity.html?oppId=343167" TargetMode="External"/><Relationship Id="rId614" Type="http://schemas.openxmlformats.org/officeDocument/2006/relationships/hyperlink" Target="http://www.fema.gov/fire-prevention-safety-grants-awards" TargetMode="External"/><Relationship Id="rId656" Type="http://schemas.openxmlformats.org/officeDocument/2006/relationships/hyperlink" Target="https://ag.hawaii.gov/cpja/gp/" TargetMode="External"/><Relationship Id="rId211" Type="http://schemas.openxmlformats.org/officeDocument/2006/relationships/hyperlink" Target="mailto:Vicki.Robinson@ed.gov" TargetMode="External"/><Relationship Id="rId253" Type="http://schemas.openxmlformats.org/officeDocument/2006/relationships/hyperlink" Target="https://www.grants.gov/custom/viewOppDetails.jsp" TargetMode="External"/><Relationship Id="rId295" Type="http://schemas.openxmlformats.org/officeDocument/2006/relationships/hyperlink" Target="https://www.grants.gov/web/grants/view-opportunity.html?oppId=343053" TargetMode="External"/><Relationship Id="rId309" Type="http://schemas.openxmlformats.org/officeDocument/2006/relationships/hyperlink" Target="https://www.grants.gov/web/grants/view-opportunity.html?oppId=343046" TargetMode="External"/><Relationship Id="rId460" Type="http://schemas.openxmlformats.org/officeDocument/2006/relationships/hyperlink" Target="https://www.grants.gov/web/grants/view-opportunity.html?oppId=342146" TargetMode="External"/><Relationship Id="rId516" Type="http://schemas.openxmlformats.org/officeDocument/2006/relationships/hyperlink" Target="http://www.ohadatabook.com/" TargetMode="External"/><Relationship Id="rId698" Type="http://schemas.openxmlformats.org/officeDocument/2006/relationships/image" Target="media/image82.tiff"/><Relationship Id="rId48" Type="http://schemas.openxmlformats.org/officeDocument/2006/relationships/hyperlink" Target="mailto:Erica_Cordeiro@nps.gov" TargetMode="External"/><Relationship Id="rId113" Type="http://schemas.openxmlformats.org/officeDocument/2006/relationships/hyperlink" Target="https://www.grants.gov/web/grants/view-opportunity.html?oppId=342970" TargetMode="External"/><Relationship Id="rId320" Type="http://schemas.openxmlformats.org/officeDocument/2006/relationships/hyperlink" Target="https://www.grants.gov/web/grants/view-opportunity.html?oppId=343219" TargetMode="External"/><Relationship Id="rId558" Type="http://schemas.openxmlformats.org/officeDocument/2006/relationships/hyperlink" Target="https://americorps.gov/partner/funding-opportunities" TargetMode="External"/><Relationship Id="rId723"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765"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155" Type="http://schemas.openxmlformats.org/officeDocument/2006/relationships/hyperlink" Target="https://www.grants.gov/custom/viewOppDetails.jsp" TargetMode="External"/><Relationship Id="rId197" Type="http://schemas.openxmlformats.org/officeDocument/2006/relationships/hyperlink" Target="https://www.grants.gov/web/grants/view-opportunity.html?oppId=343163" TargetMode="External"/><Relationship Id="rId362" Type="http://schemas.openxmlformats.org/officeDocument/2006/relationships/hyperlink" Target="mailto:Leatha.M.Blanks@hud.gov;%20or%20Katina.L.Jordan@hud.gov" TargetMode="External"/><Relationship Id="rId418" Type="http://schemas.openxmlformats.org/officeDocument/2006/relationships/hyperlink" Target="http://www.archives.gov/nhprc/announcement/archival.html" TargetMode="External"/><Relationship Id="rId625" Type="http://schemas.openxmlformats.org/officeDocument/2006/relationships/hyperlink" Target="http://portal.hud.gov/hudportal/HUD?src=/program_offices/administration/grants/fundsavail" TargetMode="External"/><Relationship Id="rId222" Type="http://schemas.openxmlformats.org/officeDocument/2006/relationships/hyperlink" Target="https://www.govinfo.gov/content/pkg/FR-2022-08-12/pdf/2022-17321.pdf" TargetMode="External"/><Relationship Id="rId264" Type="http://schemas.openxmlformats.org/officeDocument/2006/relationships/hyperlink" Target="https://www.grants.gov/web/grants/view-opportunity.html?oppId=343164" TargetMode="External"/><Relationship Id="rId471" Type="http://schemas.openxmlformats.org/officeDocument/2006/relationships/hyperlink" Target="https://www.ed.gov/programs/nathawaiian/" TargetMode="External"/><Relationship Id="rId667" Type="http://schemas.openxmlformats.org/officeDocument/2006/relationships/hyperlink" Target="http://www.dol.gov/odep/topics/grants.htm" TargetMode="External"/><Relationship Id="rId17" Type="http://schemas.openxmlformats.org/officeDocument/2006/relationships/hyperlink" Target="https://www.whitehouse.gov/wp-content/uploads/2022/01/BUILDING-A-BETTER-AMERICA_FINAL.pdf" TargetMode="External"/><Relationship Id="rId59" Type="http://schemas.openxmlformats.org/officeDocument/2006/relationships/hyperlink" Target="https://www.nifa.usda.gov/grants/funding-opportunities/sustainable-agriculture-research-education-sare-regional-host" TargetMode="External"/><Relationship Id="rId124" Type="http://schemas.openxmlformats.org/officeDocument/2006/relationships/hyperlink" Target="https://www.fs.usda.gov/managing-land/fire/grants" TargetMode="External"/><Relationship Id="rId527" Type="http://schemas.openxmlformats.org/officeDocument/2006/relationships/image" Target="media/image12.png"/><Relationship Id="rId569" Type="http://schemas.openxmlformats.org/officeDocument/2006/relationships/image" Target="media/image24.tiff"/><Relationship Id="rId734" Type="http://schemas.openxmlformats.org/officeDocument/2006/relationships/hyperlink" Target="http://exchanges.state.gov/grants/index.html" TargetMode="External"/><Relationship Id="rId776" Type="http://schemas.openxmlformats.org/officeDocument/2006/relationships/theme" Target="theme/theme1.xml"/><Relationship Id="rId70" Type="http://schemas.openxmlformats.org/officeDocument/2006/relationships/hyperlink" Target="https://www.grants.gov/web/grants/view-opportunity.html?oppId=343324" TargetMode="External"/><Relationship Id="rId166" Type="http://schemas.openxmlformats.org/officeDocument/2006/relationships/hyperlink" Target="https://www.grants.gov/web/grants/view-opportunity.html?oppId=340300" TargetMode="External"/><Relationship Id="rId331" Type="http://schemas.openxmlformats.org/officeDocument/2006/relationships/hyperlink" Target="https://www.grants.gov/web/grants/view-opportunity.html?oppId=343291" TargetMode="External"/><Relationship Id="rId373" Type="http://schemas.openxmlformats.org/officeDocument/2006/relationships/hyperlink" Target="https://www.grants.gov/custom/viewOppDetails.jsp" TargetMode="External"/><Relationship Id="rId429" Type="http://schemas.openxmlformats.org/officeDocument/2006/relationships/hyperlink" Target="https://www.grants.gov/web/grants/view-opportunity.html?oppId=343072" TargetMode="External"/><Relationship Id="rId580" Type="http://schemas.openxmlformats.org/officeDocument/2006/relationships/image" Target="media/image33.tiff"/><Relationship Id="rId636" Type="http://schemas.openxmlformats.org/officeDocument/2006/relationships/hyperlink" Target="http://www.doi.gov/businesses/working-with-interior.cfm" TargetMode="External"/><Relationship Id="rId1" Type="http://schemas.openxmlformats.org/officeDocument/2006/relationships/customXml" Target="../customXml/item1.xml"/><Relationship Id="rId233" Type="http://schemas.openxmlformats.org/officeDocument/2006/relationships/hyperlink" Target="https://www.grants.gov/web/grants/view-opportunity.html?oppId=343375" TargetMode="External"/><Relationship Id="rId440" Type="http://schemas.openxmlformats.org/officeDocument/2006/relationships/hyperlink" Target="https://www.grants.gov/web/grants/view-opportunity.html?oppId=341013" TargetMode="External"/><Relationship Id="rId678" Type="http://schemas.openxmlformats.org/officeDocument/2006/relationships/hyperlink" Target="http://www.dol.gov/elaws/vets/vetpref/choice.htm" TargetMode="External"/><Relationship Id="rId28" Type="http://schemas.openxmlformats.org/officeDocument/2006/relationships/hyperlink" Target="https://www.ed.gov/coronavirus?%3F=" TargetMode="External"/><Relationship Id="rId275" Type="http://schemas.openxmlformats.org/officeDocument/2006/relationships/hyperlink" Target="https://www.grants.gov/web/grants/view-opportunity.html?oppId=343474" TargetMode="External"/><Relationship Id="rId300" Type="http://schemas.openxmlformats.org/officeDocument/2006/relationships/hyperlink" Target="https://www.grants.gov/web/grants/view-opportunity.html?oppId=343020" TargetMode="External"/><Relationship Id="rId482" Type="http://schemas.openxmlformats.org/officeDocument/2006/relationships/hyperlink" Target="https://www.fws.gov/pacificislands/" TargetMode="External"/><Relationship Id="rId538" Type="http://schemas.openxmlformats.org/officeDocument/2006/relationships/hyperlink" Target="http://www.ago.noaa.gov/" TargetMode="External"/><Relationship Id="rId703" Type="http://schemas.openxmlformats.org/officeDocument/2006/relationships/image" Target="media/image86.tiff"/><Relationship Id="rId745" Type="http://schemas.openxmlformats.org/officeDocument/2006/relationships/image" Target="media/image109.png"/><Relationship Id="rId81" Type="http://schemas.openxmlformats.org/officeDocument/2006/relationships/hyperlink" Target="https://www.fs.usda.gov/foresthealth/working-with-us/index.shtml" TargetMode="External"/><Relationship Id="rId135" Type="http://schemas.openxmlformats.org/officeDocument/2006/relationships/hyperlink" Target="mailto:laurie.golden@noaa.gov" TargetMode="External"/><Relationship Id="rId177" Type="http://schemas.openxmlformats.org/officeDocument/2006/relationships/hyperlink" Target="https://www.grants.gov/custom/viewOppDetails.jsp" TargetMode="External"/><Relationship Id="rId342" Type="http://schemas.openxmlformats.org/officeDocument/2006/relationships/hyperlink" Target="https://www.grants.gov/web/grants/view-opportunity.html?oppId=343208" TargetMode="External"/><Relationship Id="rId384" Type="http://schemas.openxmlformats.org/officeDocument/2006/relationships/hyperlink" Target="https://www.grants.gov/web/grants/view-opportunity.html?oppId=343144" TargetMode="External"/><Relationship Id="rId591" Type="http://schemas.openxmlformats.org/officeDocument/2006/relationships/hyperlink" Target="https://www.fmcs.gov/resources/forms-applications/labor-management-grants-program/" TargetMode="External"/><Relationship Id="rId605" Type="http://schemas.openxmlformats.org/officeDocument/2006/relationships/hyperlink" Target="http://www.fema.gov/assistance-firefighters-grants-documents" TargetMode="External"/><Relationship Id="rId202" Type="http://schemas.openxmlformats.org/officeDocument/2006/relationships/hyperlink" Target="https://www.grants.gov/web/grants/view-opportunity.html?oppId=343335" TargetMode="External"/><Relationship Id="rId244" Type="http://schemas.openxmlformats.org/officeDocument/2006/relationships/hyperlink" Target="https://www.grants.gov/custom/viewOppDetails.jsp" TargetMode="External"/><Relationship Id="rId647" Type="http://schemas.openxmlformats.org/officeDocument/2006/relationships/hyperlink" Target="http://www.ojp.usdoj.gov/smart/funding.htm" TargetMode="External"/><Relationship Id="rId689" Type="http://schemas.openxmlformats.org/officeDocument/2006/relationships/hyperlink" Target="http://www.archives.gov/nhprc/announcement/" TargetMode="External"/><Relationship Id="rId39" Type="http://schemas.openxmlformats.org/officeDocument/2006/relationships/hyperlink" Target="https://www.nsf.gov/news/special_reports/coronavirus/" TargetMode="External"/><Relationship Id="rId286" Type="http://schemas.openxmlformats.org/officeDocument/2006/relationships/hyperlink" Target="https://www.grants.gov/web/grants/view-opportunity.html?oppId=343054" TargetMode="External"/><Relationship Id="rId451" Type="http://schemas.openxmlformats.org/officeDocument/2006/relationships/hyperlink" Target="https://www.grants.gov/web/grants/view-opportunity.html?oppId=343285" TargetMode="External"/><Relationship Id="rId493" Type="http://schemas.openxmlformats.org/officeDocument/2006/relationships/hyperlink" Target="https://www.eda.gov/programs/university-centers/" TargetMode="External"/><Relationship Id="rId507" Type="http://schemas.openxmlformats.org/officeDocument/2006/relationships/hyperlink" Target="http://kipukadatabase.com/" TargetMode="External"/><Relationship Id="rId549" Type="http://schemas.openxmlformats.org/officeDocument/2006/relationships/hyperlink" Target="http://www.commerce.gov/about-commerce/grants-contracting-trade-opportunities" TargetMode="External"/><Relationship Id="rId714" Type="http://schemas.openxmlformats.org/officeDocument/2006/relationships/image" Target="media/image94.tiff"/><Relationship Id="rId756" Type="http://schemas.openxmlformats.org/officeDocument/2006/relationships/hyperlink" Target="https://www.grants.gov/web/grants/learn-grants.html" TargetMode="External"/><Relationship Id="rId50" Type="http://schemas.openxmlformats.org/officeDocument/2006/relationships/hyperlink" Target="https://www.grants.gov/custom/viewOppDetails.jsp" TargetMode="External"/><Relationship Id="rId104" Type="http://schemas.openxmlformats.org/officeDocument/2006/relationships/hyperlink" Target="https://www.grants.gov/web/grants/view-opportunity.html?oppId=343011" TargetMode="External"/><Relationship Id="rId146" Type="http://schemas.openxmlformats.org/officeDocument/2006/relationships/hyperlink" Target="https://www.grants.gov/custom/viewOppDetails.jsp" TargetMode="External"/><Relationship Id="rId188" Type="http://schemas.openxmlformats.org/officeDocument/2006/relationships/hyperlink" Target="https://www.grants.gov/web/grants/view-opportunity.html?oppId=325811" TargetMode="External"/><Relationship Id="rId311" Type="http://schemas.openxmlformats.org/officeDocument/2006/relationships/hyperlink" Target="https://www.grants.gov/web/grants/view-opportunity.html?oppId=343059" TargetMode="External"/><Relationship Id="rId353" Type="http://schemas.openxmlformats.org/officeDocument/2006/relationships/hyperlink" Target="https://www.grants.gov/web/grants/view-opportunity.html?oppId=342751" TargetMode="External"/><Relationship Id="rId395" Type="http://schemas.openxmlformats.org/officeDocument/2006/relationships/hyperlink" Target="mailto:kate_martin@fws.gov" TargetMode="External"/><Relationship Id="rId409" Type="http://schemas.openxmlformats.org/officeDocument/2006/relationships/hyperlink" Target="https://www.grants.gov/custom/viewOppDetails.jsp" TargetMode="External"/><Relationship Id="rId560" Type="http://schemas.openxmlformats.org/officeDocument/2006/relationships/hyperlink" Target="https://www.americorps.gov/partner/funding-opportunities" TargetMode="External"/><Relationship Id="rId92" Type="http://schemas.openxmlformats.org/officeDocument/2006/relationships/hyperlink" Target="https://www.grants.gov/web/grants/view-opportunity.html?oppId=342448" TargetMode="External"/><Relationship Id="rId213" Type="http://schemas.openxmlformats.org/officeDocument/2006/relationships/hyperlink" Target="http://www.access.gpo.gov/nara/index.html" TargetMode="External"/><Relationship Id="rId420" Type="http://schemas.openxmlformats.org/officeDocument/2006/relationships/hyperlink" Target="https://www.grants.gov/web/grants/view-opportunity.html?oppId=340517" TargetMode="External"/><Relationship Id="rId616" Type="http://schemas.openxmlformats.org/officeDocument/2006/relationships/hyperlink" Target="http://www.fema.gov/rules-tools/closeout-report-tutorial-closeout-report-sections" TargetMode="External"/><Relationship Id="rId658" Type="http://schemas.openxmlformats.org/officeDocument/2006/relationships/image" Target="media/image68.png"/><Relationship Id="rId255" Type="http://schemas.openxmlformats.org/officeDocument/2006/relationships/hyperlink" Target="https://www.grants.gov/web/grants/view-opportunity.html?oppId=343467" TargetMode="External"/><Relationship Id="rId297" Type="http://schemas.openxmlformats.org/officeDocument/2006/relationships/hyperlink" Target="https://www.grants.gov/web/grants/view-opportunity.html?oppId=343088" TargetMode="External"/><Relationship Id="rId462" Type="http://schemas.openxmlformats.org/officeDocument/2006/relationships/hyperlink" Target="https://www.grants.gov/web/grants/view-opportunity.html?oppId=341427" TargetMode="External"/><Relationship Id="rId518" Type="http://schemas.openxmlformats.org/officeDocument/2006/relationships/hyperlink" Target="https://www.oha.org/research" TargetMode="External"/><Relationship Id="rId725" Type="http://schemas.openxmlformats.org/officeDocument/2006/relationships/hyperlink" Target="https://www.sba.gov/offices/district/hi/Honolulu" TargetMode="External"/><Relationship Id="rId115" Type="http://schemas.openxmlformats.org/officeDocument/2006/relationships/hyperlink" Target="mailto:jeffrey.jacobs@usda.gov" TargetMode="External"/><Relationship Id="rId157" Type="http://schemas.openxmlformats.org/officeDocument/2006/relationships/hyperlink" Target="https://www.grants.gov/web/grants/view-opportunity.html?oppId=341538" TargetMode="External"/><Relationship Id="rId322" Type="http://schemas.openxmlformats.org/officeDocument/2006/relationships/hyperlink" Target="https://www.grants.gov/web/grants/view-opportunity.html?oppId=343213" TargetMode="External"/><Relationship Id="rId364" Type="http://schemas.openxmlformats.org/officeDocument/2006/relationships/hyperlink" Target="https://www.hud.gov/program_offices/spm/gmomgmt/grantsinfo/fundingopps" TargetMode="External"/><Relationship Id="rId767" Type="http://schemas.openxmlformats.org/officeDocument/2006/relationships/hyperlink" Target="https://grantspace.org/training/introduction-to-proposal-writing/" TargetMode="External"/><Relationship Id="rId61" Type="http://schemas.openxmlformats.org/officeDocument/2006/relationships/hyperlink" Target="https://www.grants.gov/web/grants/view-opportunity.html?oppId=343321" TargetMode="External"/><Relationship Id="rId199" Type="http://schemas.openxmlformats.org/officeDocument/2006/relationships/hyperlink" Target="mailto:americorpsgrants@cns.gov" TargetMode="External"/><Relationship Id="rId571" Type="http://schemas.openxmlformats.org/officeDocument/2006/relationships/image" Target="media/image26.tiff"/><Relationship Id="rId627" Type="http://schemas.openxmlformats.org/officeDocument/2006/relationships/image" Target="media/image54.tiff"/><Relationship Id="rId669" Type="http://schemas.openxmlformats.org/officeDocument/2006/relationships/hyperlink" Target="http://www.dol.gov/oasam/grants/RFRA-GuidanceOverview.htm" TargetMode="External"/><Relationship Id="rId19" Type="http://schemas.openxmlformats.org/officeDocument/2006/relationships/hyperlink" Target="https://www.whitehouse.gov/wp-content/uploads/2022/01/BUILDING-A-BETTER-AMERICA_FINAL.pdf" TargetMode="External"/><Relationship Id="rId224" Type="http://schemas.openxmlformats.org/officeDocument/2006/relationships/hyperlink" Target="https://www.grants.gov/web/grants/view-opportunity.html?oppId=343041" TargetMode="External"/><Relationship Id="rId266" Type="http://schemas.openxmlformats.org/officeDocument/2006/relationships/hyperlink" Target="https://www.grants.gov/web/grants/view-opportunity.html?oppId=343085" TargetMode="External"/><Relationship Id="rId431" Type="http://schemas.openxmlformats.org/officeDocument/2006/relationships/hyperlink" Target="mailto:odh@neh.gov" TargetMode="External"/><Relationship Id="rId473" Type="http://schemas.openxmlformats.org/officeDocument/2006/relationships/hyperlink" Target="https://www.hrsa.gov/opa/eligibility-and-registration/health-centers/native-hawaiian/" TargetMode="External"/><Relationship Id="rId529" Type="http://schemas.openxmlformats.org/officeDocument/2006/relationships/hyperlink" Target="http://www.eda.gov/" TargetMode="External"/><Relationship Id="rId680" Type="http://schemas.openxmlformats.org/officeDocument/2006/relationships/hyperlink" Target="http://www.dol.gov/oasam/grants/grants-oasam.htm" TargetMode="External"/><Relationship Id="rId736" Type="http://schemas.openxmlformats.org/officeDocument/2006/relationships/image" Target="media/image102.tiff"/><Relationship Id="rId30" Type="http://schemas.openxmlformats.org/officeDocument/2006/relationships/hyperlink" Target="https://www.epa.gov/grants/epa-frequent-questions-grant-issues-response-novel-coronavirus-covid-19-public-health" TargetMode="External"/><Relationship Id="rId126" Type="http://schemas.openxmlformats.org/officeDocument/2006/relationships/hyperlink" Target="https://www.grants.gov/web/grants/view-opportunity.html?oppId=342707" TargetMode="External"/><Relationship Id="rId168" Type="http://schemas.openxmlformats.org/officeDocument/2006/relationships/hyperlink" Target="mailto:clifford.cosgrove@noaa.gov" TargetMode="External"/><Relationship Id="rId333" Type="http://schemas.openxmlformats.org/officeDocument/2006/relationships/hyperlink" Target="https://www.grants.gov/web/grants/view-opportunity.html?oppId=343296" TargetMode="External"/><Relationship Id="rId540" Type="http://schemas.openxmlformats.org/officeDocument/2006/relationships/hyperlink" Target="http://www.seagrant.noaa.gov/" TargetMode="External"/><Relationship Id="rId72" Type="http://schemas.openxmlformats.org/officeDocument/2006/relationships/hyperlink" Target="mailto:HigherBlendsGrants-access@usda.gov" TargetMode="External"/><Relationship Id="rId375" Type="http://schemas.openxmlformats.org/officeDocument/2006/relationships/hyperlink" Target="https://www.grants.gov/web/grants/view-opportunity.html?oppId=343323" TargetMode="External"/><Relationship Id="rId582" Type="http://schemas.openxmlformats.org/officeDocument/2006/relationships/image" Target="media/image34.tiff"/><Relationship Id="rId638" Type="http://schemas.openxmlformats.org/officeDocument/2006/relationships/image" Target="media/image60.tiff"/><Relationship Id="rId3" Type="http://schemas.openxmlformats.org/officeDocument/2006/relationships/styles" Target="styles.xml"/><Relationship Id="rId235" Type="http://schemas.openxmlformats.org/officeDocument/2006/relationships/hyperlink" Target="https://www.grants.gov/web/grants/view-opportunity.html?oppId=343309" TargetMode="External"/><Relationship Id="rId277" Type="http://schemas.openxmlformats.org/officeDocument/2006/relationships/hyperlink" Target="https://www.grants.gov/web/grants/view-opportunity.html?oppId=343420" TargetMode="External"/><Relationship Id="rId400" Type="http://schemas.openxmlformats.org/officeDocument/2006/relationships/hyperlink" Target="https://www.grants.gov/custom/viewOppDetails.jsp" TargetMode="External"/><Relationship Id="rId442" Type="http://schemas.openxmlformats.org/officeDocument/2006/relationships/hyperlink" Target="mailto:publicpgms@neh.gov" TargetMode="External"/><Relationship Id="rId484" Type="http://schemas.openxmlformats.org/officeDocument/2006/relationships/hyperlink" Target="https://www.usgs.gov/science/regions/pacific/hawaii" TargetMode="External"/><Relationship Id="rId705" Type="http://schemas.openxmlformats.org/officeDocument/2006/relationships/hyperlink" Target="https://nsf.gov/funding/aboutfunding.jsp" TargetMode="External"/><Relationship Id="rId137" Type="http://schemas.openxmlformats.org/officeDocument/2006/relationships/hyperlink" Target="https://www.grants.gov/custom/viewOppDetails.jsp" TargetMode="External"/><Relationship Id="rId302" Type="http://schemas.openxmlformats.org/officeDocument/2006/relationships/hyperlink" Target="https://www.grants.gov/web/grants/view-opportunity.html?oppId=343039" TargetMode="External"/><Relationship Id="rId344" Type="http://schemas.openxmlformats.org/officeDocument/2006/relationships/hyperlink" Target="https://www.grants.gov/web/grants/view-opportunity.html?oppId=343331" TargetMode="External"/><Relationship Id="rId691" Type="http://schemas.openxmlformats.org/officeDocument/2006/relationships/image" Target="media/image76.tiff"/><Relationship Id="rId747" Type="http://schemas.openxmlformats.org/officeDocument/2006/relationships/image" Target="media/image111.png"/><Relationship Id="rId41" Type="http://schemas.openxmlformats.org/officeDocument/2006/relationships/hyperlink" Target="https://www.transportation.gov/coronavirus" TargetMode="External"/><Relationship Id="rId83" Type="http://schemas.openxmlformats.org/officeDocument/2006/relationships/hyperlink" Target="https://www.grants.gov/web/grants/view-opportunity.html?oppId=342448" TargetMode="External"/><Relationship Id="rId179" Type="http://schemas.openxmlformats.org/officeDocument/2006/relationships/hyperlink" Target="https://www.grants.gov/web/grants/view-opportunity.html?oppId=332576" TargetMode="External"/><Relationship Id="rId386" Type="http://schemas.openxmlformats.org/officeDocument/2006/relationships/hyperlink" Target="mailto:FWS_ES_GRANTS@fws.gov" TargetMode="External"/><Relationship Id="rId551" Type="http://schemas.openxmlformats.org/officeDocument/2006/relationships/hyperlink" Target="http://www.commerce.gov/" TargetMode="External"/><Relationship Id="rId593" Type="http://schemas.openxmlformats.org/officeDocument/2006/relationships/hyperlink" Target="http://www.hhs.gov" TargetMode="External"/><Relationship Id="rId607" Type="http://schemas.openxmlformats.org/officeDocument/2006/relationships/hyperlink" Target="http://www.fema.gov/fire-grant-contact-information" TargetMode="External"/><Relationship Id="rId649" Type="http://schemas.openxmlformats.org/officeDocument/2006/relationships/hyperlink" Target="https://www.ncja.org/state-agencies/about-state-agencies" TargetMode="External"/><Relationship Id="rId190" Type="http://schemas.openxmlformats.org/officeDocument/2006/relationships/hyperlink" Target="mailto:http://www.eda.gov/contact/" TargetMode="External"/><Relationship Id="rId204" Type="http://schemas.openxmlformats.org/officeDocument/2006/relationships/hyperlink" Target="https://www.grants.gov/web/grants/view-opportunity.html?oppId=343379" TargetMode="External"/><Relationship Id="rId246" Type="http://schemas.openxmlformats.org/officeDocument/2006/relationships/hyperlink" Target="https://www.grants.gov/web/grants/view-opportunity.html?oppId=343484" TargetMode="External"/><Relationship Id="rId288" Type="http://schemas.openxmlformats.org/officeDocument/2006/relationships/hyperlink" Target="https://www.grants.gov/web/grants/view-opportunity.html?oppId=343015" TargetMode="External"/><Relationship Id="rId411" Type="http://schemas.openxmlformats.org/officeDocument/2006/relationships/hyperlink" Target="https://www.grants.gov/web/grants/view-opportunity.html?oppId=325616" TargetMode="External"/><Relationship Id="rId453" Type="http://schemas.openxmlformats.org/officeDocument/2006/relationships/hyperlink" Target="https://www.grants.gov/web/grants/view-opportunity.html?oppId=343077" TargetMode="External"/><Relationship Id="rId509" Type="http://schemas.openxmlformats.org/officeDocument/2006/relationships/hyperlink" Target="http://www.papakilodatabase.com/main/main.php" TargetMode="External"/><Relationship Id="rId660" Type="http://schemas.openxmlformats.org/officeDocument/2006/relationships/image" Target="media/image69.tiff"/><Relationship Id="rId106" Type="http://schemas.openxmlformats.org/officeDocument/2006/relationships/hyperlink" Target="https://www.federalregister.gov/documents/2022/08/04/2022-16694/rural-econnectivity-program" TargetMode="External"/><Relationship Id="rId313" Type="http://schemas.openxmlformats.org/officeDocument/2006/relationships/hyperlink" Target="https://www.grants.gov/web/grants/view-opportunity.html?oppId=343052" TargetMode="External"/><Relationship Id="rId495" Type="http://schemas.openxmlformats.org/officeDocument/2006/relationships/hyperlink" Target="https://www.legislative.noaa.gov/NIYS/NIYSHI.pdf" TargetMode="External"/><Relationship Id="rId716" Type="http://schemas.openxmlformats.org/officeDocument/2006/relationships/hyperlink" Target="http://www.sba.gov/loans-and-grants" TargetMode="External"/><Relationship Id="rId758" Type="http://schemas.openxmlformats.org/officeDocument/2006/relationships/hyperlink" Target="https://grantsgovprod.wordpress.com/author/grantsgovprod/" TargetMode="External"/><Relationship Id="rId10" Type="http://schemas.openxmlformats.org/officeDocument/2006/relationships/hyperlink" Target="https://www.whitehouse.gov/wp-content/uploads/2022/01/BUILDING-A-BETTER-AMERICA_FINAL.pdf" TargetMode="External"/><Relationship Id="rId52" Type="http://schemas.openxmlformats.org/officeDocument/2006/relationships/hyperlink" Target="https://www.grants.gov/web/grants/view-opportunity.html?oppId=342614" TargetMode="External"/><Relationship Id="rId94" Type="http://schemas.openxmlformats.org/officeDocument/2006/relationships/hyperlink" Target="mailto:vanessa.lopez@usda.gov" TargetMode="External"/><Relationship Id="rId148" Type="http://schemas.openxmlformats.org/officeDocument/2006/relationships/hyperlink" Target="https://www.grants.gov/web/grants/view-opportunity.html?oppId=342709" TargetMode="External"/><Relationship Id="rId355" Type="http://schemas.openxmlformats.org/officeDocument/2006/relationships/hyperlink" Target="https://www.grants.gov/web/grants/view-opportunity.html?oppId=341040" TargetMode="External"/><Relationship Id="rId397" Type="http://schemas.openxmlformats.org/officeDocument/2006/relationships/hyperlink" Target="https://www.grants.gov/custom/viewOppDetails.jsp" TargetMode="External"/><Relationship Id="rId520" Type="http://schemas.openxmlformats.org/officeDocument/2006/relationships/image" Target="media/image7.png"/><Relationship Id="rId562" Type="http://schemas.openxmlformats.org/officeDocument/2006/relationships/image" Target="media/image20.png"/><Relationship Id="rId618" Type="http://schemas.openxmlformats.org/officeDocument/2006/relationships/hyperlink" Target="http://www.fema.gov/assistance-firefighters-grant-program-most-frequently-asked-questions" TargetMode="External"/><Relationship Id="rId215" Type="http://schemas.openxmlformats.org/officeDocument/2006/relationships/hyperlink" Target="mailto:Akilah.Nelson@ed.gov" TargetMode="External"/><Relationship Id="rId257" Type="http://schemas.openxmlformats.org/officeDocument/2006/relationships/hyperlink" Target="mailto:Burney.Jacob@epa.gov" TargetMode="External"/><Relationship Id="rId422" Type="http://schemas.openxmlformats.org/officeDocument/2006/relationships/hyperlink" Target="mailto:webmgr@arts.gov" TargetMode="External"/><Relationship Id="rId464" Type="http://schemas.openxmlformats.org/officeDocument/2006/relationships/hyperlink" Target="https://www.grants.gov/web/grants/view-opportunity.html?oppId=343207" TargetMode="External"/><Relationship Id="rId299" Type="http://schemas.openxmlformats.org/officeDocument/2006/relationships/hyperlink" Target="https://www.grants.gov/web/grants/view-opportunity.html?oppId=343071" TargetMode="External"/><Relationship Id="rId727" Type="http://schemas.openxmlformats.org/officeDocument/2006/relationships/image" Target="media/image100.tiff"/><Relationship Id="rId63" Type="http://schemas.openxmlformats.org/officeDocument/2006/relationships/hyperlink" Target="mailto:grantapplicationquestions@usda.gov" TargetMode="External"/><Relationship Id="rId159" Type="http://schemas.openxmlformats.org/officeDocument/2006/relationships/hyperlink" Target="mailto:tom.barry@noaa.gov" TargetMode="External"/><Relationship Id="rId366" Type="http://schemas.openxmlformats.org/officeDocument/2006/relationships/hyperlink" Target="https://www.grants.gov/web/grants/view-opportunity.html?oppId=343385" TargetMode="External"/><Relationship Id="rId573" Type="http://schemas.openxmlformats.org/officeDocument/2006/relationships/hyperlink" Target="https://business.defense.gov/COVID-19-SMALL-BUSINESS-RESOURCES/" TargetMode="External"/><Relationship Id="rId226" Type="http://schemas.openxmlformats.org/officeDocument/2006/relationships/hyperlink" Target="https://www.govinfo.gov/content/pkg/FR-2022-08-02/pdf/2022-16489.pdf" TargetMode="External"/><Relationship Id="rId433" Type="http://schemas.openxmlformats.org/officeDocument/2006/relationships/hyperlink" Target="https://www.neh.gov/program/spotlight-education-division" TargetMode="External"/><Relationship Id="rId640" Type="http://schemas.openxmlformats.org/officeDocument/2006/relationships/hyperlink" Target="http://www.justice.gov/business/" TargetMode="External"/><Relationship Id="rId738" Type="http://schemas.openxmlformats.org/officeDocument/2006/relationships/image" Target="media/image104.tiff"/><Relationship Id="rId74" Type="http://schemas.openxmlformats.org/officeDocument/2006/relationships/hyperlink" Target="https://www.rd.usda.gov/programs-services/business-programs/rural-economic-development-loan-grant-program" TargetMode="External"/><Relationship Id="rId377" Type="http://schemas.openxmlformats.org/officeDocument/2006/relationships/hyperlink" Target="mailto:fss@hud.gov" TargetMode="External"/><Relationship Id="rId500" Type="http://schemas.openxmlformats.org/officeDocument/2006/relationships/hyperlink" Target="https://www.diversity.va.gov/" TargetMode="External"/><Relationship Id="rId584" Type="http://schemas.openxmlformats.org/officeDocument/2006/relationships/image" Target="media/image36.png"/><Relationship Id="rId5" Type="http://schemas.openxmlformats.org/officeDocument/2006/relationships/webSettings" Target="webSettings.xml"/><Relationship Id="rId237" Type="http://schemas.openxmlformats.org/officeDocument/2006/relationships/hyperlink" Target="https://www.grants.gov/web/grants/view-opportunity.html?oppId=343136" TargetMode="External"/><Relationship Id="rId444" Type="http://schemas.openxmlformats.org/officeDocument/2006/relationships/hyperlink" Target="https://www.neh.gov/grants/odh/FOBP" TargetMode="External"/><Relationship Id="rId651" Type="http://schemas.openxmlformats.org/officeDocument/2006/relationships/hyperlink" Target="mailto:julie.y.ebato@hawaii.gov" TargetMode="External"/><Relationship Id="rId749" Type="http://schemas.openxmlformats.org/officeDocument/2006/relationships/image" Target="media/image112.png"/><Relationship Id="rId290" Type="http://schemas.openxmlformats.org/officeDocument/2006/relationships/hyperlink" Target="https://www.grants.gov/web/grants/view-opportunity.html?oppId=343135" TargetMode="External"/><Relationship Id="rId304" Type="http://schemas.openxmlformats.org/officeDocument/2006/relationships/hyperlink" Target="https://www.grants.gov/web/grants/view-opportunity.html?oppId=343043" TargetMode="External"/><Relationship Id="rId388" Type="http://schemas.openxmlformats.org/officeDocument/2006/relationships/hyperlink" Target="https://www.grants.gov/custom/viewOppDetails.jsp" TargetMode="External"/><Relationship Id="rId511" Type="http://schemas.openxmlformats.org/officeDocument/2006/relationships/hyperlink" Target="https://www.oha.org/grants" TargetMode="External"/><Relationship Id="rId609" Type="http://schemas.openxmlformats.org/officeDocument/2006/relationships/hyperlink" Target="http://www.fema.gov/assistance-firefighters-grant-awards" TargetMode="External"/><Relationship Id="rId85" Type="http://schemas.openxmlformats.org/officeDocument/2006/relationships/hyperlink" Target="mailto:vanessa.lopez@usda.gov" TargetMode="External"/><Relationship Id="rId150" Type="http://schemas.openxmlformats.org/officeDocument/2006/relationships/hyperlink" Target="mailto:Stephen.Manley@noaa.gov" TargetMode="External"/><Relationship Id="rId595" Type="http://schemas.openxmlformats.org/officeDocument/2006/relationships/image" Target="media/image42.png"/><Relationship Id="rId248" Type="http://schemas.openxmlformats.org/officeDocument/2006/relationships/hyperlink" Target="mailto:Minor-Gordon.Jerry@epa.gov" TargetMode="External"/><Relationship Id="rId455" Type="http://schemas.openxmlformats.org/officeDocument/2006/relationships/hyperlink" Target="https://www.grantsolutions.gov/gs/preaward/previewPublicAnnouncement.do?id=101051" TargetMode="External"/><Relationship Id="rId662" Type="http://schemas.openxmlformats.org/officeDocument/2006/relationships/hyperlink" Target="https://www.doleta.gov/grants/" TargetMode="External"/><Relationship Id="rId12" Type="http://schemas.openxmlformats.org/officeDocument/2006/relationships/hyperlink" Target="https://www.whitehouse.gov/wp-content/uploads/2022/01/BUILDING-A-BETTER-AMERICA_FINAL.pdf" TargetMode="External"/><Relationship Id="rId108" Type="http://schemas.openxmlformats.org/officeDocument/2006/relationships/hyperlink" Target="https://www.usda.gov/reconnect/forms-and-resources" TargetMode="External"/><Relationship Id="rId315" Type="http://schemas.openxmlformats.org/officeDocument/2006/relationships/hyperlink" Target="https://www.grants.gov/web/grants/view-opportunity.html?oppId=343189" TargetMode="External"/><Relationship Id="rId522" Type="http://schemas.openxmlformats.org/officeDocument/2006/relationships/image" Target="media/image9.png"/><Relationship Id="rId96" Type="http://schemas.openxmlformats.org/officeDocument/2006/relationships/hyperlink" Target="https://gcc02.safelinks.protection.outlook.com/ap/t-59584e83/?url=https%3A%2F%2Fteams.microsoft.com%2Fl%2Fmeetup-join%2F19%253ameeting_ZjQ5OGI0NDAtYjMyMC00MDBlLThkZGYtYmRiOWVjYWE3MmI0%2540thread.v2%2F0%3Fcontext%3D%257b%2522Tid%2522%253a%2522ed5b36e7-01ee-4ebc-867e-e03cfa0d4697%2522%252c%2522Oid%2522%253a%2522b8c595c4-86fa-4ec8-93e4-cafea38c0fec%2522%257d&amp;data=05%7C01%7C%7Ce4d801f3d07a4d14dcf708da7c8c7f75%7Ced5b36e701ee4ebc867ee03cfa0d4697%7C0%7C0%7C637959240122374117%7CUnknown%7CTWFpbGZsb3d8eyJWIjoiMC4wLjAwMDAiLCJQIjoiV2luMzIiLCJBTiI6Ik1haWwiLCJXVCI6Mn0%3D%7C3000%7C%7C%7C&amp;sdata=seHt%2F1EGsNM%2BiWwGiLd87U8CtoML1wrQKlFlKv4B3oI%3D&amp;reserved=0" TargetMode="External"/><Relationship Id="rId161" Type="http://schemas.openxmlformats.org/officeDocument/2006/relationships/hyperlink" Target="https://www.grants.gov/custom/viewOppDetails.jsp" TargetMode="External"/><Relationship Id="rId399" Type="http://schemas.openxmlformats.org/officeDocument/2006/relationships/hyperlink" Target="https://www.grants.gov/web/grants/view-opportunity.html?oppId=336964" TargetMode="External"/><Relationship Id="rId259" Type="http://schemas.openxmlformats.org/officeDocument/2006/relationships/hyperlink" Target="https://www.grants.gov/web/grants/view-opportunity.html?oppId=339833" TargetMode="External"/><Relationship Id="rId466" Type="http://schemas.openxmlformats.org/officeDocument/2006/relationships/image" Target="media/image2.gif"/><Relationship Id="rId673" Type="http://schemas.openxmlformats.org/officeDocument/2006/relationships/hyperlink" Target="http://www.dol.gov/general/business" TargetMode="External"/><Relationship Id="rId23" Type="http://schemas.openxmlformats.org/officeDocument/2006/relationships/hyperlink" Target="https://www.whitehouse.gov/bipartisan-infrastructure-law/" TargetMode="External"/><Relationship Id="rId119" Type="http://schemas.openxmlformats.org/officeDocument/2006/relationships/hyperlink" Target="https://www.grants.gov/web/grants/view-opportunity.html?oppId=342731" TargetMode="External"/><Relationship Id="rId326" Type="http://schemas.openxmlformats.org/officeDocument/2006/relationships/hyperlink" Target="https://www.grants.gov/web/grants/view-opportunity.html?oppId=343298" TargetMode="External"/><Relationship Id="rId533" Type="http://schemas.openxmlformats.org/officeDocument/2006/relationships/hyperlink" Target="http://www.nist.gov/director/grants/grants.cfm" TargetMode="External"/><Relationship Id="rId740" Type="http://schemas.openxmlformats.org/officeDocument/2006/relationships/hyperlink" Target="https://www.transportation.gov/grants" TargetMode="External"/><Relationship Id="rId172" Type="http://schemas.openxmlformats.org/officeDocument/2006/relationships/hyperlink" Target="https://www.grants.gov/web/grants/view-opportunity.html?oppId=338956" TargetMode="External"/><Relationship Id="rId477" Type="http://schemas.openxmlformats.org/officeDocument/2006/relationships/hyperlink" Target="https://www.hud.gov/hudprograms/IMHHL" TargetMode="External"/><Relationship Id="rId600" Type="http://schemas.openxmlformats.org/officeDocument/2006/relationships/image" Target="media/image46.png"/><Relationship Id="rId684" Type="http://schemas.openxmlformats.org/officeDocument/2006/relationships/image" Target="media/image72.png"/><Relationship Id="rId337" Type="http://schemas.openxmlformats.org/officeDocument/2006/relationships/hyperlink" Target="https://www.grants.gov/web/grants/view-opportunity.html?oppId=343236" TargetMode="External"/><Relationship Id="rId34" Type="http://schemas.openxmlformats.org/officeDocument/2006/relationships/hyperlink" Target="https://www.imls.gov/coronavirus-covid-19-updates" TargetMode="External"/><Relationship Id="rId544" Type="http://schemas.openxmlformats.org/officeDocument/2006/relationships/hyperlink" Target="http://fido.gov/doc/aap/publicview.asp" TargetMode="External"/><Relationship Id="rId751" Type="http://schemas.openxmlformats.org/officeDocument/2006/relationships/image" Target="media/image114.tiff"/><Relationship Id="rId183" Type="http://schemas.openxmlformats.org/officeDocument/2006/relationships/hyperlink" Target="https://www.grants.gov/custom/viewOppDetails.jsp" TargetMode="External"/><Relationship Id="rId390" Type="http://schemas.openxmlformats.org/officeDocument/2006/relationships/hyperlink" Target="https://www.grants.gov/web/grants/view-opportunity.html?oppId=343475" TargetMode="External"/><Relationship Id="rId404" Type="http://schemas.openxmlformats.org/officeDocument/2006/relationships/hyperlink" Target="mailto:Christofferson.Holly.L@dol.gov" TargetMode="External"/><Relationship Id="rId611" Type="http://schemas.openxmlformats.org/officeDocument/2006/relationships/hyperlink" Target="http://www.fema.gov/staffing-adequate-fire-emergency-response-grants-awards" TargetMode="External"/><Relationship Id="rId250" Type="http://schemas.openxmlformats.org/officeDocument/2006/relationships/hyperlink" Target="https://www.grants.gov/custom/viewOppDetails.jsp" TargetMode="External"/><Relationship Id="rId488" Type="http://schemas.openxmlformats.org/officeDocument/2006/relationships/hyperlink" Target="https://www.rd.usda.gov/hi" TargetMode="External"/><Relationship Id="rId695" Type="http://schemas.openxmlformats.org/officeDocument/2006/relationships/image" Target="media/image80.tiff"/><Relationship Id="rId709" Type="http://schemas.openxmlformats.org/officeDocument/2006/relationships/hyperlink" Target="http://nsf.gov/funding/pgm_list.jsp?org=NSF&amp;ord=date" TargetMode="External"/><Relationship Id="rId45" Type="http://schemas.openxmlformats.org/officeDocument/2006/relationships/hyperlink" Target="mailto:todd_wilson@nps.gov" TargetMode="External"/><Relationship Id="rId110" Type="http://schemas.openxmlformats.org/officeDocument/2006/relationships/hyperlink" Target="https://www.usda.gov/reconnect/contact-us" TargetMode="External"/><Relationship Id="rId348" Type="http://schemas.openxmlformats.org/officeDocument/2006/relationships/hyperlink" Target="https://www.grants.gov/web/grants/view-opportunity.html?oppId=343319" TargetMode="External"/><Relationship Id="rId555" Type="http://schemas.openxmlformats.org/officeDocument/2006/relationships/image" Target="media/image16.png"/><Relationship Id="rId762" Type="http://schemas.openxmlformats.org/officeDocument/2006/relationships/hyperlink" Target="https://www.hrsa.gov/sites/default/files/grants/apply/writestrong/grantwritingtips.pdf" TargetMode="External"/><Relationship Id="rId194" Type="http://schemas.openxmlformats.org/officeDocument/2006/relationships/hyperlink" Target="https://www.grants.gov/web/grants/view-opportunity.html?oppId=343155" TargetMode="External"/><Relationship Id="rId208" Type="http://schemas.openxmlformats.org/officeDocument/2006/relationships/hyperlink" Target="https://www.grants.gov/web/grants/view-opportunity.html?oppId=343174" TargetMode="External"/><Relationship Id="rId415" Type="http://schemas.openxmlformats.org/officeDocument/2006/relationships/hyperlink" Target="https://www.grants.gov/web/grants/view-opportunity.html?oppId=343202" TargetMode="External"/><Relationship Id="rId622" Type="http://schemas.openxmlformats.org/officeDocument/2006/relationships/hyperlink" Target="https://www.hud.gov/program_offices/spm/gmomgmt/grantsinfo" TargetMode="External"/><Relationship Id="rId261" Type="http://schemas.openxmlformats.org/officeDocument/2006/relationships/hyperlink" Target="https://www.grants.gov/web/grants/view-opportunity.html?oppId=343035" TargetMode="External"/><Relationship Id="rId499" Type="http://schemas.openxmlformats.org/officeDocument/2006/relationships/hyperlink" Target="https://www.va.gov/centerforminorityveterans/" TargetMode="External"/><Relationship Id="rId56" Type="http://schemas.openxmlformats.org/officeDocument/2006/relationships/hyperlink" Target="https://www.fs.usda.gov/foresthealth/working-with-us/index.shtml" TargetMode="External"/><Relationship Id="rId359" Type="http://schemas.openxmlformats.org/officeDocument/2006/relationships/hyperlink" Target="https://https:/www.hud.gov/program_offices/spm/gmomgmt/grantsinfo/fundingopps" TargetMode="External"/><Relationship Id="rId566" Type="http://schemas.openxmlformats.org/officeDocument/2006/relationships/hyperlink" Target="mailto:HI@cns.gov" TargetMode="External"/><Relationship Id="rId773" Type="http://schemas.openxmlformats.org/officeDocument/2006/relationships/hyperlink" Target="http://sbir.gsfc.nasa.gov/SBIR/SBIR.html" TargetMode="External"/><Relationship Id="rId121" Type="http://schemas.openxmlformats.org/officeDocument/2006/relationships/hyperlink" Target="mailto:melanie.krizmanich@usda.gov" TargetMode="External"/><Relationship Id="rId219" Type="http://schemas.openxmlformats.org/officeDocument/2006/relationships/hyperlink" Target="mailto:Erin.Higgins@ed.gov" TargetMode="External"/><Relationship Id="rId426" Type="http://schemas.openxmlformats.org/officeDocument/2006/relationships/hyperlink" Target="https://www.grants.gov/web/grants/view-opportunity.html?oppId=343037" TargetMode="External"/><Relationship Id="rId633" Type="http://schemas.openxmlformats.org/officeDocument/2006/relationships/hyperlink" Target="http://www.imls.gov/applicants/libraries.aspx" TargetMode="External"/><Relationship Id="rId67" Type="http://schemas.openxmlformats.org/officeDocument/2006/relationships/hyperlink" Target="https://www.grants.gov/web/grants/view-opportunity.html?oppId=343062" TargetMode="External"/><Relationship Id="rId272" Type="http://schemas.openxmlformats.org/officeDocument/2006/relationships/hyperlink" Target="https://www.grants.gov/web/grants/view-opportunity.html?oppId=343407" TargetMode="External"/><Relationship Id="rId577" Type="http://schemas.openxmlformats.org/officeDocument/2006/relationships/image" Target="media/image30.png"/><Relationship Id="rId700" Type="http://schemas.openxmlformats.org/officeDocument/2006/relationships/hyperlink" Target="https://www.neh.gov/grants" TargetMode="External"/><Relationship Id="rId132" Type="http://schemas.openxmlformats.org/officeDocument/2006/relationships/hyperlink" Target="mailto:grantapplicationquestions@usda.gov" TargetMode="External"/><Relationship Id="rId437" Type="http://schemas.openxmlformats.org/officeDocument/2006/relationships/hyperlink" Target="https://www.grants.gov/web/grants/view-opportunity.html?oppId=343028" TargetMode="External"/><Relationship Id="rId644" Type="http://schemas.openxmlformats.org/officeDocument/2006/relationships/hyperlink" Target="http://www.bjs.gov/index.cfm?ty=fun" TargetMode="External"/><Relationship Id="rId283" Type="http://schemas.openxmlformats.org/officeDocument/2006/relationships/hyperlink" Target="https://www.grants.gov/web/grants/view-opportunity.html?oppId=343373" TargetMode="External"/><Relationship Id="rId490" Type="http://schemas.openxmlformats.org/officeDocument/2006/relationships/hyperlink" Target="https://www.denix.osd.mil/na/hawaii/" TargetMode="External"/><Relationship Id="rId504" Type="http://schemas.openxmlformats.org/officeDocument/2006/relationships/image" Target="media/image6.tiff"/><Relationship Id="rId711" Type="http://schemas.openxmlformats.org/officeDocument/2006/relationships/image" Target="media/image91.tiff"/><Relationship Id="rId78" Type="http://schemas.openxmlformats.org/officeDocument/2006/relationships/hyperlink" Target="https://www.grants.gov/custom/viewOppDetails.jsp" TargetMode="External"/><Relationship Id="rId143" Type="http://schemas.openxmlformats.org/officeDocument/2006/relationships/hyperlink" Target="https://www.grants.gov/custom/viewOppDetails.jsp" TargetMode="External"/><Relationship Id="rId350" Type="http://schemas.openxmlformats.org/officeDocument/2006/relationships/hyperlink" Target="https://www.grants.gov/web/grants/view-opportunity.html?oppId=343328" TargetMode="External"/><Relationship Id="rId588" Type="http://schemas.openxmlformats.org/officeDocument/2006/relationships/hyperlink" Target="https://www.epa.gov/grants" TargetMode="External"/><Relationship Id="rId9" Type="http://schemas.openxmlformats.org/officeDocument/2006/relationships/hyperlink" Target="https://www.whitehouse.gov/wp-content/uploads/2022/01/BUILDING-A-BETTER-AMERICA_FINAL.pdf" TargetMode="External"/><Relationship Id="rId210" Type="http://schemas.openxmlformats.org/officeDocument/2006/relationships/hyperlink" Target="https://www.govinfo.gov/content/pkg/FR-2022-08-23/pdf/2022-18273.pdf" TargetMode="External"/><Relationship Id="rId448" Type="http://schemas.openxmlformats.org/officeDocument/2006/relationships/hyperlink" Target="https://www.grants.gov/web/grants/view-opportunity.html?oppId=343195" TargetMode="External"/><Relationship Id="rId655" Type="http://schemas.openxmlformats.org/officeDocument/2006/relationships/image" Target="media/image66.tiff"/><Relationship Id="rId294" Type="http://schemas.openxmlformats.org/officeDocument/2006/relationships/hyperlink" Target="https://www.grants.gov/web/grants/view-opportunity.html?oppId=343016" TargetMode="External"/><Relationship Id="rId308" Type="http://schemas.openxmlformats.org/officeDocument/2006/relationships/hyperlink" Target="https://www.grants.gov/web/grants/view-opportunity.html?oppId=343042" TargetMode="External"/><Relationship Id="rId515" Type="http://schemas.openxmlformats.org/officeDocument/2006/relationships/hyperlink" Target="https://www.oha.org/loans" TargetMode="External"/><Relationship Id="rId722" Type="http://schemas.openxmlformats.org/officeDocument/2006/relationships/hyperlink" Target="https://www.sba.gov/learning-center" TargetMode="External"/><Relationship Id="rId89" Type="http://schemas.openxmlformats.org/officeDocument/2006/relationships/hyperlink" Target="https://www.grants.gov/web/grants/view-opportunity.html?oppId=343234" TargetMode="External"/><Relationship Id="rId154" Type="http://schemas.openxmlformats.org/officeDocument/2006/relationships/hyperlink" Target="https://www.grants.gov/web/grants/view-opportunity.html?oppId=342636" TargetMode="External"/><Relationship Id="rId361" Type="http://schemas.openxmlformats.org/officeDocument/2006/relationships/image" Target="media/image1.png"/><Relationship Id="rId599" Type="http://schemas.openxmlformats.org/officeDocument/2006/relationships/hyperlink" Target="https://www.dhs.gov/dhs-financial-assistance" TargetMode="External"/><Relationship Id="rId459" Type="http://schemas.openxmlformats.org/officeDocument/2006/relationships/hyperlink" Target="mailto:support@grants.gov" TargetMode="External"/><Relationship Id="rId666" Type="http://schemas.openxmlformats.org/officeDocument/2006/relationships/hyperlink" Target="http://www.dol.gov/vets/resources/grants.htm" TargetMode="External"/><Relationship Id="rId16" Type="http://schemas.openxmlformats.org/officeDocument/2006/relationships/hyperlink" Target="https://www.whitehouse.gov/wp-content/uploads/2022/01/BUILDING-A-BETTER-AMERICA_FINAL.pdf" TargetMode="External"/><Relationship Id="rId221" Type="http://schemas.openxmlformats.org/officeDocument/2006/relationships/hyperlink" Target="http://www.access.gpo.gov/nara/index.html" TargetMode="External"/><Relationship Id="rId319" Type="http://schemas.openxmlformats.org/officeDocument/2006/relationships/hyperlink" Target="https://www.grants.gov/web/grants/view-opportunity.html?oppId=343239" TargetMode="External"/><Relationship Id="rId526" Type="http://schemas.openxmlformats.org/officeDocument/2006/relationships/hyperlink" Target="https://www.nal.usda.gov/ric/community-development-resources" TargetMode="External"/><Relationship Id="rId733" Type="http://schemas.openxmlformats.org/officeDocument/2006/relationships/hyperlink" Target="http://exchanges.state.gov/grants/open2.html" TargetMode="External"/><Relationship Id="rId165" Type="http://schemas.openxmlformats.org/officeDocument/2006/relationships/hyperlink" Target="mailto:MiddleMile@ntia.gov" TargetMode="External"/><Relationship Id="rId372" Type="http://schemas.openxmlformats.org/officeDocument/2006/relationships/hyperlink" Target="https://www.grants.gov/web/grants/view-opportunity.html?oppId=343465" TargetMode="External"/><Relationship Id="rId677" Type="http://schemas.openxmlformats.org/officeDocument/2006/relationships/hyperlink" Target="http://www.dol.gov/vets/grants/grant3/main.htm" TargetMode="External"/><Relationship Id="rId232" Type="http://schemas.openxmlformats.org/officeDocument/2006/relationships/hyperlink" Target="https://www.grants.gov/web/grants/view-opportunity.html?oppId=341452" TargetMode="External"/><Relationship Id="rId27" Type="http://schemas.openxmlformats.org/officeDocument/2006/relationships/hyperlink" Target="https://www.nationalservice.gov/about-cncs/coronavirus-disease-2019-covid-19" TargetMode="External"/><Relationship Id="rId537" Type="http://schemas.openxmlformats.org/officeDocument/2006/relationships/hyperlink" Target="http://www.nurp.noaa.gov/Funding.htm" TargetMode="External"/><Relationship Id="rId744" Type="http://schemas.openxmlformats.org/officeDocument/2006/relationships/image" Target="media/image108.png"/><Relationship Id="rId80" Type="http://schemas.openxmlformats.org/officeDocument/2006/relationships/hyperlink" Target="https://www.grants.gov/web/grants/view-opportunity.html?oppId=343240" TargetMode="External"/><Relationship Id="rId176" Type="http://schemas.openxmlformats.org/officeDocument/2006/relationships/hyperlink" Target="https://www.grants.gov/web/grants/view-opportunity.html?oppId=335867" TargetMode="External"/><Relationship Id="rId383" Type="http://schemas.openxmlformats.org/officeDocument/2006/relationships/hyperlink" Target="mailto:IMLS-MuseumGrants@imls.gov" TargetMode="External"/><Relationship Id="rId590" Type="http://schemas.openxmlformats.org/officeDocument/2006/relationships/image" Target="media/image40.png"/><Relationship Id="rId604" Type="http://schemas.openxmlformats.org/officeDocument/2006/relationships/hyperlink" Target="https://www.fema.gov/welcome-assistance-firefighters-grant-program" TargetMode="External"/><Relationship Id="rId243" Type="http://schemas.openxmlformats.org/officeDocument/2006/relationships/hyperlink" Target="https://www.grants.gov/web/grants/view-opportunity.html?oppId=343466" TargetMode="External"/><Relationship Id="rId450" Type="http://schemas.openxmlformats.org/officeDocument/2006/relationships/hyperlink" Target="https://www.grants.gov/web/grants/view-opportunity.html?oppId=343423" TargetMode="External"/><Relationship Id="rId688" Type="http://schemas.openxmlformats.org/officeDocument/2006/relationships/image" Target="media/image75.tiff"/><Relationship Id="rId38" Type="http://schemas.openxmlformats.org/officeDocument/2006/relationships/hyperlink" Target="https://www.neh.gov/coronavirus" TargetMode="External"/><Relationship Id="rId103" Type="http://schemas.openxmlformats.org/officeDocument/2006/relationships/hyperlink" Target="mailto:nrcscig@usda.gov" TargetMode="External"/><Relationship Id="rId310" Type="http://schemas.openxmlformats.org/officeDocument/2006/relationships/hyperlink" Target="https://www.grants.gov/web/grants/view-opportunity.html?oppId=343045" TargetMode="External"/><Relationship Id="rId548" Type="http://schemas.openxmlformats.org/officeDocument/2006/relationships/hyperlink" Target="http://www.nist.gov/admin/od/contract/contract.htm" TargetMode="External"/><Relationship Id="rId755" Type="http://schemas.openxmlformats.org/officeDocument/2006/relationships/image" Target="media/image117.tiff"/><Relationship Id="rId91" Type="http://schemas.openxmlformats.org/officeDocument/2006/relationships/hyperlink" Target="mailto:vanessa.lopez@usda.gov" TargetMode="External"/><Relationship Id="rId187" Type="http://schemas.openxmlformats.org/officeDocument/2006/relationships/hyperlink" Target="mailto:grants@nist.gov" TargetMode="External"/><Relationship Id="rId394" Type="http://schemas.openxmlformats.org/officeDocument/2006/relationships/hyperlink" Target="https://www.grants.gov/custom/viewOppDetails.jsp" TargetMode="External"/><Relationship Id="rId408" Type="http://schemas.openxmlformats.org/officeDocument/2006/relationships/hyperlink" Target="https://www.grants.gov/web/grants/view-opportunity.html?oppId=336701" TargetMode="External"/><Relationship Id="rId615" Type="http://schemas.openxmlformats.org/officeDocument/2006/relationships/hyperlink" Target="http://www.fema.gov/fire-prevention-safety-grants-success-stories" TargetMode="External"/><Relationship Id="rId254" Type="http://schemas.openxmlformats.org/officeDocument/2006/relationships/hyperlink" Target="mailto:Minor-Gordon.Jerry@epa.gov" TargetMode="External"/><Relationship Id="rId699" Type="http://schemas.openxmlformats.org/officeDocument/2006/relationships/image" Target="media/image83.tiff"/><Relationship Id="rId49" Type="http://schemas.openxmlformats.org/officeDocument/2006/relationships/hyperlink" Target="https://www.grants.gov/web/grants/view-opportunity.html?oppId=343180" TargetMode="External"/><Relationship Id="rId114" Type="http://schemas.openxmlformats.org/officeDocument/2006/relationships/hyperlink" Target="https://www.grants.gov/custom/viewOppDetails.jsp" TargetMode="External"/><Relationship Id="rId461" Type="http://schemas.openxmlformats.org/officeDocument/2006/relationships/hyperlink" Target="mailto:faith.hall@dot.gov" TargetMode="External"/><Relationship Id="rId559" Type="http://schemas.openxmlformats.org/officeDocument/2006/relationships/image" Target="media/image18.png"/><Relationship Id="rId766" Type="http://schemas.openxmlformats.org/officeDocument/2006/relationships/hyperlink" Target="http://www.justice.gov/archive/fbci/index.html" TargetMode="External"/><Relationship Id="rId198" Type="http://schemas.openxmlformats.org/officeDocument/2006/relationships/hyperlink" Target="https://www.grants.gov/custom/viewOppDetails.jsp" TargetMode="External"/><Relationship Id="rId321" Type="http://schemas.openxmlformats.org/officeDocument/2006/relationships/hyperlink" Target="https://www.grants.gov/web/grants/view-opportunity.html?oppId=343218" TargetMode="External"/><Relationship Id="rId419" Type="http://schemas.openxmlformats.org/officeDocument/2006/relationships/hyperlink" Target="mailto:Jeff.delaconcepcion@nara.gov" TargetMode="External"/><Relationship Id="rId626" Type="http://schemas.openxmlformats.org/officeDocument/2006/relationships/image" Target="media/image53.tiff"/><Relationship Id="rId265" Type="http://schemas.openxmlformats.org/officeDocument/2006/relationships/hyperlink" Target="https://www.grants.gov/web/grants/view-opportunity.html?oppId=343143" TargetMode="External"/><Relationship Id="rId472" Type="http://schemas.openxmlformats.org/officeDocument/2006/relationships/hyperlink" Target="https://sites.ed.gov/aapi/" TargetMode="External"/><Relationship Id="rId125" Type="http://schemas.openxmlformats.org/officeDocument/2006/relationships/hyperlink" Target="mailto:brad.simpkins@usda.gov" TargetMode="External"/><Relationship Id="rId332" Type="http://schemas.openxmlformats.org/officeDocument/2006/relationships/hyperlink" Target="https://www.grants.gov/web/grants/view-opportunity.html?oppId=343292" TargetMode="External"/><Relationship Id="rId637" Type="http://schemas.openxmlformats.org/officeDocument/2006/relationships/image" Target="media/image59.tiff"/><Relationship Id="rId276" Type="http://schemas.openxmlformats.org/officeDocument/2006/relationships/hyperlink" Target="https://www.grants.gov/web/grants/view-opportunity.html?oppId=343408" TargetMode="External"/><Relationship Id="rId483" Type="http://schemas.openxmlformats.org/officeDocument/2006/relationships/hyperlink" Target="https://www.fws.gov/pacificislands/" TargetMode="External"/><Relationship Id="rId690" Type="http://schemas.openxmlformats.org/officeDocument/2006/relationships/hyperlink" Target="https://www.archives.gov/nhprc/announcement" TargetMode="External"/><Relationship Id="rId704" Type="http://schemas.openxmlformats.org/officeDocument/2006/relationships/image" Target="media/image87.tiff"/><Relationship Id="rId40" Type="http://schemas.openxmlformats.org/officeDocument/2006/relationships/hyperlink" Target="https://www.sba.gov/funding-programs/loans/covid-19-relief-options/eidl/covid-19-eidl" TargetMode="External"/><Relationship Id="rId136" Type="http://schemas.openxmlformats.org/officeDocument/2006/relationships/hyperlink" Target="https://www.grants.gov/web/grants/view-opportunity.html?oppId=343424" TargetMode="External"/><Relationship Id="rId343" Type="http://schemas.openxmlformats.org/officeDocument/2006/relationships/hyperlink" Target="https://www.grants.gov/web/grants/view-opportunity.html?oppId=343211" TargetMode="External"/><Relationship Id="rId550" Type="http://schemas.openxmlformats.org/officeDocument/2006/relationships/hyperlink" Target="http://www.commerce.gov/about-commerce/grants-contracting-trade-opportunities" TargetMode="External"/><Relationship Id="rId203" Type="http://schemas.openxmlformats.org/officeDocument/2006/relationships/hyperlink" Target="https://www.grants.gov/web/grants/view-opportunity.html?oppId=343342" TargetMode="External"/><Relationship Id="rId648" Type="http://schemas.openxmlformats.org/officeDocument/2006/relationships/image" Target="media/image64.tiff"/><Relationship Id="rId287" Type="http://schemas.openxmlformats.org/officeDocument/2006/relationships/hyperlink" Target="https://www.grants.gov/web/grants/view-opportunity.html?oppId=343019" TargetMode="External"/><Relationship Id="rId410" Type="http://schemas.openxmlformats.org/officeDocument/2006/relationships/hyperlink" Target="mailto:McEnery.Jenifer@dol.gov" TargetMode="External"/><Relationship Id="rId494" Type="http://schemas.openxmlformats.org/officeDocument/2006/relationships/hyperlink" Target="https://www.eda.gov/contact/" TargetMode="External"/><Relationship Id="rId508" Type="http://schemas.openxmlformats.org/officeDocument/2006/relationships/hyperlink" Target="http://www.ohadatabook.com/" TargetMode="External"/><Relationship Id="rId715" Type="http://schemas.openxmlformats.org/officeDocument/2006/relationships/hyperlink" Target="https://www.sba.gov/funding-programs/loans" TargetMode="External"/><Relationship Id="rId147" Type="http://schemas.openxmlformats.org/officeDocument/2006/relationships/hyperlink" Target="mailto:grants@nist.gov" TargetMode="External"/><Relationship Id="rId354" Type="http://schemas.openxmlformats.org/officeDocument/2006/relationships/hyperlink" Target="mailto:BPHCFunding@hrsa.gov" TargetMode="External"/><Relationship Id="rId51" Type="http://schemas.openxmlformats.org/officeDocument/2006/relationships/hyperlink" Target="mailto:Community.Projects.ETA@dol.gov" TargetMode="External"/><Relationship Id="rId561" Type="http://schemas.openxmlformats.org/officeDocument/2006/relationships/image" Target="media/image19.png"/><Relationship Id="rId659" Type="http://schemas.openxmlformats.org/officeDocument/2006/relationships/hyperlink" Target="https://www.dol.gov/general/grants/howto" TargetMode="External"/><Relationship Id="rId214" Type="http://schemas.openxmlformats.org/officeDocument/2006/relationships/hyperlink" Target="https://www.govinfo.gov/content/pkg/FR-2022-08-19/pdf/2022-17850.pdf" TargetMode="External"/><Relationship Id="rId298" Type="http://schemas.openxmlformats.org/officeDocument/2006/relationships/hyperlink" Target="https://www.grants.gov/web/grants/view-opportunity.html?oppId=343091" TargetMode="External"/><Relationship Id="rId421" Type="http://schemas.openxmlformats.org/officeDocument/2006/relationships/hyperlink" Target="https://www.arts.gov/grants/translation-projects" TargetMode="External"/><Relationship Id="rId519" Type="http://schemas.openxmlformats.org/officeDocument/2006/relationships/hyperlink" Target="https://www.oha.org/scholarships" TargetMode="External"/><Relationship Id="rId158" Type="http://schemas.openxmlformats.org/officeDocument/2006/relationships/hyperlink" Target="https://www.grants.gov/custom/viewOppDetails.jsp" TargetMode="External"/><Relationship Id="rId726" Type="http://schemas.openxmlformats.org/officeDocument/2006/relationships/image" Target="media/image99.gif"/><Relationship Id="rId62" Type="http://schemas.openxmlformats.org/officeDocument/2006/relationships/hyperlink" Target="https://www.nifa.usda.gov/grants/funding-opportunities/learning-leading-cultivating-next-generation-diverse-food-agriculture" TargetMode="External"/><Relationship Id="rId365" Type="http://schemas.openxmlformats.org/officeDocument/2006/relationships/hyperlink" Target="mailto:RHED@hud.gov" TargetMode="External"/><Relationship Id="rId572" Type="http://schemas.openxmlformats.org/officeDocument/2006/relationships/hyperlink" Target="http://business.defense.gov" TargetMode="External"/><Relationship Id="rId225" Type="http://schemas.openxmlformats.org/officeDocument/2006/relationships/hyperlink" Target="http://www.access.gpo.gov/nara/index.html" TargetMode="External"/><Relationship Id="rId432" Type="http://schemas.openxmlformats.org/officeDocument/2006/relationships/hyperlink" Target="https://www.grants.gov/web/grants/view-opportunity.html?oppId=343131" TargetMode="External"/><Relationship Id="rId737" Type="http://schemas.openxmlformats.org/officeDocument/2006/relationships/image" Target="media/image103.tiff"/><Relationship Id="rId73" Type="http://schemas.openxmlformats.org/officeDocument/2006/relationships/hyperlink" Target="https://www.grants.gov/web/grants/view-opportunity.html?oppId=343010" TargetMode="External"/><Relationship Id="rId169" Type="http://schemas.openxmlformats.org/officeDocument/2006/relationships/hyperlink" Target="https://www.grants.gov/web/grants/view-opportunity.html?oppId=340525" TargetMode="External"/><Relationship Id="rId376" Type="http://schemas.openxmlformats.org/officeDocument/2006/relationships/hyperlink" Target="https://www.hud.gov/program_offices/spm/gmomgmt/grantsinfo/fundingopps" TargetMode="External"/><Relationship Id="rId583" Type="http://schemas.openxmlformats.org/officeDocument/2006/relationships/image" Target="media/image35.png"/><Relationship Id="rId4" Type="http://schemas.openxmlformats.org/officeDocument/2006/relationships/settings" Target="settings.xml"/><Relationship Id="rId236" Type="http://schemas.openxmlformats.org/officeDocument/2006/relationships/hyperlink" Target="https://www.grants.gov/web/grants/view-opportunity.html?oppId=343148" TargetMode="External"/><Relationship Id="rId443" Type="http://schemas.openxmlformats.org/officeDocument/2006/relationships/hyperlink" Target="https://www.grants.gov/web/grants/view-opportunity.html?oppId=340127" TargetMode="External"/><Relationship Id="rId650" Type="http://schemas.openxmlformats.org/officeDocument/2006/relationships/hyperlink" Target="http://ag.hawaii.gov/cpja/" TargetMode="External"/><Relationship Id="rId303" Type="http://schemas.openxmlformats.org/officeDocument/2006/relationships/hyperlink" Target="https://www.grants.gov/web/grants/view-opportunity.html?oppId=343018" TargetMode="External"/><Relationship Id="rId748" Type="http://schemas.openxmlformats.org/officeDocument/2006/relationships/hyperlink" Target="http://www.usaid.gov" TargetMode="External"/><Relationship Id="rId84" Type="http://schemas.openxmlformats.org/officeDocument/2006/relationships/hyperlink" Target="https://www.fs.usda.gov/foresthealth/working-with-us/index.shtml" TargetMode="External"/><Relationship Id="rId387" Type="http://schemas.openxmlformats.org/officeDocument/2006/relationships/hyperlink" Target="https://www.grants.gov/web/grants/view-opportunity.html?oppId=343410" TargetMode="External"/><Relationship Id="rId510" Type="http://schemas.openxmlformats.org/officeDocument/2006/relationships/hyperlink" Target="http://www.kamakakoi.com" TargetMode="External"/><Relationship Id="rId594" Type="http://schemas.openxmlformats.org/officeDocument/2006/relationships/hyperlink" Target="https://www.hhs.gov/grants/grants/index.html" TargetMode="External"/><Relationship Id="rId608" Type="http://schemas.openxmlformats.org/officeDocument/2006/relationships/hyperlink" Target="http://www.fema.gov/assistance-firefighters-gr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CC20-D520-5745-A91D-98575F7E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288</Pages>
  <Words>81238</Words>
  <Characters>463058</Characters>
  <Application>Microsoft Office Word</Application>
  <DocSecurity>0</DocSecurity>
  <Lines>3858</Lines>
  <Paragraphs>1086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15</cp:revision>
  <cp:lastPrinted>2021-06-04T17:18:00Z</cp:lastPrinted>
  <dcterms:created xsi:type="dcterms:W3CDTF">2022-08-14T20:32:00Z</dcterms:created>
  <dcterms:modified xsi:type="dcterms:W3CDTF">2022-09-14T13:42:00Z</dcterms:modified>
</cp:coreProperties>
</file>